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25" w:rsidRDefault="0011024C" w:rsidP="00210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самообразования на </w:t>
      </w:r>
      <w:r w:rsidR="00483451">
        <w:rPr>
          <w:rFonts w:ascii="Times New Roman" w:hAnsi="Times New Roman" w:cs="Times New Roman"/>
          <w:sz w:val="28"/>
          <w:szCs w:val="28"/>
        </w:rPr>
        <w:t>2014-2015гг.</w:t>
      </w:r>
    </w:p>
    <w:p w:rsidR="00483451" w:rsidRDefault="00483451" w:rsidP="00210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2105F2" w:rsidRPr="00DB20A6" w:rsidRDefault="002105F2" w:rsidP="00210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0A6">
        <w:rPr>
          <w:rFonts w:ascii="Times New Roman" w:hAnsi="Times New Roman" w:cs="Times New Roman"/>
          <w:sz w:val="28"/>
          <w:szCs w:val="28"/>
        </w:rPr>
        <w:t>«Формирование культуры общения и дружеских взаимоотношений детей старшего дошкольного возраста че</w:t>
      </w:r>
      <w:r>
        <w:rPr>
          <w:rFonts w:ascii="Times New Roman" w:hAnsi="Times New Roman" w:cs="Times New Roman"/>
          <w:sz w:val="28"/>
          <w:szCs w:val="28"/>
        </w:rPr>
        <w:t>рез художественную литературу »</w:t>
      </w:r>
      <w:r w:rsidRPr="00DB20A6">
        <w:rPr>
          <w:rFonts w:ascii="Times New Roman" w:hAnsi="Times New Roman" w:cs="Times New Roman"/>
          <w:sz w:val="28"/>
          <w:szCs w:val="28"/>
        </w:rPr>
        <w:t>.</w:t>
      </w:r>
    </w:p>
    <w:p w:rsidR="002105F2" w:rsidRPr="00DB20A6" w:rsidRDefault="002105F2" w:rsidP="00210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451" w:rsidRDefault="002105F2" w:rsidP="0048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483451">
        <w:rPr>
          <w:rFonts w:ascii="Times New Roman" w:hAnsi="Times New Roman" w:cs="Times New Roman"/>
          <w:b/>
          <w:sz w:val="28"/>
          <w:szCs w:val="28"/>
        </w:rPr>
        <w:t>Ризаева</w:t>
      </w:r>
      <w:proofErr w:type="spellEnd"/>
      <w:r w:rsidR="00483451">
        <w:rPr>
          <w:rFonts w:ascii="Times New Roman" w:hAnsi="Times New Roman" w:cs="Times New Roman"/>
          <w:b/>
          <w:sz w:val="28"/>
          <w:szCs w:val="28"/>
        </w:rPr>
        <w:t xml:space="preserve"> Д.З.</w:t>
      </w:r>
    </w:p>
    <w:p w:rsidR="002105F2" w:rsidRDefault="002105F2" w:rsidP="0048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0" w:type="auto"/>
        <w:tblLook w:val="04A0"/>
      </w:tblPr>
      <w:tblGrid>
        <w:gridCol w:w="1339"/>
        <w:gridCol w:w="9649"/>
      </w:tblGrid>
      <w:tr w:rsidR="00280163" w:rsidRPr="00280163" w:rsidTr="00280163">
        <w:tc>
          <w:tcPr>
            <w:tcW w:w="0" w:type="auto"/>
          </w:tcPr>
          <w:p w:rsidR="00280163" w:rsidRPr="002105F2" w:rsidRDefault="00280163" w:rsidP="002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280163" w:rsidRPr="002105F2" w:rsidRDefault="00280163" w:rsidP="002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F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280163" w:rsidRPr="00280163" w:rsidTr="002809FE">
        <w:trPr>
          <w:trHeight w:val="1364"/>
        </w:trPr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научной литературы и методических пособий (перечень </w:t>
            </w:r>
            <w:proofErr w:type="gram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и методики). </w:t>
            </w:r>
          </w:p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2. Планирование пополнения предметно-развивающей среды. </w:t>
            </w:r>
          </w:p>
          <w:p w:rsidR="00280163" w:rsidRPr="00280163" w:rsidRDefault="00280163" w:rsidP="0028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3. Этические беседы «Зачем говорят “ Здравствуй “ », «Вежливая просьба ».</w:t>
            </w:r>
          </w:p>
        </w:tc>
      </w:tr>
      <w:tr w:rsidR="00280163" w:rsidRPr="00280163" w:rsidTr="00280163">
        <w:trPr>
          <w:trHeight w:val="1257"/>
        </w:trPr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1. Чтение произведений авторов </w:t>
            </w:r>
            <w:proofErr w:type="gram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«Вовка- добрая душа», В. </w:t>
            </w:r>
            <w:proofErr w:type="spell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«Яблоко » и выявление основного смысла. Рассматривание иллюстраций по произведениям, краткий пересказ. </w:t>
            </w:r>
          </w:p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2. Этические беседы «Секрет вежливости », «Воспитанность и вежливость ».</w:t>
            </w:r>
          </w:p>
        </w:tc>
      </w:tr>
      <w:tr w:rsidR="00280163" w:rsidRPr="00280163" w:rsidTr="00280163"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</w:t>
            </w:r>
            <w:proofErr w:type="gram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инсценировки по сказки В. </w:t>
            </w:r>
            <w:proofErr w:type="spell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«Яблоко ». Изготовление атрибутов. Взаимодействие с педагогами доп. образования, родителями, а также младшими группами детского сада. </w:t>
            </w:r>
          </w:p>
        </w:tc>
      </w:tr>
      <w:tr w:rsidR="00280163" w:rsidRPr="00280163" w:rsidTr="00280163"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наглядного пособия «Цветок нравственности », взаимодействие с родителями. </w:t>
            </w:r>
          </w:p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2. Интервью с детьми «Дружба, добро и зло ».</w:t>
            </w:r>
          </w:p>
          <w:p w:rsidR="00280163" w:rsidRPr="00280163" w:rsidRDefault="00280163" w:rsidP="00280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3. Знакомство с творчеством Л. Н. Толстого, чтение произведений «Лев и собачка », «Карасик » и др. Обсуждение с детьми нравственного смысла. </w:t>
            </w:r>
          </w:p>
        </w:tc>
      </w:tr>
      <w:tr w:rsidR="00280163" w:rsidRPr="00280163" w:rsidTr="00280163"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1. Подготовка с детьми к выставке книг (чтение небольших рассказов, определяющие положительные и отрицательные качества людей</w:t>
            </w:r>
            <w:proofErr w:type="gram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; сочинение своих сказок, рассказов; рисование иллюстраций к ним; изготовление книг с содержанием нравственных понятий).</w:t>
            </w:r>
          </w:p>
        </w:tc>
      </w:tr>
      <w:tr w:rsidR="00280163" w:rsidRPr="00280163" w:rsidTr="00280163"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1. Заучивание с детьми новые игры на создание </w:t>
            </w:r>
            <w:proofErr w:type="spell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безконфликтной</w:t>
            </w:r>
            <w:proofErr w:type="spell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обстановки в группе: «Давай поздороваемся », «Всем-всем, до свидания ».</w:t>
            </w:r>
          </w:p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2. Продолжать знакомить детей с зарубежными писателями: Шарль Перро, Андерсен. Чтение и обсуждение некоторых произведений «Ослиная шкура », «Свинопас ».</w:t>
            </w:r>
          </w:p>
        </w:tc>
      </w:tr>
      <w:tr w:rsidR="00280163" w:rsidRPr="00280163" w:rsidTr="00280163"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создавать рассказы собственного сочинения. Взаимодействие с родителями, с руководителем художественного творчества. </w:t>
            </w:r>
          </w:p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рассказа В. Осеева «Волшебное слово ». Разобрать с детьми смысл «волшебных» слов. </w:t>
            </w:r>
          </w:p>
        </w:tc>
      </w:tr>
      <w:tr w:rsidR="00280163" w:rsidRPr="00280163" w:rsidTr="00280163"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1. Промежуточные результаты за год, опрос детей о понятиях</w:t>
            </w:r>
          </w:p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«дружба », «добро », «зло ».</w:t>
            </w:r>
          </w:p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2. Этические беседы: «Береги книгу », «Надо вещи убирать</w:t>
            </w:r>
            <w:r w:rsidR="0062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не придется их искать » (о бережливости).</w:t>
            </w:r>
          </w:p>
        </w:tc>
      </w:tr>
      <w:tr w:rsidR="00280163" w:rsidRPr="00280163" w:rsidTr="00280163"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280163" w:rsidRP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итоговой диагностики детей по формированию таких интегративных качеств как «Эмоционально </w:t>
            </w:r>
            <w:proofErr w:type="gram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отзывчивый</w:t>
            </w:r>
            <w:proofErr w:type="gram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», </w:t>
            </w:r>
          </w:p>
          <w:p w:rsidR="00280163" w:rsidRDefault="00280163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280163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поведением», «Овладевший средствами общения и способами взаимодействия со сверстниками».</w:t>
            </w:r>
          </w:p>
          <w:p w:rsidR="002809FE" w:rsidRPr="00280163" w:rsidRDefault="002809FE" w:rsidP="002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родительского собрания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для родителей.</w:t>
            </w:r>
          </w:p>
        </w:tc>
      </w:tr>
    </w:tbl>
    <w:p w:rsidR="00483451" w:rsidRDefault="00483451" w:rsidP="0048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163" w:rsidRDefault="00280163" w:rsidP="0048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163" w:rsidRDefault="00280163" w:rsidP="0048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163" w:rsidRDefault="00280163" w:rsidP="0048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0163" w:rsidSect="00280163">
      <w:pgSz w:w="11906" w:h="16838"/>
      <w:pgMar w:top="284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180"/>
    <w:rsid w:val="000E0180"/>
    <w:rsid w:val="0011024C"/>
    <w:rsid w:val="002105F2"/>
    <w:rsid w:val="00280163"/>
    <w:rsid w:val="002809FE"/>
    <w:rsid w:val="00483451"/>
    <w:rsid w:val="00626A9E"/>
    <w:rsid w:val="006F7448"/>
    <w:rsid w:val="007C1987"/>
    <w:rsid w:val="00960225"/>
    <w:rsid w:val="00987251"/>
    <w:rsid w:val="00A857C6"/>
    <w:rsid w:val="00C37648"/>
    <w:rsid w:val="00DB20A6"/>
    <w:rsid w:val="00E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57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65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10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21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99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5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99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44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101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19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84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6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80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90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4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1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1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39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3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9</cp:revision>
  <cp:lastPrinted>2015-02-22T16:04:00Z</cp:lastPrinted>
  <dcterms:created xsi:type="dcterms:W3CDTF">2015-02-19T20:02:00Z</dcterms:created>
  <dcterms:modified xsi:type="dcterms:W3CDTF">2015-04-02T17:34:00Z</dcterms:modified>
</cp:coreProperties>
</file>