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A5" w:rsidRDefault="005877A5" w:rsidP="005877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A5" w:rsidRPr="004923DF" w:rsidRDefault="005877A5" w:rsidP="005877A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3DF">
        <w:rPr>
          <w:rFonts w:ascii="Times New Roman" w:hAnsi="Times New Roman" w:cs="Times New Roman"/>
          <w:b/>
          <w:sz w:val="36"/>
          <w:szCs w:val="36"/>
        </w:rPr>
        <w:t xml:space="preserve">Перспективное планирование </w:t>
      </w:r>
    </w:p>
    <w:p w:rsidR="005877A5" w:rsidRPr="004923DF" w:rsidRDefault="005877A5" w:rsidP="005877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3DF">
        <w:rPr>
          <w:rFonts w:ascii="Times New Roman" w:hAnsi="Times New Roman" w:cs="Times New Roman"/>
          <w:b/>
          <w:sz w:val="36"/>
          <w:szCs w:val="36"/>
        </w:rPr>
        <w:t xml:space="preserve"> кружка по обучению </w:t>
      </w:r>
      <w:r>
        <w:rPr>
          <w:rFonts w:ascii="Times New Roman" w:hAnsi="Times New Roman" w:cs="Times New Roman"/>
          <w:b/>
          <w:sz w:val="36"/>
          <w:szCs w:val="36"/>
        </w:rPr>
        <w:t>математике</w:t>
      </w:r>
    </w:p>
    <w:p w:rsidR="005877A5" w:rsidRPr="004923DF" w:rsidRDefault="005877A5" w:rsidP="005877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3DF">
        <w:rPr>
          <w:rFonts w:ascii="Times New Roman" w:hAnsi="Times New Roman" w:cs="Times New Roman"/>
          <w:b/>
          <w:sz w:val="36"/>
          <w:szCs w:val="36"/>
        </w:rPr>
        <w:t>«Дошколёнок»</w:t>
      </w:r>
    </w:p>
    <w:p w:rsidR="005877A5" w:rsidRPr="004923DF" w:rsidRDefault="005877A5" w:rsidP="00587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DF">
        <w:rPr>
          <w:rFonts w:ascii="Times New Roman" w:hAnsi="Times New Roman" w:cs="Times New Roman"/>
          <w:b/>
          <w:sz w:val="28"/>
          <w:szCs w:val="28"/>
        </w:rPr>
        <w:t>2014-2015 учеб. год</w:t>
      </w:r>
    </w:p>
    <w:p w:rsidR="005877A5" w:rsidRDefault="005877A5" w:rsidP="005877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A5" w:rsidRPr="004319E9" w:rsidRDefault="005877A5" w:rsidP="005877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77A5" w:rsidRPr="004319E9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Современные требования к дошкольному образованию ориентируют педагогов на развивающее образование, диктуют необходимость использования новых форм его организации, при которых синтезировались бы элементы познавательного, игрового, поискового  взаимодействия.</w:t>
      </w:r>
    </w:p>
    <w:p w:rsidR="005877A5" w:rsidRPr="004319E9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Работа в математическом кружке позволяет приобщать ребенка к игровому взаимодействию, обогащать его математические представления, интеллектуально развивать дошкольника.</w:t>
      </w:r>
    </w:p>
    <w:p w:rsidR="005877A5" w:rsidRPr="004319E9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На занятиях математического кружка используются задачи-шутки, загадки, задания на развитие логического мышления и др.</w:t>
      </w:r>
    </w:p>
    <w:p w:rsidR="005877A5" w:rsidRPr="004319E9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результат.</w:t>
      </w:r>
    </w:p>
    <w:p w:rsidR="005877A5" w:rsidRPr="004319E9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77A5" w:rsidRPr="004319E9" w:rsidRDefault="005877A5" w:rsidP="005877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E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877A5" w:rsidRPr="004319E9" w:rsidRDefault="005877A5" w:rsidP="005877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1 раз </w:t>
      </w:r>
      <w:r w:rsidRPr="004319E9">
        <w:rPr>
          <w:rFonts w:ascii="Times New Roman" w:hAnsi="Times New Roman" w:cs="Times New Roman"/>
          <w:sz w:val="28"/>
          <w:szCs w:val="28"/>
        </w:rPr>
        <w:t>в неделю</w:t>
      </w:r>
    </w:p>
    <w:p w:rsidR="005877A5" w:rsidRPr="004319E9" w:rsidRDefault="005877A5" w:rsidP="005877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Данная программа рассчитана на детей с 5 до 7 лет</w:t>
      </w:r>
    </w:p>
    <w:p w:rsidR="005877A5" w:rsidRPr="004319E9" w:rsidRDefault="005877A5" w:rsidP="005877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Продолжительность:</w:t>
      </w:r>
    </w:p>
    <w:p w:rsidR="005877A5" w:rsidRPr="004319E9" w:rsidRDefault="005877A5" w:rsidP="005877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lastRenderedPageBreak/>
        <w:t>Для детей 6-го года - 25 минут</w:t>
      </w:r>
    </w:p>
    <w:p w:rsidR="005877A5" w:rsidRPr="004319E9" w:rsidRDefault="005877A5" w:rsidP="005877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Для детей 7-го года – 30 минут</w:t>
      </w:r>
    </w:p>
    <w:p w:rsidR="005877A5" w:rsidRPr="004319E9" w:rsidRDefault="005877A5" w:rsidP="005877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Программа включает в себя 32 занятия в год.</w:t>
      </w:r>
    </w:p>
    <w:p w:rsidR="005877A5" w:rsidRDefault="005877A5" w:rsidP="005877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 проводятся по подгруппам</w:t>
      </w:r>
    </w:p>
    <w:p w:rsidR="005877A5" w:rsidRDefault="005877A5" w:rsidP="005877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Pr="003209B2" w:rsidRDefault="005877A5" w:rsidP="005877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Pr="008D6F19" w:rsidRDefault="005877A5" w:rsidP="005877A5">
      <w:pPr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877A5" w:rsidRDefault="005877A5" w:rsidP="005877A5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19">
        <w:rPr>
          <w:rFonts w:ascii="Times New Roman" w:hAnsi="Times New Roman" w:cs="Times New Roman"/>
          <w:sz w:val="28"/>
          <w:szCs w:val="28"/>
        </w:rPr>
        <w:t xml:space="preserve">        Развитие познавательной деятельности детей, предпосылок к школьному обучению.</w:t>
      </w:r>
    </w:p>
    <w:p w:rsidR="005877A5" w:rsidRPr="008D6F19" w:rsidRDefault="005877A5" w:rsidP="005877A5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1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D6F19">
        <w:rPr>
          <w:rFonts w:ascii="Times New Roman" w:hAnsi="Times New Roman" w:cs="Times New Roman"/>
          <w:sz w:val="28"/>
          <w:szCs w:val="28"/>
        </w:rPr>
        <w:tab/>
      </w:r>
    </w:p>
    <w:p w:rsidR="005877A5" w:rsidRPr="008D6F19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F19">
        <w:rPr>
          <w:rFonts w:ascii="Times New Roman" w:hAnsi="Times New Roman" w:cs="Times New Roman"/>
          <w:b/>
          <w:i/>
          <w:sz w:val="28"/>
          <w:szCs w:val="28"/>
        </w:rPr>
        <w:t>1.Образовательные</w:t>
      </w:r>
      <w:r w:rsidRPr="008D6F19">
        <w:rPr>
          <w:rFonts w:ascii="Times New Roman" w:hAnsi="Times New Roman" w:cs="Times New Roman"/>
          <w:sz w:val="28"/>
          <w:szCs w:val="28"/>
        </w:rPr>
        <w:t>:</w:t>
      </w:r>
    </w:p>
    <w:p w:rsidR="005877A5" w:rsidRPr="00960A53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</w:t>
      </w:r>
      <w:r w:rsidRPr="00960A53">
        <w:rPr>
          <w:rFonts w:ascii="Times New Roman" w:hAnsi="Times New Roman" w:cs="Times New Roman"/>
          <w:sz w:val="28"/>
          <w:szCs w:val="28"/>
        </w:rPr>
        <w:t>ормированию запаса  знаний, умений и навыков, которые станут базой для дальнейшего обучения в школе.</w:t>
      </w:r>
    </w:p>
    <w:p w:rsidR="005877A5" w:rsidRPr="00960A53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0A53">
        <w:rPr>
          <w:rFonts w:ascii="Times New Roman" w:hAnsi="Times New Roman" w:cs="Times New Roman"/>
          <w:sz w:val="28"/>
          <w:szCs w:val="28"/>
        </w:rPr>
        <w:t>Способствовать освоению знаковой  системы.</w:t>
      </w:r>
    </w:p>
    <w:p w:rsidR="005877A5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0A53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выполнять ее самостоятельно.</w:t>
      </w:r>
    </w:p>
    <w:p w:rsidR="005877A5" w:rsidRPr="00960A53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0A53">
        <w:rPr>
          <w:rFonts w:ascii="Times New Roman" w:hAnsi="Times New Roman" w:cs="Times New Roman"/>
          <w:sz w:val="28"/>
          <w:szCs w:val="28"/>
        </w:rPr>
        <w:t>Стимулировать развитие мыслительных операций (анализ и синтез, сравнение, обобщение, классификация).</w:t>
      </w:r>
    </w:p>
    <w:p w:rsidR="005877A5" w:rsidRPr="00960A53" w:rsidRDefault="005877A5" w:rsidP="005877A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0A53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5877A5" w:rsidRPr="008D6F19" w:rsidRDefault="005877A5" w:rsidP="005877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6F19">
        <w:rPr>
          <w:rFonts w:ascii="Times New Roman" w:hAnsi="Times New Roman" w:cs="Times New Roman"/>
          <w:sz w:val="28"/>
          <w:szCs w:val="28"/>
        </w:rPr>
        <w:t xml:space="preserve">Развивать математические способности детей. </w:t>
      </w:r>
    </w:p>
    <w:p w:rsidR="005877A5" w:rsidRPr="008D6F19" w:rsidRDefault="005877A5" w:rsidP="005877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F19">
        <w:rPr>
          <w:rFonts w:ascii="Times New Roman" w:hAnsi="Times New Roman" w:cs="Times New Roman"/>
          <w:sz w:val="28"/>
          <w:szCs w:val="28"/>
        </w:rPr>
        <w:t>Содействовать проявлению и развитию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5877A5" w:rsidRPr="008D6F19" w:rsidRDefault="005877A5" w:rsidP="005877A5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D6F19">
        <w:rPr>
          <w:rFonts w:ascii="Times New Roman" w:hAnsi="Times New Roman" w:cs="Times New Roman"/>
          <w:b/>
          <w:i/>
          <w:sz w:val="28"/>
          <w:szCs w:val="28"/>
        </w:rPr>
        <w:t>3. Воспитательные:</w:t>
      </w:r>
    </w:p>
    <w:p w:rsidR="005877A5" w:rsidRPr="008D6F19" w:rsidRDefault="005877A5" w:rsidP="005877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6F19">
        <w:rPr>
          <w:rFonts w:ascii="Times New Roman" w:hAnsi="Times New Roman" w:cs="Times New Roman"/>
          <w:sz w:val="28"/>
          <w:szCs w:val="28"/>
        </w:rPr>
        <w:lastRenderedPageBreak/>
        <w:t>Воспитывать желание приобретать новые знания, совершенствовать приобретенные.</w:t>
      </w:r>
    </w:p>
    <w:p w:rsidR="005877A5" w:rsidRDefault="005877A5" w:rsidP="005877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к саморегуляции поведения и проявлению волевых усилий для выполнения поставленных зада.</w:t>
      </w:r>
    </w:p>
    <w:p w:rsidR="005877A5" w:rsidRDefault="005877A5" w:rsidP="005877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</w:t>
      </w:r>
      <w:r w:rsidRPr="00431458">
        <w:rPr>
          <w:rFonts w:ascii="Times New Roman" w:hAnsi="Times New Roman" w:cs="Times New Roman"/>
          <w:b/>
          <w:sz w:val="28"/>
          <w:szCs w:val="28"/>
        </w:rPr>
        <w:t>ты:</w:t>
      </w: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 лет: </w:t>
      </w:r>
      <w:r w:rsidRPr="00431458">
        <w:rPr>
          <w:rFonts w:ascii="Times New Roman" w:hAnsi="Times New Roman" w:cs="Times New Roman"/>
          <w:sz w:val="28"/>
          <w:szCs w:val="28"/>
        </w:rPr>
        <w:t>К концу года дети умеют соотносить число, предмет, цифру; умеют оперировать знаками «меньше», «больше», «равно», плюс», «минус»</w:t>
      </w:r>
      <w:r>
        <w:rPr>
          <w:rFonts w:ascii="Times New Roman" w:hAnsi="Times New Roman" w:cs="Times New Roman"/>
          <w:sz w:val="28"/>
          <w:szCs w:val="28"/>
        </w:rPr>
        <w:t>,составлять число из двух меньших.</w:t>
      </w: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лет: К концу года дети умеют образовывать числа второго десятка, ориентируются в элементах геометрических фигур (вершина, стороны, углы), умеют пользоваться линейкой, умею решать логические задачи.</w:t>
      </w: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Pr="00431458" w:rsidRDefault="005877A5" w:rsidP="0058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ОБУЧЕНИЮ МАТЕМАТИКЕ ДЕТЕЙ 5-6 ЛЕТ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5877A5" w:rsidTr="00D92577">
        <w:tc>
          <w:tcPr>
            <w:tcW w:w="675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  <w:p w:rsidR="005877A5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7A5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5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1, логическая задача на установление закономерности.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2, знаки +, -, =, соотнесение формы предмета с геометрической фигурой, ориентировка на листе; соотнесение количества предметов с цифрой. Квадрат, выкладывание квадрата из счетных палочек, работа в тетрадях в клетку. 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1,2,3, соотнесение количества предметов с  цифрой. Ориентировка на  листе.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1, 2, 3,4,. Величина. Работа в тетради в клетку. Круг. Логические задачи.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1-5. Знаки +,=. Сложение числа 5 из двух меньших, знакомство с месяцем.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6, знаки +,-,=. Сложение числа 6 из двух меньших. Понятия «длинный», «короче», «еще короче»,, «самый короткий».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5877A5" w:rsidRPr="0090706B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Числа и цифры 3-6, знаки </w:t>
            </w:r>
            <w:r w:rsidRPr="0090706B">
              <w:rPr>
                <w:rFonts w:ascii="Times New Roman" w:hAnsi="Times New Roman" w:cs="Times New Roman"/>
                <w:sz w:val="28"/>
                <w:szCs w:val="28"/>
              </w:rPr>
              <w:t xml:space="preserve"> &lt;, &gt;,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=, независимость числа от расположения предметов. Квадрат, треугольник.</w:t>
            </w:r>
            <w:r w:rsidRPr="00907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4,5,6, установление соответствия между числом, цифрой и количеством предметов, математические загадки.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1,2,3,4,5,0, знак -, геометрические фигуры.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Числа и цифры 0, 4, 5, 6, решение задачи, установление равенства между двумя группами предметов, понятия «слева», «справ», «впереди», «сзади». 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7, знаки =, +, математическая загадка, работа в тетради в клетку, деление квадрата на 2, 4 части. 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1-7, сложение числа 7 из двух меньших, дни недели.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1-8, знаки +,-, логическая задача на установление закономерностей.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счет, сложение числа 8 из двух меньших, величина – деление предмета на 4 части.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примеров, ориентировка в пространстве, овал, логическая задача на установление закономерностей.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</w:t>
            </w:r>
            <w:r w:rsidRPr="00B31033">
              <w:rPr>
                <w:rFonts w:ascii="Times New Roman" w:hAnsi="Times New Roman" w:cs="Times New Roman"/>
                <w:sz w:val="28"/>
                <w:szCs w:val="28"/>
              </w:rPr>
              <w:t>&lt;,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логическая задача на анализ и синтез, прямоугольник, треугольник,к вадрат, круг, порядковый счет.</w:t>
            </w:r>
          </w:p>
          <w:p w:rsidR="005877A5" w:rsidRPr="00B31033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1-9, задача на установление закономерностей, высокий - низкий, ориентировка во времени – дни недели.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счет, сравнение смежных чисел, квадрат, логические задачи.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10, выкладывание трапеции из счетных палочек, лодки, работа в тетради в клетку.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10, сложение числа 10 из двух меньших, круг, трапеция, треугольник, квадрат, работа в тетрадях в клетку.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задачи, соотнесение числа и цифры, знаки +,-, работа в тетради в клетку.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вычитание, порядковый счет, логическая задача на анализ и синтез, работа со счетными палочками.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и вычитание, составление числа из двух меньших, ориентировка в пространстве, работа в тетради в клетку, круг, прямоугольник.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938" w:type="dxa"/>
          </w:tcPr>
          <w:p w:rsidR="005877A5" w:rsidRPr="002A76FF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между цифрой и количеством предметов, ориентировка во времени – дни недели, знаки</w:t>
            </w:r>
            <w:r w:rsidRPr="002A76FF">
              <w:rPr>
                <w:rFonts w:ascii="Times New Roman" w:hAnsi="Times New Roman" w:cs="Times New Roman"/>
                <w:sz w:val="28"/>
                <w:szCs w:val="28"/>
              </w:rPr>
              <w:t xml:space="preserve"> &lt;,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круг, прямоугольник, трапеция.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вычитание, логическая задача.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вычитание, ориентировка во времени – части суток, работа в тетради в клетку, треугольники, понятия»большой», «поменьше», «самый маленький»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задачи, отгадывание загадок, порядковый счет, дни недели и времена года, работа в тетрадях в клетку.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математической загадки, сложение числа 10 из двух меньших, ориентировка на листе, логическая задача на анализ и синтез, круг, овал, треугольник.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задач, круг, квадрат, прямоугольник, треугольник.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счет, решение математической загадки, ориентировка в пространстве, работа в тетради в клетку.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числа 10 из двух меньших, логическая задача на анализ и синтез предмета сложной формы, треугольник, круг, трапеция, символические изображения предметов из счетных палочек.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Tr="00D92577">
        <w:tc>
          <w:tcPr>
            <w:tcW w:w="675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93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, примеров, соотнесение цифры с количеством предметов, стихи о цифрах. Закрепление знаний о месяцах.</w:t>
            </w:r>
          </w:p>
        </w:tc>
        <w:tc>
          <w:tcPr>
            <w:tcW w:w="958" w:type="dxa"/>
          </w:tcPr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</w:tbl>
    <w:p w:rsidR="005877A5" w:rsidRDefault="005877A5" w:rsidP="005877A5">
      <w:pPr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5877A5">
      <w:pPr>
        <w:rPr>
          <w:rFonts w:ascii="Times New Roman" w:hAnsi="Times New Roman" w:cs="Times New Roman"/>
          <w:sz w:val="28"/>
          <w:szCs w:val="28"/>
        </w:rPr>
      </w:pPr>
    </w:p>
    <w:p w:rsidR="005877A5" w:rsidRPr="009C2C5D" w:rsidRDefault="005877A5" w:rsidP="005877A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19E9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ОБУЧЕНИЮ МАТЕМАТИКЕ ДЕТЕЙ 6-7 ЛЕТ</w:t>
      </w:r>
    </w:p>
    <w:tbl>
      <w:tblPr>
        <w:tblStyle w:val="a3"/>
        <w:tblW w:w="9889" w:type="dxa"/>
        <w:tblLook w:val="04A0"/>
      </w:tblPr>
      <w:tblGrid>
        <w:gridCol w:w="594"/>
        <w:gridCol w:w="8417"/>
        <w:gridCol w:w="878"/>
      </w:tblGrid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77A5" w:rsidRPr="000F2633" w:rsidRDefault="005877A5" w:rsidP="00D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877A5" w:rsidRPr="009C2C5D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5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: числа и цифры от 1 до 10; математические знаки; работа со счетными палочками.  </w:t>
            </w: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квадрат, прямоугольник.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 знаки.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 пространстве: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на листе бумаги.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счет по образцу и названному числу.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сравнение предметов с фигурами.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 пространстве: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части суток.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математические знаки; соотнесение количества предметов с цифрой; состав числа шесть из двух меньших.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треугольник, трапеция.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Логическая задача: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дорисовка предмета.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соотнесение количества предметов с цифрой; математическая загадка.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Ориентировка во времени: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ознакомление с часами.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 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установление соответствия между количеством предметов и цифрой.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Ориентировка во времени: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дни недели.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 пространстве: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предмета по отношению к себе и другому лицу.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порядковый счет, счет по названному числу; состав числа из двух меньших.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овал.</w:t>
            </w:r>
          </w:p>
          <w:p w:rsidR="005877A5" w:rsidRPr="000F2633" w:rsidRDefault="005877A5" w:rsidP="00D925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арифметические задачи; решение примеров.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линейкой.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 пространстве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ориентировка на листе бумаги.</w:t>
            </w:r>
          </w:p>
        </w:tc>
        <w:tc>
          <w:tcPr>
            <w:tcW w:w="878" w:type="dxa"/>
          </w:tcPr>
          <w:p w:rsidR="005877A5" w:rsidRPr="009C2C5D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цифры от 1 до 9; числа 10, 11.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во времени: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часы; определение времени.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Логическая задача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дорисовка недостающего предмета.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независимость числа от пространственного расположения предметов; математические загадки; отношения между числами; состав числа из двух меньших.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символического изображения животных.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Количество и счет: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число 12.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Геометрические фигуры: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дорисовывание кругов до знакомых предметов.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Ориентировка во времени: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на часах.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Логическая задача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дорисовка недостающего предмета.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числами; состав числа из двух меньших.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длины отрезка.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во времени: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осенние месяцы.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13; решение примеров.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Логическая задача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разделение предмета на части.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рисование в тетради в клетку.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примеров; соответствие между цифрой и количеством предметов; математические знаки.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выше, глубже.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элементы треугольника.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14.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во времени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дни недели.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счет по образцу и названному числу; состав числа из двух меньших.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: дорисовывание прямоугольника до знакомых предметов. 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15; соотнесение количества предметов с цифрой.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рисование символической фигуры кошки.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числа от 1 до 15; решение примеров.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дорисовывание овалов до знакомых предметов.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16.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измерение линейкой.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во времени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: определение времени по часам. 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Количество и счет: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знаки, состав числа из двух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меньших.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Геометрические фигуры: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дорисовывание треугольников до знакомых предметов.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Количество и счет: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число 17; решение примеров; счет по образцу и названному числу.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во времени: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часы (стрелки, циферблат).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Логическая задача: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недостающей фигуры.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17.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рисование символического изображения собачки.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 пространстве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ориентировка на листе бумаги.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18; состав числа из двух меньших; счет по названному числу.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вершины, стороны, углы.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Логическая задача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поиск недостающей фигуры.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18; решение примеров.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во времени: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времена года.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 пространстве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ориентировка на листе бумаги.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5877A5" w:rsidRPr="009C2C5D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19; состав числа из двух меньших.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величине.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Логическая задача: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установление последовательности событий.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877A5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7A5" w:rsidRPr="000F2633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19.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линейкой.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: дорисовывание квадратов до знакомых предметов. 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877A5" w:rsidRPr="000F2633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число 20; решение примеров, задачи.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Логическая задача: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установление связей и зависимостей.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877A5" w:rsidRPr="000F2633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арифметической задачи; решение примеров.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линейкой.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 пространстве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ориентировка на листе бумаги, работа в тетради в клетку.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877A5" w:rsidRPr="000F2633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Количество и счет: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математические знаки и загадки; соотнесение количества предметов с цифрой.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Величина: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линейкой.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Ориентировка во времени: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на часах.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0F2633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Количество и счет: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предметов с числом; решение примеров.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квадрат, треугольник, прямоугольник.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во времени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дни недели.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877A5" w:rsidRPr="000F2633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Количество и счет: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соответствие между количеством предметов и цифрой.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 пространстве: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по отношению к 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другому лицу.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5877A5" w:rsidRPr="009C2C5D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5877A5" w:rsidRPr="009C2C5D" w:rsidTr="00D92577">
        <w:tc>
          <w:tcPr>
            <w:tcW w:w="594" w:type="dxa"/>
          </w:tcPr>
          <w:p w:rsidR="005877A5" w:rsidRPr="000F2633" w:rsidRDefault="005877A5" w:rsidP="00D9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7" w:type="dxa"/>
          </w:tcPr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и счет: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 xml:space="preserve"> загадки-шутки; решение примеров; математические загадки.</w:t>
            </w:r>
          </w:p>
          <w:p w:rsidR="005877A5" w:rsidRPr="000F2633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Ориентировка во времени</w:t>
            </w:r>
            <w:r w:rsidRPr="000F2633">
              <w:rPr>
                <w:rFonts w:ascii="Times New Roman" w:hAnsi="Times New Roman" w:cs="Times New Roman"/>
                <w:sz w:val="28"/>
                <w:szCs w:val="28"/>
              </w:rPr>
              <w:t>: весенние месяцы.</w:t>
            </w:r>
          </w:p>
        </w:tc>
        <w:tc>
          <w:tcPr>
            <w:tcW w:w="878" w:type="dxa"/>
          </w:tcPr>
          <w:p w:rsidR="005877A5" w:rsidRDefault="005877A5" w:rsidP="00D925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77A5" w:rsidRPr="000F2633" w:rsidRDefault="005877A5" w:rsidP="00D92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</w:tbl>
    <w:p w:rsidR="005877A5" w:rsidRPr="009C2C5D" w:rsidRDefault="005877A5" w:rsidP="005877A5">
      <w:pPr>
        <w:rPr>
          <w:rFonts w:ascii="Times New Roman" w:hAnsi="Times New Roman" w:cs="Times New Roman"/>
          <w:sz w:val="28"/>
          <w:szCs w:val="28"/>
        </w:rPr>
      </w:pPr>
    </w:p>
    <w:p w:rsidR="001F7706" w:rsidRDefault="001F7706"/>
    <w:sectPr w:rsidR="001F7706" w:rsidSect="0018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77A5"/>
    <w:rsid w:val="001F7706"/>
    <w:rsid w:val="0058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1766</Words>
  <Characters>10068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2015-03-31T18:23:00Z</dcterms:created>
  <dcterms:modified xsi:type="dcterms:W3CDTF">2015-03-31T18:24:00Z</dcterms:modified>
</cp:coreProperties>
</file>