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E" w:rsidRDefault="00BB4D8E" w:rsidP="00BB4D8E">
      <w:pPr>
        <w:tabs>
          <w:tab w:val="center" w:pos="300"/>
          <w:tab w:val="left" w:pos="600"/>
          <w:tab w:val="center" w:pos="11300"/>
        </w:tabs>
        <w:ind w:left="57" w:right="-5"/>
        <w:rPr>
          <w:b/>
          <w:sz w:val="28"/>
          <w:szCs w:val="28"/>
        </w:rPr>
      </w:pPr>
      <w:r>
        <w:rPr>
          <w:b/>
          <w:sz w:val="28"/>
          <w:szCs w:val="28"/>
        </w:rPr>
        <w:t>Групповое  логопедическое занятие</w:t>
      </w:r>
    </w:p>
    <w:p w:rsidR="00BB4D8E" w:rsidRDefault="00BB4D8E" w:rsidP="00BB4D8E">
      <w:pPr>
        <w:tabs>
          <w:tab w:val="center" w:pos="300"/>
          <w:tab w:val="left" w:pos="600"/>
          <w:tab w:val="center" w:pos="11300"/>
        </w:tabs>
        <w:ind w:left="57" w:right="-5"/>
        <w:rPr>
          <w:sz w:val="28"/>
          <w:szCs w:val="28"/>
        </w:rPr>
      </w:pPr>
    </w:p>
    <w:p w:rsidR="00BB4D8E" w:rsidRDefault="00BB4D8E" w:rsidP="00BB4D8E">
      <w:pPr>
        <w:tabs>
          <w:tab w:val="center" w:pos="300"/>
          <w:tab w:val="left" w:pos="600"/>
          <w:tab w:val="center" w:pos="11300"/>
        </w:tabs>
        <w:ind w:left="57" w:right="-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«Гласная буква «У»».</w:t>
      </w:r>
    </w:p>
    <w:p w:rsidR="00BB4D8E" w:rsidRDefault="00BB4D8E" w:rsidP="00BB4D8E">
      <w:pPr>
        <w:tabs>
          <w:tab w:val="center" w:pos="300"/>
          <w:tab w:val="left" w:pos="600"/>
          <w:tab w:val="center" w:pos="113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детей с гласной буквой «У».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Познакомить детей с графическим символом буквы «У» и составляющими её элементами.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Познакомить детей с понятиями: «слово-предмет», живые, неживые предметы.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 Учить детей определять место звука в слове.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 Печатание буквы «У» в тетрадях.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6.Учить детей читать пройденные буквы «А», «У».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>Таблица с алфавитом; демонстрационные предметные картинки (утка, лук, удочка, усы, удав, гусь, кенгуру); буквы: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У, у; доска; мел; тетради; ручки; магнитная доска; магниты; шестигранные карандаши на каждого ребёнка (один длинный и один короткий); «Домашние Буквари» Н.С. Жуковой.</w:t>
      </w:r>
      <w:proofErr w:type="gramEnd"/>
    </w:p>
    <w:p w:rsidR="00BB4D8E" w:rsidRDefault="00BB4D8E" w:rsidP="00BB4D8E">
      <w:pPr>
        <w:tabs>
          <w:tab w:val="center" w:pos="300"/>
          <w:tab w:val="left" w:pos="600"/>
          <w:tab w:val="center" w:pos="11300"/>
        </w:tabs>
        <w:ind w:left="57" w:right="-5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BB4D8E" w:rsidRDefault="00BB4D8E" w:rsidP="00BB4D8E">
      <w:pPr>
        <w:ind w:left="57" w:right="-5" w:hanging="57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момент: Взрослый приглашает детей подойти к таблице с «Алфавитом».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Вспомните, каким словом называют расположенные по порядку все буквы русского языка? Алфавит.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гласную букву мы уже знаем? Гласную букву «А». 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Покажите её на таблице.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Которая она по счёту? Первая.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Зачем надо учить буквы? Чтобы научиться читать и писать. Сегодня мы продолжаем  слушать звуки и учить буквы русского языка.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</w:p>
    <w:p w:rsidR="00BB4D8E" w:rsidRDefault="00BB4D8E" w:rsidP="00BB4D8E">
      <w:pPr>
        <w:ind w:left="57" w:right="-5" w:hanging="57"/>
        <w:jc w:val="both"/>
        <w:rPr>
          <w:sz w:val="28"/>
          <w:szCs w:val="28"/>
        </w:rPr>
      </w:pPr>
      <w:r>
        <w:rPr>
          <w:sz w:val="28"/>
          <w:szCs w:val="28"/>
        </w:rPr>
        <w:t>2. Знакомство с гласной буквой «У».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Вопросы детям: Как гудит поезд, когда на путях машинист видит препятствие? У-у-у.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Как воет голодный волк в лесу? У-у-у…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звук мы услышали? Звук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Звук «У» - гласный, он произносится с голосом, во рту нет преграды, губы вытягиваются в трубочку. Посмотрите друг на друга и произнесите гласный звук «У». Когда мы произносим гласный звук «У», губы вытягиваются вперёд «трубочкой». Мы произнесли гласный звук «У» и услышали его.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Звуки мы слышим и произносим, буквы видим, пишем и читаем. Звуки обозначаются буквами. Гласный звук «У» на письме и при  чтении обозначается гласной буквой «У».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</w:p>
    <w:p w:rsidR="00BB4D8E" w:rsidRDefault="00BB4D8E" w:rsidP="00BB4D8E">
      <w:pPr>
        <w:ind w:left="57" w:right="-5" w:hanging="57"/>
        <w:jc w:val="both"/>
        <w:rPr>
          <w:sz w:val="28"/>
          <w:szCs w:val="28"/>
        </w:rPr>
      </w:pPr>
      <w:r>
        <w:rPr>
          <w:sz w:val="28"/>
          <w:szCs w:val="28"/>
        </w:rPr>
        <w:t>3. Знакомство с графическим символом гласной буквы «У». Дети садятся за столы.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рассмотреть букву «У». 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«У»- сучок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любом лесу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Ты увидишь букву У.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Это – большая гласная буква «У». Она состоит из длинной наклонной линии и короткой наклонной линии. Маленькая гласная буква «у» состоит из таких же линий, но они короче.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Напечатайте большую гласную букву «У» в воздухе перед собой.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Напечатайте маленькую гласную букву «у» в воздухе перед собой.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Выложите из карандашей гласную букву «У».  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</w:p>
    <w:p w:rsidR="00BB4D8E" w:rsidRDefault="00BB4D8E" w:rsidP="00BB4D8E">
      <w:pPr>
        <w:ind w:left="57" w:right="-5" w:hanging="57"/>
        <w:jc w:val="both"/>
        <w:rPr>
          <w:sz w:val="28"/>
          <w:szCs w:val="28"/>
        </w:rPr>
      </w:pPr>
      <w:r>
        <w:rPr>
          <w:sz w:val="28"/>
          <w:szCs w:val="28"/>
        </w:rPr>
        <w:t>4. Знакомство с понятиями: слово-предмет, живые предметы, неживые предметы.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вокруг. Все предметы вокруг нас обозначены словами. Произнесите эти слова. 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Предметы вокруг нас могут быть живыми: люди, дети, животные, птицы, насекомые… Слова, которые обозначают живые предметы, отвечают на вопрос: Кто это? Например: мальчик, девочка, женщина, мужчина, собака, тигр, воробей…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К словам, обозначающим неживые предметы, ставится вопрос: Что это?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неживые предметы, которые вы видите.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-Дидактическая игра: «Домик». На доске нарисован контур двухэтажного дома.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Детям раздают картинки, нам которых изображены живые или неживые предметы. Задание детям: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свою картинку. На какой вопрос отвечает слово, обозначающее вашу картинку?  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К каким предметам ставили вопрос «Что это»? К неживым.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К каким предметам ставили вопрос «Кто это»? К живым.</w:t>
      </w:r>
    </w:p>
    <w:p w:rsidR="00BB4D8E" w:rsidRDefault="00BB4D8E" w:rsidP="00BB4D8E">
      <w:pPr>
        <w:ind w:left="57" w:right="-5" w:firstLine="651"/>
        <w:jc w:val="both"/>
        <w:rPr>
          <w:sz w:val="28"/>
          <w:szCs w:val="28"/>
        </w:rPr>
      </w:pPr>
      <w:r>
        <w:rPr>
          <w:sz w:val="28"/>
          <w:szCs w:val="28"/>
        </w:rPr>
        <w:t>Картинку с изображением живого предмета надо поставить на первый этаж домика. Картинку с изображением неживого предмета надо поставить на второй этаж домика.</w:t>
      </w:r>
    </w:p>
    <w:p w:rsidR="00BB4D8E" w:rsidRDefault="00BB4D8E" w:rsidP="00BB4D8E">
      <w:pPr>
        <w:ind w:left="57" w:right="-5" w:firstLine="651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проверим, правильно ли мы поставили картинки? Взрослый произносит слово, дети ставят вопрос к этому слову и определяют живой или неживой этот предмет. Например: удочка. Какой вопрос надо поставить к слову «удочка »? Что это? Почему? Это неживой предмет.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Какой вопрос надо поставить к слову «удав»? Кто это? Почему? Это живой предмет. </w:t>
      </w:r>
    </w:p>
    <w:p w:rsidR="00BB4D8E" w:rsidRDefault="00BB4D8E" w:rsidP="00BB4D8E">
      <w:pPr>
        <w:ind w:left="57" w:right="-5" w:firstLine="651"/>
        <w:jc w:val="both"/>
        <w:rPr>
          <w:sz w:val="28"/>
          <w:szCs w:val="28"/>
        </w:rPr>
      </w:pPr>
      <w:r>
        <w:rPr>
          <w:sz w:val="28"/>
          <w:szCs w:val="28"/>
        </w:rPr>
        <w:t>Вывод: К словам, обозначающим неживые предметы, ставим вопрос «Что это?».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К словам, обозначающим живые предметы, ставим вопрос «Кто это?».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Пальчиковая гимнастика с использованием  шестигранного карандаша. Выполняется стоя. 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места звука в слове.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На доске выставлены предметные демонстрационные картинки. Дети называют слова, которыми обозначены картинки: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Утка, лук, удочка, усы, гусь, Какой одинаковый звук встречается во всех этих словах? Гласный звук «У».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Утка. Какой вопрос мы поставим к этому слову? Кто это? Почему? Это слово обозначает живой предмет. Где находится звук «У» в слове утка? В начале, в середине, или в конце слова?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- В слове «утка» звук «у» находится в начале слова. (Аналогичный разбор слов: удочка, улитка, усы.)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Лук. Какой  вопрос мы поставим к этому слову? Что это? Почему? Это слово обозначает неживой  предмет. Где находится звук «У» в слове «лук»? В середине слова, так как в начале слова стоит звук «л». А в конце слова стоит звук «к».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Гусь. Какой вопрос надо поставить к этому слову? Кто это? Почему? Это слово обозначает живой предмет. Где находится звук «У» в слове « гусь»? В начале, в середине или в конце слова? В середине слова, так как в начале слова стоит звук «г». А в конце слова стоит звук «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»</w:t>
      </w:r>
    </w:p>
    <w:p w:rsidR="00BB4D8E" w:rsidRDefault="00BB4D8E" w:rsidP="00BB4D8E">
      <w:pPr>
        <w:ind w:left="57" w:right="-5" w:firstLine="500"/>
        <w:jc w:val="both"/>
        <w:rPr>
          <w:sz w:val="28"/>
          <w:szCs w:val="28"/>
        </w:rPr>
      </w:pPr>
      <w:r>
        <w:rPr>
          <w:sz w:val="28"/>
          <w:szCs w:val="28"/>
        </w:rPr>
        <w:t>Кенгуру. Какой вопрос надо поставить к этому слову? Кто это? Почему? Это слово обозначает живой предмет. Где находится звук «у» в слове кенгуру? В конце слова.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7. Печатание буквы «У» в тетрадях.</w:t>
      </w:r>
    </w:p>
    <w:p w:rsidR="00BB4D8E" w:rsidRDefault="00BB4D8E" w:rsidP="00BB4D8E">
      <w:pPr>
        <w:ind w:left="57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будем учиться печатать большую гласную букву «У» и маленькую гласную букву «у». </w:t>
      </w:r>
    </w:p>
    <w:p w:rsidR="00BB4D8E" w:rsidRDefault="00BB4D8E" w:rsidP="00BB4D8E">
      <w:pPr>
        <w:ind w:left="57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Взрослый печатает букву на доске: «Длинную наклонную линию проводим сверху вниз, короткую наклонную линию проводим сверху вниз и соединяем с серединой длинной линии». Высота большой гласной буквы «У» две клетки, маленькая гласная буква «у» печатается в одной клетке. Расстояние между буквами 2 клетки.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Первый ряд - большую гласную букву «У» обвести по контуру.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ряд - маленькую гласную букву «У» обвести по контуру. 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Третий ряд - печатать самостоятельно большую гласную букву «У», соблюдая расстояние между буквами две клетки.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Четвёртый ряд - печатать самостоятельно маленькую гласную букву «у», соблюдая расстояние между буквами две клетки.</w:t>
      </w: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8. Чтение « Домашнего Букваря» Н.С. Жуковой стр. 4 (в строчку), стр.5 (в столбик).</w:t>
      </w:r>
    </w:p>
    <w:p w:rsidR="00BB4D8E" w:rsidRDefault="00BB4D8E" w:rsidP="00BB4D8E">
      <w:pPr>
        <w:ind w:right="-5"/>
        <w:jc w:val="both"/>
        <w:rPr>
          <w:sz w:val="28"/>
          <w:szCs w:val="28"/>
        </w:rPr>
      </w:pPr>
    </w:p>
    <w:p w:rsidR="00BB4D8E" w:rsidRDefault="00BB4D8E" w:rsidP="00BB4D8E">
      <w:pPr>
        <w:ind w:left="57" w:right="-5"/>
        <w:jc w:val="both"/>
        <w:rPr>
          <w:sz w:val="28"/>
          <w:szCs w:val="28"/>
        </w:rPr>
      </w:pPr>
      <w:r>
        <w:rPr>
          <w:sz w:val="28"/>
          <w:szCs w:val="28"/>
        </w:rPr>
        <w:t>9. Подведение итога занятия. Сколько букв русского языка мы уже знаем? Две. Какие? Гласную букву «А». Гласную букву «У».</w:t>
      </w:r>
    </w:p>
    <w:p w:rsidR="000B6FB8" w:rsidRDefault="000B6FB8">
      <w:bookmarkStart w:id="0" w:name="_GoBack"/>
      <w:bookmarkEnd w:id="0"/>
    </w:p>
    <w:sectPr w:rsidR="000B6FB8" w:rsidSect="00BB4D8E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0A" w:rsidRDefault="006C330A" w:rsidP="00BB4D8E">
      <w:r>
        <w:separator/>
      </w:r>
    </w:p>
  </w:endnote>
  <w:endnote w:type="continuationSeparator" w:id="0">
    <w:p w:rsidR="006C330A" w:rsidRDefault="006C330A" w:rsidP="00B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8E" w:rsidRDefault="00BB4D8E">
    <w:pPr>
      <w:pStyle w:val="a5"/>
    </w:pPr>
    <w:r>
      <w:t xml:space="preserve">Материал книги «Мой ребенок будет </w:t>
    </w:r>
    <w:proofErr w:type="spellStart"/>
    <w:r>
      <w:t>гра</w:t>
    </w:r>
    <w:proofErr w:type="spellEnd"/>
    <w:r>
      <w:t>-мот-</w:t>
    </w:r>
    <w:proofErr w:type="spellStart"/>
    <w:r>
      <w:t>ным</w:t>
    </w:r>
    <w:proofErr w:type="spellEnd"/>
    <w:r>
      <w:t>!» учителя-логопеда Давыдовой Г.А.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0A" w:rsidRDefault="006C330A" w:rsidP="00BB4D8E">
      <w:r>
        <w:separator/>
      </w:r>
    </w:p>
  </w:footnote>
  <w:footnote w:type="continuationSeparator" w:id="0">
    <w:p w:rsidR="006C330A" w:rsidRDefault="006C330A" w:rsidP="00BB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E"/>
    <w:rsid w:val="000B6FB8"/>
    <w:rsid w:val="006C330A"/>
    <w:rsid w:val="00B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4D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4D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2015-04-01T11:16:00Z</dcterms:created>
  <dcterms:modified xsi:type="dcterms:W3CDTF">2015-04-01T11:26:00Z</dcterms:modified>
</cp:coreProperties>
</file>