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50" w:rsidRDefault="001B6822">
      <w:pPr>
        <w:pStyle w:val="Heading20"/>
        <w:keepNext/>
        <w:keepLines/>
        <w:shd w:val="clear" w:color="auto" w:fill="auto"/>
        <w:spacing w:after="303" w:line="320" w:lineRule="exact"/>
        <w:ind w:left="140"/>
      </w:pPr>
      <w:bookmarkStart w:id="0" w:name="bookmark0"/>
      <w:r>
        <w:t>Конспект занятия по изодеятельности на тему: «Украшения из теста».</w:t>
      </w:r>
      <w:bookmarkEnd w:id="0"/>
    </w:p>
    <w:p w:rsidR="00DA1550" w:rsidRPr="00F00A5D" w:rsidRDefault="001B6822" w:rsidP="00F00A5D">
      <w:pPr>
        <w:rPr>
          <w:rFonts w:ascii="Times New Roman" w:hAnsi="Times New Roman" w:cs="Times New Roman"/>
          <w:sz w:val="28"/>
          <w:szCs w:val="28"/>
        </w:rPr>
      </w:pPr>
      <w:r w:rsidRPr="00F00A5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00A5D">
        <w:rPr>
          <w:rFonts w:ascii="Times New Roman" w:hAnsi="Times New Roman" w:cs="Times New Roman"/>
          <w:sz w:val="28"/>
          <w:szCs w:val="28"/>
        </w:rPr>
        <w:t xml:space="preserve"> </w:t>
      </w:r>
      <w:r w:rsidRPr="00F00A5D">
        <w:rPr>
          <w:rFonts w:ascii="Times New Roman" w:hAnsi="Times New Roman" w:cs="Times New Roman"/>
          <w:sz w:val="28"/>
          <w:szCs w:val="28"/>
        </w:rPr>
        <w:t>Познакомить детей с соленым тестом. Развивать воображение в лепке из пластичных материалов (в данном случае - теста).</w:t>
      </w:r>
    </w:p>
    <w:p w:rsidR="00DA1550" w:rsidRPr="00F00A5D" w:rsidRDefault="001B6822" w:rsidP="00F00A5D">
      <w:pPr>
        <w:rPr>
          <w:rFonts w:ascii="Times New Roman" w:hAnsi="Times New Roman" w:cs="Times New Roman"/>
          <w:sz w:val="28"/>
          <w:szCs w:val="28"/>
        </w:rPr>
      </w:pPr>
      <w:r w:rsidRPr="00F00A5D">
        <w:rPr>
          <w:rFonts w:ascii="Times New Roman" w:hAnsi="Times New Roman" w:cs="Times New Roman"/>
          <w:sz w:val="28"/>
          <w:szCs w:val="28"/>
        </w:rPr>
        <w:t xml:space="preserve">Создавать интересные поделки путем составления и соединения </w:t>
      </w:r>
      <w:r w:rsidRPr="00F00A5D">
        <w:rPr>
          <w:rFonts w:ascii="Times New Roman" w:hAnsi="Times New Roman" w:cs="Times New Roman"/>
          <w:sz w:val="28"/>
          <w:szCs w:val="28"/>
        </w:rPr>
        <w:t>различных частей.</w:t>
      </w:r>
    </w:p>
    <w:p w:rsidR="00DA1550" w:rsidRDefault="001B6822" w:rsidP="00F00A5D">
      <w:pPr>
        <w:rPr>
          <w:rFonts w:ascii="Times New Roman" w:hAnsi="Times New Roman" w:cs="Times New Roman"/>
          <w:sz w:val="28"/>
          <w:szCs w:val="28"/>
        </w:rPr>
      </w:pPr>
      <w:r w:rsidRPr="00F00A5D">
        <w:rPr>
          <w:rFonts w:ascii="Times New Roman" w:hAnsi="Times New Roman" w:cs="Times New Roman"/>
          <w:sz w:val="28"/>
          <w:szCs w:val="28"/>
        </w:rPr>
        <w:t>Развивать интерес к занятиям такого рода.</w:t>
      </w:r>
    </w:p>
    <w:p w:rsidR="00F00A5D" w:rsidRPr="00F00A5D" w:rsidRDefault="00F00A5D" w:rsidP="00F00A5D">
      <w:pPr>
        <w:rPr>
          <w:rFonts w:ascii="Times New Roman" w:hAnsi="Times New Roman" w:cs="Times New Roman"/>
          <w:sz w:val="28"/>
          <w:szCs w:val="28"/>
        </w:rPr>
      </w:pPr>
    </w:p>
    <w:p w:rsidR="00DA1550" w:rsidRDefault="001B6822" w:rsidP="00F00A5D">
      <w:pPr>
        <w:rPr>
          <w:rFonts w:ascii="Times New Roman" w:hAnsi="Times New Roman" w:cs="Times New Roman"/>
          <w:sz w:val="28"/>
          <w:szCs w:val="28"/>
        </w:rPr>
      </w:pPr>
      <w:r w:rsidRPr="00F00A5D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F00A5D">
        <w:rPr>
          <w:rFonts w:ascii="Times New Roman" w:hAnsi="Times New Roman" w:cs="Times New Roman"/>
          <w:sz w:val="28"/>
          <w:szCs w:val="28"/>
        </w:rPr>
        <w:t xml:space="preserve"> </w:t>
      </w:r>
      <w:r w:rsidRPr="00F00A5D">
        <w:rPr>
          <w:rFonts w:ascii="Times New Roman" w:hAnsi="Times New Roman" w:cs="Times New Roman"/>
          <w:sz w:val="28"/>
          <w:szCs w:val="28"/>
        </w:rPr>
        <w:t>Готовое тесто замесить по рецепту до занятия, палочки с заостренным концом, стеки, вода, кисточки (для соединения деталей).</w:t>
      </w:r>
    </w:p>
    <w:p w:rsidR="00F00A5D" w:rsidRPr="00F00A5D" w:rsidRDefault="00F00A5D" w:rsidP="00F00A5D">
      <w:pPr>
        <w:rPr>
          <w:rFonts w:ascii="Times New Roman" w:hAnsi="Times New Roman" w:cs="Times New Roman"/>
          <w:sz w:val="28"/>
          <w:szCs w:val="28"/>
        </w:rPr>
      </w:pPr>
    </w:p>
    <w:p w:rsidR="00DA1550" w:rsidRDefault="001B6822">
      <w:pPr>
        <w:pStyle w:val="Heading30"/>
        <w:keepNext/>
        <w:keepLines/>
        <w:shd w:val="clear" w:color="auto" w:fill="auto"/>
        <w:spacing w:before="0"/>
        <w:ind w:left="20"/>
      </w:pPr>
      <w:bookmarkStart w:id="1" w:name="bookmark1"/>
      <w:r>
        <w:t>Ход занятия:</w:t>
      </w:r>
      <w:bookmarkEnd w:id="1"/>
    </w:p>
    <w:p w:rsidR="00DA1550" w:rsidRDefault="001B6822">
      <w:pPr>
        <w:pStyle w:val="Bodytext0"/>
        <w:numPr>
          <w:ilvl w:val="0"/>
          <w:numId w:val="1"/>
        </w:numPr>
        <w:shd w:val="clear" w:color="auto" w:fill="auto"/>
        <w:spacing w:before="0" w:line="317" w:lineRule="exact"/>
        <w:ind w:left="20" w:firstLine="0"/>
        <w:jc w:val="both"/>
      </w:pPr>
      <w:r>
        <w:t xml:space="preserve"> Дети, какой праздник скоро будет?</w:t>
      </w:r>
    </w:p>
    <w:p w:rsidR="00DA1550" w:rsidRDefault="001B6822">
      <w:pPr>
        <w:pStyle w:val="Bodytext0"/>
        <w:shd w:val="clear" w:color="auto" w:fill="auto"/>
        <w:spacing w:before="0" w:after="330" w:line="317" w:lineRule="exact"/>
        <w:ind w:left="140" w:firstLine="0"/>
      </w:pPr>
      <w:r>
        <w:t xml:space="preserve">Да, женский </w:t>
      </w:r>
      <w:r>
        <w:t>день. Это праздник мам, бабушек, девочек.</w:t>
      </w:r>
    </w:p>
    <w:p w:rsidR="00DA1550" w:rsidRDefault="001B6822">
      <w:pPr>
        <w:pStyle w:val="Bodytext0"/>
        <w:shd w:val="clear" w:color="auto" w:fill="auto"/>
        <w:spacing w:before="0" w:line="280" w:lineRule="exact"/>
        <w:ind w:left="20" w:firstLine="0"/>
        <w:jc w:val="both"/>
      </w:pPr>
      <w:r>
        <w:t>-Что можно подарить женщинам?</w:t>
      </w:r>
    </w:p>
    <w:p w:rsidR="00DA1550" w:rsidRDefault="001B6822">
      <w:pPr>
        <w:pStyle w:val="Bodytext0"/>
        <w:shd w:val="clear" w:color="auto" w:fill="auto"/>
        <w:spacing w:before="0" w:line="646" w:lineRule="exact"/>
        <w:ind w:left="20" w:firstLine="0"/>
        <w:jc w:val="both"/>
      </w:pPr>
      <w:r>
        <w:t>Можно сходить в магазин и выбрать для них какие-то вещи.</w:t>
      </w:r>
    </w:p>
    <w:p w:rsidR="00DA1550" w:rsidRDefault="001B6822">
      <w:pPr>
        <w:pStyle w:val="Bodytext0"/>
        <w:shd w:val="clear" w:color="auto" w:fill="auto"/>
        <w:spacing w:before="0" w:line="646" w:lineRule="exact"/>
        <w:ind w:left="20" w:firstLine="0"/>
        <w:jc w:val="both"/>
      </w:pPr>
      <w:r>
        <w:t>-А кто-то посетит художественный салон и приобретет красивое украшение.</w:t>
      </w:r>
    </w:p>
    <w:p w:rsidR="00DA1550" w:rsidRDefault="001B6822">
      <w:pPr>
        <w:pStyle w:val="Bodytext0"/>
        <w:shd w:val="clear" w:color="auto" w:fill="auto"/>
        <w:spacing w:before="0" w:line="646" w:lineRule="exact"/>
        <w:ind w:left="20" w:firstLine="0"/>
        <w:jc w:val="both"/>
      </w:pPr>
      <w:r>
        <w:t>-Какие украшения любят носить ваши мамы, бабушки, сестр</w:t>
      </w:r>
      <w:r>
        <w:t>ы?</w:t>
      </w:r>
    </w:p>
    <w:p w:rsidR="00DA1550" w:rsidRDefault="001B6822">
      <w:pPr>
        <w:pStyle w:val="Bodytext0"/>
        <w:shd w:val="clear" w:color="auto" w:fill="auto"/>
        <w:spacing w:before="0" w:after="306" w:line="280" w:lineRule="exact"/>
        <w:ind w:left="20" w:firstLine="0"/>
        <w:jc w:val="both"/>
      </w:pPr>
      <w:r>
        <w:t>(бусы, цепочки, сережки, медальоны)</w:t>
      </w:r>
    </w:p>
    <w:p w:rsidR="00DA1550" w:rsidRDefault="001B6822">
      <w:pPr>
        <w:pStyle w:val="Bodytext0"/>
        <w:numPr>
          <w:ilvl w:val="0"/>
          <w:numId w:val="1"/>
        </w:numPr>
        <w:shd w:val="clear" w:color="auto" w:fill="auto"/>
        <w:spacing w:before="0" w:after="302"/>
        <w:ind w:left="20" w:right="20" w:firstLine="0"/>
        <w:jc w:val="both"/>
      </w:pPr>
      <w:r>
        <w:t xml:space="preserve"> Давайте, ребята, сегодня устроим художественную мастерскую, где сами изготовим красивые медальоны в подарок близким.</w:t>
      </w:r>
    </w:p>
    <w:p w:rsidR="00DA1550" w:rsidRDefault="001B6822">
      <w:pPr>
        <w:pStyle w:val="Bodytext0"/>
        <w:shd w:val="clear" w:color="auto" w:fill="auto"/>
        <w:spacing w:before="0" w:after="294" w:line="319" w:lineRule="exact"/>
        <w:ind w:left="20" w:right="20" w:firstLine="0"/>
        <w:jc w:val="both"/>
      </w:pPr>
      <w:r>
        <w:t>-Украшения будем выполнять из теста. Медальоны могут быть разной формы (показываю картинки).</w:t>
      </w:r>
    </w:p>
    <w:p w:rsidR="00DA1550" w:rsidRDefault="001B6822">
      <w:pPr>
        <w:pStyle w:val="Bodytext0"/>
        <w:shd w:val="clear" w:color="auto" w:fill="auto"/>
        <w:spacing w:before="0" w:after="304" w:line="326" w:lineRule="exact"/>
        <w:ind w:left="20" w:right="20" w:firstLine="0"/>
        <w:jc w:val="both"/>
      </w:pPr>
      <w:r>
        <w:t>-Подумайте, что можно изобразить по середине медальона? (Можно сделать цветок, ягоды, листья, сердечко, звезду, вид какого-нибудь животного и т. д.)</w:t>
      </w:r>
    </w:p>
    <w:p w:rsidR="00DA1550" w:rsidRDefault="001B6822">
      <w:pPr>
        <w:pStyle w:val="Bodytext0"/>
        <w:shd w:val="clear" w:color="auto" w:fill="auto"/>
        <w:spacing w:before="0" w:after="298"/>
        <w:ind w:left="20" w:right="20" w:firstLine="0"/>
        <w:jc w:val="both"/>
      </w:pPr>
      <w:r>
        <w:t>-Вначале нужно раскатать шар, расплющить его, придать желаемую форму и украсить каким-нибудь узором из цвет</w:t>
      </w:r>
      <w:r>
        <w:t>ов, ягод, листьев, мелких шариков и точек. Лепестки цветов раскатать каждый отдельно, затем соединить в один цветок. Можно сделать розу (мы с вами лепили уже ее из пластилина). Листья и ягоды тоже лепить отдельно, а затем соединить на медальоне в одну целу</w:t>
      </w:r>
      <w:r>
        <w:t>ю композицию.</w:t>
      </w:r>
    </w:p>
    <w:p w:rsidR="00DA1550" w:rsidRDefault="001B6822">
      <w:pPr>
        <w:pStyle w:val="Bodytext0"/>
        <w:shd w:val="clear" w:color="auto" w:fill="auto"/>
        <w:spacing w:before="0" w:after="302" w:line="324" w:lineRule="exact"/>
        <w:ind w:left="20" w:right="20" w:firstLine="0"/>
        <w:jc w:val="both"/>
      </w:pPr>
      <w:r>
        <w:t>-Но обязательно, у всех поделок в верхней части нужно сделать отверстие для того, чтобы продеть в него красивую тесьму или ленту.</w:t>
      </w:r>
    </w:p>
    <w:p w:rsidR="00F00A5D" w:rsidRDefault="001B6822">
      <w:pPr>
        <w:pStyle w:val="Bodytext0"/>
        <w:shd w:val="clear" w:color="auto" w:fill="auto"/>
        <w:spacing w:before="0" w:after="73"/>
        <w:ind w:left="20" w:right="20" w:firstLine="0"/>
        <w:jc w:val="both"/>
      </w:pPr>
      <w:r>
        <w:t>-В работе дети используют стеки, палочки, трубки разного размера. После того, как дети выполнят свои поделки, их</w:t>
      </w:r>
      <w:r>
        <w:t xml:space="preserve"> нужно подсушить, а позже раскрасить гуашью или акварелью, покрыть лаком. Затем, вдевается красивая на выбор (по цвету) тесьма и подарок, сделанный своими руками готов. </w:t>
      </w:r>
    </w:p>
    <w:p w:rsidR="00DA1550" w:rsidRDefault="00F00A5D">
      <w:pPr>
        <w:pStyle w:val="Bodytext0"/>
        <w:shd w:val="clear" w:color="auto" w:fill="auto"/>
        <w:spacing w:before="0" w:after="73"/>
        <w:ind w:left="20" w:right="20" w:firstLine="0"/>
        <w:jc w:val="both"/>
      </w:pPr>
      <w:r w:rsidRPr="00F00A5D">
        <w:rPr>
          <w:b/>
        </w:rPr>
        <w:t>Анализ.</w:t>
      </w:r>
      <w:r>
        <w:t xml:space="preserve"> </w:t>
      </w:r>
      <w:r w:rsidR="001B6822">
        <w:t>Предложить детям, кто знает стихи о маме, бабушке,</w:t>
      </w:r>
      <w:r>
        <w:t xml:space="preserve"> прочитать их громко для всех. </w:t>
      </w:r>
    </w:p>
    <w:p w:rsidR="00DA1550" w:rsidRDefault="00DA1550">
      <w:pPr>
        <w:pStyle w:val="Heading10"/>
        <w:keepNext/>
        <w:keepLines/>
        <w:shd w:val="clear" w:color="auto" w:fill="auto"/>
        <w:spacing w:before="0" w:line="380" w:lineRule="exact"/>
        <w:ind w:right="320"/>
      </w:pPr>
    </w:p>
    <w:sectPr w:rsidR="00DA1550" w:rsidSect="00DA1550">
      <w:type w:val="continuous"/>
      <w:pgSz w:w="12240" w:h="18720"/>
      <w:pgMar w:top="1292" w:right="900" w:bottom="1287" w:left="90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822" w:rsidRDefault="001B6822" w:rsidP="00DA1550">
      <w:r>
        <w:separator/>
      </w:r>
    </w:p>
  </w:endnote>
  <w:endnote w:type="continuationSeparator" w:id="1">
    <w:p w:rsidR="001B6822" w:rsidRDefault="001B6822" w:rsidP="00DA1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822" w:rsidRDefault="001B6822"/>
  </w:footnote>
  <w:footnote w:type="continuationSeparator" w:id="1">
    <w:p w:rsidR="001B6822" w:rsidRDefault="001B682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23C60"/>
    <w:multiLevelType w:val="multilevel"/>
    <w:tmpl w:val="F5FECE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1550"/>
    <w:rsid w:val="001B6822"/>
    <w:rsid w:val="00DA1550"/>
    <w:rsid w:val="00F0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155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1550"/>
    <w:rPr>
      <w:color w:val="0066CC"/>
      <w:u w:val="single"/>
    </w:rPr>
  </w:style>
  <w:style w:type="character" w:customStyle="1" w:styleId="Heading2">
    <w:name w:val="Heading #2_"/>
    <w:basedOn w:val="a0"/>
    <w:link w:val="Heading20"/>
    <w:rsid w:val="00DA15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Bodytext">
    <w:name w:val="Body text_"/>
    <w:basedOn w:val="a0"/>
    <w:link w:val="Bodytext0"/>
    <w:rsid w:val="00DA1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BodytextBoldSpacing0pt">
    <w:name w:val="Body text + Bold;Spacing 0 pt"/>
    <w:basedOn w:val="Bodytext"/>
    <w:rsid w:val="00DA155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Heading3">
    <w:name w:val="Heading #3_"/>
    <w:basedOn w:val="a0"/>
    <w:link w:val="Heading30"/>
    <w:rsid w:val="00DA15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sid w:val="00DA1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Consolas19ptBoldItalic">
    <w:name w:val="Heading #1 + Consolas;19 pt;Bold;Italic"/>
    <w:basedOn w:val="Heading1"/>
    <w:rsid w:val="00DA1550"/>
    <w:rPr>
      <w:rFonts w:ascii="Consolas" w:eastAsia="Consolas" w:hAnsi="Consolas" w:cs="Consolas"/>
      <w:b/>
      <w:bCs/>
      <w:i/>
      <w:iCs/>
      <w:color w:val="000000"/>
      <w:spacing w:val="0"/>
      <w:w w:val="100"/>
      <w:position w:val="0"/>
      <w:sz w:val="38"/>
      <w:szCs w:val="38"/>
      <w:lang w:val="ru-RU" w:eastAsia="ru-RU" w:bidi="ru-RU"/>
    </w:rPr>
  </w:style>
  <w:style w:type="paragraph" w:customStyle="1" w:styleId="Heading20">
    <w:name w:val="Heading #2"/>
    <w:basedOn w:val="a"/>
    <w:link w:val="Heading2"/>
    <w:rsid w:val="00DA1550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Bodytext0">
    <w:name w:val="Body text"/>
    <w:basedOn w:val="a"/>
    <w:link w:val="Bodytext"/>
    <w:rsid w:val="00DA1550"/>
    <w:pPr>
      <w:shd w:val="clear" w:color="auto" w:fill="FFFFFF"/>
      <w:spacing w:before="420" w:line="322" w:lineRule="exact"/>
      <w:ind w:hanging="1600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Heading30">
    <w:name w:val="Heading #3"/>
    <w:basedOn w:val="a"/>
    <w:link w:val="Heading3"/>
    <w:rsid w:val="00DA1550"/>
    <w:pPr>
      <w:shd w:val="clear" w:color="auto" w:fill="FFFFFF"/>
      <w:spacing w:before="300" w:line="317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rsid w:val="00DA1550"/>
    <w:pPr>
      <w:shd w:val="clear" w:color="auto" w:fill="FFFFFF"/>
      <w:spacing w:before="120" w:line="0" w:lineRule="atLeast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1739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Дмитрий Каленюк</cp:lastModifiedBy>
  <cp:revision>2</cp:revision>
  <dcterms:created xsi:type="dcterms:W3CDTF">2015-03-31T15:09:00Z</dcterms:created>
  <dcterms:modified xsi:type="dcterms:W3CDTF">2015-03-31T15:09:00Z</dcterms:modified>
</cp:coreProperties>
</file>