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AA" w:rsidRPr="005D78AA" w:rsidRDefault="005D78AA" w:rsidP="005D78AA">
      <w:pPr>
        <w:spacing w:before="100" w:beforeAutospacing="1" w:after="100" w:afterAutospacing="1" w:line="240" w:lineRule="auto"/>
        <w:outlineLvl w:val="0"/>
        <w:rPr>
          <w:rFonts w:ascii="Times New Roman" w:eastAsia="Times New Roman" w:hAnsi="Times New Roman"/>
          <w:b/>
          <w:bCs/>
          <w:kern w:val="36"/>
          <w:sz w:val="48"/>
          <w:szCs w:val="48"/>
        </w:rPr>
      </w:pPr>
      <w:r w:rsidRPr="005D78AA">
        <w:rPr>
          <w:rFonts w:ascii="Times New Roman" w:eastAsia="Times New Roman" w:hAnsi="Times New Roman"/>
          <w:b/>
          <w:bCs/>
          <w:kern w:val="36"/>
          <w:sz w:val="48"/>
          <w:szCs w:val="48"/>
        </w:rPr>
        <w:t xml:space="preserve">Викторина "Своя игра" по литературе </w:t>
      </w:r>
    </w:p>
    <w:p w:rsidR="005D78AA" w:rsidRDefault="005D78AA" w:rsidP="005D78AA">
      <w:pPr>
        <w:spacing w:before="100" w:beforeAutospacing="1" w:after="100" w:afterAutospacing="1" w:line="240" w:lineRule="auto"/>
        <w:ind w:left="720"/>
        <w:rPr>
          <w:rFonts w:ascii="Times New Roman" w:eastAsia="Times New Roman" w:hAnsi="Times New Roman"/>
          <w:sz w:val="24"/>
          <w:szCs w:val="24"/>
        </w:rPr>
      </w:pPr>
      <w:hyperlink r:id="rId5" w:history="1">
        <w:proofErr w:type="spellStart"/>
        <w:r w:rsidRPr="005D78AA">
          <w:rPr>
            <w:rFonts w:ascii="Times New Roman" w:eastAsia="Times New Roman" w:hAnsi="Times New Roman"/>
            <w:color w:val="0000FF"/>
            <w:sz w:val="24"/>
            <w:szCs w:val="24"/>
            <w:u w:val="single"/>
          </w:rPr>
          <w:t>Челнокова</w:t>
        </w:r>
        <w:proofErr w:type="spellEnd"/>
        <w:r w:rsidRPr="005D78AA">
          <w:rPr>
            <w:rFonts w:ascii="Times New Roman" w:eastAsia="Times New Roman" w:hAnsi="Times New Roman"/>
            <w:color w:val="0000FF"/>
            <w:sz w:val="24"/>
            <w:szCs w:val="24"/>
            <w:u w:val="single"/>
          </w:rPr>
          <w:t xml:space="preserve"> Наталия Алексеевна</w:t>
        </w:r>
      </w:hyperlink>
      <w:r w:rsidRPr="005D78AA">
        <w:rPr>
          <w:rFonts w:ascii="Times New Roman" w:eastAsia="Times New Roman" w:hAnsi="Times New Roman"/>
          <w:sz w:val="24"/>
          <w:szCs w:val="24"/>
        </w:rPr>
        <w:t xml:space="preserve">, </w:t>
      </w:r>
    </w:p>
    <w:p w:rsidR="005D78AA" w:rsidRPr="005D78AA" w:rsidRDefault="005D78AA" w:rsidP="005D78AA">
      <w:pPr>
        <w:spacing w:before="100" w:beforeAutospacing="1" w:after="100" w:afterAutospacing="1" w:line="240" w:lineRule="auto"/>
        <w:ind w:left="720"/>
        <w:rPr>
          <w:rFonts w:ascii="Times New Roman" w:eastAsia="Times New Roman" w:hAnsi="Times New Roman"/>
          <w:sz w:val="24"/>
          <w:szCs w:val="24"/>
        </w:rPr>
      </w:pPr>
      <w:r w:rsidRPr="005D78AA">
        <w:rPr>
          <w:rFonts w:ascii="Times New Roman" w:eastAsia="Times New Roman" w:hAnsi="Times New Roman"/>
          <w:i/>
          <w:iCs/>
          <w:sz w:val="24"/>
          <w:szCs w:val="24"/>
        </w:rPr>
        <w:t>учитель русского языка и литературы</w:t>
      </w:r>
      <w:r>
        <w:rPr>
          <w:rFonts w:ascii="Times New Roman" w:eastAsia="Times New Roman" w:hAnsi="Times New Roman"/>
          <w:i/>
          <w:iCs/>
          <w:sz w:val="24"/>
          <w:szCs w:val="24"/>
        </w:rPr>
        <w:t xml:space="preserve"> МБОУ «</w:t>
      </w:r>
      <w:proofErr w:type="spellStart"/>
      <w:r>
        <w:rPr>
          <w:rFonts w:ascii="Times New Roman" w:eastAsia="Times New Roman" w:hAnsi="Times New Roman"/>
          <w:i/>
          <w:iCs/>
          <w:sz w:val="24"/>
          <w:szCs w:val="24"/>
        </w:rPr>
        <w:t>Ульянковская</w:t>
      </w:r>
      <w:proofErr w:type="spellEnd"/>
      <w:r>
        <w:rPr>
          <w:rFonts w:ascii="Times New Roman" w:eastAsia="Times New Roman" w:hAnsi="Times New Roman"/>
          <w:i/>
          <w:iCs/>
          <w:sz w:val="24"/>
          <w:szCs w:val="24"/>
        </w:rPr>
        <w:t xml:space="preserve"> ООШ»</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Разделы:</w:t>
      </w:r>
      <w:r w:rsidRPr="005D78AA">
        <w:rPr>
          <w:rFonts w:ascii="Times New Roman" w:eastAsia="Times New Roman" w:hAnsi="Times New Roman"/>
          <w:sz w:val="24"/>
          <w:szCs w:val="24"/>
        </w:rPr>
        <w:t xml:space="preserve"> </w:t>
      </w:r>
      <w:hyperlink r:id="rId6" w:history="1">
        <w:r w:rsidRPr="005D78AA">
          <w:rPr>
            <w:rFonts w:ascii="Times New Roman" w:eastAsia="Times New Roman" w:hAnsi="Times New Roman"/>
            <w:color w:val="0000FF"/>
            <w:sz w:val="24"/>
            <w:szCs w:val="24"/>
            <w:u w:val="single"/>
          </w:rPr>
          <w:t>Преподавание литературы</w:t>
        </w:r>
      </w:hyperlink>
      <w:r w:rsidRPr="005D78AA">
        <w:rPr>
          <w:rFonts w:ascii="Times New Roman" w:eastAsia="Times New Roman" w:hAnsi="Times New Roman"/>
          <w:sz w:val="24"/>
          <w:szCs w:val="24"/>
        </w:rPr>
        <w:t xml:space="preserve">, </w:t>
      </w:r>
      <w:hyperlink r:id="rId7" w:history="1">
        <w:r w:rsidRPr="005D78AA">
          <w:rPr>
            <w:rFonts w:ascii="Times New Roman" w:eastAsia="Times New Roman" w:hAnsi="Times New Roman"/>
            <w:color w:val="0000FF"/>
            <w:sz w:val="24"/>
            <w:szCs w:val="24"/>
            <w:u w:val="single"/>
          </w:rPr>
          <w:t>Внеклассная работа</w:t>
        </w:r>
      </w:hyperlink>
      <w:r w:rsidRPr="005D78AA">
        <w:rPr>
          <w:rFonts w:ascii="Times New Roman" w:eastAsia="Times New Roman" w:hAnsi="Times New Roman"/>
          <w:sz w:val="24"/>
          <w:szCs w:val="24"/>
        </w:rPr>
        <w:t xml:space="preserve"> </w:t>
      </w:r>
    </w:p>
    <w:p w:rsidR="005D78AA" w:rsidRPr="005D78AA" w:rsidRDefault="005D78AA" w:rsidP="005D78AA">
      <w:pPr>
        <w:spacing w:after="0" w:line="240" w:lineRule="auto"/>
        <w:rPr>
          <w:rFonts w:ascii="Times New Roman" w:eastAsia="Times New Roman" w:hAnsi="Times New Roman"/>
          <w:sz w:val="24"/>
          <w:szCs w:val="24"/>
        </w:rPr>
      </w:pPr>
      <w:r w:rsidRPr="005D78AA">
        <w:rPr>
          <w:rFonts w:ascii="Times New Roman" w:eastAsia="Times New Roman" w:hAnsi="Times New Roman"/>
          <w:sz w:val="24"/>
          <w:szCs w:val="24"/>
        </w:rPr>
        <w:pict>
          <v:rect id="_x0000_i1025" style="width:0;height:1.5pt" o:hralign="center" o:hrstd="t" o:hr="t" fillcolor="#a0a0a0" stroked="f"/>
        </w:pic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Цели:</w:t>
      </w:r>
      <w:r w:rsidRPr="005D78AA">
        <w:rPr>
          <w:rFonts w:ascii="Times New Roman" w:eastAsia="Times New Roman" w:hAnsi="Times New Roman"/>
          <w:sz w:val="24"/>
          <w:szCs w:val="24"/>
        </w:rPr>
        <w:t xml:space="preserve"> </w:t>
      </w:r>
    </w:p>
    <w:p w:rsidR="005D78AA" w:rsidRPr="005D78AA" w:rsidRDefault="005D78AA" w:rsidP="005D78AA">
      <w:pPr>
        <w:numPr>
          <w:ilvl w:val="0"/>
          <w:numId w:val="2"/>
        </w:num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sz w:val="24"/>
          <w:szCs w:val="24"/>
        </w:rPr>
        <w:t>закрепить пройденный материал по литературе; выявить, как выпускники умеют оценивать действия героев, аргументировать свои мысли;</w:t>
      </w:r>
    </w:p>
    <w:p w:rsidR="005D78AA" w:rsidRPr="005D78AA" w:rsidRDefault="005D78AA" w:rsidP="005D78AA">
      <w:pPr>
        <w:numPr>
          <w:ilvl w:val="0"/>
          <w:numId w:val="2"/>
        </w:num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sz w:val="24"/>
          <w:szCs w:val="24"/>
        </w:rPr>
        <w:t>упрочить представления школьников о творчестве поэтов и писателей, изучаемых подробно в старших классах;</w:t>
      </w:r>
    </w:p>
    <w:p w:rsidR="005D78AA" w:rsidRPr="005D78AA" w:rsidRDefault="005D78AA" w:rsidP="005D78AA">
      <w:pPr>
        <w:numPr>
          <w:ilvl w:val="0"/>
          <w:numId w:val="2"/>
        </w:num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sz w:val="24"/>
          <w:szCs w:val="24"/>
        </w:rPr>
        <w:t>расширить кругозор учащихся, дать возможность познать новое, интересное.</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Условия игры:</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sz w:val="24"/>
          <w:szCs w:val="24"/>
        </w:rPr>
        <w:t xml:space="preserve">Игра проводится для учащихся 11-го класса. “Своя игра” состоит из 3 раундов и финала. В каждом раунде участники выбирают область и сложность вопроса для проверки своих знаний. Сложность вопроса зависит от количества баллов. За каждый правильный ответ прибавляются баллы, </w:t>
      </w:r>
      <w:proofErr w:type="gramStart"/>
      <w:r w:rsidRPr="005D78AA">
        <w:rPr>
          <w:rFonts w:ascii="Times New Roman" w:eastAsia="Times New Roman" w:hAnsi="Times New Roman"/>
          <w:sz w:val="24"/>
          <w:szCs w:val="24"/>
        </w:rPr>
        <w:t>за</w:t>
      </w:r>
      <w:proofErr w:type="gramEnd"/>
      <w:r w:rsidRPr="005D78AA">
        <w:rPr>
          <w:rFonts w:ascii="Times New Roman" w:eastAsia="Times New Roman" w:hAnsi="Times New Roman"/>
          <w:sz w:val="24"/>
          <w:szCs w:val="24"/>
        </w:rPr>
        <w:t xml:space="preserve"> неправильный – вычитаются. После того, как зачитан выбранный вопрос, учитывается скорость мыслительной деятельности. Следующую область и вопрос выбирает тот, кто ответил правильно на предыдущий вопрос. В каждом раунде – 3 области, каждая из которых состоит из 5 вопросов по мере нарастания сложности вопроса: 1 задание – 10 баллов, 2 задание – 20 баллов, 3 задание – 30 баллов, 4 задание – 40 баллов, 5 задание – 50 баллов. Кто выберет вопрос “Кот в мешке”, сам не отвечает на него, а назначает любого участника игры, чтобы ответить на этот вопрос. “Вопрос-аукцион” обозначает, что сами участники делают ставки на него, но не более количества своих набранных баллов. Отвечает на него тот, у кого больше баллов.</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sz w:val="24"/>
          <w:szCs w:val="24"/>
        </w:rPr>
        <w:t>В финале участвуют те, у кого положительное количество баллов. Участники финала по очереди отсеивают ту тему или область, на которую они не желают отвечать до тех пор, пока не останется одна тема. Все финалисты делают ставки, и все отвечают на этот вопрос одновременно письменно. Победителем становится тот, кто набрал большее количество баллов.</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hyperlink r:id="rId8" w:history="1">
        <w:r w:rsidRPr="005D78AA">
          <w:rPr>
            <w:rFonts w:ascii="Times New Roman" w:eastAsia="Times New Roman" w:hAnsi="Times New Roman"/>
            <w:b/>
            <w:bCs/>
            <w:color w:val="0000FF"/>
            <w:sz w:val="24"/>
            <w:szCs w:val="24"/>
            <w:u w:val="single"/>
          </w:rPr>
          <w:t>Приложение 1</w:t>
        </w:r>
      </w:hyperlink>
      <w:r w:rsidRPr="005D78AA">
        <w:rPr>
          <w:rFonts w:ascii="Times New Roman" w:eastAsia="Times New Roman" w:hAnsi="Times New Roman"/>
          <w:b/>
          <w:bCs/>
          <w:sz w:val="24"/>
          <w:szCs w:val="24"/>
        </w:rPr>
        <w:t xml:space="preserve">, </w:t>
      </w:r>
      <w:hyperlink r:id="rId9" w:history="1">
        <w:r w:rsidRPr="005D78AA">
          <w:rPr>
            <w:rFonts w:ascii="Times New Roman" w:eastAsia="Times New Roman" w:hAnsi="Times New Roman"/>
            <w:b/>
            <w:bCs/>
            <w:color w:val="0000FF"/>
            <w:sz w:val="24"/>
            <w:szCs w:val="24"/>
            <w:u w:val="single"/>
          </w:rPr>
          <w:t>Приложение 2</w:t>
        </w:r>
      </w:hyperlink>
    </w:p>
    <w:p w:rsidR="005D78AA" w:rsidRPr="005D78AA" w:rsidRDefault="005D78AA" w:rsidP="005D78AA">
      <w:pPr>
        <w:spacing w:before="100" w:beforeAutospacing="1" w:after="100" w:afterAutospacing="1" w:line="240" w:lineRule="auto"/>
        <w:jc w:val="center"/>
        <w:outlineLvl w:val="2"/>
        <w:rPr>
          <w:rFonts w:ascii="Times New Roman" w:eastAsia="Times New Roman" w:hAnsi="Times New Roman"/>
          <w:b/>
          <w:bCs/>
          <w:sz w:val="27"/>
          <w:szCs w:val="27"/>
        </w:rPr>
      </w:pPr>
      <w:r w:rsidRPr="005D78AA">
        <w:rPr>
          <w:rFonts w:ascii="Times New Roman" w:eastAsia="Times New Roman" w:hAnsi="Times New Roman"/>
          <w:b/>
          <w:bCs/>
          <w:i/>
          <w:iCs/>
          <w:sz w:val="27"/>
          <w:szCs w:val="27"/>
        </w:rPr>
        <w:t>1 раунд – Литература XVIII века</w:t>
      </w:r>
      <w:r w:rsidRPr="005D78AA">
        <w:rPr>
          <w:rFonts w:ascii="Times New Roman" w:eastAsia="Times New Roman" w:hAnsi="Times New Roman"/>
          <w:b/>
          <w:bCs/>
          <w:i/>
          <w:iCs/>
          <w:sz w:val="27"/>
          <w:szCs w:val="27"/>
        </w:rPr>
        <w:br/>
      </w:r>
      <w:r w:rsidRPr="005D78AA">
        <w:rPr>
          <w:rFonts w:ascii="Times New Roman" w:eastAsia="Times New Roman" w:hAnsi="Times New Roman"/>
          <w:b/>
          <w:bCs/>
          <w:sz w:val="27"/>
          <w:szCs w:val="27"/>
        </w:rPr>
        <w:t>Творчество А.С. Пушкина</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proofErr w:type="gramStart"/>
      <w:r w:rsidRPr="005D78AA">
        <w:rPr>
          <w:rFonts w:ascii="Times New Roman" w:eastAsia="Times New Roman" w:hAnsi="Times New Roman"/>
          <w:b/>
          <w:bCs/>
          <w:sz w:val="24"/>
          <w:szCs w:val="24"/>
        </w:rPr>
        <w:t>10)</w:t>
      </w:r>
      <w:r w:rsidRPr="005D78AA">
        <w:rPr>
          <w:rFonts w:ascii="Times New Roman" w:eastAsia="Times New Roman" w:hAnsi="Times New Roman"/>
          <w:sz w:val="24"/>
          <w:szCs w:val="24"/>
        </w:rPr>
        <w:t xml:space="preserve"> Определите, кому из героев романа в стихах “Евгений Онегин” соответствует следующая характеристика: “молодой повеса”; “он умён и очень мил”; “не мог он ямба от хорея, как мы ни бились, отличить”; “мог он лицемерить”; “как женщин, он оставил книги”; “ярем он барщины старинной оброком лёгким заменил”; “русская хандра им овладела понемногу”.</w:t>
      </w:r>
      <w:proofErr w:type="gramEnd"/>
      <w:r w:rsidRPr="005D78AA">
        <w:rPr>
          <w:rFonts w:ascii="Times New Roman" w:eastAsia="Times New Roman" w:hAnsi="Times New Roman"/>
          <w:sz w:val="24"/>
          <w:szCs w:val="24"/>
        </w:rPr>
        <w:t xml:space="preserve"> (Евгений Онегин)</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lastRenderedPageBreak/>
        <w:t>20)</w:t>
      </w:r>
      <w:r w:rsidRPr="005D78AA">
        <w:rPr>
          <w:rFonts w:ascii="Times New Roman" w:eastAsia="Times New Roman" w:hAnsi="Times New Roman"/>
          <w:sz w:val="24"/>
          <w:szCs w:val="24"/>
        </w:rPr>
        <w:t xml:space="preserve"> “Кот в мешке”: о ком идёт речь в стихотворении М.Ю.Лермонтова “Смерть поэта”: “певец таинственный и милый”? </w:t>
      </w:r>
      <w:r w:rsidRPr="005D78AA">
        <w:rPr>
          <w:rFonts w:ascii="Times New Roman" w:eastAsia="Times New Roman" w:hAnsi="Times New Roman"/>
          <w:i/>
          <w:iCs/>
          <w:sz w:val="24"/>
          <w:szCs w:val="24"/>
        </w:rPr>
        <w:t>(В. Ленский.)</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30) </w:t>
      </w:r>
      <w:r w:rsidRPr="005D78AA">
        <w:rPr>
          <w:rFonts w:ascii="Times New Roman" w:eastAsia="Times New Roman" w:hAnsi="Times New Roman"/>
          <w:sz w:val="24"/>
          <w:szCs w:val="24"/>
        </w:rPr>
        <w:t xml:space="preserve">Укажите временные границы действия, происходящего в романе в стихах А.С.Пушкина “Евгений Онегин”. </w:t>
      </w:r>
      <w:r w:rsidRPr="005D78AA">
        <w:rPr>
          <w:rFonts w:ascii="Times New Roman" w:eastAsia="Times New Roman" w:hAnsi="Times New Roman"/>
          <w:i/>
          <w:iCs/>
          <w:sz w:val="24"/>
          <w:szCs w:val="24"/>
        </w:rPr>
        <w:t>(1812–1824 гг.)</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40) </w:t>
      </w:r>
      <w:r w:rsidRPr="005D78AA">
        <w:rPr>
          <w:rFonts w:ascii="Times New Roman" w:eastAsia="Times New Roman" w:hAnsi="Times New Roman"/>
          <w:sz w:val="24"/>
          <w:szCs w:val="24"/>
        </w:rPr>
        <w:t>Что такое “</w:t>
      </w:r>
      <w:proofErr w:type="spellStart"/>
      <w:r w:rsidRPr="005D78AA">
        <w:rPr>
          <w:rFonts w:ascii="Times New Roman" w:eastAsia="Times New Roman" w:hAnsi="Times New Roman"/>
          <w:sz w:val="24"/>
          <w:szCs w:val="24"/>
        </w:rPr>
        <w:t>онегинская</w:t>
      </w:r>
      <w:proofErr w:type="spellEnd"/>
      <w:r w:rsidRPr="005D78AA">
        <w:rPr>
          <w:rFonts w:ascii="Times New Roman" w:eastAsia="Times New Roman" w:hAnsi="Times New Roman"/>
          <w:sz w:val="24"/>
          <w:szCs w:val="24"/>
        </w:rPr>
        <w:t xml:space="preserve"> строфа”? (Строфа из 14 стихов 4-стопного ямба: 3 четверостиший и завершающих двух строк с определённой рифменной схемой.)</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50) </w:t>
      </w:r>
      <w:r w:rsidRPr="005D78AA">
        <w:rPr>
          <w:rFonts w:ascii="Times New Roman" w:eastAsia="Times New Roman" w:hAnsi="Times New Roman"/>
          <w:sz w:val="24"/>
          <w:szCs w:val="24"/>
        </w:rPr>
        <w:t xml:space="preserve">“Я классицизму отдал честь:/Хоть поздно, а вступленье есть”, – замечает автор в пародийном вступлении к роману, помещённом в конце 7 главы. Какие черты </w:t>
      </w:r>
      <w:proofErr w:type="spellStart"/>
      <w:r w:rsidRPr="005D78AA">
        <w:rPr>
          <w:rFonts w:ascii="Times New Roman" w:eastAsia="Times New Roman" w:hAnsi="Times New Roman"/>
          <w:sz w:val="24"/>
          <w:szCs w:val="24"/>
        </w:rPr>
        <w:t>классицистской</w:t>
      </w:r>
      <w:proofErr w:type="spellEnd"/>
      <w:r w:rsidRPr="005D78AA">
        <w:rPr>
          <w:rFonts w:ascii="Times New Roman" w:eastAsia="Times New Roman" w:hAnsi="Times New Roman"/>
          <w:sz w:val="24"/>
          <w:szCs w:val="24"/>
        </w:rPr>
        <w:t xml:space="preserve"> поэтики становятся в романе объектом пародии? </w:t>
      </w:r>
      <w:r w:rsidRPr="005D78AA">
        <w:rPr>
          <w:rFonts w:ascii="Times New Roman" w:eastAsia="Times New Roman" w:hAnsi="Times New Roman"/>
          <w:i/>
          <w:iCs/>
          <w:sz w:val="24"/>
          <w:szCs w:val="24"/>
        </w:rPr>
        <w:t>(</w:t>
      </w:r>
      <w:proofErr w:type="spellStart"/>
      <w:r w:rsidRPr="005D78AA">
        <w:rPr>
          <w:rFonts w:ascii="Times New Roman" w:eastAsia="Times New Roman" w:hAnsi="Times New Roman"/>
          <w:i/>
          <w:iCs/>
          <w:sz w:val="24"/>
          <w:szCs w:val="24"/>
        </w:rPr>
        <w:t>Классицистская</w:t>
      </w:r>
      <w:proofErr w:type="spellEnd"/>
      <w:r w:rsidRPr="005D78AA">
        <w:rPr>
          <w:rFonts w:ascii="Times New Roman" w:eastAsia="Times New Roman" w:hAnsi="Times New Roman"/>
          <w:i/>
          <w:iCs/>
          <w:sz w:val="24"/>
          <w:szCs w:val="24"/>
        </w:rPr>
        <w:t xml:space="preserve"> жёсткая регламентация темы и структуры произведения, строгость композиционных правил, </w:t>
      </w:r>
      <w:proofErr w:type="spellStart"/>
      <w:r w:rsidRPr="005D78AA">
        <w:rPr>
          <w:rFonts w:ascii="Times New Roman" w:eastAsia="Times New Roman" w:hAnsi="Times New Roman"/>
          <w:i/>
          <w:iCs/>
          <w:sz w:val="24"/>
          <w:szCs w:val="24"/>
        </w:rPr>
        <w:t>заданность</w:t>
      </w:r>
      <w:proofErr w:type="spellEnd"/>
      <w:r w:rsidRPr="005D78AA">
        <w:rPr>
          <w:rFonts w:ascii="Times New Roman" w:eastAsia="Times New Roman" w:hAnsi="Times New Roman"/>
          <w:i/>
          <w:iCs/>
          <w:sz w:val="24"/>
          <w:szCs w:val="24"/>
        </w:rPr>
        <w:t xml:space="preserve"> авторской художественной установки и обязательность пафоса противоречат пушкинской “свободной” композиции и установке на эффект болтовни.)</w:t>
      </w:r>
    </w:p>
    <w:p w:rsidR="005D78AA" w:rsidRPr="005D78AA" w:rsidRDefault="005D78AA" w:rsidP="005D78AA">
      <w:pPr>
        <w:spacing w:before="100" w:beforeAutospacing="1" w:after="100" w:afterAutospacing="1" w:line="240" w:lineRule="auto"/>
        <w:jc w:val="center"/>
        <w:outlineLvl w:val="2"/>
        <w:rPr>
          <w:rFonts w:ascii="Times New Roman" w:eastAsia="Times New Roman" w:hAnsi="Times New Roman"/>
          <w:b/>
          <w:bCs/>
          <w:sz w:val="27"/>
          <w:szCs w:val="27"/>
        </w:rPr>
      </w:pPr>
      <w:r w:rsidRPr="005D78AA">
        <w:rPr>
          <w:rFonts w:ascii="Times New Roman" w:eastAsia="Times New Roman" w:hAnsi="Times New Roman"/>
          <w:b/>
          <w:bCs/>
          <w:sz w:val="27"/>
          <w:szCs w:val="27"/>
        </w:rPr>
        <w:t>Творчество М.Ю. Лермонтова</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10)</w:t>
      </w:r>
      <w:r w:rsidRPr="005D78AA">
        <w:rPr>
          <w:rFonts w:ascii="Times New Roman" w:eastAsia="Times New Roman" w:hAnsi="Times New Roman"/>
          <w:sz w:val="24"/>
          <w:szCs w:val="24"/>
        </w:rPr>
        <w:t xml:space="preserve"> Годы жизни М.Ю.Лермонтова. </w:t>
      </w:r>
      <w:r w:rsidRPr="005D78AA">
        <w:rPr>
          <w:rFonts w:ascii="Times New Roman" w:eastAsia="Times New Roman" w:hAnsi="Times New Roman"/>
          <w:i/>
          <w:iCs/>
          <w:sz w:val="24"/>
          <w:szCs w:val="24"/>
        </w:rPr>
        <w:t>(1814–1841 гг.)</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20) </w:t>
      </w:r>
      <w:r w:rsidRPr="005D78AA">
        <w:rPr>
          <w:rFonts w:ascii="Times New Roman" w:eastAsia="Times New Roman" w:hAnsi="Times New Roman"/>
          <w:sz w:val="24"/>
          <w:szCs w:val="24"/>
        </w:rPr>
        <w:t xml:space="preserve">Определите период творчества поэта, к которому относятся указанные стихотворения и поэмы Лермонтова: “Мцыри”, “Демон”, “Что толку жить?”. </w:t>
      </w:r>
      <w:r w:rsidRPr="005D78AA">
        <w:rPr>
          <w:rFonts w:ascii="Times New Roman" w:eastAsia="Times New Roman" w:hAnsi="Times New Roman"/>
          <w:i/>
          <w:iCs/>
          <w:sz w:val="24"/>
          <w:szCs w:val="24"/>
        </w:rPr>
        <w:t>(Романтический.)</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30) </w:t>
      </w:r>
      <w:r w:rsidRPr="005D78AA">
        <w:rPr>
          <w:rFonts w:ascii="Times New Roman" w:eastAsia="Times New Roman" w:hAnsi="Times New Roman"/>
          <w:sz w:val="24"/>
          <w:szCs w:val="24"/>
        </w:rPr>
        <w:t>“</w:t>
      </w:r>
      <w:proofErr w:type="gramStart"/>
      <w:r w:rsidRPr="005D78AA">
        <w:rPr>
          <w:rFonts w:ascii="Times New Roman" w:eastAsia="Times New Roman" w:hAnsi="Times New Roman"/>
          <w:sz w:val="24"/>
          <w:szCs w:val="24"/>
        </w:rPr>
        <w:t>Вопрос-аукцион</w:t>
      </w:r>
      <w:proofErr w:type="gramEnd"/>
      <w:r w:rsidRPr="005D78AA">
        <w:rPr>
          <w:rFonts w:ascii="Times New Roman" w:eastAsia="Times New Roman" w:hAnsi="Times New Roman"/>
          <w:sz w:val="24"/>
          <w:szCs w:val="24"/>
        </w:rPr>
        <w:t xml:space="preserve">”: к какому идейно-эстетическому направлению в литературе принадлежит роман “Герой нашего времени”? </w:t>
      </w:r>
      <w:r w:rsidRPr="005D78AA">
        <w:rPr>
          <w:rFonts w:ascii="Times New Roman" w:eastAsia="Times New Roman" w:hAnsi="Times New Roman"/>
          <w:i/>
          <w:iCs/>
          <w:sz w:val="24"/>
          <w:szCs w:val="24"/>
        </w:rPr>
        <w:t>(Критический реализм.)</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40) </w:t>
      </w:r>
      <w:r w:rsidRPr="005D78AA">
        <w:rPr>
          <w:rFonts w:ascii="Times New Roman" w:eastAsia="Times New Roman" w:hAnsi="Times New Roman"/>
          <w:sz w:val="24"/>
          <w:szCs w:val="24"/>
        </w:rPr>
        <w:t xml:space="preserve">В чём трагедия Печорина? </w:t>
      </w:r>
      <w:r w:rsidRPr="005D78AA">
        <w:rPr>
          <w:rFonts w:ascii="Times New Roman" w:eastAsia="Times New Roman" w:hAnsi="Times New Roman"/>
          <w:i/>
          <w:iCs/>
          <w:sz w:val="24"/>
          <w:szCs w:val="24"/>
        </w:rPr>
        <w:t>(В неудовлетворённости окружающей действительностью и свойственным ему индивидуализмом.)</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50) </w:t>
      </w:r>
      <w:proofErr w:type="spellStart"/>
      <w:r w:rsidRPr="005D78AA">
        <w:rPr>
          <w:rFonts w:ascii="Times New Roman" w:eastAsia="Times New Roman" w:hAnsi="Times New Roman"/>
          <w:sz w:val="24"/>
          <w:szCs w:val="24"/>
        </w:rPr>
        <w:t>Психологичность</w:t>
      </w:r>
      <w:proofErr w:type="spellEnd"/>
      <w:r w:rsidRPr="005D78AA">
        <w:rPr>
          <w:rFonts w:ascii="Times New Roman" w:eastAsia="Times New Roman" w:hAnsi="Times New Roman"/>
          <w:sz w:val="24"/>
          <w:szCs w:val="24"/>
        </w:rPr>
        <w:t xml:space="preserve"> пейзажа романа “Герой нашего времени” предваряет состояние героев, события, их итог. Какому событию предшествует данный пейзаж: “…Кругом, теряясь в золотом тумане утра, теснились вершины гор, как бесчисленное стадо, и Эльбрус на юге вставал белою громадой, замыкая цепь льдистых вершин, между которых уже бродили волокнистые облака, набежавшие с востока. Я подошёл к краю площадки и посмотрел вниз, голова чуть-чуть у меня не закружилась: там внизу казалось темно и холодно, как в гробе; мшистые зубцы скал, сброшенные грозою и временем, ожидали своей добычи”. </w:t>
      </w:r>
      <w:r w:rsidRPr="005D78AA">
        <w:rPr>
          <w:rFonts w:ascii="Times New Roman" w:eastAsia="Times New Roman" w:hAnsi="Times New Roman"/>
          <w:i/>
          <w:iCs/>
          <w:sz w:val="24"/>
          <w:szCs w:val="24"/>
        </w:rPr>
        <w:t>(Дуэль Печорина и Грушницкого.)</w:t>
      </w:r>
    </w:p>
    <w:p w:rsidR="005D78AA" w:rsidRPr="005D78AA" w:rsidRDefault="005D78AA" w:rsidP="005D78AA">
      <w:pPr>
        <w:spacing w:before="100" w:beforeAutospacing="1" w:after="100" w:afterAutospacing="1" w:line="240" w:lineRule="auto"/>
        <w:jc w:val="center"/>
        <w:outlineLvl w:val="2"/>
        <w:rPr>
          <w:rFonts w:ascii="Times New Roman" w:eastAsia="Times New Roman" w:hAnsi="Times New Roman"/>
          <w:b/>
          <w:bCs/>
          <w:sz w:val="27"/>
          <w:szCs w:val="27"/>
        </w:rPr>
      </w:pPr>
      <w:r w:rsidRPr="005D78AA">
        <w:rPr>
          <w:rFonts w:ascii="Times New Roman" w:eastAsia="Times New Roman" w:hAnsi="Times New Roman"/>
          <w:b/>
          <w:bCs/>
          <w:sz w:val="27"/>
          <w:szCs w:val="27"/>
        </w:rPr>
        <w:t xml:space="preserve">Творчество А.С. </w:t>
      </w:r>
      <w:proofErr w:type="spellStart"/>
      <w:r w:rsidRPr="005D78AA">
        <w:rPr>
          <w:rFonts w:ascii="Times New Roman" w:eastAsia="Times New Roman" w:hAnsi="Times New Roman"/>
          <w:b/>
          <w:bCs/>
          <w:sz w:val="27"/>
          <w:szCs w:val="27"/>
        </w:rPr>
        <w:t>Грибоедова</w:t>
      </w:r>
      <w:proofErr w:type="spellEnd"/>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10) </w:t>
      </w:r>
      <w:r w:rsidRPr="005D78AA">
        <w:rPr>
          <w:rFonts w:ascii="Times New Roman" w:eastAsia="Times New Roman" w:hAnsi="Times New Roman"/>
          <w:sz w:val="24"/>
          <w:szCs w:val="24"/>
        </w:rPr>
        <w:t xml:space="preserve">А.С.Грибоедов писал: “В моей комедии “Горе от ума” 25 глупцов на одного здравомыслящего человека, и этот человек, разумеется, в противоречии с обществом, его окружающим”. Кого имел в виду писатель? </w:t>
      </w:r>
      <w:r w:rsidRPr="005D78AA">
        <w:rPr>
          <w:rFonts w:ascii="Times New Roman" w:eastAsia="Times New Roman" w:hAnsi="Times New Roman"/>
          <w:i/>
          <w:iCs/>
          <w:sz w:val="24"/>
          <w:szCs w:val="24"/>
        </w:rPr>
        <w:t>(Чацкого.)</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20) </w:t>
      </w:r>
      <w:r w:rsidRPr="005D78AA">
        <w:rPr>
          <w:rFonts w:ascii="Times New Roman" w:eastAsia="Times New Roman" w:hAnsi="Times New Roman"/>
          <w:sz w:val="24"/>
          <w:szCs w:val="24"/>
        </w:rPr>
        <w:t xml:space="preserve">К какому идейно-эстетическому направлению можно отнести комедию </w:t>
      </w:r>
      <w:proofErr w:type="spellStart"/>
      <w:r w:rsidRPr="005D78AA">
        <w:rPr>
          <w:rFonts w:ascii="Times New Roman" w:eastAsia="Times New Roman" w:hAnsi="Times New Roman"/>
          <w:sz w:val="24"/>
          <w:szCs w:val="24"/>
        </w:rPr>
        <w:t>А.С.Грибоедова</w:t>
      </w:r>
      <w:proofErr w:type="spellEnd"/>
      <w:r w:rsidRPr="005D78AA">
        <w:rPr>
          <w:rFonts w:ascii="Times New Roman" w:eastAsia="Times New Roman" w:hAnsi="Times New Roman"/>
          <w:sz w:val="24"/>
          <w:szCs w:val="24"/>
        </w:rPr>
        <w:t xml:space="preserve"> “Горе от ума”? </w:t>
      </w:r>
      <w:r w:rsidRPr="005D78AA">
        <w:rPr>
          <w:rFonts w:ascii="Times New Roman" w:eastAsia="Times New Roman" w:hAnsi="Times New Roman"/>
          <w:i/>
          <w:iCs/>
          <w:sz w:val="24"/>
          <w:szCs w:val="24"/>
        </w:rPr>
        <w:t>(Критический реализм.)</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30) </w:t>
      </w:r>
      <w:r w:rsidRPr="005D78AA">
        <w:rPr>
          <w:rFonts w:ascii="Times New Roman" w:eastAsia="Times New Roman" w:hAnsi="Times New Roman"/>
          <w:sz w:val="24"/>
          <w:szCs w:val="24"/>
        </w:rPr>
        <w:t xml:space="preserve">Кому из героев комедии принадлежат следующие высказывания, ставшие афоризмами: “Свежо предание, а верится с трудом”, “Дома новы, а предрассудки стары”, “А судьи кто?” </w:t>
      </w:r>
      <w:r w:rsidRPr="005D78AA">
        <w:rPr>
          <w:rFonts w:ascii="Times New Roman" w:eastAsia="Times New Roman" w:hAnsi="Times New Roman"/>
          <w:i/>
          <w:iCs/>
          <w:sz w:val="24"/>
          <w:szCs w:val="24"/>
        </w:rPr>
        <w:t>(Чацкому.)</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lastRenderedPageBreak/>
        <w:t xml:space="preserve">40) </w:t>
      </w:r>
      <w:r w:rsidRPr="005D78AA">
        <w:rPr>
          <w:rFonts w:ascii="Times New Roman" w:eastAsia="Times New Roman" w:hAnsi="Times New Roman"/>
          <w:sz w:val="24"/>
          <w:szCs w:val="24"/>
        </w:rPr>
        <w:t xml:space="preserve">Какие приёмы создания комического эффекта использует А.С.Грибоедов в комедии “Горе от ума”? </w:t>
      </w:r>
      <w:r w:rsidRPr="005D78AA">
        <w:rPr>
          <w:rFonts w:ascii="Times New Roman" w:eastAsia="Times New Roman" w:hAnsi="Times New Roman"/>
          <w:i/>
          <w:iCs/>
          <w:sz w:val="24"/>
          <w:szCs w:val="24"/>
        </w:rPr>
        <w:t>(Использование говорящих имён и фамилий, введение пародийных героев-двойников, разговоры “глухих”.)</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50) </w:t>
      </w:r>
      <w:proofErr w:type="gramStart"/>
      <w:r w:rsidRPr="005D78AA">
        <w:rPr>
          <w:rFonts w:ascii="Times New Roman" w:eastAsia="Times New Roman" w:hAnsi="Times New Roman"/>
          <w:sz w:val="24"/>
          <w:szCs w:val="24"/>
        </w:rPr>
        <w:t>Имена</w:t>
      </w:r>
      <w:proofErr w:type="gramEnd"/>
      <w:r w:rsidRPr="005D78AA">
        <w:rPr>
          <w:rFonts w:ascii="Times New Roman" w:eastAsia="Times New Roman" w:hAnsi="Times New Roman"/>
          <w:sz w:val="24"/>
          <w:szCs w:val="24"/>
        </w:rPr>
        <w:t xml:space="preserve"> каких мифологических персонажей звучат в монологах Чацкого? </w:t>
      </w:r>
      <w:proofErr w:type="gramStart"/>
      <w:r w:rsidRPr="005D78AA">
        <w:rPr>
          <w:rFonts w:ascii="Times New Roman" w:eastAsia="Times New Roman" w:hAnsi="Times New Roman"/>
          <w:i/>
          <w:iCs/>
          <w:sz w:val="24"/>
          <w:szCs w:val="24"/>
        </w:rPr>
        <w:t>(Минерва – богиня мудрости, Нестор – учитель и наставник героев, Амур – бог любви, Зефир – образ ветра.)</w:t>
      </w:r>
      <w:proofErr w:type="gramEnd"/>
    </w:p>
    <w:p w:rsidR="005D78AA" w:rsidRPr="005D78AA" w:rsidRDefault="005D78AA" w:rsidP="005D78AA">
      <w:pPr>
        <w:spacing w:before="100" w:beforeAutospacing="1" w:after="100" w:afterAutospacing="1" w:line="240" w:lineRule="auto"/>
        <w:jc w:val="center"/>
        <w:outlineLvl w:val="2"/>
        <w:rPr>
          <w:rFonts w:ascii="Times New Roman" w:eastAsia="Times New Roman" w:hAnsi="Times New Roman"/>
          <w:b/>
          <w:bCs/>
          <w:sz w:val="27"/>
          <w:szCs w:val="27"/>
        </w:rPr>
      </w:pPr>
      <w:r w:rsidRPr="005D78AA">
        <w:rPr>
          <w:rFonts w:ascii="Times New Roman" w:eastAsia="Times New Roman" w:hAnsi="Times New Roman"/>
          <w:b/>
          <w:bCs/>
          <w:i/>
          <w:iCs/>
          <w:sz w:val="27"/>
          <w:szCs w:val="27"/>
        </w:rPr>
        <w:t>2 раунд – Литература XIX века</w:t>
      </w:r>
      <w:r w:rsidRPr="005D78AA">
        <w:rPr>
          <w:rFonts w:ascii="Times New Roman" w:eastAsia="Times New Roman" w:hAnsi="Times New Roman"/>
          <w:b/>
          <w:bCs/>
          <w:i/>
          <w:iCs/>
          <w:sz w:val="27"/>
          <w:szCs w:val="27"/>
        </w:rPr>
        <w:br/>
      </w:r>
      <w:r w:rsidRPr="005D78AA">
        <w:rPr>
          <w:rFonts w:ascii="Times New Roman" w:eastAsia="Times New Roman" w:hAnsi="Times New Roman"/>
          <w:b/>
          <w:bCs/>
          <w:sz w:val="27"/>
          <w:szCs w:val="27"/>
        </w:rPr>
        <w:t>Творчество И.С. Тургенева</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10) </w:t>
      </w:r>
      <w:r w:rsidRPr="005D78AA">
        <w:rPr>
          <w:rFonts w:ascii="Times New Roman" w:eastAsia="Times New Roman" w:hAnsi="Times New Roman"/>
          <w:sz w:val="24"/>
          <w:szCs w:val="24"/>
        </w:rPr>
        <w:t xml:space="preserve">Имение семьи Тургеневых. </w:t>
      </w:r>
      <w:r w:rsidRPr="005D78AA">
        <w:rPr>
          <w:rFonts w:ascii="Times New Roman" w:eastAsia="Times New Roman" w:hAnsi="Times New Roman"/>
          <w:i/>
          <w:iCs/>
          <w:sz w:val="24"/>
          <w:szCs w:val="24"/>
        </w:rPr>
        <w:t>(</w:t>
      </w:r>
      <w:proofErr w:type="spellStart"/>
      <w:r w:rsidRPr="005D78AA">
        <w:rPr>
          <w:rFonts w:ascii="Times New Roman" w:eastAsia="Times New Roman" w:hAnsi="Times New Roman"/>
          <w:i/>
          <w:iCs/>
          <w:sz w:val="24"/>
          <w:szCs w:val="24"/>
        </w:rPr>
        <w:t>Спасское-Лутовиново</w:t>
      </w:r>
      <w:proofErr w:type="spellEnd"/>
      <w:r w:rsidRPr="005D78AA">
        <w:rPr>
          <w:rFonts w:ascii="Times New Roman" w:eastAsia="Times New Roman" w:hAnsi="Times New Roman"/>
          <w:i/>
          <w:iCs/>
          <w:sz w:val="24"/>
          <w:szCs w:val="24"/>
        </w:rPr>
        <w:t>.)</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20) </w:t>
      </w:r>
      <w:r w:rsidRPr="005D78AA">
        <w:rPr>
          <w:rFonts w:ascii="Times New Roman" w:eastAsia="Times New Roman" w:hAnsi="Times New Roman"/>
          <w:sz w:val="24"/>
          <w:szCs w:val="24"/>
        </w:rPr>
        <w:t xml:space="preserve">За какое произведение был арестован И.С.Тургенев? </w:t>
      </w:r>
      <w:r w:rsidRPr="005D78AA">
        <w:rPr>
          <w:rFonts w:ascii="Times New Roman" w:eastAsia="Times New Roman" w:hAnsi="Times New Roman"/>
          <w:i/>
          <w:iCs/>
          <w:sz w:val="24"/>
          <w:szCs w:val="24"/>
        </w:rPr>
        <w:t>(“Записки охотника”.)</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30) </w:t>
      </w:r>
      <w:r w:rsidRPr="005D78AA">
        <w:rPr>
          <w:rFonts w:ascii="Times New Roman" w:eastAsia="Times New Roman" w:hAnsi="Times New Roman"/>
          <w:sz w:val="24"/>
          <w:szCs w:val="24"/>
        </w:rPr>
        <w:t xml:space="preserve">Кому адресовано посвящение романа “Отцы и дети”? </w:t>
      </w:r>
      <w:r w:rsidRPr="005D78AA">
        <w:rPr>
          <w:rFonts w:ascii="Times New Roman" w:eastAsia="Times New Roman" w:hAnsi="Times New Roman"/>
          <w:i/>
          <w:iCs/>
          <w:sz w:val="24"/>
          <w:szCs w:val="24"/>
        </w:rPr>
        <w:t>(В.Г.Белинскому.)</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40) </w:t>
      </w:r>
      <w:r w:rsidRPr="005D78AA">
        <w:rPr>
          <w:rFonts w:ascii="Times New Roman" w:eastAsia="Times New Roman" w:hAnsi="Times New Roman"/>
          <w:sz w:val="24"/>
          <w:szCs w:val="24"/>
        </w:rPr>
        <w:t xml:space="preserve">“Кот в мешке”: что является основой конфликта романа “Отцы и дети”? </w:t>
      </w:r>
      <w:r w:rsidRPr="005D78AA">
        <w:rPr>
          <w:rFonts w:ascii="Times New Roman" w:eastAsia="Times New Roman" w:hAnsi="Times New Roman"/>
          <w:i/>
          <w:iCs/>
          <w:sz w:val="24"/>
          <w:szCs w:val="24"/>
        </w:rPr>
        <w:t>(Борьба буржуазно-дворянского либерализма и революционных демократов.)</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50) </w:t>
      </w:r>
      <w:r w:rsidRPr="005D78AA">
        <w:rPr>
          <w:rFonts w:ascii="Times New Roman" w:eastAsia="Times New Roman" w:hAnsi="Times New Roman"/>
          <w:sz w:val="24"/>
          <w:szCs w:val="24"/>
        </w:rPr>
        <w:t xml:space="preserve">Кому из героев романа “Отцы и дети” соответствует следующая характеристика: противник всего подлинно демократического, любующийся собой аристократ, жизнь которого свелась к любви </w:t>
      </w:r>
      <w:proofErr w:type="gramStart"/>
      <w:r w:rsidRPr="005D78AA">
        <w:rPr>
          <w:rFonts w:ascii="Times New Roman" w:eastAsia="Times New Roman" w:hAnsi="Times New Roman"/>
          <w:sz w:val="24"/>
          <w:szCs w:val="24"/>
        </w:rPr>
        <w:t>и</w:t>
      </w:r>
      <w:proofErr w:type="gramEnd"/>
      <w:r w:rsidRPr="005D78AA">
        <w:rPr>
          <w:rFonts w:ascii="Times New Roman" w:eastAsia="Times New Roman" w:hAnsi="Times New Roman"/>
          <w:sz w:val="24"/>
          <w:szCs w:val="24"/>
        </w:rPr>
        <w:t xml:space="preserve"> к сожалению об уходящем прошлом, эстет? </w:t>
      </w:r>
      <w:r w:rsidRPr="005D78AA">
        <w:rPr>
          <w:rFonts w:ascii="Times New Roman" w:eastAsia="Times New Roman" w:hAnsi="Times New Roman"/>
          <w:i/>
          <w:iCs/>
          <w:sz w:val="24"/>
          <w:szCs w:val="24"/>
        </w:rPr>
        <w:t>(Павел Петрович.)</w:t>
      </w:r>
    </w:p>
    <w:p w:rsidR="005D78AA" w:rsidRPr="005D78AA" w:rsidRDefault="005D78AA" w:rsidP="005D78AA">
      <w:pPr>
        <w:spacing w:before="100" w:beforeAutospacing="1" w:after="100" w:afterAutospacing="1" w:line="240" w:lineRule="auto"/>
        <w:jc w:val="center"/>
        <w:outlineLvl w:val="2"/>
        <w:rPr>
          <w:rFonts w:ascii="Times New Roman" w:eastAsia="Times New Roman" w:hAnsi="Times New Roman"/>
          <w:b/>
          <w:bCs/>
          <w:sz w:val="27"/>
          <w:szCs w:val="27"/>
        </w:rPr>
      </w:pPr>
      <w:r w:rsidRPr="005D78AA">
        <w:rPr>
          <w:rFonts w:ascii="Times New Roman" w:eastAsia="Times New Roman" w:hAnsi="Times New Roman"/>
          <w:b/>
          <w:bCs/>
          <w:sz w:val="27"/>
          <w:szCs w:val="27"/>
        </w:rPr>
        <w:t>Творчество А.Н. Островского</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10) </w:t>
      </w:r>
      <w:r w:rsidRPr="005D78AA">
        <w:rPr>
          <w:rFonts w:ascii="Times New Roman" w:eastAsia="Times New Roman" w:hAnsi="Times New Roman"/>
          <w:sz w:val="24"/>
          <w:szCs w:val="24"/>
        </w:rPr>
        <w:t xml:space="preserve">Кого из героев пьесы “Гроза” Н.А.Добролюбов назвал “лучом света в тёмном царстве”? </w:t>
      </w:r>
      <w:r w:rsidRPr="005D78AA">
        <w:rPr>
          <w:rFonts w:ascii="Times New Roman" w:eastAsia="Times New Roman" w:hAnsi="Times New Roman"/>
          <w:i/>
          <w:iCs/>
          <w:sz w:val="24"/>
          <w:szCs w:val="24"/>
        </w:rPr>
        <w:t>(Катерину.)</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20) </w:t>
      </w:r>
      <w:r w:rsidRPr="005D78AA">
        <w:rPr>
          <w:rFonts w:ascii="Times New Roman" w:eastAsia="Times New Roman" w:hAnsi="Times New Roman"/>
          <w:sz w:val="24"/>
          <w:szCs w:val="24"/>
        </w:rPr>
        <w:t>Речевая характеристика является яркой демонстрацией характера героя. Кому из действующих лиц пьесы принадлежат слова: “</w:t>
      </w:r>
      <w:proofErr w:type="spellStart"/>
      <w:r w:rsidRPr="005D78AA">
        <w:rPr>
          <w:rFonts w:ascii="Times New Roman" w:eastAsia="Times New Roman" w:hAnsi="Times New Roman"/>
          <w:sz w:val="24"/>
          <w:szCs w:val="24"/>
        </w:rPr>
        <w:t>Бла-алепие</w:t>
      </w:r>
      <w:proofErr w:type="spellEnd"/>
      <w:r w:rsidRPr="005D78AA">
        <w:rPr>
          <w:rFonts w:ascii="Times New Roman" w:eastAsia="Times New Roman" w:hAnsi="Times New Roman"/>
          <w:sz w:val="24"/>
          <w:szCs w:val="24"/>
        </w:rPr>
        <w:t xml:space="preserve">, милая, </w:t>
      </w:r>
      <w:proofErr w:type="spellStart"/>
      <w:r w:rsidRPr="005D78AA">
        <w:rPr>
          <w:rFonts w:ascii="Times New Roman" w:eastAsia="Times New Roman" w:hAnsi="Times New Roman"/>
          <w:sz w:val="24"/>
          <w:szCs w:val="24"/>
        </w:rPr>
        <w:t>бла-алепие</w:t>
      </w:r>
      <w:proofErr w:type="spellEnd"/>
      <w:r w:rsidRPr="005D78AA">
        <w:rPr>
          <w:rFonts w:ascii="Times New Roman" w:eastAsia="Times New Roman" w:hAnsi="Times New Roman"/>
          <w:sz w:val="24"/>
          <w:szCs w:val="24"/>
        </w:rPr>
        <w:t xml:space="preserve">!.. В обетованной земле все живёте! И купечество всё народ благочестивый, добродетелями многими украшенный”? </w:t>
      </w:r>
      <w:r w:rsidRPr="005D78AA">
        <w:rPr>
          <w:rFonts w:ascii="Times New Roman" w:eastAsia="Times New Roman" w:hAnsi="Times New Roman"/>
          <w:i/>
          <w:iCs/>
          <w:sz w:val="24"/>
          <w:szCs w:val="24"/>
        </w:rPr>
        <w:t>(</w:t>
      </w:r>
      <w:proofErr w:type="spellStart"/>
      <w:r w:rsidRPr="005D78AA">
        <w:rPr>
          <w:rFonts w:ascii="Times New Roman" w:eastAsia="Times New Roman" w:hAnsi="Times New Roman"/>
          <w:i/>
          <w:iCs/>
          <w:sz w:val="24"/>
          <w:szCs w:val="24"/>
        </w:rPr>
        <w:t>Феклуше</w:t>
      </w:r>
      <w:proofErr w:type="spellEnd"/>
      <w:r w:rsidRPr="005D78AA">
        <w:rPr>
          <w:rFonts w:ascii="Times New Roman" w:eastAsia="Times New Roman" w:hAnsi="Times New Roman"/>
          <w:i/>
          <w:iCs/>
          <w:sz w:val="24"/>
          <w:szCs w:val="24"/>
        </w:rPr>
        <w:t>.)</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30) </w:t>
      </w:r>
      <w:r w:rsidRPr="005D78AA">
        <w:rPr>
          <w:rFonts w:ascii="Times New Roman" w:eastAsia="Times New Roman" w:hAnsi="Times New Roman"/>
          <w:sz w:val="24"/>
          <w:szCs w:val="24"/>
        </w:rPr>
        <w:t xml:space="preserve">Кто автор статьи “Тёмное царство”? </w:t>
      </w:r>
      <w:r w:rsidRPr="005D78AA">
        <w:rPr>
          <w:rFonts w:ascii="Times New Roman" w:eastAsia="Times New Roman" w:hAnsi="Times New Roman"/>
          <w:i/>
          <w:iCs/>
          <w:sz w:val="24"/>
          <w:szCs w:val="24"/>
        </w:rPr>
        <w:t>(Н.А.Добролюбов.)</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40) </w:t>
      </w:r>
      <w:r w:rsidRPr="005D78AA">
        <w:rPr>
          <w:rFonts w:ascii="Times New Roman" w:eastAsia="Times New Roman" w:hAnsi="Times New Roman"/>
          <w:sz w:val="24"/>
          <w:szCs w:val="24"/>
        </w:rPr>
        <w:t xml:space="preserve">Финал пьесы “Гроза” трагичен. Проявлением чего, по мнению Н.А.Добролюбова, является самоубийство Катерины? </w:t>
      </w:r>
      <w:r w:rsidRPr="005D78AA">
        <w:rPr>
          <w:rFonts w:ascii="Times New Roman" w:eastAsia="Times New Roman" w:hAnsi="Times New Roman"/>
          <w:i/>
          <w:iCs/>
          <w:sz w:val="24"/>
          <w:szCs w:val="24"/>
        </w:rPr>
        <w:t>(Духовной силы и смелости.)</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50) </w:t>
      </w:r>
      <w:r w:rsidRPr="005D78AA">
        <w:rPr>
          <w:rFonts w:ascii="Times New Roman" w:eastAsia="Times New Roman" w:hAnsi="Times New Roman"/>
          <w:sz w:val="24"/>
          <w:szCs w:val="24"/>
        </w:rPr>
        <w:t xml:space="preserve">А.Н.Островский раскрывает социально-типические и индивидуальные свойства персонажей определённой общественной среды. Какой именно? </w:t>
      </w:r>
      <w:r w:rsidRPr="005D78AA">
        <w:rPr>
          <w:rFonts w:ascii="Times New Roman" w:eastAsia="Times New Roman" w:hAnsi="Times New Roman"/>
          <w:i/>
          <w:iCs/>
          <w:sz w:val="24"/>
          <w:szCs w:val="24"/>
        </w:rPr>
        <w:t>(Купеческой.)</w:t>
      </w:r>
    </w:p>
    <w:p w:rsidR="005D78AA" w:rsidRPr="005D78AA" w:rsidRDefault="005D78AA" w:rsidP="005D78AA">
      <w:pPr>
        <w:spacing w:before="100" w:beforeAutospacing="1" w:after="100" w:afterAutospacing="1" w:line="240" w:lineRule="auto"/>
        <w:jc w:val="center"/>
        <w:outlineLvl w:val="2"/>
        <w:rPr>
          <w:rFonts w:ascii="Times New Roman" w:eastAsia="Times New Roman" w:hAnsi="Times New Roman"/>
          <w:b/>
          <w:bCs/>
          <w:sz w:val="27"/>
          <w:szCs w:val="27"/>
        </w:rPr>
      </w:pPr>
      <w:r w:rsidRPr="005D78AA">
        <w:rPr>
          <w:rFonts w:ascii="Times New Roman" w:eastAsia="Times New Roman" w:hAnsi="Times New Roman"/>
          <w:b/>
          <w:bCs/>
          <w:sz w:val="27"/>
          <w:szCs w:val="27"/>
        </w:rPr>
        <w:t>Творчество Ф.М. Достоевского</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10) </w:t>
      </w:r>
      <w:r w:rsidRPr="005D78AA">
        <w:rPr>
          <w:rFonts w:ascii="Times New Roman" w:eastAsia="Times New Roman" w:hAnsi="Times New Roman"/>
          <w:sz w:val="24"/>
          <w:szCs w:val="24"/>
        </w:rPr>
        <w:t xml:space="preserve">Ради чего герой романа “Преступление и наказание” совершает убийство старухи-процентщицы? </w:t>
      </w:r>
      <w:r w:rsidRPr="005D78AA">
        <w:rPr>
          <w:rFonts w:ascii="Times New Roman" w:eastAsia="Times New Roman" w:hAnsi="Times New Roman"/>
          <w:i/>
          <w:iCs/>
          <w:sz w:val="24"/>
          <w:szCs w:val="24"/>
        </w:rPr>
        <w:t>(Ради оправдания своей теории.)</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20) </w:t>
      </w:r>
      <w:r w:rsidRPr="005D78AA">
        <w:rPr>
          <w:rFonts w:ascii="Times New Roman" w:eastAsia="Times New Roman" w:hAnsi="Times New Roman"/>
          <w:sz w:val="24"/>
          <w:szCs w:val="24"/>
        </w:rPr>
        <w:t xml:space="preserve">С какого момента начинается преступление Раскольникова? </w:t>
      </w:r>
      <w:r w:rsidRPr="005D78AA">
        <w:rPr>
          <w:rFonts w:ascii="Times New Roman" w:eastAsia="Times New Roman" w:hAnsi="Times New Roman"/>
          <w:i/>
          <w:iCs/>
          <w:sz w:val="24"/>
          <w:szCs w:val="24"/>
        </w:rPr>
        <w:t>(До убийства.)</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30) </w:t>
      </w:r>
      <w:r w:rsidRPr="005D78AA">
        <w:rPr>
          <w:rFonts w:ascii="Times New Roman" w:eastAsia="Times New Roman" w:hAnsi="Times New Roman"/>
          <w:sz w:val="24"/>
          <w:szCs w:val="24"/>
        </w:rPr>
        <w:t xml:space="preserve">С какого момента начинается наказание Раскольникова? </w:t>
      </w:r>
      <w:r w:rsidRPr="005D78AA">
        <w:rPr>
          <w:rFonts w:ascii="Times New Roman" w:eastAsia="Times New Roman" w:hAnsi="Times New Roman"/>
          <w:i/>
          <w:iCs/>
          <w:sz w:val="24"/>
          <w:szCs w:val="24"/>
        </w:rPr>
        <w:t>(После признания Соне.)</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lastRenderedPageBreak/>
        <w:t xml:space="preserve">40) </w:t>
      </w:r>
      <w:r w:rsidRPr="005D78AA">
        <w:rPr>
          <w:rFonts w:ascii="Times New Roman" w:eastAsia="Times New Roman" w:hAnsi="Times New Roman"/>
          <w:sz w:val="24"/>
          <w:szCs w:val="24"/>
        </w:rPr>
        <w:t xml:space="preserve">“Вопрос-аукцион”: что несёт миру теория, созданная Раскольниковым? </w:t>
      </w:r>
      <w:r w:rsidRPr="005D78AA">
        <w:rPr>
          <w:rFonts w:ascii="Times New Roman" w:eastAsia="Times New Roman" w:hAnsi="Times New Roman"/>
          <w:i/>
          <w:iCs/>
          <w:sz w:val="24"/>
          <w:szCs w:val="24"/>
        </w:rPr>
        <w:t>(Индивидуализм и преступную философию вседозволенности.)</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50) </w:t>
      </w:r>
      <w:r w:rsidRPr="005D78AA">
        <w:rPr>
          <w:rFonts w:ascii="Times New Roman" w:eastAsia="Times New Roman" w:hAnsi="Times New Roman"/>
          <w:sz w:val="24"/>
          <w:szCs w:val="24"/>
        </w:rPr>
        <w:t xml:space="preserve">Какую часть в романе занимает подготовка “преступления” Раскольникова, а какую – наказание его? </w:t>
      </w:r>
      <w:r w:rsidRPr="005D78AA">
        <w:rPr>
          <w:rFonts w:ascii="Times New Roman" w:eastAsia="Times New Roman" w:hAnsi="Times New Roman"/>
          <w:i/>
          <w:iCs/>
          <w:sz w:val="24"/>
          <w:szCs w:val="24"/>
        </w:rPr>
        <w:t>(Преступление – 1 часть, наказание – 5 частей.)</w:t>
      </w:r>
    </w:p>
    <w:p w:rsidR="005D78AA" w:rsidRPr="005D78AA" w:rsidRDefault="005D78AA" w:rsidP="005D78AA">
      <w:pPr>
        <w:spacing w:before="100" w:beforeAutospacing="1" w:after="100" w:afterAutospacing="1" w:line="240" w:lineRule="auto"/>
        <w:jc w:val="center"/>
        <w:outlineLvl w:val="2"/>
        <w:rPr>
          <w:rFonts w:ascii="Times New Roman" w:eastAsia="Times New Roman" w:hAnsi="Times New Roman"/>
          <w:b/>
          <w:bCs/>
          <w:sz w:val="27"/>
          <w:szCs w:val="27"/>
        </w:rPr>
      </w:pPr>
      <w:r w:rsidRPr="005D78AA">
        <w:rPr>
          <w:rFonts w:ascii="Times New Roman" w:eastAsia="Times New Roman" w:hAnsi="Times New Roman"/>
          <w:b/>
          <w:bCs/>
          <w:i/>
          <w:iCs/>
          <w:sz w:val="27"/>
          <w:szCs w:val="27"/>
        </w:rPr>
        <w:t>3 раунд – Литература XX века</w:t>
      </w:r>
      <w:r w:rsidRPr="005D78AA">
        <w:rPr>
          <w:rFonts w:ascii="Times New Roman" w:eastAsia="Times New Roman" w:hAnsi="Times New Roman"/>
          <w:b/>
          <w:bCs/>
          <w:i/>
          <w:iCs/>
          <w:sz w:val="27"/>
          <w:szCs w:val="27"/>
        </w:rPr>
        <w:br/>
      </w:r>
      <w:r w:rsidRPr="005D78AA">
        <w:rPr>
          <w:rFonts w:ascii="Times New Roman" w:eastAsia="Times New Roman" w:hAnsi="Times New Roman"/>
          <w:b/>
          <w:bCs/>
          <w:sz w:val="27"/>
          <w:szCs w:val="27"/>
        </w:rPr>
        <w:t>Творчество М.И. Цветаевой</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10) </w:t>
      </w:r>
      <w:r w:rsidRPr="005D78AA">
        <w:rPr>
          <w:rFonts w:ascii="Times New Roman" w:eastAsia="Times New Roman" w:hAnsi="Times New Roman"/>
          <w:sz w:val="24"/>
          <w:szCs w:val="24"/>
        </w:rPr>
        <w:t xml:space="preserve">Лирический герой М.И.Цветаевой тождествен личности поэта? </w:t>
      </w:r>
      <w:r w:rsidRPr="005D78AA">
        <w:rPr>
          <w:rFonts w:ascii="Times New Roman" w:eastAsia="Times New Roman" w:hAnsi="Times New Roman"/>
          <w:i/>
          <w:iCs/>
          <w:sz w:val="24"/>
          <w:szCs w:val="24"/>
        </w:rPr>
        <w:t>(Да.)</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20) </w:t>
      </w:r>
      <w:r w:rsidRPr="005D78AA">
        <w:rPr>
          <w:rFonts w:ascii="Times New Roman" w:eastAsia="Times New Roman" w:hAnsi="Times New Roman"/>
          <w:sz w:val="24"/>
          <w:szCs w:val="24"/>
        </w:rPr>
        <w:t xml:space="preserve">Что послужило импульсом к созданию сборника “Лебединый стан”? </w:t>
      </w:r>
      <w:r w:rsidRPr="005D78AA">
        <w:rPr>
          <w:rFonts w:ascii="Times New Roman" w:eastAsia="Times New Roman" w:hAnsi="Times New Roman"/>
          <w:i/>
          <w:iCs/>
          <w:sz w:val="24"/>
          <w:szCs w:val="24"/>
        </w:rPr>
        <w:t>(Любовь к мужу Сергею Эфрону.)</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30) </w:t>
      </w:r>
      <w:r w:rsidRPr="005D78AA">
        <w:rPr>
          <w:rFonts w:ascii="Times New Roman" w:eastAsia="Times New Roman" w:hAnsi="Times New Roman"/>
          <w:sz w:val="24"/>
          <w:szCs w:val="24"/>
        </w:rPr>
        <w:t xml:space="preserve">В </w:t>
      </w:r>
      <w:proofErr w:type="gramStart"/>
      <w:r w:rsidRPr="005D78AA">
        <w:rPr>
          <w:rFonts w:ascii="Times New Roman" w:eastAsia="Times New Roman" w:hAnsi="Times New Roman"/>
          <w:sz w:val="24"/>
          <w:szCs w:val="24"/>
        </w:rPr>
        <w:t>связи</w:t>
      </w:r>
      <w:proofErr w:type="gramEnd"/>
      <w:r w:rsidRPr="005D78AA">
        <w:rPr>
          <w:rFonts w:ascii="Times New Roman" w:eastAsia="Times New Roman" w:hAnsi="Times New Roman"/>
          <w:sz w:val="24"/>
          <w:szCs w:val="24"/>
        </w:rPr>
        <w:t xml:space="preserve"> с чем Марина Цветаева оказалась в эмиграции? </w:t>
      </w:r>
      <w:r w:rsidRPr="005D78AA">
        <w:rPr>
          <w:rFonts w:ascii="Times New Roman" w:eastAsia="Times New Roman" w:hAnsi="Times New Roman"/>
          <w:i/>
          <w:iCs/>
          <w:sz w:val="24"/>
          <w:szCs w:val="24"/>
        </w:rPr>
        <w:t>(В связи с неодолимым желанием встретиться с мужем и невозможностью его приезда в послереволюционную Россию.)</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40) </w:t>
      </w:r>
      <w:r w:rsidRPr="005D78AA">
        <w:rPr>
          <w:rFonts w:ascii="Times New Roman" w:eastAsia="Times New Roman" w:hAnsi="Times New Roman"/>
          <w:sz w:val="24"/>
          <w:szCs w:val="24"/>
        </w:rPr>
        <w:t xml:space="preserve">Отстаивание чего считала М.Цветаева высшим предназначением поэта? </w:t>
      </w:r>
      <w:r w:rsidRPr="005D78AA">
        <w:rPr>
          <w:rFonts w:ascii="Times New Roman" w:eastAsia="Times New Roman" w:hAnsi="Times New Roman"/>
          <w:i/>
          <w:iCs/>
          <w:sz w:val="24"/>
          <w:szCs w:val="24"/>
        </w:rPr>
        <w:t>(Отстаивание высшей правды – права поэта на неподкупность его лиры, поэтическую честность.)</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50) </w:t>
      </w:r>
      <w:r w:rsidRPr="005D78AA">
        <w:rPr>
          <w:rFonts w:ascii="Times New Roman" w:eastAsia="Times New Roman" w:hAnsi="Times New Roman"/>
          <w:sz w:val="24"/>
          <w:szCs w:val="24"/>
        </w:rPr>
        <w:t>“Кот в мешке”: кому из поэтов посвящены следующие строки:</w:t>
      </w:r>
    </w:p>
    <w:p w:rsidR="005D78AA" w:rsidRPr="005D78AA" w:rsidRDefault="005D78AA" w:rsidP="005D78AA">
      <w:pPr>
        <w:spacing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sz w:val="24"/>
          <w:szCs w:val="24"/>
        </w:rPr>
        <w:t>“В певучем граде моём купола горят,</w:t>
      </w:r>
      <w:r w:rsidRPr="005D78AA">
        <w:rPr>
          <w:rFonts w:ascii="Times New Roman" w:eastAsia="Times New Roman" w:hAnsi="Times New Roman"/>
          <w:sz w:val="24"/>
          <w:szCs w:val="24"/>
        </w:rPr>
        <w:br/>
        <w:t>И Спаса светлого славит слепец бродячий,</w:t>
      </w:r>
      <w:r w:rsidRPr="005D78AA">
        <w:rPr>
          <w:rFonts w:ascii="Times New Roman" w:eastAsia="Times New Roman" w:hAnsi="Times New Roman"/>
          <w:sz w:val="24"/>
          <w:szCs w:val="24"/>
        </w:rPr>
        <w:br/>
        <w:t>И я дарю тебе свой колокольный град,</w:t>
      </w:r>
      <w:r w:rsidRPr="005D78AA">
        <w:rPr>
          <w:rFonts w:ascii="Times New Roman" w:eastAsia="Times New Roman" w:hAnsi="Times New Roman"/>
          <w:sz w:val="24"/>
          <w:szCs w:val="24"/>
        </w:rPr>
        <w:br/>
        <w:t>..! – и сердце своё в придачу”?</w:t>
      </w:r>
      <w:r w:rsidRPr="005D78AA">
        <w:rPr>
          <w:rFonts w:ascii="Times New Roman" w:eastAsia="Times New Roman" w:hAnsi="Times New Roman"/>
          <w:sz w:val="24"/>
          <w:szCs w:val="24"/>
        </w:rPr>
        <w:br/>
      </w:r>
      <w:r w:rsidRPr="005D78AA">
        <w:rPr>
          <w:rFonts w:ascii="Times New Roman" w:eastAsia="Times New Roman" w:hAnsi="Times New Roman"/>
          <w:i/>
          <w:iCs/>
          <w:sz w:val="24"/>
          <w:szCs w:val="24"/>
        </w:rPr>
        <w:t>(А.А. Ахматовой.)</w:t>
      </w:r>
    </w:p>
    <w:p w:rsidR="005D78AA" w:rsidRPr="005D78AA" w:rsidRDefault="005D78AA" w:rsidP="005D78AA">
      <w:pPr>
        <w:spacing w:before="100" w:beforeAutospacing="1" w:after="100" w:afterAutospacing="1" w:line="240" w:lineRule="auto"/>
        <w:jc w:val="center"/>
        <w:outlineLvl w:val="2"/>
        <w:rPr>
          <w:rFonts w:ascii="Times New Roman" w:eastAsia="Times New Roman" w:hAnsi="Times New Roman"/>
          <w:b/>
          <w:bCs/>
          <w:sz w:val="27"/>
          <w:szCs w:val="27"/>
        </w:rPr>
      </w:pPr>
      <w:r w:rsidRPr="005D78AA">
        <w:rPr>
          <w:rFonts w:ascii="Times New Roman" w:eastAsia="Times New Roman" w:hAnsi="Times New Roman"/>
          <w:b/>
          <w:bCs/>
          <w:sz w:val="27"/>
          <w:szCs w:val="27"/>
        </w:rPr>
        <w:t>Творчество А.М. Горького</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10)</w:t>
      </w:r>
      <w:r w:rsidRPr="005D78AA">
        <w:rPr>
          <w:rFonts w:ascii="Times New Roman" w:eastAsia="Times New Roman" w:hAnsi="Times New Roman"/>
          <w:sz w:val="24"/>
          <w:szCs w:val="24"/>
        </w:rPr>
        <w:t xml:space="preserve"> Кому А.М.Горький бросает своим произведением “На дне” главное обвинение? </w:t>
      </w:r>
      <w:r w:rsidRPr="005D78AA">
        <w:rPr>
          <w:rFonts w:ascii="Times New Roman" w:eastAsia="Times New Roman" w:hAnsi="Times New Roman"/>
          <w:i/>
          <w:iCs/>
          <w:sz w:val="24"/>
          <w:szCs w:val="24"/>
        </w:rPr>
        <w:t>(Обитателям ночлежки, социальному устройству общества.)</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20)</w:t>
      </w:r>
      <w:r w:rsidRPr="005D78AA">
        <w:rPr>
          <w:rFonts w:ascii="Times New Roman" w:eastAsia="Times New Roman" w:hAnsi="Times New Roman"/>
          <w:sz w:val="24"/>
          <w:szCs w:val="24"/>
        </w:rPr>
        <w:t xml:space="preserve"> В чём проявляется драматический конфликт в пьесе А.М.Горького “На дне”? </w:t>
      </w:r>
      <w:r w:rsidRPr="005D78AA">
        <w:rPr>
          <w:rFonts w:ascii="Times New Roman" w:eastAsia="Times New Roman" w:hAnsi="Times New Roman"/>
          <w:i/>
          <w:iCs/>
          <w:sz w:val="24"/>
          <w:szCs w:val="24"/>
        </w:rPr>
        <w:t>(В столкновении правды и лжи.)</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30) </w:t>
      </w:r>
      <w:r w:rsidRPr="005D78AA">
        <w:rPr>
          <w:rFonts w:ascii="Times New Roman" w:eastAsia="Times New Roman" w:hAnsi="Times New Roman"/>
          <w:sz w:val="24"/>
          <w:szCs w:val="24"/>
        </w:rPr>
        <w:t xml:space="preserve">Романтизм предполагает утверждение исключительной личности. Какое из произведений М.Горького не соответствует этому положению? </w:t>
      </w:r>
      <w:r w:rsidRPr="005D78AA">
        <w:rPr>
          <w:rFonts w:ascii="Times New Roman" w:eastAsia="Times New Roman" w:hAnsi="Times New Roman"/>
          <w:i/>
          <w:iCs/>
          <w:sz w:val="24"/>
          <w:szCs w:val="24"/>
        </w:rPr>
        <w:t>(“На дне”.)</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40) </w:t>
      </w:r>
      <w:r w:rsidRPr="005D78AA">
        <w:rPr>
          <w:rFonts w:ascii="Times New Roman" w:eastAsia="Times New Roman" w:hAnsi="Times New Roman"/>
          <w:sz w:val="24"/>
          <w:szCs w:val="24"/>
        </w:rPr>
        <w:t xml:space="preserve">Что является главным предметом изображения в пьесе М.Горького “На дне”? </w:t>
      </w:r>
      <w:r w:rsidRPr="005D78AA">
        <w:rPr>
          <w:rFonts w:ascii="Times New Roman" w:eastAsia="Times New Roman" w:hAnsi="Times New Roman"/>
          <w:i/>
          <w:iCs/>
          <w:sz w:val="24"/>
          <w:szCs w:val="24"/>
        </w:rPr>
        <w:t>(Сознание и психология обитателей “дна” во всей их противоречивости.)</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50) </w:t>
      </w:r>
      <w:r w:rsidRPr="005D78AA">
        <w:rPr>
          <w:rFonts w:ascii="Times New Roman" w:eastAsia="Times New Roman" w:hAnsi="Times New Roman"/>
          <w:sz w:val="24"/>
          <w:szCs w:val="24"/>
        </w:rPr>
        <w:t xml:space="preserve">“Маленькая драма” в пьесе “На дне” становится большой комедией. В чём её суть? </w:t>
      </w:r>
      <w:r w:rsidRPr="005D78AA">
        <w:rPr>
          <w:rFonts w:ascii="Times New Roman" w:eastAsia="Times New Roman" w:hAnsi="Times New Roman"/>
          <w:i/>
          <w:iCs/>
          <w:sz w:val="24"/>
          <w:szCs w:val="24"/>
        </w:rPr>
        <w:t>(В развенчании мифа о возможности социального равенства.)</w:t>
      </w:r>
    </w:p>
    <w:p w:rsidR="005D78AA" w:rsidRPr="005D78AA" w:rsidRDefault="005D78AA" w:rsidP="005D78AA">
      <w:pPr>
        <w:spacing w:before="100" w:beforeAutospacing="1" w:after="100" w:afterAutospacing="1" w:line="240" w:lineRule="auto"/>
        <w:jc w:val="center"/>
        <w:outlineLvl w:val="2"/>
        <w:rPr>
          <w:rFonts w:ascii="Times New Roman" w:eastAsia="Times New Roman" w:hAnsi="Times New Roman"/>
          <w:b/>
          <w:bCs/>
          <w:sz w:val="27"/>
          <w:szCs w:val="27"/>
        </w:rPr>
      </w:pPr>
      <w:r w:rsidRPr="005D78AA">
        <w:rPr>
          <w:rFonts w:ascii="Times New Roman" w:eastAsia="Times New Roman" w:hAnsi="Times New Roman"/>
          <w:b/>
          <w:bCs/>
          <w:sz w:val="27"/>
          <w:szCs w:val="27"/>
        </w:rPr>
        <w:t>Творчество С.А.Есенина</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10) </w:t>
      </w:r>
      <w:r w:rsidRPr="005D78AA">
        <w:rPr>
          <w:rFonts w:ascii="Times New Roman" w:eastAsia="Times New Roman" w:hAnsi="Times New Roman"/>
          <w:sz w:val="24"/>
          <w:szCs w:val="24"/>
        </w:rPr>
        <w:t xml:space="preserve">Какому литературному течению был близок С.А.Есенин? </w:t>
      </w:r>
      <w:r w:rsidRPr="005D78AA">
        <w:rPr>
          <w:rFonts w:ascii="Times New Roman" w:eastAsia="Times New Roman" w:hAnsi="Times New Roman"/>
          <w:i/>
          <w:iCs/>
          <w:sz w:val="24"/>
          <w:szCs w:val="24"/>
        </w:rPr>
        <w:t>(Имажинизму.)</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lastRenderedPageBreak/>
        <w:t xml:space="preserve">20) </w:t>
      </w:r>
      <w:r w:rsidRPr="005D78AA">
        <w:rPr>
          <w:rFonts w:ascii="Times New Roman" w:eastAsia="Times New Roman" w:hAnsi="Times New Roman"/>
          <w:sz w:val="24"/>
          <w:szCs w:val="24"/>
        </w:rPr>
        <w:t xml:space="preserve">Наиболее важную роль в художественном мире С.Есенина составляет система образов. Какой образ для поэта является обобщающим, объединяющим всё его восприятие мира? </w:t>
      </w:r>
      <w:r w:rsidRPr="005D78AA">
        <w:rPr>
          <w:rFonts w:ascii="Times New Roman" w:eastAsia="Times New Roman" w:hAnsi="Times New Roman"/>
          <w:i/>
          <w:iCs/>
          <w:sz w:val="24"/>
          <w:szCs w:val="24"/>
        </w:rPr>
        <w:t>(Образ пути, дороги.)</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30) </w:t>
      </w:r>
      <w:r w:rsidRPr="005D78AA">
        <w:rPr>
          <w:rFonts w:ascii="Times New Roman" w:eastAsia="Times New Roman" w:hAnsi="Times New Roman"/>
          <w:sz w:val="24"/>
          <w:szCs w:val="24"/>
        </w:rPr>
        <w:t xml:space="preserve">“Вопрос-аукцион”: определите художественное средство выразительности, используемое поэтом для создания образа в следующей строке: “Как серёжки, зазвенит девичий смех”. </w:t>
      </w:r>
      <w:r w:rsidRPr="005D78AA">
        <w:rPr>
          <w:rFonts w:ascii="Times New Roman" w:eastAsia="Times New Roman" w:hAnsi="Times New Roman"/>
          <w:i/>
          <w:iCs/>
          <w:sz w:val="24"/>
          <w:szCs w:val="24"/>
        </w:rPr>
        <w:t>(Метафорическое сравнение.)</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40) </w:t>
      </w:r>
      <w:r w:rsidRPr="005D78AA">
        <w:rPr>
          <w:rFonts w:ascii="Times New Roman" w:eastAsia="Times New Roman" w:hAnsi="Times New Roman"/>
          <w:sz w:val="24"/>
          <w:szCs w:val="24"/>
        </w:rPr>
        <w:t xml:space="preserve">Какую тему раскрывает С.Есенин с помощью образа собаки, её щенят в стихотворении “Песнь о собаке”? </w:t>
      </w:r>
      <w:r w:rsidRPr="005D78AA">
        <w:rPr>
          <w:rFonts w:ascii="Times New Roman" w:eastAsia="Times New Roman" w:hAnsi="Times New Roman"/>
          <w:i/>
          <w:iCs/>
          <w:sz w:val="24"/>
          <w:szCs w:val="24"/>
        </w:rPr>
        <w:t>(Тему любви ко всему живому в мире и милосердия.)</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 xml:space="preserve">50) </w:t>
      </w:r>
      <w:r w:rsidRPr="005D78AA">
        <w:rPr>
          <w:rFonts w:ascii="Times New Roman" w:eastAsia="Times New Roman" w:hAnsi="Times New Roman"/>
          <w:sz w:val="24"/>
          <w:szCs w:val="24"/>
        </w:rPr>
        <w:t xml:space="preserve">Определите размер стихосложения приведённого отрывка: “Нищету твою видеть больно и берёзам, и тополям” </w:t>
      </w:r>
      <w:r w:rsidRPr="005D78AA">
        <w:rPr>
          <w:rFonts w:ascii="Times New Roman" w:eastAsia="Times New Roman" w:hAnsi="Times New Roman"/>
          <w:i/>
          <w:iCs/>
          <w:sz w:val="24"/>
          <w:szCs w:val="24"/>
        </w:rPr>
        <w:t>(Анапест.)</w:t>
      </w:r>
    </w:p>
    <w:p w:rsidR="005D78AA" w:rsidRPr="005D78AA" w:rsidRDefault="005D78AA" w:rsidP="005D78AA">
      <w:pPr>
        <w:spacing w:before="100" w:beforeAutospacing="1" w:after="100" w:afterAutospacing="1" w:line="240" w:lineRule="auto"/>
        <w:jc w:val="center"/>
        <w:outlineLvl w:val="2"/>
        <w:rPr>
          <w:rFonts w:ascii="Times New Roman" w:eastAsia="Times New Roman" w:hAnsi="Times New Roman"/>
          <w:b/>
          <w:bCs/>
          <w:i/>
          <w:iCs/>
          <w:sz w:val="27"/>
          <w:szCs w:val="27"/>
        </w:rPr>
      </w:pPr>
      <w:r w:rsidRPr="005D78AA">
        <w:rPr>
          <w:rFonts w:ascii="Times New Roman" w:eastAsia="Times New Roman" w:hAnsi="Times New Roman"/>
          <w:b/>
          <w:bCs/>
          <w:i/>
          <w:iCs/>
          <w:sz w:val="27"/>
          <w:szCs w:val="27"/>
        </w:rPr>
        <w:t>Финал</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1. Теория литературы.</w:t>
      </w:r>
      <w:r w:rsidRPr="005D78AA">
        <w:rPr>
          <w:rFonts w:ascii="Times New Roman" w:eastAsia="Times New Roman" w:hAnsi="Times New Roman"/>
          <w:sz w:val="24"/>
          <w:szCs w:val="24"/>
        </w:rPr>
        <w:br/>
        <w:t xml:space="preserve">Назовите жанр лирического произведения, написанного возвышенным стилем и воспевающего кого-либо или какое-либо торжественное событие. </w:t>
      </w:r>
      <w:r w:rsidRPr="005D78AA">
        <w:rPr>
          <w:rFonts w:ascii="Times New Roman" w:eastAsia="Times New Roman" w:hAnsi="Times New Roman"/>
          <w:i/>
          <w:iCs/>
          <w:sz w:val="24"/>
          <w:szCs w:val="24"/>
        </w:rPr>
        <w:t>(Ода.)</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2. Поэзия серебряного века.</w:t>
      </w:r>
      <w:r w:rsidRPr="005D78AA">
        <w:rPr>
          <w:rFonts w:ascii="Times New Roman" w:eastAsia="Times New Roman" w:hAnsi="Times New Roman"/>
          <w:sz w:val="24"/>
          <w:szCs w:val="24"/>
        </w:rPr>
        <w:br/>
        <w:t xml:space="preserve">К какому литературному направлению относились следующие писатели и поэты: </w:t>
      </w:r>
      <w:proofErr w:type="spellStart"/>
      <w:r w:rsidRPr="005D78AA">
        <w:rPr>
          <w:rFonts w:ascii="Times New Roman" w:eastAsia="Times New Roman" w:hAnsi="Times New Roman"/>
          <w:sz w:val="24"/>
          <w:szCs w:val="24"/>
        </w:rPr>
        <w:t>Д.Бурлюк</w:t>
      </w:r>
      <w:proofErr w:type="spellEnd"/>
      <w:r w:rsidRPr="005D78AA">
        <w:rPr>
          <w:rFonts w:ascii="Times New Roman" w:eastAsia="Times New Roman" w:hAnsi="Times New Roman"/>
          <w:sz w:val="24"/>
          <w:szCs w:val="24"/>
        </w:rPr>
        <w:t xml:space="preserve">, В.Хлебников, В.Маяковский, В.Каменский? </w:t>
      </w:r>
      <w:r w:rsidRPr="005D78AA">
        <w:rPr>
          <w:rFonts w:ascii="Times New Roman" w:eastAsia="Times New Roman" w:hAnsi="Times New Roman"/>
          <w:i/>
          <w:iCs/>
          <w:sz w:val="24"/>
          <w:szCs w:val="24"/>
        </w:rPr>
        <w:t>(Футуризм.)</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3. Стихотворные размеры стихосложения.</w:t>
      </w:r>
      <w:r w:rsidRPr="005D78AA">
        <w:rPr>
          <w:rFonts w:ascii="Times New Roman" w:eastAsia="Times New Roman" w:hAnsi="Times New Roman"/>
          <w:sz w:val="24"/>
          <w:szCs w:val="24"/>
        </w:rPr>
        <w:br/>
        <w:t xml:space="preserve">Назовите трёхсложный стихотворный размер с ударением на первом слоге. </w:t>
      </w:r>
      <w:r w:rsidRPr="005D78AA">
        <w:rPr>
          <w:rFonts w:ascii="Times New Roman" w:eastAsia="Times New Roman" w:hAnsi="Times New Roman"/>
          <w:i/>
          <w:iCs/>
          <w:sz w:val="24"/>
          <w:szCs w:val="24"/>
        </w:rPr>
        <w:t>(Дактиль.)</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4. Лауреаты Нобелевской премии.</w:t>
      </w:r>
      <w:r w:rsidRPr="005D78AA">
        <w:rPr>
          <w:rFonts w:ascii="Times New Roman" w:eastAsia="Times New Roman" w:hAnsi="Times New Roman"/>
          <w:sz w:val="24"/>
          <w:szCs w:val="24"/>
        </w:rPr>
        <w:br/>
        <w:t xml:space="preserve">Назовите русских писателей, которые стали лауреатами Нобелевской премии. </w:t>
      </w:r>
      <w:r w:rsidRPr="005D78AA">
        <w:rPr>
          <w:rFonts w:ascii="Times New Roman" w:eastAsia="Times New Roman" w:hAnsi="Times New Roman"/>
          <w:i/>
          <w:iCs/>
          <w:sz w:val="24"/>
          <w:szCs w:val="24"/>
        </w:rPr>
        <w:t>(И.Бунин, Б.Пастернак.)</w:t>
      </w:r>
    </w:p>
    <w:p w:rsidR="005D78AA" w:rsidRPr="005D78AA" w:rsidRDefault="005D78AA" w:rsidP="005D78AA">
      <w:p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b/>
          <w:bCs/>
          <w:sz w:val="24"/>
          <w:szCs w:val="24"/>
        </w:rPr>
        <w:t>5. Литературные критики.</w:t>
      </w:r>
      <w:r w:rsidRPr="005D78AA">
        <w:rPr>
          <w:rFonts w:ascii="Times New Roman" w:eastAsia="Times New Roman" w:hAnsi="Times New Roman"/>
          <w:sz w:val="24"/>
          <w:szCs w:val="24"/>
        </w:rPr>
        <w:br/>
        <w:t xml:space="preserve">Кому из критиков революционно-демократического направления посвящены эти строки: “Суров ты был, ты в молодые годы умел рассудку страсти подчинять. Учил ты жить для славы, для свободы, но более учил ты умирать”? </w:t>
      </w:r>
      <w:r w:rsidRPr="005D78AA">
        <w:rPr>
          <w:rFonts w:ascii="Times New Roman" w:eastAsia="Times New Roman" w:hAnsi="Times New Roman"/>
          <w:i/>
          <w:iCs/>
          <w:sz w:val="24"/>
          <w:szCs w:val="24"/>
        </w:rPr>
        <w:t>(Н.А.Добролюбову.)</w:t>
      </w:r>
    </w:p>
    <w:p w:rsidR="005D78AA" w:rsidRPr="005D78AA" w:rsidRDefault="005D78AA" w:rsidP="005D78AA">
      <w:pPr>
        <w:spacing w:before="100" w:beforeAutospacing="1" w:after="100" w:afterAutospacing="1" w:line="240" w:lineRule="auto"/>
        <w:outlineLvl w:val="2"/>
        <w:rPr>
          <w:rFonts w:ascii="Times New Roman" w:eastAsia="Times New Roman" w:hAnsi="Times New Roman"/>
          <w:b/>
          <w:bCs/>
          <w:sz w:val="27"/>
          <w:szCs w:val="27"/>
        </w:rPr>
      </w:pPr>
      <w:r w:rsidRPr="005D78AA">
        <w:rPr>
          <w:rFonts w:ascii="Times New Roman" w:eastAsia="Times New Roman" w:hAnsi="Times New Roman"/>
          <w:b/>
          <w:bCs/>
          <w:sz w:val="27"/>
          <w:szCs w:val="27"/>
        </w:rPr>
        <w:t>Литература</w:t>
      </w:r>
    </w:p>
    <w:p w:rsidR="005D78AA" w:rsidRPr="005D78AA" w:rsidRDefault="005D78AA" w:rsidP="005D78AA">
      <w:pPr>
        <w:numPr>
          <w:ilvl w:val="0"/>
          <w:numId w:val="3"/>
        </w:num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i/>
          <w:iCs/>
          <w:sz w:val="24"/>
          <w:szCs w:val="24"/>
        </w:rPr>
        <w:t xml:space="preserve">Пушкин А.С. </w:t>
      </w:r>
      <w:r w:rsidRPr="005D78AA">
        <w:rPr>
          <w:rFonts w:ascii="Times New Roman" w:eastAsia="Times New Roman" w:hAnsi="Times New Roman"/>
          <w:sz w:val="24"/>
          <w:szCs w:val="24"/>
        </w:rPr>
        <w:t>Евгений Онегин. – М., 2002.</w:t>
      </w:r>
    </w:p>
    <w:p w:rsidR="005D78AA" w:rsidRPr="005D78AA" w:rsidRDefault="005D78AA" w:rsidP="005D78AA">
      <w:pPr>
        <w:numPr>
          <w:ilvl w:val="0"/>
          <w:numId w:val="3"/>
        </w:num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i/>
          <w:iCs/>
          <w:sz w:val="24"/>
          <w:szCs w:val="24"/>
        </w:rPr>
        <w:t xml:space="preserve">Лермонтов М.Ю. </w:t>
      </w:r>
      <w:r w:rsidRPr="005D78AA">
        <w:rPr>
          <w:rFonts w:ascii="Times New Roman" w:eastAsia="Times New Roman" w:hAnsi="Times New Roman"/>
          <w:sz w:val="24"/>
          <w:szCs w:val="24"/>
        </w:rPr>
        <w:t>Стихи. – М., 2002.</w:t>
      </w:r>
    </w:p>
    <w:p w:rsidR="005D78AA" w:rsidRPr="005D78AA" w:rsidRDefault="005D78AA" w:rsidP="005D78AA">
      <w:pPr>
        <w:numPr>
          <w:ilvl w:val="0"/>
          <w:numId w:val="3"/>
        </w:num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i/>
          <w:iCs/>
          <w:sz w:val="24"/>
          <w:szCs w:val="24"/>
        </w:rPr>
        <w:t xml:space="preserve">Лермонтов М.Ю. </w:t>
      </w:r>
      <w:r w:rsidRPr="005D78AA">
        <w:rPr>
          <w:rFonts w:ascii="Times New Roman" w:eastAsia="Times New Roman" w:hAnsi="Times New Roman"/>
          <w:sz w:val="24"/>
          <w:szCs w:val="24"/>
        </w:rPr>
        <w:t>Герой нашего времени. – М., 2002.</w:t>
      </w:r>
    </w:p>
    <w:p w:rsidR="005D78AA" w:rsidRPr="005D78AA" w:rsidRDefault="005D78AA" w:rsidP="005D78AA">
      <w:pPr>
        <w:numPr>
          <w:ilvl w:val="0"/>
          <w:numId w:val="3"/>
        </w:num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i/>
          <w:iCs/>
          <w:sz w:val="24"/>
          <w:szCs w:val="24"/>
        </w:rPr>
        <w:t xml:space="preserve">Грибоедов А.С. </w:t>
      </w:r>
      <w:r w:rsidRPr="005D78AA">
        <w:rPr>
          <w:rFonts w:ascii="Times New Roman" w:eastAsia="Times New Roman" w:hAnsi="Times New Roman"/>
          <w:sz w:val="24"/>
          <w:szCs w:val="24"/>
        </w:rPr>
        <w:t>Горе от ума. – М., 2002.</w:t>
      </w:r>
    </w:p>
    <w:p w:rsidR="005D78AA" w:rsidRPr="005D78AA" w:rsidRDefault="005D78AA" w:rsidP="005D78AA">
      <w:pPr>
        <w:numPr>
          <w:ilvl w:val="0"/>
          <w:numId w:val="3"/>
        </w:num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i/>
          <w:iCs/>
          <w:sz w:val="24"/>
          <w:szCs w:val="24"/>
        </w:rPr>
        <w:t xml:space="preserve">Островский А.Н. </w:t>
      </w:r>
      <w:r w:rsidRPr="005D78AA">
        <w:rPr>
          <w:rFonts w:ascii="Times New Roman" w:eastAsia="Times New Roman" w:hAnsi="Times New Roman"/>
          <w:sz w:val="24"/>
          <w:szCs w:val="24"/>
        </w:rPr>
        <w:t>Пьесы. – М., 2002.</w:t>
      </w:r>
    </w:p>
    <w:p w:rsidR="005D78AA" w:rsidRPr="005D78AA" w:rsidRDefault="005D78AA" w:rsidP="005D78AA">
      <w:pPr>
        <w:numPr>
          <w:ilvl w:val="0"/>
          <w:numId w:val="3"/>
        </w:num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i/>
          <w:iCs/>
          <w:sz w:val="24"/>
          <w:szCs w:val="24"/>
        </w:rPr>
        <w:t xml:space="preserve">Цветаева М.И. </w:t>
      </w:r>
      <w:r w:rsidRPr="005D78AA">
        <w:rPr>
          <w:rFonts w:ascii="Times New Roman" w:eastAsia="Times New Roman" w:hAnsi="Times New Roman"/>
          <w:sz w:val="24"/>
          <w:szCs w:val="24"/>
        </w:rPr>
        <w:t>Стихи. – М., 2002.</w:t>
      </w:r>
    </w:p>
    <w:p w:rsidR="005D78AA" w:rsidRPr="005D78AA" w:rsidRDefault="005D78AA" w:rsidP="005D78AA">
      <w:pPr>
        <w:numPr>
          <w:ilvl w:val="0"/>
          <w:numId w:val="3"/>
        </w:num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i/>
          <w:iCs/>
          <w:sz w:val="24"/>
          <w:szCs w:val="24"/>
        </w:rPr>
        <w:t xml:space="preserve">Есенин С.А. </w:t>
      </w:r>
      <w:r w:rsidRPr="005D78AA">
        <w:rPr>
          <w:rFonts w:ascii="Times New Roman" w:eastAsia="Times New Roman" w:hAnsi="Times New Roman"/>
          <w:sz w:val="24"/>
          <w:szCs w:val="24"/>
        </w:rPr>
        <w:t>Стихи. – М., 2002.</w:t>
      </w:r>
    </w:p>
    <w:p w:rsidR="005D78AA" w:rsidRPr="005D78AA" w:rsidRDefault="005D78AA" w:rsidP="005D78AA">
      <w:pPr>
        <w:numPr>
          <w:ilvl w:val="0"/>
          <w:numId w:val="3"/>
        </w:numPr>
        <w:spacing w:before="100" w:beforeAutospacing="1" w:after="100" w:afterAutospacing="1" w:line="240" w:lineRule="auto"/>
        <w:rPr>
          <w:rFonts w:ascii="Times New Roman" w:eastAsia="Times New Roman" w:hAnsi="Times New Roman"/>
          <w:sz w:val="24"/>
          <w:szCs w:val="24"/>
        </w:rPr>
      </w:pPr>
      <w:r w:rsidRPr="005D78AA">
        <w:rPr>
          <w:rFonts w:ascii="Times New Roman" w:eastAsia="Times New Roman" w:hAnsi="Times New Roman"/>
          <w:sz w:val="24"/>
          <w:szCs w:val="24"/>
        </w:rPr>
        <w:t xml:space="preserve">Литература: Тесты. 9-11 </w:t>
      </w:r>
      <w:proofErr w:type="spellStart"/>
      <w:r w:rsidRPr="005D78AA">
        <w:rPr>
          <w:rFonts w:ascii="Times New Roman" w:eastAsia="Times New Roman" w:hAnsi="Times New Roman"/>
          <w:sz w:val="24"/>
          <w:szCs w:val="24"/>
        </w:rPr>
        <w:t>кл</w:t>
      </w:r>
      <w:proofErr w:type="spellEnd"/>
      <w:r w:rsidRPr="005D78AA">
        <w:rPr>
          <w:rFonts w:ascii="Times New Roman" w:eastAsia="Times New Roman" w:hAnsi="Times New Roman"/>
          <w:sz w:val="24"/>
          <w:szCs w:val="24"/>
        </w:rPr>
        <w:t xml:space="preserve">.: Учебно-методическое пособие для учителя/Автор-составитель И.М.Михайлова. – </w:t>
      </w:r>
      <w:proofErr w:type="spellStart"/>
      <w:r w:rsidRPr="005D78AA">
        <w:rPr>
          <w:rFonts w:ascii="Times New Roman" w:eastAsia="Times New Roman" w:hAnsi="Times New Roman"/>
          <w:sz w:val="24"/>
          <w:szCs w:val="24"/>
        </w:rPr>
        <w:t>М.:Дрофа</w:t>
      </w:r>
      <w:proofErr w:type="spellEnd"/>
      <w:r w:rsidRPr="005D78AA">
        <w:rPr>
          <w:rFonts w:ascii="Times New Roman" w:eastAsia="Times New Roman" w:hAnsi="Times New Roman"/>
          <w:sz w:val="24"/>
          <w:szCs w:val="24"/>
        </w:rPr>
        <w:t>, 1997.</w:t>
      </w:r>
    </w:p>
    <w:p w:rsidR="008B3BD9" w:rsidRPr="005D78AA" w:rsidRDefault="008B3BD9" w:rsidP="005D78AA">
      <w:pPr>
        <w:spacing w:after="0" w:line="240" w:lineRule="auto"/>
        <w:rPr>
          <w:rFonts w:ascii="Times New Roman" w:eastAsia="Times New Roman" w:hAnsi="Times New Roman"/>
          <w:sz w:val="24"/>
          <w:szCs w:val="24"/>
        </w:rPr>
      </w:pPr>
    </w:p>
    <w:sectPr w:rsidR="008B3BD9" w:rsidRPr="005D78AA" w:rsidSect="008B3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79A"/>
    <w:multiLevelType w:val="multilevel"/>
    <w:tmpl w:val="BCD2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D3078D"/>
    <w:multiLevelType w:val="multilevel"/>
    <w:tmpl w:val="DD8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3427AF"/>
    <w:multiLevelType w:val="multilevel"/>
    <w:tmpl w:val="4E50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D78AA"/>
    <w:rsid w:val="0042462E"/>
    <w:rsid w:val="005D78AA"/>
    <w:rsid w:val="008B3BD9"/>
    <w:rsid w:val="00956173"/>
    <w:rsid w:val="00AF4F75"/>
    <w:rsid w:val="00BE2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75"/>
    <w:pPr>
      <w:spacing w:after="200" w:line="276" w:lineRule="auto"/>
    </w:pPr>
    <w:rPr>
      <w:rFonts w:ascii="Calibri" w:hAnsi="Calibri"/>
      <w:sz w:val="22"/>
      <w:szCs w:val="22"/>
    </w:rPr>
  </w:style>
  <w:style w:type="paragraph" w:styleId="1">
    <w:name w:val="heading 1"/>
    <w:basedOn w:val="a"/>
    <w:link w:val="10"/>
    <w:uiPriority w:val="9"/>
    <w:qFormat/>
    <w:rsid w:val="005D78A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AF4F75"/>
    <w:pPr>
      <w:keepNext/>
      <w:overflowPunct w:val="0"/>
      <w:autoSpaceDE w:val="0"/>
      <w:autoSpaceDN w:val="0"/>
      <w:adjustRightInd w:val="0"/>
      <w:spacing w:before="240" w:after="60" w:line="240" w:lineRule="auto"/>
      <w:ind w:firstLine="709"/>
      <w:outlineLvl w:val="1"/>
    </w:pPr>
    <w:rPr>
      <w:rFonts w:ascii="Arial" w:eastAsia="Times New Roman" w:hAnsi="Arial"/>
      <w:b/>
      <w:i/>
      <w:sz w:val="24"/>
      <w:szCs w:val="20"/>
    </w:rPr>
  </w:style>
  <w:style w:type="paragraph" w:styleId="3">
    <w:name w:val="heading 3"/>
    <w:basedOn w:val="a"/>
    <w:link w:val="30"/>
    <w:uiPriority w:val="9"/>
    <w:qFormat/>
    <w:rsid w:val="005D78A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013"/>
    <w:pPr>
      <w:ind w:left="708"/>
    </w:pPr>
  </w:style>
  <w:style w:type="character" w:customStyle="1" w:styleId="20">
    <w:name w:val="Заголовок 2 Знак"/>
    <w:basedOn w:val="a0"/>
    <w:link w:val="2"/>
    <w:rsid w:val="00AF4F75"/>
    <w:rPr>
      <w:rFonts w:ascii="Arial" w:hAnsi="Arial"/>
      <w:b/>
      <w:i/>
      <w:sz w:val="24"/>
      <w:lang w:val="ru-RU" w:eastAsia="ru-RU" w:bidi="ar-SA"/>
    </w:rPr>
  </w:style>
  <w:style w:type="character" w:customStyle="1" w:styleId="10">
    <w:name w:val="Заголовок 1 Знак"/>
    <w:basedOn w:val="a0"/>
    <w:link w:val="1"/>
    <w:uiPriority w:val="9"/>
    <w:rsid w:val="005D78AA"/>
    <w:rPr>
      <w:rFonts w:eastAsia="Times New Roman"/>
      <w:b/>
      <w:bCs/>
      <w:kern w:val="36"/>
      <w:sz w:val="48"/>
      <w:szCs w:val="48"/>
    </w:rPr>
  </w:style>
  <w:style w:type="character" w:customStyle="1" w:styleId="30">
    <w:name w:val="Заголовок 3 Знак"/>
    <w:basedOn w:val="a0"/>
    <w:link w:val="3"/>
    <w:uiPriority w:val="9"/>
    <w:rsid w:val="005D78AA"/>
    <w:rPr>
      <w:rFonts w:eastAsia="Times New Roman"/>
      <w:b/>
      <w:bCs/>
      <w:sz w:val="27"/>
      <w:szCs w:val="27"/>
    </w:rPr>
  </w:style>
  <w:style w:type="character" w:styleId="a4">
    <w:name w:val="Hyperlink"/>
    <w:basedOn w:val="a0"/>
    <w:uiPriority w:val="99"/>
    <w:semiHidden/>
    <w:unhideWhenUsed/>
    <w:rsid w:val="005D78AA"/>
    <w:rPr>
      <w:color w:val="0000FF"/>
      <w:u w:val="single"/>
    </w:rPr>
  </w:style>
  <w:style w:type="character" w:styleId="a5">
    <w:name w:val="Emphasis"/>
    <w:basedOn w:val="a0"/>
    <w:uiPriority w:val="20"/>
    <w:qFormat/>
    <w:rsid w:val="005D78AA"/>
    <w:rPr>
      <w:i/>
      <w:iCs/>
    </w:rPr>
  </w:style>
  <w:style w:type="paragraph" w:styleId="a6">
    <w:name w:val="Normal (Web)"/>
    <w:basedOn w:val="a"/>
    <w:uiPriority w:val="99"/>
    <w:semiHidden/>
    <w:unhideWhenUsed/>
    <w:rsid w:val="005D78AA"/>
    <w:pPr>
      <w:spacing w:before="100" w:beforeAutospacing="1" w:after="100" w:afterAutospacing="1" w:line="240" w:lineRule="auto"/>
    </w:pPr>
    <w:rPr>
      <w:rFonts w:ascii="Times New Roman" w:eastAsia="Times New Roman" w:hAnsi="Times New Roman"/>
      <w:sz w:val="24"/>
      <w:szCs w:val="24"/>
    </w:rPr>
  </w:style>
  <w:style w:type="character" w:styleId="a7">
    <w:name w:val="Strong"/>
    <w:basedOn w:val="a0"/>
    <w:uiPriority w:val="22"/>
    <w:qFormat/>
    <w:rsid w:val="005D78AA"/>
    <w:rPr>
      <w:b/>
      <w:bCs/>
    </w:rPr>
  </w:style>
  <w:style w:type="character" w:customStyle="1" w:styleId="b-share-form-button">
    <w:name w:val="b-share-form-button"/>
    <w:basedOn w:val="a0"/>
    <w:rsid w:val="005D78AA"/>
  </w:style>
</w:styles>
</file>

<file path=word/webSettings.xml><?xml version="1.0" encoding="utf-8"?>
<w:webSettings xmlns:r="http://schemas.openxmlformats.org/officeDocument/2006/relationships" xmlns:w="http://schemas.openxmlformats.org/wordprocessingml/2006/main">
  <w:divs>
    <w:div w:id="2107074642">
      <w:bodyDiv w:val="1"/>
      <w:marLeft w:val="0"/>
      <w:marRight w:val="0"/>
      <w:marTop w:val="0"/>
      <w:marBottom w:val="0"/>
      <w:divBdr>
        <w:top w:val="none" w:sz="0" w:space="0" w:color="auto"/>
        <w:left w:val="none" w:sz="0" w:space="0" w:color="auto"/>
        <w:bottom w:val="none" w:sz="0" w:space="0" w:color="auto"/>
        <w:right w:val="none" w:sz="0" w:space="0" w:color="auto"/>
      </w:divBdr>
      <w:divsChild>
        <w:div w:id="796029298">
          <w:marLeft w:val="0"/>
          <w:marRight w:val="0"/>
          <w:marTop w:val="0"/>
          <w:marBottom w:val="0"/>
          <w:divBdr>
            <w:top w:val="none" w:sz="0" w:space="0" w:color="auto"/>
            <w:left w:val="none" w:sz="0" w:space="0" w:color="auto"/>
            <w:bottom w:val="none" w:sz="0" w:space="0" w:color="auto"/>
            <w:right w:val="none" w:sz="0" w:space="0" w:color="auto"/>
          </w:divBdr>
        </w:div>
        <w:div w:id="122363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16015">
          <w:marLeft w:val="0"/>
          <w:marRight w:val="0"/>
          <w:marTop w:val="0"/>
          <w:marBottom w:val="0"/>
          <w:divBdr>
            <w:top w:val="none" w:sz="0" w:space="0" w:color="auto"/>
            <w:left w:val="none" w:sz="0" w:space="0" w:color="auto"/>
            <w:bottom w:val="none" w:sz="0" w:space="0" w:color="auto"/>
            <w:right w:val="none" w:sz="0" w:space="0" w:color="auto"/>
          </w:divBdr>
          <w:divsChild>
            <w:div w:id="1605310308">
              <w:marLeft w:val="0"/>
              <w:marRight w:val="0"/>
              <w:marTop w:val="0"/>
              <w:marBottom w:val="0"/>
              <w:divBdr>
                <w:top w:val="none" w:sz="0" w:space="0" w:color="auto"/>
                <w:left w:val="none" w:sz="0" w:space="0" w:color="auto"/>
                <w:bottom w:val="none" w:sz="0" w:space="0" w:color="auto"/>
                <w:right w:val="none" w:sz="0" w:space="0" w:color="auto"/>
              </w:divBdr>
              <w:divsChild>
                <w:div w:id="15397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85439/pril1.ppt" TargetMode="External"/><Relationship Id="rId3" Type="http://schemas.openxmlformats.org/officeDocument/2006/relationships/settings" Target="settings.xml"/><Relationship Id="rId7" Type="http://schemas.openxmlformats.org/officeDocument/2006/relationships/hyperlink" Target="http://festival.1september.ru/outdo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literature/" TargetMode="External"/><Relationship Id="rId11" Type="http://schemas.openxmlformats.org/officeDocument/2006/relationships/theme" Target="theme/theme1.xml"/><Relationship Id="rId5" Type="http://schemas.openxmlformats.org/officeDocument/2006/relationships/hyperlink" Target="http://festival.1september.ru/authors/229-480-55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stival.1september.ru/articles/585439/pril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1629</Words>
  <Characters>9290</Characters>
  <Application>Microsoft Office Word</Application>
  <DocSecurity>0</DocSecurity>
  <Lines>77</Lines>
  <Paragraphs>21</Paragraphs>
  <ScaleCrop>false</ScaleCrop>
  <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2015-02-01T15:14:00Z</dcterms:created>
  <dcterms:modified xsi:type="dcterms:W3CDTF">2015-02-01T15:16:00Z</dcterms:modified>
</cp:coreProperties>
</file>