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D2" w:rsidRPr="00C06C6B" w:rsidRDefault="00995BD2" w:rsidP="00995BD2">
      <w:p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06C6B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C6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Старооскольского городского округа</w:t>
      </w:r>
    </w:p>
    <w:p w:rsidR="00995BD2" w:rsidRPr="00C06C6B" w:rsidRDefault="00995BD2" w:rsidP="00995B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C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C6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06C6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Старооскольский</w:t>
      </w:r>
      <w:proofErr w:type="spellEnd"/>
      <w:r w:rsidRPr="00C06C6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городской институт усовершенствования учителей»</w:t>
      </w:r>
    </w:p>
    <w:p w:rsidR="00995BD2" w:rsidRPr="00C06C6B" w:rsidRDefault="00995BD2" w:rsidP="00995BD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ru-RU"/>
        </w:rPr>
      </w:pPr>
      <w:r w:rsidRPr="00C06C6B">
        <w:rPr>
          <w:rFonts w:ascii="Times New Roman" w:hAnsi="Times New Roman" w:cs="Times New Roman"/>
          <w:sz w:val="28"/>
          <w:szCs w:val="28"/>
          <w:lang w:val="ru-RU"/>
        </w:rPr>
        <w:t>Муниципальная общеобразовательная школа №36</w:t>
      </w:r>
    </w:p>
    <w:p w:rsidR="00995BD2" w:rsidRPr="00C06C6B" w:rsidRDefault="00995BD2" w:rsidP="009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95BD2" w:rsidRDefault="00995BD2" w:rsidP="00995BD2">
      <w:pPr>
        <w:rPr>
          <w:lang w:val="ru-RU"/>
        </w:rPr>
      </w:pPr>
    </w:p>
    <w:p w:rsidR="00995BD2" w:rsidRDefault="00995BD2" w:rsidP="00995BD2">
      <w:pPr>
        <w:rPr>
          <w:lang w:val="ru-RU"/>
        </w:rPr>
      </w:pPr>
    </w:p>
    <w:p w:rsidR="00995BD2" w:rsidRDefault="00995BD2" w:rsidP="00995BD2">
      <w:pPr>
        <w:rPr>
          <w:lang w:val="ru-RU"/>
        </w:rPr>
      </w:pPr>
    </w:p>
    <w:p w:rsidR="00995BD2" w:rsidRDefault="00995BD2" w:rsidP="00995BD2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771C3E">
        <w:rPr>
          <w:rFonts w:ascii="Times New Roman" w:hAnsi="Times New Roman" w:cs="Times New Roman"/>
          <w:b/>
          <w:sz w:val="96"/>
          <w:szCs w:val="96"/>
          <w:lang w:val="ru-RU"/>
        </w:rPr>
        <w:t xml:space="preserve">ДОКЛАД </w:t>
      </w:r>
    </w:p>
    <w:p w:rsidR="00995BD2" w:rsidRDefault="00995BD2" w:rsidP="00995B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56"/>
          <w:szCs w:val="72"/>
          <w:lang w:val="ru-RU"/>
        </w:rPr>
      </w:pPr>
      <w:r w:rsidRPr="00C06C6B">
        <w:rPr>
          <w:rFonts w:ascii="Times New Roman" w:hAnsi="Times New Roman" w:cs="Times New Roman"/>
          <w:b/>
          <w:sz w:val="56"/>
          <w:szCs w:val="72"/>
          <w:lang w:val="ru-RU"/>
        </w:rPr>
        <w:t xml:space="preserve">на </w:t>
      </w:r>
      <w:r w:rsidRPr="00C06C6B">
        <w:rPr>
          <w:rFonts w:ascii="Times New Roman" w:eastAsia="Calibri" w:hAnsi="Times New Roman" w:cs="Times New Roman"/>
          <w:b/>
          <w:color w:val="000000"/>
          <w:sz w:val="56"/>
          <w:szCs w:val="72"/>
          <w:lang w:val="ru-RU"/>
        </w:rPr>
        <w:t>муниципальных педагогических чтениях</w:t>
      </w:r>
      <w:r>
        <w:rPr>
          <w:rFonts w:ascii="Times New Roman" w:eastAsia="Calibri" w:hAnsi="Times New Roman" w:cs="Times New Roman"/>
          <w:b/>
          <w:color w:val="000000"/>
          <w:sz w:val="56"/>
          <w:szCs w:val="72"/>
          <w:lang w:val="ru-RU"/>
        </w:rPr>
        <w:t xml:space="preserve"> по теме:</w:t>
      </w:r>
    </w:p>
    <w:p w:rsidR="00995BD2" w:rsidRPr="00C06C6B" w:rsidRDefault="00995BD2" w:rsidP="00995BD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  <w:lang w:val="ru-RU"/>
        </w:rPr>
      </w:pPr>
    </w:p>
    <w:p w:rsidR="00995BD2" w:rsidRPr="008F4086" w:rsidRDefault="00995BD2" w:rsidP="00995BD2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4086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ЗДОРОВЬЕСБЕРЕГАЮЩИЕ ТЕХНОЛОГИИ НА УРОКАХ МАТЕМАТИКИ</w:t>
      </w:r>
    </w:p>
    <w:p w:rsidR="00995BD2" w:rsidRPr="00C06C6B" w:rsidRDefault="00995BD2" w:rsidP="00995BD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995BD2" w:rsidRPr="00C06C6B" w:rsidRDefault="00995BD2" w:rsidP="00995BD2">
      <w:pPr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995BD2" w:rsidRDefault="00995BD2" w:rsidP="00995BD2">
      <w:pPr>
        <w:rPr>
          <w:lang w:val="ru-RU"/>
        </w:rPr>
      </w:pPr>
    </w:p>
    <w:p w:rsidR="00995BD2" w:rsidRPr="00C06C6B" w:rsidRDefault="00995BD2" w:rsidP="00995BD2">
      <w:pPr>
        <w:spacing w:after="0" w:line="240" w:lineRule="auto"/>
        <w:ind w:left="5954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 xml:space="preserve">Приготовила </w:t>
      </w:r>
    </w:p>
    <w:p w:rsidR="00995BD2" w:rsidRPr="00C06C6B" w:rsidRDefault="00995BD2" w:rsidP="00995BD2">
      <w:pPr>
        <w:spacing w:after="0" w:line="240" w:lineRule="auto"/>
        <w:ind w:left="5954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>Учитель математики</w:t>
      </w:r>
    </w:p>
    <w:p w:rsidR="00995BD2" w:rsidRPr="00C06C6B" w:rsidRDefault="00995BD2" w:rsidP="00995BD2">
      <w:pPr>
        <w:spacing w:after="0" w:line="240" w:lineRule="auto"/>
        <w:ind w:left="5954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>МОУ «СОШ №36»</w:t>
      </w:r>
    </w:p>
    <w:p w:rsidR="00995BD2" w:rsidRPr="00C06C6B" w:rsidRDefault="00995BD2" w:rsidP="00995BD2">
      <w:pPr>
        <w:spacing w:after="0" w:line="240" w:lineRule="auto"/>
        <w:ind w:left="5954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>Мишутина Наталья</w:t>
      </w:r>
    </w:p>
    <w:p w:rsidR="00995BD2" w:rsidRPr="00C06C6B" w:rsidRDefault="00995BD2" w:rsidP="00995BD2">
      <w:pPr>
        <w:spacing w:after="0" w:line="240" w:lineRule="auto"/>
        <w:ind w:left="5954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>Николаевна</w:t>
      </w:r>
    </w:p>
    <w:p w:rsidR="00995BD2" w:rsidRPr="00C06C6B" w:rsidRDefault="00995BD2" w:rsidP="00995BD2">
      <w:pPr>
        <w:rPr>
          <w:rFonts w:ascii="Times New Roman" w:hAnsi="Times New Roman" w:cs="Times New Roman"/>
          <w:sz w:val="28"/>
          <w:lang w:val="ru-RU"/>
        </w:rPr>
      </w:pPr>
    </w:p>
    <w:p w:rsidR="00995BD2" w:rsidRDefault="00995BD2" w:rsidP="00995BD2">
      <w:pPr>
        <w:rPr>
          <w:rFonts w:ascii="Times New Roman" w:hAnsi="Times New Roman" w:cs="Times New Roman"/>
          <w:sz w:val="28"/>
          <w:lang w:val="ru-RU"/>
        </w:rPr>
      </w:pPr>
    </w:p>
    <w:p w:rsidR="00995BD2" w:rsidRDefault="00995BD2" w:rsidP="00995BD2">
      <w:pPr>
        <w:rPr>
          <w:rFonts w:ascii="Times New Roman" w:hAnsi="Times New Roman" w:cs="Times New Roman"/>
          <w:sz w:val="28"/>
          <w:lang w:val="ru-RU"/>
        </w:rPr>
      </w:pPr>
    </w:p>
    <w:p w:rsidR="00995BD2" w:rsidRDefault="00995BD2" w:rsidP="00995BD2">
      <w:pPr>
        <w:rPr>
          <w:rFonts w:ascii="Times New Roman" w:hAnsi="Times New Roman" w:cs="Times New Roman"/>
          <w:sz w:val="28"/>
          <w:lang w:val="ru-RU"/>
        </w:rPr>
      </w:pPr>
    </w:p>
    <w:p w:rsidR="00995BD2" w:rsidRPr="00C06C6B" w:rsidRDefault="00995BD2" w:rsidP="00995BD2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C06C6B">
        <w:rPr>
          <w:rFonts w:ascii="Times New Roman" w:hAnsi="Times New Roman" w:cs="Times New Roman"/>
          <w:sz w:val="28"/>
          <w:lang w:val="ru-RU"/>
        </w:rPr>
        <w:t>2010 год</w:t>
      </w:r>
    </w:p>
    <w:p w:rsidR="00AD671B" w:rsidRPr="005621FA" w:rsidRDefault="00AD671B" w:rsidP="00AD671B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lastRenderedPageBreak/>
        <w:t>ЗДОРОВЬЕСБЕ</w:t>
      </w:r>
      <w:bookmarkStart w:id="0" w:name="_GoBack"/>
      <w:bookmarkEnd w:id="0"/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РЕГАЮЩИЕ ТЕХНОЛОГИИ НА УРОКАХ МАТЕМАТИКИ.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 xml:space="preserve">“Забота о здоровье – это важнейший труд воспитателя.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От жизнедеятельности, детей зависит  их духовная жизнь,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мировоззрение, умственное развитие, прочность знаний, вера в свои силы…”</w:t>
      </w:r>
    </w:p>
    <w:p w:rsidR="00AD671B" w:rsidRPr="005621FA" w:rsidRDefault="00AD671B" w:rsidP="00AD671B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В.А.Сухомлинский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Конвенции о правах ребенка подчеркивается, что современное образование должно стать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здоровьесберегающим.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законе «Об образовании» сохранение и укрепление здоровья детей выделено в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приоритетную задачу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Таким образом, проблема здоровья детей и подростков сегодня стоит настолько остро, что мы вправе поставить вопрос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«Что для нас важнее – их физическое состояние или обучение».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Значительная часть современных проблем, отражающих сложность ситуации в системе общего образования, и требующих скорейшего разрешения, так или иначе, связаны со здоровьем школьников, с уровнем развития культуры здоровья не только учащихся, но и педагогов.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Здоровьесбережение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не может выступать в качестве основной и единственной цели образовательного процесса, а только в качестве условия, одной из задач достижения главной цели. Каждый урок должен быть приятным для ребенка, поэтому при проведении любого урока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я как учитель всегда помню заповедь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здоровьесберегающей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технологии «Не навреди!».</w:t>
      </w:r>
    </w:p>
    <w:p w:rsidR="00AD671B" w:rsidRPr="005621FA" w:rsidRDefault="00AD671B" w:rsidP="00AD671B">
      <w:pPr>
        <w:pStyle w:val="a5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5621FA">
        <w:rPr>
          <w:sz w:val="28"/>
          <w:szCs w:val="28"/>
        </w:rPr>
        <w:t xml:space="preserve">Результаты исследований, представленных на </w:t>
      </w:r>
      <w:r w:rsidRPr="005621FA">
        <w:rPr>
          <w:sz w:val="28"/>
          <w:szCs w:val="28"/>
          <w:lang w:val="en-US"/>
        </w:rPr>
        <w:t>I</w:t>
      </w:r>
      <w:r w:rsidRPr="005621FA">
        <w:rPr>
          <w:sz w:val="28"/>
          <w:szCs w:val="28"/>
        </w:rPr>
        <w:t xml:space="preserve"> Российской Ассамблее «Здоровье народов России» констатируют тот факт, что «во всех типах и видах учебных заведений реализуется та дидактика и такое содержание образования, которые мешают духовному и физическому развитию личности». Личности и ученика, и учителя, так как здоровье всех участников образовательного процесса (физическое, психическое, </w:t>
      </w:r>
      <w:r w:rsidRPr="005621FA">
        <w:rPr>
          <w:sz w:val="28"/>
          <w:szCs w:val="28"/>
        </w:rPr>
        <w:lastRenderedPageBreak/>
        <w:t>социальное) образует сопряженную систему, в которой все взаимозависимо и взаимообусловлено.</w:t>
      </w:r>
    </w:p>
    <w:p w:rsidR="00AD671B" w:rsidRPr="005621FA" w:rsidRDefault="00AD671B" w:rsidP="00AD671B">
      <w:pPr>
        <w:pStyle w:val="a5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5621FA">
        <w:rPr>
          <w:sz w:val="28"/>
          <w:szCs w:val="28"/>
        </w:rPr>
        <w:t xml:space="preserve">Еще В.А.Сухомлинский отмечал, что «истинной заботой о здоровье детей является не просто комплекс санитарно-гигиенических норм, но, прежде всего, забота о гармоничной полноте всех физических и духовных сил и венцом этой гармонии является </w:t>
      </w:r>
      <w:r w:rsidRPr="005621FA">
        <w:rPr>
          <w:b/>
          <w:bCs/>
          <w:iCs/>
          <w:sz w:val="28"/>
          <w:szCs w:val="28"/>
        </w:rPr>
        <w:t>радость творчества</w:t>
      </w:r>
      <w:r w:rsidRPr="005621FA">
        <w:rPr>
          <w:sz w:val="28"/>
          <w:szCs w:val="28"/>
        </w:rPr>
        <w:t>».</w:t>
      </w:r>
    </w:p>
    <w:p w:rsidR="00AD671B" w:rsidRPr="005621FA" w:rsidRDefault="00AD671B" w:rsidP="00AD671B">
      <w:pPr>
        <w:pStyle w:val="a5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5621FA">
        <w:rPr>
          <w:sz w:val="28"/>
          <w:szCs w:val="28"/>
        </w:rPr>
        <w:t xml:space="preserve">Моя задача как учителя состоит в том, чтобы создать условия для включения ребенка в процесс творчества и найти методы, адекватные его психофизиологическим особенностям, способствующие формированию позитивного мышления, раскрытию его креативности. Только тогда в полной мере может  быть реализована идея </w:t>
      </w:r>
      <w:proofErr w:type="spellStart"/>
      <w:r w:rsidRPr="005621FA">
        <w:rPr>
          <w:sz w:val="28"/>
          <w:szCs w:val="28"/>
        </w:rPr>
        <w:t>здоровьесбережения</w:t>
      </w:r>
      <w:proofErr w:type="spellEnd"/>
      <w:r w:rsidRPr="005621FA">
        <w:rPr>
          <w:sz w:val="28"/>
          <w:szCs w:val="28"/>
        </w:rPr>
        <w:t xml:space="preserve"> всех участников образовательного процесса. Методологической основой этого является концепция целостного педагогического сознания, принципов </w:t>
      </w:r>
      <w:proofErr w:type="spellStart"/>
      <w:r w:rsidRPr="005621FA">
        <w:rPr>
          <w:sz w:val="28"/>
          <w:szCs w:val="28"/>
        </w:rPr>
        <w:t>информатизационного</w:t>
      </w:r>
      <w:proofErr w:type="spellEnd"/>
      <w:r w:rsidRPr="005621FA">
        <w:rPr>
          <w:sz w:val="28"/>
          <w:szCs w:val="28"/>
        </w:rPr>
        <w:t xml:space="preserve"> взаимодействия, а инструментарий дают современные гуманистические </w:t>
      </w:r>
      <w:proofErr w:type="spellStart"/>
      <w:r w:rsidRPr="005621FA">
        <w:rPr>
          <w:sz w:val="28"/>
          <w:szCs w:val="28"/>
        </w:rPr>
        <w:t>педтехники</w:t>
      </w:r>
      <w:proofErr w:type="spellEnd"/>
      <w:r w:rsidRPr="005621FA">
        <w:rPr>
          <w:sz w:val="28"/>
          <w:szCs w:val="28"/>
        </w:rPr>
        <w:t xml:space="preserve"> и </w:t>
      </w:r>
      <w:proofErr w:type="spellStart"/>
      <w:r w:rsidRPr="005621FA">
        <w:rPr>
          <w:sz w:val="28"/>
          <w:szCs w:val="28"/>
        </w:rPr>
        <w:t>педтехнологии</w:t>
      </w:r>
      <w:proofErr w:type="spellEnd"/>
      <w:r w:rsidRPr="005621FA">
        <w:rPr>
          <w:sz w:val="28"/>
          <w:szCs w:val="28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мой взгляд, любая личностно-ориентированная технология вправе называться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здоровьесберегающей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технологией. Я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апробирую в учебном процессе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элементы новых педагогических технологии, успешно сочетая старые традиционные методы и формы занятий с 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современными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. Умственная деятельность всегда ведет к усталости и падению работоспособности. А это влияет на качество усвоения изучаемого материала и вообще на способность воспринимать, какую то -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либо информацию.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Но если работа разнообразная и интересная, то и усталость не ощущается.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Основной технологией</w:t>
      </w:r>
      <w:r w:rsidRPr="005621FA">
        <w:rPr>
          <w:sz w:val="28"/>
          <w:szCs w:val="28"/>
        </w:rPr>
        <w:t xml:space="preserve">, реализуемой мною в образовательном процессе, является </w:t>
      </w:r>
      <w:r w:rsidRPr="005621FA">
        <w:rPr>
          <w:b/>
          <w:bCs/>
          <w:iCs/>
          <w:sz w:val="28"/>
          <w:szCs w:val="28"/>
        </w:rPr>
        <w:t>технология развития критического мышления</w:t>
      </w:r>
      <w:r w:rsidRPr="005621FA">
        <w:rPr>
          <w:sz w:val="28"/>
          <w:szCs w:val="28"/>
        </w:rPr>
        <w:t xml:space="preserve">,   в основе которой лежат личностно- ориентированные принципы, культурно-ориентированные принципы, </w:t>
      </w:r>
      <w:proofErr w:type="spellStart"/>
      <w:r w:rsidRPr="005621FA">
        <w:rPr>
          <w:sz w:val="28"/>
          <w:szCs w:val="28"/>
        </w:rPr>
        <w:t>деятельностно</w:t>
      </w:r>
      <w:proofErr w:type="spellEnd"/>
      <w:r w:rsidRPr="005621FA">
        <w:rPr>
          <w:sz w:val="28"/>
          <w:szCs w:val="28"/>
        </w:rPr>
        <w:t xml:space="preserve"> - ориентированные принципы.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Как пример приведу разработк</w:t>
      </w:r>
      <w:r w:rsidR="005621FA">
        <w:rPr>
          <w:sz w:val="28"/>
          <w:szCs w:val="28"/>
        </w:rPr>
        <w:t>у</w:t>
      </w:r>
      <w:r w:rsidRPr="005621FA">
        <w:rPr>
          <w:sz w:val="28"/>
          <w:szCs w:val="28"/>
        </w:rPr>
        <w:t xml:space="preserve"> урок</w:t>
      </w:r>
      <w:r w:rsidR="005621FA">
        <w:rPr>
          <w:sz w:val="28"/>
          <w:szCs w:val="28"/>
        </w:rPr>
        <w:t>а</w:t>
      </w:r>
      <w:r w:rsidRPr="005621FA">
        <w:rPr>
          <w:sz w:val="28"/>
          <w:szCs w:val="28"/>
        </w:rPr>
        <w:t xml:space="preserve"> по алгебре: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Алгебра 7 класс</w:t>
      </w:r>
      <w:proofErr w:type="gramStart"/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.</w:t>
      </w:r>
      <w:proofErr w:type="gramEnd"/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Тема урока: Понятие одночлена.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Стадия вызова.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Предлагаю прочитать название темы урока записанной на доске. Прием «Ключевые слова» Дать определение каждого слова входящего в название темы. Ответить на вопрос о чем пойдет речь на уроке. После размышления учащихся на доске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и альбомных листах у учащихся появляется кластер: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="00995BD2">
        <w:rPr>
          <w:rFonts w:ascii="Times New Roman" w:hAnsi="Times New Roman" w:cs="Times New Roman"/>
          <w:iCs/>
          <w:color w:val="auto"/>
          <w:sz w:val="28"/>
          <w:szCs w:val="28"/>
        </w:rPr>
      </w:r>
      <w:r w:rsidR="00995BD2">
        <w:rPr>
          <w:rFonts w:ascii="Times New Roman" w:hAnsi="Times New Roman" w:cs="Times New Roman"/>
          <w:iCs/>
          <w:color w:val="auto"/>
          <w:sz w:val="28"/>
          <w:szCs w:val="28"/>
        </w:rPr>
        <w:pict>
          <v:group id="_x0000_s1026" editas="canvas" style="width:446.15pt;height:174.2pt;mso-position-horizontal-relative:char;mso-position-vertical-relative:line" coordorigin="2340,8970" coordsize="6998,26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0;top:8970;width:6998;height:2697" o:preferrelative="f" stroked="t">
              <v:fill o:detectmouseclick="t"/>
              <v:path o:extrusionok="t" o:connecttype="none"/>
            </v:shape>
            <v:group id="_x0000_s1028" style="position:absolute;left:2629;top:9034;width:6709;height:2633" coordorigin="2281,9208" coordsize="6635,2926">
              <v:oval id="_x0000_s1029" style="position:absolute;left:4257;top:11159;width:2400;height:975">
                <v:textbox style="mso-next-textbox:#_x0000_s1029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9"/>
                      </w:tblGrid>
                      <w:tr w:rsidR="00AD671B" w:rsidRPr="00975F0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D671B" w:rsidRPr="00975F02" w:rsidRDefault="00AD671B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75F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75F02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Его</w:t>
                            </w:r>
                            <w:proofErr w:type="spellEnd"/>
                            <w:r w:rsidRPr="00975F02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75F02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свойства</w:t>
                            </w:r>
                            <w:proofErr w:type="spellEnd"/>
                          </w:p>
                        </w:tc>
                      </w:tr>
                    </w:tbl>
                    <w:p w:rsidR="00AD671B" w:rsidRDefault="00AD671B" w:rsidP="00AD671B"/>
                  </w:txbxContent>
                </v:textbox>
              </v:oval>
              <v:oval id="_x0000_s1030" style="position:absolute;left:2281;top:9208;width:1976;height:836">
                <v:textbox style="mso-next-textbox:#_x0000_s103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03"/>
                      </w:tblGrid>
                      <w:tr w:rsidR="00AD671B" w:rsidRPr="00975F0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D671B" w:rsidRPr="00975F02" w:rsidRDefault="00AD671B" w:rsidP="009B25E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Что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это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такое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352A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определение</w:t>
                            </w:r>
                            <w:proofErr w:type="spellEnd"/>
                            <w:r w:rsidRPr="00975F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AD671B" w:rsidRDefault="00AD671B" w:rsidP="00AD671B"/>
                  </w:txbxContent>
                </v:textbox>
              </v:oval>
              <v:oval id="_x0000_s1031" style="position:absolute;left:6940;top:9208;width:1976;height:836">
                <v:textbox style="mso-next-textbox:#_x0000_s1031">
                  <w:txbxContent>
                    <w:tbl>
                      <w:tblPr>
                        <w:tblW w:w="5449" w:type="pct"/>
                        <w:tblCellSpacing w:w="0" w:type="dxa"/>
                        <w:tblInd w:w="-14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7"/>
                      </w:tblGrid>
                      <w:tr w:rsidR="00AD671B" w:rsidTr="009352A8">
                        <w:trPr>
                          <w:tblCellSpacing w:w="0" w:type="dxa"/>
                        </w:trPr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AD671B" w:rsidRPr="00975F02" w:rsidRDefault="00AD671B" w:rsidP="009B25E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Зачем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нужно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это</w:t>
                            </w:r>
                            <w:proofErr w:type="spellEnd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352A8">
                              <w:rPr>
                                <w:rFonts w:ascii="Times New Roman" w:hAnsi="Times New Roman" w:cs="Times New Roman"/>
                              </w:rPr>
                              <w:t>изучать</w:t>
                            </w:r>
                            <w:proofErr w:type="spellEnd"/>
                          </w:p>
                        </w:tc>
                      </w:tr>
                    </w:tbl>
                    <w:p w:rsidR="00AD671B" w:rsidRDefault="00AD671B" w:rsidP="00AD671B"/>
                  </w:txbxContent>
                </v:textbox>
              </v:oval>
              <v:oval id="_x0000_s1032" style="position:absolute;left:4540;top:10044;width:2117;height:697">
                <v:textbox style="mso-next-textbox:#_x0000_s1032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</w:tblGrid>
                      <w:tr w:rsidR="00AD671B" w:rsidRPr="00975F0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D671B" w:rsidRPr="00975F02" w:rsidRDefault="00AD671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75F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ОДНОЧЛЕН</w:t>
                            </w:r>
                          </w:p>
                        </w:tc>
                      </w:tr>
                    </w:tbl>
                    <w:p w:rsidR="00AD671B" w:rsidRDefault="00AD671B" w:rsidP="00AD671B"/>
                  </w:txbxContent>
                </v:textbox>
              </v:oval>
              <v:line id="_x0000_s1033" style="position:absolute;flip:x y" from="3834,9904" to="4681,10183">
                <v:stroke endarrow="block"/>
              </v:line>
              <v:line id="_x0000_s1034" style="position:absolute" from="5528,10741" to="5528,11159">
                <v:stroke endarrow="block"/>
              </v:line>
              <v:line id="_x0000_s1035" style="position:absolute;flip:y" from="6516,9904" to="7222,10183">
                <v:stroke endarrow="block"/>
              </v:line>
            </v:group>
            <w10:wrap type="none"/>
            <w10:anchorlock/>
          </v:group>
        </w:pic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Стадия осмысления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Работа в группах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(4 человека). Каждая группа получает карточку с заданием. </w:t>
      </w:r>
      <w:proofErr w:type="spellStart"/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Один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ученик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работает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ватмане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другие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тетрадях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   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Карточка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№1</w:t>
      </w:r>
    </w:p>
    <w:tbl>
      <w:tblPr>
        <w:tblpPr w:leftFromText="180" w:rightFromText="18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</w:tblGrid>
      <w:tr w:rsidR="00AD671B" w:rsidRPr="00995BD2" w:rsidTr="00DD5DB4">
        <w:trPr>
          <w:trHeight w:val="1577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 2. Что называется одночленом?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3.Какие одночлены называются </w:t>
            </w: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нулевыми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?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4.Выполните №328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5.Придумайте задание по вашей теме для остальных групп</w:t>
            </w:r>
          </w:p>
        </w:tc>
      </w:tr>
    </w:tbl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</w:rPr>
        <w:t>Карточка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</w:rPr>
        <w:t xml:space="preserve"> №2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</w:tblGrid>
      <w:tr w:rsidR="00AD671B" w:rsidRPr="00995BD2" w:rsidTr="00DD5DB4">
        <w:trPr>
          <w:trHeight w:val="1250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Прочитайте предложенный текст и ответьте на вопросы. 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1.Что называется одночленом?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Приведите примеры.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2.Что называют </w:t>
            </w: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множителем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одночлена? Где с этим понятием вы уже встречались?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3.Выполните №329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4. Придумайте задание по вашей теме для остальных групп.</w:t>
            </w:r>
          </w:p>
        </w:tc>
      </w:tr>
    </w:tbl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Карточка №3. (для 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более мотивированных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учебу учащихся)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</w:tblGrid>
      <w:tr w:rsidR="00AD671B" w:rsidRPr="00995BD2" w:rsidTr="00DD5DB4">
        <w:trPr>
          <w:trHeight w:val="1080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Прочитайте предложенный текст и выполните следующие задания: 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1. Сформулируйте </w:t>
            </w: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основные свойства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одночленов.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 Приведите примеры на все свойства одночленов.</w:t>
            </w:r>
          </w:p>
          <w:p w:rsidR="00AD671B" w:rsidRPr="005621FA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4. Придумайте задание по вашей теме для остальных групп</w:t>
            </w:r>
          </w:p>
        </w:tc>
      </w:tr>
    </w:tbl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Физкультминутка.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Рефлексия.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Заслушиваются ответы учащихся, выполняются задания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придуманные группами, пополняется кластер, начатый в начале урока.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Так как я еще преподаю информатику, то использование мною в рамках развивающего обучения </w:t>
      </w:r>
      <w:r w:rsidRPr="005621FA">
        <w:rPr>
          <w:b/>
          <w:bCs/>
          <w:iCs/>
          <w:sz w:val="28"/>
          <w:szCs w:val="28"/>
        </w:rPr>
        <w:t>информационно-коммуникационных технологий</w:t>
      </w:r>
      <w:r w:rsidRPr="005621FA">
        <w:rPr>
          <w:sz w:val="28"/>
          <w:szCs w:val="28"/>
        </w:rPr>
        <w:t xml:space="preserve"> позволяет сделать процесс обучения более продуктивным, эффективным, интересным, информационно насыщенным. </w:t>
      </w:r>
      <w:r w:rsidRPr="005621FA">
        <w:rPr>
          <w:b/>
          <w:bCs/>
          <w:iCs/>
          <w:sz w:val="28"/>
          <w:szCs w:val="28"/>
        </w:rPr>
        <w:t xml:space="preserve">Информационно-коммуникативные технологии </w:t>
      </w:r>
      <w:r w:rsidRPr="005621FA">
        <w:rPr>
          <w:sz w:val="28"/>
          <w:szCs w:val="28"/>
        </w:rPr>
        <w:t xml:space="preserve">применяются мной, в основном, на этапах изучения и обобщения как поддерживающие познавательную мотивацию. Ни для кого, ни секрет, что ключевой проблемой любого обучения является проблема удержания внимания учащихся.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Компьютер, благодаря смене ярких впечатлений на экране позволяет удерживать внимание на протяжении всего урока. Компьютер мой незаменимый помощник на уроке, так как позволяет изменять темп  и формы ведения урока, использовать образно-художественное представление, проявлять мое творчество, как педагога -  все это ведет к снижению утомляемости учащихся. </w:t>
      </w:r>
      <w:r w:rsidRPr="005621FA">
        <w:rPr>
          <w:b/>
          <w:bCs/>
          <w:iCs/>
          <w:sz w:val="28"/>
          <w:szCs w:val="28"/>
        </w:rPr>
        <w:t>Технологию французских демаршей</w:t>
      </w:r>
      <w:r w:rsidRPr="005621FA">
        <w:rPr>
          <w:sz w:val="28"/>
          <w:szCs w:val="28"/>
        </w:rPr>
        <w:t xml:space="preserve"> применяю на этапе конструирования знаний, на этапе рефлексии. Данная технология ориентирует школьников на выделение существенных признаков, понятий, позволяет оперировать этими понятиями при самостоятельном решении практических и творческих задач.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Приведу пример</w:t>
      </w: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мастерской конструирования определений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(Алгебра 7 класс)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1.На доске записано 3 слова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 уравнение, число, тождество.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Предлагаю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у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чащимся вдуматься в смысл этих слов. Через несколько минут прошу поделиться своими мыслями.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2. Как в жизни мы достигаем понимания слов?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Класс делится на группы, каждая группа получает слово (линейка, карандаш, угольник, транспортир, циркуль) и задание охарактеризовать это слово-объект.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3. Группы зачитывают описание своего объекта, другие группы, посовещавшись, записывают слова на листе.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4.Составьте из всех записанных слов модель, которая объединяет все эти слова. Изобразите ее на листе. Группы представляют модель.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5.Учащиеся получают конверты с числами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задание: Рассмотрите числа. Определите, те, которые принадлежат одному классу. Запишите общие свойства чисел данного класса на конверте.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6.Выберите одно из чисел принадлежащее этому классу. На листке напишите класс этого числа, его свойства, отличающие от свой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ств др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угих чисел этого же класса, запишите свойства на листочке. Все числа и листочки запечатайте в конверт и передайте другой группе.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Прочитайте на конверте свойства чисел данного класса, распознайте имя чисел и перечислите числа, относящиеся к этому классу. Распечатайте конверт и сравните результаты с содержанием конверта. Ответ оформите на доске: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свойства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- примеры чисел – название.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8.Далее проводится работа с определениями, в которых допущены ошибки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«Прямая это линия, не имеющая начало и конец», «Окружность – это замкнутая линия»…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9. Работа с научными определениями. Цель: увидеть шаблон построения определения, попытаться изобразить шаблон схематично.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10. Использую данный шаблон, запишите определение чисел, с которыми работали в начале урока.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11. Составьте родословное дерево для чисел.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12. Вернитесь к словам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уравнение, число, тождество.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Выберите для себя слово, которое вы хотели определить. Напишите его определение. Желающие зачитывают свое определение.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Технологию проектного обучения</w:t>
      </w:r>
      <w:r w:rsidRPr="005621FA">
        <w:rPr>
          <w:sz w:val="28"/>
          <w:szCs w:val="28"/>
        </w:rPr>
        <w:t xml:space="preserve"> применяю в основном во внеклассной работе по предмету и в воспитательной работе с классом. 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Все выше перечисленные технологии соответствуют индивидуально – типологическим особенностям ученика. Но применение всех этих технологий только тогда не будет приносить ущерб ребенку, если сам учитель подготовлен для работы в режиме развивающей системы.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В этих условиях я выстраиваю свою деятельность с учетом необходимости сохранения и укрепления здоровья участников педагогического процесса.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 Использую следующие </w:t>
      </w:r>
      <w:r w:rsidRPr="005621FA">
        <w:rPr>
          <w:b/>
          <w:bCs/>
          <w:iCs/>
          <w:sz w:val="28"/>
          <w:szCs w:val="28"/>
        </w:rPr>
        <w:t xml:space="preserve">формы реализации </w:t>
      </w:r>
      <w:proofErr w:type="spellStart"/>
      <w:r w:rsidRPr="005621FA">
        <w:rPr>
          <w:b/>
          <w:bCs/>
          <w:iCs/>
          <w:sz w:val="28"/>
          <w:szCs w:val="28"/>
        </w:rPr>
        <w:t>здоровьесберегающих</w:t>
      </w:r>
      <w:proofErr w:type="spellEnd"/>
      <w:r w:rsidRPr="005621FA">
        <w:rPr>
          <w:b/>
          <w:bCs/>
          <w:iCs/>
          <w:sz w:val="28"/>
          <w:szCs w:val="28"/>
        </w:rPr>
        <w:t xml:space="preserve"> технологий: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занятия с использованием профилактических методик,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занятия с чередованием высокой и низкой двигательной  и умственной активности.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Включаю в уроки </w:t>
      </w:r>
      <w:r w:rsidRPr="005621FA">
        <w:rPr>
          <w:b/>
          <w:bCs/>
          <w:iCs/>
          <w:sz w:val="28"/>
          <w:szCs w:val="28"/>
        </w:rPr>
        <w:t>компенсаторно-нейтрализующие приемы</w:t>
      </w:r>
      <w:r w:rsidRPr="005621FA">
        <w:rPr>
          <w:sz w:val="28"/>
          <w:szCs w:val="28"/>
        </w:rPr>
        <w:t xml:space="preserve"> </w:t>
      </w:r>
      <w:proofErr w:type="spellStart"/>
      <w:r w:rsidRPr="005621FA">
        <w:rPr>
          <w:sz w:val="28"/>
          <w:szCs w:val="28"/>
        </w:rPr>
        <w:t>здоровьесберегающих</w:t>
      </w:r>
      <w:proofErr w:type="spellEnd"/>
      <w:r w:rsidRPr="005621FA">
        <w:rPr>
          <w:sz w:val="28"/>
          <w:szCs w:val="28"/>
        </w:rPr>
        <w:t xml:space="preserve"> образовательных технологий: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 физкультминутки (Приложение №1),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 пальчиковую, оздоровительную, дыхательную гимнастику 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Более тысячи биологически активных точек известно в настоящее время на ухе, поэтому, массируя их, можно опосредованно воздействовать на весь организм. Нужно стараться так помассировать ушные раковины, чтобы уши “горели”. Упражнение можно выполнять в такой последовательности: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1) потягивание за мочки сверху вниз; 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  <w:t xml:space="preserve">2) потягивание ушной раковины вверх; 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  <w:t xml:space="preserve">3) круговые движения ушной раковины по часовой стрелке и против. 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начале учебного дня, на первом уроке, можно провести точечный массаж биологически активных точек лица и головы, чтобы окончательно “разбудить” детей и задать соответствующий рабочий настрой на целый 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учебный день. При массаже активизируется кровообращение в кончиках пальчиков, что предотвращает застой крови не только в руках, но и во всем теле, так как кончики пальцев непосредственно связаны с мозгом.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построении уроков использую в работе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рекомендации, приемы, технологии, которые связаны со </w:t>
      </w:r>
      <w:proofErr w:type="spell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здоровьесберающей</w:t>
      </w:r>
      <w:proofErr w:type="spell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технологией: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1. Обстановка и гигиенические условия в классе должны соответствовать норме (температура и свежесть воздуха, рациональность освещения класса и доски, наличие/отсутствие монотонных, неприятных звуковых раздражителей).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2. Норма видов учебной деятельности на уровне 4-7 (опрос учащихся, письмо, чтение, слушание, рассказ, рассматривание наглядных пособий, ответы на вопросы, решение примеров и задач). Однообразность уроков утомляет школьников. Частая же смена одной деятельности другой потребует у учащихся дополнительных адаптационных условий.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3. Средняя продолжительность и частота чередования различных видов учебной деятельности – 7-10 минут.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4.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Количество видов преподавания (</w:t>
      </w:r>
      <w:proofErr w:type="gramStart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словесный</w:t>
      </w:r>
      <w:proofErr w:type="gramEnd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, наглядный, самостоятельная работа) должно быть не менее трех. Чередование видов преподавания не позже чем через 10-15 минут.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5. На урок следует выбирать методы, которые бы способствовали активизации инициативы и творческого самовыражения самих учащихся.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6. На уроке должна присутствовать смена поз учащихся, которые соответствовали бы видам работы.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7. Должны присутствовать оздоровительные моменты: физкультминутки, минутки релаксации, дыхательная гимнастика, гимнастика для глаз. Норма: на 15-20 минут урока по одной минуте из 3-х легких упражнений с 3-4 повторениями каждого.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8. В урок следует включать вопросы, связанные со здоровьем и здоровым образом жизни.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lastRenderedPageBreak/>
        <w:t>9. Наличие мотивации учебной деятельности. Внешняя мотивация: оценка, похвала, поддержка, соревновательный метод. Стимуляция внутренней мотивации: стремление больше узнать, радость от активности, интерес к изучаемому материалу.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10. Следует помнить, что на состояние здоровья оказывают большое влияние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эмоциональные разрядки: шутка, улыбка, музыкальная минутка, небольшое стихотворение.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таких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несложных приемов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каждом уроке приносит свои плоды. Показателем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эффективности проведенного занятия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считаю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состояние и вид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учеников, выходящих с урока.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На каждом уроке  уделяю достаточное внимание вопросам сохранения здоровья: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   включаю в урок  </w:t>
      </w:r>
      <w:r w:rsidRPr="005621FA">
        <w:rPr>
          <w:b/>
          <w:bCs/>
          <w:iCs/>
          <w:sz w:val="28"/>
          <w:szCs w:val="28"/>
        </w:rPr>
        <w:t>задачи,</w:t>
      </w:r>
      <w:r w:rsidRPr="005621FA">
        <w:rPr>
          <w:sz w:val="28"/>
          <w:szCs w:val="28"/>
        </w:rPr>
        <w:t xml:space="preserve"> которые непосредственно связаны с понятиями “знание своего тела”, “гигиена тела”, “правильное питание”, “здоровый образ жизни”, “безопасное поведение на дорогах”. Например, в 7 классе при решении задач составлением уравнений предлагаю рассмотреть такую задачу: “В поясничном, крестцовом и копчиковом отделах позвоночника позвонков поровну. В грудном отделе их на семь больше, чем в поясничном, а в шейном отделе – на пять меньше, чем в грудном. Сколько позвонков в каждом отделе позвоночника, если всего их 32?” </w:t>
      </w:r>
      <w:r w:rsidRPr="005621FA">
        <w:rPr>
          <w:rStyle w:val="a3"/>
          <w:rFonts w:eastAsiaTheme="majorEastAsia"/>
          <w:i w:val="0"/>
          <w:sz w:val="28"/>
          <w:szCs w:val="28"/>
        </w:rPr>
        <w:t>Ответ:</w:t>
      </w:r>
      <w:r w:rsidRPr="005621FA">
        <w:rPr>
          <w:sz w:val="28"/>
          <w:szCs w:val="28"/>
        </w:rPr>
        <w:t xml:space="preserve"> 7, 12,5,5, 5.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 Начинаю уроки   с </w:t>
      </w:r>
      <w:r w:rsidRPr="005621FA">
        <w:rPr>
          <w:b/>
          <w:bCs/>
          <w:iCs/>
          <w:sz w:val="28"/>
          <w:szCs w:val="28"/>
        </w:rPr>
        <w:t>воспитательного момента</w:t>
      </w:r>
      <w:r w:rsidRPr="005621FA">
        <w:rPr>
          <w:sz w:val="28"/>
          <w:szCs w:val="28"/>
        </w:rPr>
        <w:t xml:space="preserve">, которые назвала </w:t>
      </w:r>
      <w:r w:rsidRPr="005621FA">
        <w:rPr>
          <w:b/>
          <w:bCs/>
          <w:sz w:val="28"/>
          <w:szCs w:val="28"/>
        </w:rPr>
        <w:t xml:space="preserve">«Минутки  здоровья». </w:t>
      </w:r>
      <w:r w:rsidRPr="005621FA">
        <w:rPr>
          <w:sz w:val="28"/>
          <w:szCs w:val="28"/>
        </w:rPr>
        <w:t>К примеру, напоминаю учащимся о правильной осанке: “Что такое осанка? Осанка – это привычная поза спокойно стоящего или сидящего человека. Плохая, неправильная осанка приносит вред здоровью: нарушает работу внутренних органов. А как некрасиво выглядит человек, у которого плохая осанка. Правильная осанка не только делает фигуру стройной, но и придает человеку уверенность в себе, бодрость, жизнерадостность”. Учащимся</w:t>
      </w:r>
      <w:r w:rsidRPr="00361DC2">
        <w:rPr>
          <w:sz w:val="28"/>
          <w:szCs w:val="28"/>
        </w:rPr>
        <w:t xml:space="preserve"> предлагаю  принять правильную осанку: </w:t>
      </w:r>
      <w:r w:rsidRPr="00361DC2">
        <w:rPr>
          <w:sz w:val="28"/>
          <w:szCs w:val="28"/>
        </w:rPr>
        <w:lastRenderedPageBreak/>
        <w:t>опустить плечи, соединить лопатки, поднять подбородок, втянуть живот, и соблюдать правильное положение в течение урока.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 xml:space="preserve">     Для диагностики эмоционального состояния учащимся предлагаю  заполнить  </w:t>
      </w:r>
      <w:r w:rsidRPr="00361DC2">
        <w:rPr>
          <w:b/>
          <w:bCs/>
          <w:iCs/>
          <w:sz w:val="28"/>
          <w:szCs w:val="28"/>
        </w:rPr>
        <w:t>листы настроения</w:t>
      </w:r>
      <w:r w:rsidR="003A0223">
        <w:rPr>
          <w:b/>
          <w:bCs/>
          <w:iCs/>
          <w:sz w:val="28"/>
          <w:szCs w:val="28"/>
        </w:rPr>
        <w:t xml:space="preserve">, </w:t>
      </w:r>
      <w:r w:rsidRPr="00361DC2">
        <w:rPr>
          <w:sz w:val="28"/>
          <w:szCs w:val="28"/>
        </w:rPr>
        <w:t xml:space="preserve"> как в начале урока, так и в конце его, перед </w:t>
      </w:r>
      <w:proofErr w:type="gramStart"/>
      <w:r w:rsidRPr="00361DC2">
        <w:rPr>
          <w:sz w:val="28"/>
          <w:szCs w:val="28"/>
        </w:rPr>
        <w:t>контрольными</w:t>
      </w:r>
      <w:proofErr w:type="gramEnd"/>
      <w:r w:rsidRPr="00361DC2">
        <w:rPr>
          <w:sz w:val="28"/>
          <w:szCs w:val="28"/>
        </w:rPr>
        <w:t xml:space="preserve">  и после контрольных работ. Учащиеся  закрашивают цветным карандашом (или рисуют) ту физиономию, которая соответствует их настроению.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В своей практике использую элементы </w:t>
      </w:r>
      <w:proofErr w:type="spellStart"/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хромотерапии</w:t>
      </w:r>
      <w:proofErr w:type="spell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– лечение цветом.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С этой целью на уроке использую карточки, таблица, изображение фигур на компьютере определенного цвета, что влияет на физическое и психическое состояние: 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Синий цвет снимает головную боль, красный – повышает работоспособность, желтый – улучшает настроение, зеленый цвет используют для коррекции зрения.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Например, «Найди пару»: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Найди в таблице число и его квадрат:</w:t>
      </w:r>
    </w:p>
    <w:tbl>
      <w:tblPr>
        <w:tblpPr w:leftFromText="180" w:rightFromText="180" w:vertAnchor="text" w:horzAnchor="margin" w:tblpY="-280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61"/>
        <w:gridCol w:w="1517"/>
        <w:gridCol w:w="1574"/>
      </w:tblGrid>
      <w:tr w:rsidR="00AD671B" w:rsidRPr="00361DC2" w:rsidTr="00AD671B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AD671B" w:rsidRPr="00361DC2" w:rsidTr="00AD671B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</w:t>
            </w:r>
          </w:p>
        </w:tc>
      </w:tr>
      <w:tr w:rsidR="00AD671B" w:rsidRPr="00361DC2" w:rsidTr="00AD671B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</w:tr>
      <w:tr w:rsidR="00AD671B" w:rsidRPr="00361DC2" w:rsidTr="00AD671B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0,01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0,008</w:t>
            </w:r>
          </w:p>
        </w:tc>
      </w:tr>
      <w:tr w:rsidR="00AD671B" w:rsidRPr="00361DC2" w:rsidTr="00AD671B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AD67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Работа со зрительными метками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Среди выражений расположенных по периметру класса назовите числовые выражения.</w:t>
      </w:r>
      <w:proofErr w:type="gramEnd"/>
    </w:p>
    <w:tbl>
      <w:tblPr>
        <w:tblW w:w="8836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553"/>
        <w:gridCol w:w="1783"/>
        <w:gridCol w:w="708"/>
        <w:gridCol w:w="567"/>
        <w:gridCol w:w="851"/>
        <w:gridCol w:w="1465"/>
      </w:tblGrid>
      <w:tr w:rsidR="00AD671B" w:rsidRPr="00361DC2" w:rsidTr="00AD671B">
        <w:trPr>
          <w:trHeight w:val="553"/>
        </w:trPr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26(-4*0,5-3)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36575" cy="387350"/>
                  <wp:effectExtent l="0" t="0" r="0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3а+143,5:12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в-12</w:t>
            </w:r>
          </w:p>
        </w:tc>
      </w:tr>
    </w:tbl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</w:rPr>
        <w:t>  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Найдите пары тождественных выражений: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340"/>
        <w:gridCol w:w="2700"/>
      </w:tblGrid>
      <w:tr w:rsidR="00AD671B" w:rsidRPr="00361DC2" w:rsidTr="00DD5DB4">
        <w:trPr>
          <w:trHeight w:val="562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+6а+9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(а-3)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-(а-3)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3-а)</w:t>
            </w:r>
          </w:p>
        </w:tc>
      </w:tr>
      <w:tr w:rsidR="00AD671B" w:rsidRPr="00361DC2" w:rsidTr="00DD5DB4">
        <w:trPr>
          <w:trHeight w:val="708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-(а+3) (3+а)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(а-3) (а-3)</w:t>
            </w:r>
          </w:p>
        </w:tc>
      </w:tr>
      <w:tr w:rsidR="00AD671B" w:rsidRPr="00361DC2" w:rsidTr="00DD5DB4">
        <w:trPr>
          <w:trHeight w:val="701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(3+а)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-6а+9</w:t>
            </w:r>
          </w:p>
        </w:tc>
      </w:tr>
    </w:tbl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</w:t>
      </w: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«Собери формулы».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между выражениями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lastRenderedPageBreak/>
        <w:t>(Выражения из первого столбца располагаем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на одной из стен, а выражения из столбца №2 расположены по другой стене классной комнаты). </w:t>
      </w:r>
    </w:p>
    <w:tbl>
      <w:tblPr>
        <w:tblpPr w:leftFromText="180" w:rightFromText="18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420"/>
      </w:tblGrid>
      <w:tr w:rsidR="00AD671B" w:rsidRPr="00361DC2" w:rsidTr="00DD5DB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а+в</w:t>
            </w:r>
            <w:proofErr w:type="spell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+в3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а+в</w:t>
            </w:r>
            <w:proofErr w:type="spellEnd"/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)(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-ав+в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 – в)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(а-в)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(а-в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)(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+ав+в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в+3ав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(а-в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)(</w:t>
            </w:r>
            <w:proofErr w:type="spellStart"/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а+в</w:t>
            </w:r>
            <w:proofErr w:type="spell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2ав +в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а+в</w:t>
            </w:r>
            <w:proofErr w:type="spell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Start"/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+ 2ав +в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2.</w:t>
            </w:r>
          </w:p>
        </w:tc>
      </w:tr>
      <w:tr w:rsidR="00AD671B" w:rsidRPr="00361DC2" w:rsidTr="00DD5DB4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3а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в+3ав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1D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</w:tr>
    </w:tbl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Упражнение </w:t>
      </w: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«Буратино».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Учащимся предлагается закрыть глаза, представить, что нос стал как у Буратино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и, обмакнув нос в чернильницу написать, например слово «параллелограмм», «миллиметр», и др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AD671B" w:rsidRPr="005621FA" w:rsidRDefault="00AD671B" w:rsidP="00AD671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Гимнастика для глаз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схемам (Приложение №1)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  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ко мне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приходит перевозбуждённый класс (например, с физкультуры), провожу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упражнения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«надувание воздушного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 шарика»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«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сдувать пушинку с ладони»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при этом соревнуясь кто её удержит дольше (упражнения на «выдох»)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     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класс пришёл вялый, «спящий», мы делаем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упражнение «нюхать что-то приятное»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(например, розу, арбуз, клубнику – кому что нравится)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упражнения на «вдох».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Внедрение вышеуказанных методов и приемов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ведет к положительной динамике по снижению отклонений состояния здоровья школьников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 Главный принцип моей педагогической тактики</w:t>
      </w:r>
      <w:r w:rsidRPr="005621FA">
        <w:rPr>
          <w:sz w:val="28"/>
          <w:szCs w:val="28"/>
        </w:rPr>
        <w:t xml:space="preserve"> состоит в том, что я, как  учитель стараюсь никогда не  «навязывать» ученику информацию (в любой форме - фактов, правил, закономерностей, советов, нравоучений), а ученик должен запросить её у меня и получить требуемый ответ.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Таким образом, </w:t>
      </w:r>
      <w:r w:rsidRPr="005621FA">
        <w:rPr>
          <w:b/>
          <w:bCs/>
          <w:iCs/>
          <w:sz w:val="28"/>
          <w:szCs w:val="28"/>
        </w:rPr>
        <w:t>моя задача как  учителя - научить учащегося спрашивать</w:t>
      </w:r>
      <w:r w:rsidRPr="005621FA">
        <w:rPr>
          <w:sz w:val="28"/>
          <w:szCs w:val="28"/>
        </w:rPr>
        <w:t xml:space="preserve">. А для этого необходимо сформировать у него интерес, мотивацию к познанию, обучению, осознание того, что именно он хочет </w:t>
      </w:r>
      <w:r w:rsidRPr="005621FA">
        <w:rPr>
          <w:sz w:val="28"/>
          <w:szCs w:val="28"/>
        </w:rPr>
        <w:lastRenderedPageBreak/>
        <w:t xml:space="preserve">узнать, готовность и умение задавать (сформулировать) вопрос.  Поэтому на своих уроках очень часто применяю </w:t>
      </w:r>
      <w:r w:rsidRPr="005621FA">
        <w:rPr>
          <w:b/>
          <w:bCs/>
          <w:iCs/>
          <w:sz w:val="28"/>
          <w:szCs w:val="28"/>
        </w:rPr>
        <w:t>прием «Толстые и тонкие вопросы»</w:t>
      </w:r>
      <w:r w:rsidRPr="005621FA">
        <w:rPr>
          <w:sz w:val="28"/>
          <w:szCs w:val="28"/>
        </w:rPr>
        <w:t xml:space="preserve">, так как считаю, что умение задавать вопросы напрямую связаны </w:t>
      </w:r>
      <w:proofErr w:type="gramStart"/>
      <w:r w:rsidRPr="005621FA">
        <w:rPr>
          <w:sz w:val="28"/>
          <w:szCs w:val="28"/>
        </w:rPr>
        <w:t>с</w:t>
      </w:r>
      <w:proofErr w:type="gramEnd"/>
      <w:r w:rsidRPr="005621FA">
        <w:rPr>
          <w:sz w:val="28"/>
          <w:szCs w:val="28"/>
        </w:rPr>
        <w:t xml:space="preserve"> здоровье сберегающими образовательными технологиями. Задание вопросов – это: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проявление и тренировка познавательной активности, а она тесно связана с адаптационной способностью, умением и готовностью находить оптимальные варианты решения в различных ситуациях, включая и те, которые представляют риск для здоровья.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показатель включённости ученика в обсуждаемую проблему и, следовательно, хорошего уровня его работоспособности (в состоянии утомления, безразличия и т.п., учащиеся вопросов не задают).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 показатель адекватно развитых коммуникативных навыков: застенчивый, «закомплексованный», боящийся учителя ребёнок вопросов задавать не будет, в результате возрастает багаж непонятного учебного материала, что ведёт к переутомлению и снижению интереса к обучению. Конечно, это резко отражается на успеваемости.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Таким образом, можно заключить, что количество и качество задаваемых учеником вопросов служит одним из индикаторов его психофизического состояния, психологического здоровья, а также тренирует его успешность в учебной деятельности. Соответственно, по тому, как и какие вопросы, задают мне ученики на уроке, я сужу о своем профессионализме: все ли я сделала так?  Полушутливая фраза о том, что «если вопросов не задают - это значит, что или всё понятно, или ничего не понятно», на мой взгляд  - не верна. Это признак или безразличного отношения к полученной информации, или неуважения к её источнику, или низкого уровня слушателей.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 Таким образом на уроке создается </w:t>
      </w:r>
      <w:r w:rsidRPr="005621FA">
        <w:rPr>
          <w:b/>
          <w:bCs/>
          <w:iCs/>
          <w:sz w:val="28"/>
          <w:szCs w:val="28"/>
        </w:rPr>
        <w:t>ситуация</w:t>
      </w:r>
      <w:r w:rsidRPr="005621FA">
        <w:rPr>
          <w:sz w:val="28"/>
          <w:szCs w:val="28"/>
        </w:rPr>
        <w:t xml:space="preserve"> </w:t>
      </w:r>
      <w:r w:rsidRPr="005621FA">
        <w:rPr>
          <w:b/>
          <w:bCs/>
          <w:iCs/>
          <w:sz w:val="28"/>
          <w:szCs w:val="28"/>
        </w:rPr>
        <w:t>успеха</w:t>
      </w:r>
      <w:r w:rsidRPr="005621FA">
        <w:rPr>
          <w:sz w:val="28"/>
          <w:szCs w:val="28"/>
        </w:rPr>
        <w:t xml:space="preserve">, которая благосклонно влияет на самочувствие учащихся.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Разрабатываю и провожу уроки, направленные на формирование здорового образа жизни, правильное питание. Для того чтобы научить детей заботиться о своём здоровье, полезно на уроках рассматривать задачи, которые </w:t>
      </w:r>
      <w:r w:rsidRPr="005621FA">
        <w:rPr>
          <w:sz w:val="28"/>
          <w:szCs w:val="28"/>
        </w:rPr>
        <w:lastRenderedPageBreak/>
        <w:t>непосредственно связаны с понятиями “правильное питание”, “здоровый образ жизни”, “безопасное поведение на дорогах”.</w:t>
      </w:r>
      <w:r w:rsidRPr="005621FA">
        <w:rPr>
          <w:b/>
          <w:bCs/>
          <w:sz w:val="28"/>
          <w:szCs w:val="28"/>
        </w:rPr>
        <w:t xml:space="preserve"> 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 изучении системы уравнений первой степени можно коснуться темы правильного питания, решая следующие задачи: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1. Одно из чисел на 0,3 больше другого. 60% большего числа на 0,03 больше, чем 70% меньшего числа. Найдите эти числа и узнайте, какова суточная потребность организма в витаминах В</w:t>
      </w:r>
      <w:proofErr w:type="gramStart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ru-RU" w:eastAsia="ru-RU" w:bidi="ar-SA"/>
        </w:rPr>
        <w:t>1</w:t>
      </w:r>
      <w:proofErr w:type="gramEnd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В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ru-RU" w:eastAsia="ru-RU" w:bidi="ar-SA"/>
        </w:rPr>
        <w:t>2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миллиграммах.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Ответ: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1,8 мг, 1,5 мг.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 xml:space="preserve">Дефицит витамина 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</w:t>
      </w:r>
      <w:proofErr w:type="gramStart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ru-RU" w:eastAsia="ru-RU" w:bidi="ar-SA"/>
        </w:rPr>
        <w:t>1</w:t>
      </w:r>
      <w:proofErr w:type="gramEnd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 xml:space="preserve">может привести к болезни "бери-бери", которая появляется из-за нарушения обмена углеводов. Витамин 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</w:t>
      </w:r>
      <w:proofErr w:type="gramStart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ru-RU" w:eastAsia="ru-RU" w:bidi="ar-SA"/>
        </w:rPr>
        <w:t>2</w:t>
      </w:r>
      <w:proofErr w:type="gramEnd"/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 xml:space="preserve"> отвечает за состояние зрения, он необходим для построения защитного слоя сетчатки.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2. Одно число на 5 больше другого. 60% большего числа на 2,7 больше, чем 70% меньшего числа. Найдите эти числа и узнайте, какова суточная потребность организма в железе и меди в миллиграммах.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Ответ: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8 мг, 5 мг.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Дефицит железа сказывается на росте и устойчивости к инфекциям. От железа зависит построение гемоглобина – переносчика кислорода ко всем органам. Медь также синтезирует гемоглобин и определяет антиоксидантный потенциал сыворотки крови.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Нельзя забывать и о здоровом образе жизни. Например, вред курения можно показать, решая следующие задачи: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1. Одно число в два раза больше другого. Если большее из этих чисел умножить на два, а меньшее умножить на четыре, то их сумма будет равна 48. Найдите эти числа.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proofErr w:type="gramStart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Меньшее</w:t>
      </w:r>
      <w:proofErr w:type="gramEnd"/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из них покажет вам, сколько минут жизни забирает одна сигарета.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Ответ: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12 и 6.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2. Одно число на 42 меньше, чем другое. Если первое число увеличить в 4,5 раза, а ко второму прибавить 28, то их сумма будет равна 180. Найдите эти числа, и вы узнаете, сколько лет полноценной жизни забирает табак у курильщиков и сколько лет в среднем живут в России мужчины.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lastRenderedPageBreak/>
        <w:t>Ответ:</w:t>
      </w:r>
      <w:r w:rsidRPr="005621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20 и 62.</w:t>
      </w:r>
    </w:p>
    <w:p w:rsidR="00AD671B" w:rsidRPr="005621FA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621F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В Японии средняя продолжительность жизни мужчин составляет 78 лет.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Например,  в 6 классе перед проведением обобщающего урока по теме «Действия с десятичными дробями», предлагаю учащимся выполнить следующее задание: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Подготовительный этап</w:t>
      </w:r>
      <w:r w:rsidRPr="005621FA">
        <w:rPr>
          <w:iCs/>
          <w:sz w:val="28"/>
          <w:szCs w:val="28"/>
        </w:rPr>
        <w:t>. За неделю до урока класс  делится на три группы. Каждая группа получает задание: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891"/>
        <w:gridCol w:w="3072"/>
      </w:tblGrid>
      <w:tr w:rsidR="00AD671B" w:rsidRPr="005621FA" w:rsidTr="00DD5DB4">
        <w:trPr>
          <w:trHeight w:val="54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>группа</w:t>
            </w:r>
            <w:proofErr w:type="spellEnd"/>
            <w:r w:rsidRPr="005621F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: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 xml:space="preserve">2 </w:t>
            </w:r>
            <w:proofErr w:type="spellStart"/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>группа</w:t>
            </w:r>
            <w:proofErr w:type="spellEnd"/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 xml:space="preserve">3 </w:t>
            </w:r>
            <w:proofErr w:type="spellStart"/>
            <w:r w:rsidRPr="005621FA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>группа</w:t>
            </w:r>
            <w:proofErr w:type="spellEnd"/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 </w:t>
            </w:r>
          </w:p>
        </w:tc>
      </w:tr>
      <w:tr w:rsidR="00AD671B" w:rsidRPr="005621FA" w:rsidTr="00DD5DB4">
        <w:trPr>
          <w:trHeight w:val="13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1.Узнать из научной литературы, энциклопедий потребность человека в витаминах в день.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2.Что такое витамины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1.Какова функция каждого витамина?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2.Что такое витамины?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1.В каких продуктах содержатся витамины?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2.Что такое витамины?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 </w:t>
            </w:r>
          </w:p>
        </w:tc>
      </w:tr>
    </w:tbl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sz w:val="28"/>
          <w:szCs w:val="28"/>
        </w:rPr>
        <w:t>Цель данного задания</w:t>
      </w:r>
      <w:r w:rsidRPr="005621FA">
        <w:rPr>
          <w:sz w:val="28"/>
          <w:szCs w:val="28"/>
        </w:rPr>
        <w:t xml:space="preserve">: </w:t>
      </w:r>
      <w:r w:rsidRPr="005621FA">
        <w:rPr>
          <w:iCs/>
          <w:sz w:val="28"/>
          <w:szCs w:val="28"/>
        </w:rPr>
        <w:t>вызвать интерес, повысить готовность ребенка к восприятию материала, создать обстановку взаимного доверия, спокойствия, уверенности, защищенности и значимости темы  для каждого ученика</w:t>
      </w:r>
      <w:r w:rsidRPr="005621FA">
        <w:rPr>
          <w:sz w:val="28"/>
          <w:szCs w:val="28"/>
        </w:rPr>
        <w:t>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Затем, в течение недели учащиеся заполняют таблицу, вывешенную в классе:</w:t>
      </w:r>
    </w:p>
    <w:tbl>
      <w:tblPr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AD671B" w:rsidRPr="005621FA" w:rsidTr="00DD5DB4">
        <w:trPr>
          <w:trHeight w:val="2344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5621FA" w:rsidRDefault="00AD671B" w:rsidP="00AD6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“Витамины это ___________________________________________________________.”.</w:t>
            </w: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“Витамины это ___________________________________________________________.”.</w:t>
            </w:r>
          </w:p>
          <w:p w:rsidR="00AD671B" w:rsidRPr="005621FA" w:rsidRDefault="00AD671B" w:rsidP="00AD671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621FA">
              <w:rPr>
                <w:iCs/>
                <w:sz w:val="28"/>
                <w:szCs w:val="28"/>
              </w:rPr>
              <w:t>“Витамины это ___________________________________________________________.”.</w:t>
            </w:r>
          </w:p>
          <w:tbl>
            <w:tblPr>
              <w:tblW w:w="8669" w:type="dxa"/>
              <w:tblCellSpacing w:w="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2115"/>
              <w:gridCol w:w="2537"/>
              <w:gridCol w:w="2432"/>
            </w:tblGrid>
            <w:tr w:rsidR="00AD671B" w:rsidRPr="005621FA" w:rsidTr="00DD5DB4">
              <w:trPr>
                <w:trHeight w:val="198"/>
                <w:tblCellSpacing w:w="7" w:type="dxa"/>
              </w:trPr>
              <w:tc>
                <w:tcPr>
                  <w:tcW w:w="1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  <w:lang w:val="ru-RU"/>
                    </w:rPr>
                    <w:t>Название витамина</w:t>
                  </w:r>
                </w:p>
              </w:tc>
              <w:tc>
                <w:tcPr>
                  <w:tcW w:w="21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  <w:lang w:val="ru-RU"/>
                    </w:rPr>
                    <w:t>Потребность в день (мг)</w:t>
                  </w:r>
                </w:p>
              </w:tc>
              <w:tc>
                <w:tcPr>
                  <w:tcW w:w="25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  <w:lang w:val="ru-RU"/>
                    </w:rPr>
                    <w:t>Функция витамина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  <w:lang w:val="ru-RU"/>
                    </w:rPr>
                    <w:t>Продукты</w:t>
                  </w:r>
                </w:p>
              </w:tc>
            </w:tr>
            <w:tr w:rsidR="00AD671B" w:rsidRPr="005621FA" w:rsidTr="00DD5DB4">
              <w:trPr>
                <w:trHeight w:val="198"/>
                <w:tblCellSpacing w:w="7" w:type="dxa"/>
              </w:trPr>
              <w:tc>
                <w:tcPr>
                  <w:tcW w:w="1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D671B" w:rsidRPr="005621FA" w:rsidRDefault="00AD671B" w:rsidP="00AD67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5621FA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AD671B" w:rsidRPr="005621FA" w:rsidRDefault="00AD671B" w:rsidP="00AD6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621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Ход урока: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 этап. Мотивирование учащихся на урок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. «</w:t>
      </w: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Минутка здоровья»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Каждый человек заинтересован в своём здоровье. Здоровье не придет само, его никто не подарит. О здоровье нужно заботиться каждый день.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Поддержанием здоровья нужно заниматься постоянно, в течение всей жизни. Здоровье определяется как "состояние полного физического, духовного и социального благополучия человека", а не только отсутствие болезней и физических дефектов.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Здоровье дарит человеку счастье и возможность вести активный образ жизни долгие годы. Но как сохранить этот бесценный дар природы - здоровье? Как известно, наши жизненные силы поддерживают питательные вещества.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нормальной жизнедеятельности организму требуется более 600 питательных компонентов. Но производить он способен лишь некоторые из них. Все остальные питательные элементы поступают в организм извне, в основном вместе с пищей. С помощью правильного питания можно сохранить или восстановить свое здоровье, снизить риск развития наиболее распространенных заболеваний, увеличить продолжительность жизни, улучшить фигуру, на долгие годы сохранить бодрость и хорошее настроение. Но даже хорошо сбалансированная пища не является панацеей от дефицита необходимых организму витаминов и минералов. Недостаток же питательных веществ может привести к снижению иммунитета, повышенной утомляемости, а также к ряду серьезных заболеваний….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 этап.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Гимнастика ума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Расположите числа, выражающие потребность витаминов в день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порядке убывания.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Назовите витамин, с самой маленькой суточной потребностью.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3.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Какие продукты необходимы для улучшения остроты зрения?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4.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Вычислите суточную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потребность организма в витаминах, способствующих улучшению кроветворения.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5.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Назовите витамин,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суточная потребность которого для организма человек составляет</w:t>
      </w:r>
      <w:r w:rsidR="003A022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621FA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139065" cy="387350"/>
            <wp:effectExtent l="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5621FA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307975" cy="387350"/>
            <wp:effectExtent l="0" t="0" r="0" b="0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  <w:r w:rsidRPr="005621FA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149225" cy="387350"/>
            <wp:effectExtent l="0" t="0" r="0" b="0"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6.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Уменьшите суточную потребность всех витаминов, указанных в таблице в 100 раз.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7.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Увеличьте суточную потребность витаминов, выраженных десятичной дробью в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0,1 раз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5621FA">
        <w:rPr>
          <w:rFonts w:ascii="Times New Roman" w:hAnsi="Times New Roman" w:cs="Times New Roman"/>
          <w:color w:val="auto"/>
          <w:sz w:val="28"/>
          <w:szCs w:val="28"/>
        </w:rPr>
        <w:t> 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Рассчитайте суточную потребность организма во всех витаминах. (Задание выполняется по цепочке)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 этап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5621F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Решение задач.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 Задача 1.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iCs/>
          <w:sz w:val="28"/>
          <w:szCs w:val="28"/>
        </w:rPr>
        <w:t xml:space="preserve">Узнать какие продукты употребляла Маша, если суточной потребностью одного из витаминов это корень данного уравнения:  </w:t>
      </w:r>
      <w:r w:rsidRPr="005621FA">
        <w:rPr>
          <w:b/>
          <w:bCs/>
          <w:iCs/>
          <w:sz w:val="28"/>
          <w:szCs w:val="28"/>
        </w:rPr>
        <w:t xml:space="preserve">х:0,4+405,5=531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Что это за витамин?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   Перечислите функции данного витамина.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   Какие продукты необходимо употреблять в пищу, чтобы восполнить суточную норму данного витамина?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iCs/>
          <w:sz w:val="28"/>
          <w:szCs w:val="28"/>
        </w:rPr>
        <w:t>Ответ: х=50,2</w:t>
      </w:r>
      <w:r w:rsidRPr="005621FA">
        <w:rPr>
          <w:sz w:val="28"/>
          <w:szCs w:val="28"/>
        </w:rPr>
        <w:t>  Витамин Р. Повышает прочность капилляров, стимулирует тканевое дыхание</w:t>
      </w:r>
      <w:r w:rsidRPr="005621FA">
        <w:rPr>
          <w:b/>
          <w:bCs/>
          <w:iCs/>
          <w:sz w:val="28"/>
          <w:szCs w:val="28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Задача</w:t>
      </w:r>
      <w:proofErr w:type="gramStart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proofErr w:type="gramEnd"/>
      <w:r w:rsidRPr="005621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Для того чтобы быть здоровым необходимо, чтобы в организм попало 1450 </w:t>
      </w:r>
      <w:proofErr w:type="spellStart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млг</w:t>
      </w:r>
      <w:proofErr w:type="spellEnd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витаминов</w:t>
      </w:r>
      <w:proofErr w:type="gramStart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А</w:t>
      </w:r>
      <w:proofErr w:type="gramEnd"/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и С.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В течении какого времени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витамины А и С должны поступать в организм? Используя таблицу, составьте выражение и найдите значение выражения при х=13,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20, 23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и ответьте на вопрос задачи.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Данную задачу решаем по группам (2 человека работают за доской).</w:t>
      </w:r>
    </w:p>
    <w:p w:rsidR="00AD671B" w:rsidRPr="005621FA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Ответ: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 </w:t>
      </w:r>
      <w:r w:rsidRPr="005621F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 2,5х+70х, х=20</w:t>
      </w:r>
      <w:r w:rsidRPr="005621F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sz w:val="28"/>
          <w:szCs w:val="28"/>
        </w:rPr>
        <w:t> </w:t>
      </w:r>
      <w:r w:rsidRPr="005621FA">
        <w:rPr>
          <w:sz w:val="28"/>
          <w:szCs w:val="28"/>
        </w:rPr>
        <w:t>Учитель:</w:t>
      </w:r>
      <w:r w:rsidRPr="005621FA">
        <w:rPr>
          <w:b/>
          <w:bCs/>
          <w:sz w:val="28"/>
          <w:szCs w:val="28"/>
        </w:rPr>
        <w:t xml:space="preserve"> </w:t>
      </w:r>
      <w:r w:rsidRPr="005621FA">
        <w:rPr>
          <w:iCs/>
          <w:sz w:val="28"/>
          <w:szCs w:val="28"/>
        </w:rPr>
        <w:t>Какой витамин отвечает за остроту зрения</w:t>
      </w:r>
      <w:r w:rsidRPr="005621FA">
        <w:rPr>
          <w:b/>
          <w:bCs/>
          <w:iCs/>
          <w:sz w:val="28"/>
          <w:szCs w:val="28"/>
        </w:rPr>
        <w:t>?</w:t>
      </w:r>
      <w:r w:rsidRPr="005621FA">
        <w:rPr>
          <w:iCs/>
          <w:sz w:val="28"/>
          <w:szCs w:val="28"/>
        </w:rPr>
        <w:t xml:space="preserve">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Ученик: </w:t>
      </w:r>
      <w:r w:rsidRPr="005621FA">
        <w:rPr>
          <w:iCs/>
          <w:sz w:val="28"/>
          <w:szCs w:val="28"/>
        </w:rPr>
        <w:t>Витамин В</w:t>
      </w:r>
      <w:proofErr w:type="gramStart"/>
      <w:r w:rsidRPr="005621FA">
        <w:rPr>
          <w:iCs/>
          <w:sz w:val="28"/>
          <w:szCs w:val="28"/>
        </w:rPr>
        <w:t>2</w:t>
      </w:r>
      <w:proofErr w:type="gramEnd"/>
      <w:r w:rsidRPr="005621FA">
        <w:rPr>
          <w:iCs/>
          <w:sz w:val="28"/>
          <w:szCs w:val="28"/>
        </w:rPr>
        <w:t>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Учитель: </w:t>
      </w:r>
      <w:r w:rsidRPr="005621FA">
        <w:rPr>
          <w:iCs/>
          <w:sz w:val="28"/>
          <w:szCs w:val="28"/>
        </w:rPr>
        <w:t>Как данный витамин попадает в наш организм?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>Ученик: Когда человек у</w:t>
      </w:r>
      <w:r w:rsidRPr="005621FA">
        <w:rPr>
          <w:iCs/>
          <w:sz w:val="28"/>
          <w:szCs w:val="28"/>
        </w:rPr>
        <w:t>потребляя в пищу продукты сыр и  творог.</w:t>
      </w:r>
      <w:r w:rsidRPr="005621FA">
        <w:rPr>
          <w:sz w:val="28"/>
          <w:szCs w:val="28"/>
        </w:rPr>
        <w:t xml:space="preserve"> 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Учитель: </w:t>
      </w:r>
      <w:r w:rsidRPr="005621FA">
        <w:rPr>
          <w:iCs/>
          <w:sz w:val="28"/>
          <w:szCs w:val="28"/>
        </w:rPr>
        <w:t>А достаточно ли только принимать этот витамин в виде продуктов?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sz w:val="28"/>
          <w:szCs w:val="28"/>
        </w:rPr>
        <w:t xml:space="preserve">Ученик. </w:t>
      </w:r>
      <w:r w:rsidRPr="005621FA">
        <w:rPr>
          <w:iCs/>
          <w:sz w:val="28"/>
          <w:szCs w:val="28"/>
        </w:rPr>
        <w:t>Нет. Нужно постоянно при выполнении письменных заданий, работе на компьютере, чтении книг, просмотре телепередач  делать упражнения для снятия напряжения с глаз.</w:t>
      </w:r>
    </w:p>
    <w:p w:rsidR="00AD671B" w:rsidRPr="005621FA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5621FA">
        <w:rPr>
          <w:b/>
          <w:bCs/>
          <w:sz w:val="28"/>
          <w:szCs w:val="28"/>
        </w:rPr>
        <w:t>Физкультминутка</w:t>
      </w:r>
      <w:r w:rsidRPr="005621FA">
        <w:rPr>
          <w:sz w:val="28"/>
          <w:szCs w:val="28"/>
        </w:rPr>
        <w:t>.</w:t>
      </w:r>
      <w:r w:rsidRPr="005621FA">
        <w:rPr>
          <w:b/>
          <w:bCs/>
          <w:iCs/>
          <w:sz w:val="28"/>
          <w:szCs w:val="28"/>
        </w:rPr>
        <w:t xml:space="preserve"> Упражнение по профилактике нарушения зрения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lastRenderedPageBreak/>
        <w:t> ( Приложение №1)</w:t>
      </w:r>
    </w:p>
    <w:tbl>
      <w:tblPr>
        <w:tblpPr w:leftFromText="180" w:rightFromText="18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40"/>
      </w:tblGrid>
      <w:tr w:rsidR="00AD671B" w:rsidRPr="00995BD2" w:rsidTr="00DD5DB4">
        <w:trPr>
          <w:trHeight w:val="55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  <w:proofErr w:type="spellEnd"/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выражения</w:t>
            </w:r>
            <w:proofErr w:type="spellEnd"/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Выражения, расположенные по периметру класса</w:t>
            </w:r>
          </w:p>
        </w:tc>
      </w:tr>
      <w:tr w:rsidR="00AD671B" w:rsidRPr="00361DC2" w:rsidTr="00DD5DB4">
        <w:trPr>
          <w:trHeight w:val="261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73+0,73</w:t>
            </w:r>
          </w:p>
        </w:tc>
      </w:tr>
      <w:tr w:rsidR="00AD671B" w:rsidRPr="00361DC2" w:rsidTr="00DD5DB4">
        <w:trPr>
          <w:trHeight w:val="353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74-0,27</w:t>
            </w:r>
          </w:p>
        </w:tc>
      </w:tr>
      <w:tr w:rsidR="00AD671B" w:rsidRPr="00361DC2" w:rsidTr="00DD5DB4">
        <w:trPr>
          <w:trHeight w:val="3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63,5+5,4</w:t>
            </w:r>
          </w:p>
        </w:tc>
      </w:tr>
      <w:tr w:rsidR="00AD671B" w:rsidRPr="00361DC2" w:rsidTr="00DD5DB4">
        <w:trPr>
          <w:trHeight w:val="291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304:100</w:t>
            </w:r>
          </w:p>
        </w:tc>
      </w:tr>
      <w:tr w:rsidR="00AD671B" w:rsidRPr="00361DC2" w:rsidTr="00DD5DB4">
        <w:trPr>
          <w:trHeight w:val="349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304*0,01</w:t>
            </w:r>
          </w:p>
        </w:tc>
      </w:tr>
      <w:tr w:rsidR="00AD671B" w:rsidRPr="00361DC2" w:rsidTr="00DD5DB4">
        <w:trPr>
          <w:trHeight w:val="34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83-1,1</w:t>
            </w:r>
          </w:p>
        </w:tc>
      </w:tr>
      <w:tr w:rsidR="00AD671B" w:rsidRPr="00361DC2" w:rsidTr="00DD5DB4">
        <w:trPr>
          <w:trHeight w:val="17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20,3*0,1</w:t>
            </w:r>
          </w:p>
        </w:tc>
      </w:tr>
      <w:tr w:rsidR="00AD671B" w:rsidRPr="00361DC2" w:rsidTr="00DD5DB4">
        <w:trPr>
          <w:trHeight w:val="21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1B" w:rsidRPr="00361DC2" w:rsidRDefault="00AD671B" w:rsidP="00DD5D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D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20,3:10</w:t>
            </w:r>
          </w:p>
        </w:tc>
      </w:tr>
    </w:tbl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Задача 3. 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Скольких дней Никита употреблял витамины В</w:t>
      </w:r>
      <w:proofErr w:type="gramStart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1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В2, В3, если в организм попало 45 мг этих витамин?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4этап. Работа со зрительными метками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>По периметру кабинета расположены выражения, содержащие математические действия. Учащиеся отвечают на вопросы учителя.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Найдите и прочитайте выражение, значение которого равно73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,73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>; 68,9; 3,04; 82,17; 2,03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5 этап. Запись домашнего задания.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Творческое задание по группам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. Составить меню одного дня, учитывая, что для сохранения здоровья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каждому человеку необходимо получать витамины. Всю консультацию можно получить у учителя биологии.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6 этап. Рефлексия урока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8345B" w:rsidRDefault="00AD671B" w:rsidP="00AD671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Определите свое эмоциональное состояние в конце урока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 xml:space="preserve">На своих  уроках я придерживаюсь следующий </w:t>
      </w:r>
      <w:r w:rsidRPr="00361DC2">
        <w:rPr>
          <w:b/>
          <w:bCs/>
          <w:sz w:val="28"/>
          <w:szCs w:val="28"/>
        </w:rPr>
        <w:t xml:space="preserve">позиций организации учебной деятельности </w:t>
      </w:r>
      <w:r w:rsidRPr="00361DC2">
        <w:rPr>
          <w:sz w:val="28"/>
          <w:szCs w:val="28"/>
        </w:rPr>
        <w:t xml:space="preserve">в рамках вопросов </w:t>
      </w:r>
      <w:proofErr w:type="spellStart"/>
      <w:r w:rsidRPr="00361DC2">
        <w:rPr>
          <w:sz w:val="28"/>
          <w:szCs w:val="28"/>
        </w:rPr>
        <w:t>здоровьесбережения</w:t>
      </w:r>
      <w:proofErr w:type="spellEnd"/>
      <w:r w:rsidRPr="00361DC2">
        <w:rPr>
          <w:sz w:val="28"/>
          <w:szCs w:val="28"/>
        </w:rPr>
        <w:t xml:space="preserve">: 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>      </w:t>
      </w:r>
      <w:r w:rsidRPr="00361DC2">
        <w:rPr>
          <w:iCs/>
          <w:sz w:val="28"/>
          <w:szCs w:val="28"/>
        </w:rPr>
        <w:t xml:space="preserve">Мой ученик всегда имеет возможность улучшить свой результат по изучаемой теме либо, выполняя задание на новом уровне качества, либо в рамках другого вида деятельности. </w:t>
      </w:r>
      <w:r w:rsidRPr="00361DC2">
        <w:rPr>
          <w:sz w:val="28"/>
          <w:szCs w:val="28"/>
        </w:rPr>
        <w:t>На мой взгляд, это позволяет снять страх перед опросом, снижает уровень тревожности.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 xml:space="preserve">     </w:t>
      </w:r>
      <w:r w:rsidRPr="00361DC2">
        <w:rPr>
          <w:iCs/>
          <w:sz w:val="28"/>
          <w:szCs w:val="28"/>
        </w:rPr>
        <w:t xml:space="preserve">При выполнении домашних заданий и самостоятельных и контрольных работ ученик имеет право выбирать уровень заданий. </w:t>
      </w:r>
      <w:r w:rsidRPr="00361DC2">
        <w:rPr>
          <w:sz w:val="28"/>
          <w:szCs w:val="28"/>
        </w:rPr>
        <w:t>Это формирует положительную установку «Я могу».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color w:val="auto"/>
          <w:sz w:val="28"/>
          <w:szCs w:val="28"/>
        </w:rPr>
        <w:lastRenderedPageBreak/>
        <w:t>    </w:t>
      </w:r>
      <w:r w:rsidRPr="00361DC2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Ученик может выбрать вид деятельности на уроке: устный ответ или письменный (на уроке проводимом традиционно):</w:t>
      </w:r>
      <w:r w:rsidRPr="00361DC2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 w:rsidRPr="00361DC2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работа с текстом, изготовление наглядности для презентации ответа, выполнение практической, лабораторной работы. </w:t>
      </w:r>
      <w:r w:rsidRPr="00361DC2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</w:t>
      </w:r>
      <w:r w:rsidRPr="00361DC2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позволяет предупредить переутомление, организовать “щадящий режим”, снизить уровень тревожности.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>  Веду индивидуальные занятия по математике в 5</w:t>
      </w:r>
      <w:r w:rsidR="003A0223">
        <w:rPr>
          <w:sz w:val="28"/>
          <w:szCs w:val="28"/>
        </w:rPr>
        <w:t>, 6, 8</w:t>
      </w:r>
      <w:r w:rsidRPr="00361DC2">
        <w:rPr>
          <w:sz w:val="28"/>
          <w:szCs w:val="28"/>
        </w:rPr>
        <w:t xml:space="preserve"> классах, для учащихся пропустивших уроки по болезни, не </w:t>
      </w:r>
      <w:proofErr w:type="gramStart"/>
      <w:r w:rsidRPr="00361DC2">
        <w:rPr>
          <w:sz w:val="28"/>
          <w:szCs w:val="28"/>
        </w:rPr>
        <w:t>усвоившим</w:t>
      </w:r>
      <w:proofErr w:type="gramEnd"/>
      <w:r w:rsidRPr="00361DC2">
        <w:rPr>
          <w:sz w:val="28"/>
          <w:szCs w:val="28"/>
        </w:rPr>
        <w:t xml:space="preserve"> материал на уроках. </w:t>
      </w:r>
    </w:p>
    <w:p w:rsidR="00AD671B" w:rsidRPr="00361DC2" w:rsidRDefault="00AD671B" w:rsidP="00AD671B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« Недостаточно овладеть мудростью,</w:t>
      </w:r>
    </w:p>
    <w:p w:rsidR="00AD671B" w:rsidRPr="00361DC2" w:rsidRDefault="00AD671B" w:rsidP="00AD671B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Надо так же уметь пользоваться ею»</w:t>
      </w:r>
    </w:p>
    <w:p w:rsidR="00AD671B" w:rsidRPr="00361DC2" w:rsidRDefault="00AD671B" w:rsidP="00AD671B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(Цицерон</w:t>
      </w:r>
      <w:r w:rsidRPr="00361DC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Внедряя элементы </w:t>
      </w:r>
      <w:proofErr w:type="spellStart"/>
      <w:r w:rsidRPr="00361DC2">
        <w:rPr>
          <w:rFonts w:ascii="Times New Roman" w:hAnsi="Times New Roman" w:cs="Times New Roman"/>
          <w:sz w:val="28"/>
          <w:szCs w:val="28"/>
          <w:lang w:val="ru-RU"/>
        </w:rPr>
        <w:t>здоровьесберегающей</w:t>
      </w:r>
      <w:proofErr w:type="spell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 в учебный процесс, я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поставила перед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собой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671B" w:rsidRPr="00361DC2" w:rsidRDefault="00AD671B" w:rsidP="00AD67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1DC2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spellEnd"/>
      <w:proofErr w:type="gramEnd"/>
      <w:r w:rsidRPr="00361D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671B" w:rsidRPr="00361DC2" w:rsidRDefault="00AD671B" w:rsidP="00AD671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создание комфортной образовательной среды на основе индивидуально-дифференцированного подхода к работе с учащимися; </w:t>
      </w:r>
    </w:p>
    <w:p w:rsidR="00AD671B" w:rsidRPr="00361DC2" w:rsidRDefault="00AD671B" w:rsidP="00AD671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создание условий для успешной социализации различных категорий учащихся с учетом состояния их физического и морально-психологического здоровья, возрастных и индивидуальных особенностей; </w:t>
      </w:r>
    </w:p>
    <w:p w:rsidR="00AD671B" w:rsidRPr="00361DC2" w:rsidRDefault="00AD671B" w:rsidP="00AD671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анализ, обобщение и распространение опыта использования </w:t>
      </w:r>
      <w:proofErr w:type="spellStart"/>
      <w:r w:rsidRPr="00361DC2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на уроках математики и во внеурочное время. </w:t>
      </w:r>
    </w:p>
    <w:p w:rsidR="00AD671B" w:rsidRPr="00361DC2" w:rsidRDefault="00AD671B" w:rsidP="00AD67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задачи: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сравнительного анализа состояния здоровья, режима дня, учебной нагрузки и объема домашних заданий учащихся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тех классов, в которых я работаю.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осознанной потребности учащихся в здоровом образе жизни.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Педагогическая и психологическая поддержка процесса социализации учащихся.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физической и санитарно-гигиенической культуры учащихся.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Предупреждение (профилактика) как внутренних, так и внешних причин неуспеваемости учащихся, развитие мотивации к обучению.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Создать методическую копилку по здоровьесберегающим технологиям.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361DC2">
        <w:rPr>
          <w:rFonts w:ascii="Times New Roman" w:hAnsi="Times New Roman" w:cs="Times New Roman"/>
          <w:sz w:val="28"/>
          <w:szCs w:val="28"/>
        </w:rPr>
        <w:t>   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Выступить по теме «</w:t>
      </w:r>
      <w:proofErr w:type="spellStart"/>
      <w:r w:rsidRPr="00361DC2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 в практике учебно-воспитательного процесса средней школы» на заседании МО учителей математики</w:t>
      </w: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sz w:val="28"/>
          <w:szCs w:val="28"/>
        </w:rPr>
        <w:t xml:space="preserve">Я считаю, что  здоровье ученика в норме, если: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   </w:t>
      </w:r>
      <w:proofErr w:type="gramStart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физическом плане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– здоровье позволяет ему справляться с учебной нагрузкой, ребёнок умеет преодолевать усталость;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 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социальном плане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– он коммуникабелен, общителен;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   </w:t>
      </w:r>
      <w:proofErr w:type="gramStart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эмоциональном плане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– ребёнок уравновешен, способен удивляться и восхищаться; </w:t>
      </w:r>
    </w:p>
    <w:p w:rsidR="00AD671B" w:rsidRPr="00361DC2" w:rsidRDefault="00AD671B" w:rsidP="00AD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интеллектуальном плане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– учащийся проявляет хорошие умственные способности, наблюдательность, воображение, </w:t>
      </w:r>
      <w:proofErr w:type="spellStart"/>
      <w:r w:rsidRPr="00361DC2">
        <w:rPr>
          <w:rFonts w:ascii="Times New Roman" w:hAnsi="Times New Roman" w:cs="Times New Roman"/>
          <w:sz w:val="28"/>
          <w:szCs w:val="28"/>
          <w:lang w:val="ru-RU"/>
        </w:rPr>
        <w:t>самообучаемость</w:t>
      </w:r>
      <w:proofErr w:type="spellEnd"/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нравственном плане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– он признаёт основные общечеловеческие ценности. 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Стабильных результатов я добиваюсь, </w:t>
      </w:r>
      <w:r w:rsidRPr="00361DC2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благодаря инновационным подходам к организации образовательного процесса. Исходными </w:t>
      </w:r>
      <w:r w:rsidRPr="00361D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теоретическими позициями, обеспечивающими динамичное развитие учебных и личностных </w:t>
      </w:r>
      <w:r w:rsidRPr="00361DC2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достижений школьников, является перевод учащихся из позиции </w:t>
      </w:r>
      <w:r w:rsidRPr="00361DC2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val="ru-RU"/>
        </w:rPr>
        <w:t xml:space="preserve">пассивного исполнителя в </w:t>
      </w:r>
      <w:r w:rsidRPr="00361DC2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ситуацию</w:t>
      </w:r>
      <w:r w:rsidRPr="00361DC2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val="ru-RU"/>
        </w:rPr>
        <w:t xml:space="preserve"> автора</w:t>
      </w:r>
      <w:r w:rsidRPr="00361DC2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, творца, хозяина своей образовательной деятельности. Осуществ</w:t>
      </w:r>
      <w:r w:rsidRPr="00361DC2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softHyphen/>
      </w:r>
      <w:r w:rsidRPr="00361D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ляю развитие субъективности школьников, формирование таких его личностных качеств, как </w:t>
      </w:r>
      <w:r w:rsidRPr="00361DC2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  <w:lang w:val="ru-RU"/>
        </w:rPr>
        <w:t>самостоятельность, инициатива, способность к преобразовательной, созидательной деятель</w:t>
      </w:r>
      <w:r w:rsidRPr="00361DC2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  <w:lang w:val="ru-RU"/>
        </w:rPr>
        <w:softHyphen/>
      </w:r>
      <w:r w:rsidRPr="00361DC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ности.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Качественными диагностируемыми и проверяемыми характеристиками здоровья учащихся определяются следующие показатели: интеллектуальная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lastRenderedPageBreak/>
        <w:t>и физическая работоспособность; физическое развитие и общая физическая подготовленность; психологическая адекватность и уравновешенность; совокупность социально-духовных ценностей личности, обеспечивающих культуру поведения, а учителя (преподавателя) – психофизическая готовность к профессиональной деятельности и высокая степень ее активности, продуктивность.</w:t>
      </w:r>
    </w:p>
    <w:p w:rsidR="00AD671B" w:rsidRPr="00AD671B" w:rsidRDefault="00AD671B" w:rsidP="000713CF">
      <w:pPr>
        <w:pStyle w:val="2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D671B">
        <w:rPr>
          <w:rFonts w:ascii="Times New Roman" w:hAnsi="Times New Roman" w:cs="Times New Roman"/>
          <w:sz w:val="28"/>
          <w:szCs w:val="28"/>
          <w:lang w:val="ru-RU"/>
        </w:rPr>
        <w:t>Перечисленные показатели качественных характеристик здоровья субъектов образовательного процесса определяются подбором известных в науке признаков этих качеств и измеряются, исследуются апробированными методами (тесты, педагогические наблюдения, опросы, самооценка).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Моя цель как учителя состоит в следующем: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научить мыслить, трудиться, сформировать устойчивые качества, само реализующейся</w:t>
      </w: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творческой личности и подготовить</w:t>
      </w: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ее физически, психофизически и духовно к предстоящей самостоятельной жизни в постоянно изменяющихся</w:t>
      </w: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условиях общества и природной среды.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Одним из показателей эффективности применяемых методов, на мой взгляд, является не средний балл и процент успеваемости, а </w:t>
      </w:r>
      <w:r w:rsidRPr="00361DC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уровень </w:t>
      </w:r>
      <w:proofErr w:type="spellStart"/>
      <w:r w:rsidRPr="00361DC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обученности</w:t>
      </w:r>
      <w:proofErr w:type="spellEnd"/>
      <w:r w:rsidRPr="00361D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который определяется по формуле В.П.Симонов «Педагогический менеджмент»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Использование данных технологий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повысило интерес учащихся к моему предмету, дало возможность каждому ученику быть успешным на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моем уроке. </w:t>
      </w:r>
    </w:p>
    <w:p w:rsidR="00AD671B" w:rsidRDefault="00AD671B" w:rsidP="00AD671B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заключении  хочется ещё раз сказать: “Заботьтесь о здоровье детей, включайте физкультминутки и динамические паузы, следите за чистотой воздуха в классе, температурным режимом, освещенностью, что прямо влияет на здоровье учеников. Приучайте своих учащихся к здоровому образу жизни. Будьте для них ярким примером”.</w:t>
      </w:r>
    </w:p>
    <w:p w:rsidR="000713CF" w:rsidRDefault="000713CF" w:rsidP="00AD671B">
      <w:pPr>
        <w:spacing w:after="0" w:line="360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0713CF" w:rsidRPr="000713CF" w:rsidRDefault="000713CF" w:rsidP="00AD671B">
      <w:pPr>
        <w:spacing w:after="0"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</w:t>
      </w:r>
      <w:r w:rsidRPr="000713CF">
        <w:rPr>
          <w:rFonts w:ascii="Times New Roman" w:hAnsi="Times New Roman" w:cs="Times New Roman"/>
          <w:sz w:val="28"/>
          <w:szCs w:val="24"/>
          <w:lang w:val="ru-RU"/>
        </w:rPr>
        <w:t>Библиографический список</w:t>
      </w:r>
    </w:p>
    <w:p w:rsidR="00AD671B" w:rsidRPr="00361DC2" w:rsidRDefault="00AD671B" w:rsidP="000713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  <w:r w:rsidR="000713CF">
        <w:rPr>
          <w:rFonts w:ascii="Times New Roman" w:hAnsi="Times New Roman" w:cs="Times New Roman"/>
          <w:iCs/>
          <w:sz w:val="28"/>
          <w:szCs w:val="28"/>
          <w:lang w:val="ru-RU"/>
        </w:rPr>
        <w:t>1.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hyperlink r:id="rId10" w:history="1"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http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://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www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.</w:t>
        </w:r>
        <w:proofErr w:type="spellStart"/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tiuu</w:t>
        </w:r>
        <w:proofErr w:type="spellEnd"/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.</w:t>
        </w:r>
        <w:proofErr w:type="spellStart"/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ru</w:t>
        </w:r>
        <w:proofErr w:type="spellEnd"/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/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content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/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pages</w:t>
        </w:r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  <w:lang w:val="ru-RU"/>
          </w:rPr>
          <w:t>/53.</w:t>
        </w:r>
        <w:proofErr w:type="spellStart"/>
        <w:r w:rsidRPr="00361DC2">
          <w:rPr>
            <w:rStyle w:val="aa"/>
            <w:rFonts w:ascii="Times New Roman" w:hAnsi="Times New Roman" w:cs="Times New Roman"/>
            <w:iCs/>
            <w:sz w:val="28"/>
            <w:szCs w:val="28"/>
          </w:rPr>
          <w:t>htm</w:t>
        </w:r>
        <w:proofErr w:type="spellEnd"/>
      </w:hyperlink>
    </w:p>
    <w:p w:rsidR="00AD671B" w:rsidRPr="000713CF" w:rsidRDefault="000713CF" w:rsidP="000713CF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lastRenderedPageBreak/>
        <w:t>2.</w:t>
      </w:r>
      <w:r w:rsidR="00AD671B"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 xml:space="preserve"> Ковалько В.И.</w:t>
      </w:r>
      <w:r w:rsidR="00AD671B"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Школа физкультминуток: Практические разработки физкультминуток, гимнастических комплексов, подвижных игр. – М.: “ВАКО”, 2005, 208 с. – (Мастерская учителя). </w:t>
      </w:r>
    </w:p>
    <w:p w:rsidR="000713CF" w:rsidRPr="000713CF" w:rsidRDefault="000713CF" w:rsidP="000713C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0713CF">
        <w:rPr>
          <w:rFonts w:ascii="Times New Roman" w:hAnsi="Times New Roman" w:cs="Times New Roman"/>
          <w:iCs/>
          <w:sz w:val="28"/>
          <w:szCs w:val="28"/>
          <w:lang w:val="ru-RU"/>
        </w:rPr>
        <w:t>3. СанПин,2008.</w:t>
      </w:r>
    </w:p>
    <w:p w:rsidR="00AD671B" w:rsidRPr="000713CF" w:rsidRDefault="000713CF" w:rsidP="000713CF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>4.</w:t>
      </w:r>
      <w:r w:rsidR="00AD671B"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AD671B"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>Синягина</w:t>
      </w:r>
      <w:proofErr w:type="spellEnd"/>
      <w:r w:rsidR="00AD671B"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 xml:space="preserve"> Н.Ю.</w:t>
      </w:r>
      <w:r w:rsidR="00AD671B"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 сохранить и укрепить здоровье детей: психол. установки и упражнения, 2003</w:t>
      </w:r>
    </w:p>
    <w:p w:rsidR="000713CF" w:rsidRPr="000713CF" w:rsidRDefault="000713CF" w:rsidP="000713CF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5.</w:t>
      </w:r>
      <w:r w:rsidRPr="000713CF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 w:bidi="ar-SA"/>
        </w:rPr>
        <w:t xml:space="preserve"> Смирнов Н.К.</w:t>
      </w:r>
      <w:r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Здоровьесберегающие</w:t>
      </w:r>
      <w:proofErr w:type="spellEnd"/>
      <w:r w:rsidRPr="000713C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образовательные технологии в работе учителя и школы. – М.: АРТИ, 2003. –272 с. </w:t>
      </w:r>
    </w:p>
    <w:p w:rsidR="000713CF" w:rsidRPr="000713CF" w:rsidRDefault="000713CF" w:rsidP="000713CF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3CF">
        <w:rPr>
          <w:rFonts w:ascii="Times New Roman" w:hAnsi="Times New Roman" w:cs="Times New Roman"/>
          <w:iCs/>
          <w:sz w:val="28"/>
          <w:szCs w:val="28"/>
          <w:lang w:val="ru-RU"/>
        </w:rPr>
        <w:t>6. Москаленко М. Н.</w:t>
      </w:r>
      <w:r w:rsidRPr="000713CF">
        <w:rPr>
          <w:rFonts w:ascii="Times New Roman" w:hAnsi="Times New Roman" w:cs="Times New Roman"/>
          <w:iCs/>
          <w:color w:val="06274E"/>
          <w:sz w:val="28"/>
          <w:szCs w:val="28"/>
          <w:lang w:val="ru-RU"/>
        </w:rPr>
        <w:t xml:space="preserve"> </w:t>
      </w:r>
      <w:r w:rsidRPr="000713C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Здоровье сберегающие технологии на уроках математики, 2005</w:t>
      </w:r>
    </w:p>
    <w:p w:rsidR="000713CF" w:rsidRPr="000E30DD" w:rsidRDefault="000713CF" w:rsidP="000713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0713CF" w:rsidRDefault="000713CF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D671B" w:rsidRPr="00361DC2" w:rsidRDefault="00AD671B" w:rsidP="00AD67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>ПРИЛОЖЕНИЕ №1</w:t>
      </w:r>
    </w:p>
    <w:p w:rsidR="00AD671B" w:rsidRPr="00361DC2" w:rsidRDefault="00AD671B" w:rsidP="00AD67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Физкультминутки, применяемые на уроках.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Физкультминутка №1 </w:t>
      </w:r>
      <w:r w:rsidRPr="00361DC2">
        <w:rPr>
          <w:rFonts w:ascii="Times New Roman" w:hAnsi="Times New Roman" w:cs="Times New Roman"/>
          <w:b/>
          <w:iCs/>
          <w:sz w:val="28"/>
          <w:szCs w:val="28"/>
          <w:lang w:val="ru-RU"/>
        </w:rPr>
        <w:t>для снятия утомления с туловища</w:t>
      </w:r>
    </w:p>
    <w:p w:rsidR="00AD671B" w:rsidRPr="00361DC2" w:rsidRDefault="003A0223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671B"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Стойка</w:t>
      </w:r>
      <w:proofErr w:type="gramEnd"/>
      <w:r w:rsidR="00AD671B"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ноги врозь, руки за голову. Резко повернуть таз направо. Резко повернуть таз налево. Во время повторов плечевой пояс оставить неподвижным. Повторить 6-8 раз. Темп средний.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</w:t>
      </w:r>
      <w:r w:rsidR="003A02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Стойка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ноги врозь, руки за голову. Круговые движения (3) в одну сторону, затем в другую. Руки вниз потрясти кистями. Повторить 4-6 раз. Темп средний.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</w:rPr>
        <w:t></w:t>
      </w:r>
      <w:proofErr w:type="gramStart"/>
      <w:r w:rsidRPr="00361DC2">
        <w:rPr>
          <w:rFonts w:ascii="Times New Roman" w:hAnsi="Times New Roman" w:cs="Times New Roman"/>
          <w:sz w:val="28"/>
          <w:szCs w:val="28"/>
        </w:rPr>
        <w:t> 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Стойка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ноги врозь. Наклон вперед, правая рука скользит вдоль ноги вниз, левая сгибаясь, вдоль тела вверх. Исходное положение. То же в другую сторону. Повторить 6-8 раз. Темп средний.</w:t>
      </w:r>
    </w:p>
    <w:p w:rsidR="003A0223" w:rsidRDefault="003A0223" w:rsidP="00AD671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Физкультминутка №2 </w:t>
      </w:r>
      <w:r w:rsidRPr="00361DC2">
        <w:rPr>
          <w:rFonts w:ascii="Times New Roman" w:hAnsi="Times New Roman" w:cs="Times New Roman"/>
          <w:b/>
          <w:sz w:val="28"/>
          <w:szCs w:val="28"/>
          <w:lang w:val="ru-RU"/>
        </w:rPr>
        <w:t>для снятия утомления с плечевого пояса и рук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Сидя или стоя, руки на поясе.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Правую руку вперед, левую вверх. Переменить положение рук. Повторить 3-4 раза, затем расслаблено опустить вниз и потрясти кистями голову наклонить вперед. Темп средний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Стоя или сидя, кисти тыльной стороной на поясе.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Свести локти вперед, голову наклонить вперед, локти назад, прогнуться. Повторить 6-8 раз, затем руки вниз и потрясти расслаблено. Темп медленный.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1DC2">
        <w:rPr>
          <w:rFonts w:ascii="Times New Roman" w:hAnsi="Times New Roman" w:cs="Times New Roman"/>
          <w:sz w:val="28"/>
          <w:szCs w:val="28"/>
        </w:rPr>
        <w:t>    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Сидя, руки вверх.</w:t>
      </w:r>
      <w:proofErr w:type="gramEnd"/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Сжать кисти в кулак, разжать кисти. Повторить 6-8 раз, затем руки расслаблено опустить вниз и потрясти кистями. Темп средний</w:t>
      </w:r>
    </w:p>
    <w:p w:rsidR="003A0223" w:rsidRDefault="003A0223" w:rsidP="00AD671B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361DC2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изкультминутка №3 </w:t>
      </w:r>
      <w:r w:rsidRPr="00361DC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>поможет не только отдохнуть от сидячей работы, но и заодно повторить, например, признаки делимости, нужные при работе с действительными числами и т.д.): Если число делится на 3, то учащиеся поднимают руки вверх, если на 2 – руки разводят в стороны, если на 5 – руки на пояс, на 9 - приседают: 123, 342, 15, 133,</w:t>
      </w:r>
      <w:r w:rsidRPr="00361DC2">
        <w:rPr>
          <w:rFonts w:ascii="Times New Roman" w:hAnsi="Times New Roman" w:cs="Times New Roman"/>
          <w:sz w:val="28"/>
          <w:szCs w:val="28"/>
        </w:rPr>
        <w:t> 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279, 927, 301, 146…</w:t>
      </w:r>
    </w:p>
    <w:p w:rsidR="003A0223" w:rsidRDefault="00AD671B" w:rsidP="00AD671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Физкультминутка №4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DC2">
        <w:rPr>
          <w:rFonts w:ascii="Times New Roman" w:hAnsi="Times New Roman" w:cs="Times New Roman"/>
          <w:b/>
          <w:sz w:val="28"/>
          <w:szCs w:val="28"/>
          <w:lang w:val="ru-RU"/>
        </w:rPr>
        <w:t>Гимнастика для глаз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. Плотно закрывать и широко открывать глаза 4-6 раз подряд с интервалом 15 секунд (в течение 2 мин.).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2. Посмотреть вверх, вниз, вправо, влево, не поворачивая головы (в течение 1 мин.).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3. Вращать глазами по кругу: вниз, вправо, вверх, влево и в обратную сторону (2 мин.).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4. Крепко зажмурить глаза на 3-5 сек. Затем открыть глаза на 3-5 сек. Повторить 6-8 раз.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5. Быстро моргать в течение 1-2 мин.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6. Закрыть веки. Массировать их круговыми движениями пальца (верхнее веко от носа к наружному краю глаза, нижнее веко от наружного края к носу, затем, наоборот) в течение 1 мин.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7. Смотреть вдаль прямо перед собой 2-3 сек. Перевести взгляд на кончик носа на 3-5 сек. Повторить 6-8 раз.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8. Упражнения делаются стоя. Взглянуть на потолок, не двигая головой или телом, затем переведите глаза к полу. Не торопитесь, но и не делайте упражнение слишком медленно.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9. Стоя водите глазами из стороны в сторону, сначала глядя как можно дальше вправо, затем влево, не двигая головой или телом.</w:t>
      </w:r>
    </w:p>
    <w:p w:rsidR="00AD671B" w:rsidRPr="00361DC2" w:rsidRDefault="00AD671B" w:rsidP="00AD671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361DC2">
        <w:rPr>
          <w:rFonts w:ascii="Times New Roman" w:hAnsi="Times New Roman" w:cs="Times New Roman"/>
          <w:iCs/>
          <w:sz w:val="28"/>
          <w:szCs w:val="28"/>
          <w:lang w:val="ru-RU"/>
        </w:rPr>
        <w:t>Стоя взглянуть в правый верхний угол комнаты, затем в нижний левый 10-12 раз. Затем 10 раз движение глазами из верхнего левого в нижний правый угол комнаты.</w:t>
      </w:r>
    </w:p>
    <w:p w:rsidR="003A0223" w:rsidRDefault="003A0223" w:rsidP="00AD671B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D671B" w:rsidRPr="00361DC2" w:rsidRDefault="00AD671B" w:rsidP="00AD671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61DC2">
        <w:rPr>
          <w:b/>
          <w:bCs/>
          <w:sz w:val="28"/>
          <w:szCs w:val="28"/>
        </w:rPr>
        <w:t xml:space="preserve">Физкультминутка №5 </w:t>
      </w:r>
      <w:r w:rsidRPr="00361DC2">
        <w:rPr>
          <w:sz w:val="28"/>
          <w:szCs w:val="28"/>
        </w:rPr>
        <w:t> </w:t>
      </w:r>
      <w:r w:rsidRPr="00361DC2">
        <w:rPr>
          <w:b/>
          <w:bCs/>
          <w:iCs/>
          <w:sz w:val="28"/>
          <w:szCs w:val="28"/>
        </w:rPr>
        <w:t>Упражнение по профилактике нарушения зрения</w:t>
      </w:r>
    </w:p>
    <w:p w:rsidR="00AD671B" w:rsidRPr="00361DC2" w:rsidRDefault="00AD671B" w:rsidP="00AD671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AD671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вертикальные движения глаз вверх – вниз;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2) горизонтальное вправо – влево;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3) вращение глазами по часовой стрелке и против;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4) закрыть глаза и представить по очереди цвета радуги как можно отчетливее;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br/>
        <w:t>5) по периметру класса расположены плакаты с</w:t>
      </w: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начерченными</w:t>
      </w:r>
      <w:r w:rsidRPr="00361DC2">
        <w:rPr>
          <w:rFonts w:ascii="Times New Roman" w:hAnsi="Times New Roman" w:cs="Times New Roman"/>
          <w:iCs/>
          <w:sz w:val="28"/>
          <w:szCs w:val="28"/>
        </w:rPr>
        <w:t> 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произвольными кривыми (спираль, окружность, </w:t>
      </w:r>
      <w:proofErr w:type="gramStart"/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t>ломаная</w:t>
      </w:r>
      <w:proofErr w:type="gramEnd"/>
      <w:r w:rsidRPr="00AD671B">
        <w:rPr>
          <w:rFonts w:ascii="Times New Roman" w:hAnsi="Times New Roman" w:cs="Times New Roman"/>
          <w:iCs/>
          <w:sz w:val="28"/>
          <w:szCs w:val="28"/>
          <w:lang w:val="ru-RU"/>
        </w:rPr>
        <w:t>); предлагается глазами «нарисовать» одну из понравившихся фигур несколько раз в одном, а затем в другом направлении</w:t>
      </w:r>
      <w:r w:rsidRPr="00AD67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61D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AD671B" w:rsidRPr="00361DC2" w:rsidRDefault="00AD671B" w:rsidP="00AD671B">
      <w:pPr>
        <w:spacing w:line="360" w:lineRule="auto"/>
        <w:ind w:left="-90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b/>
          <w:sz w:val="28"/>
          <w:szCs w:val="28"/>
          <w:lang w:val="ru-RU"/>
        </w:rPr>
        <w:t>ПРИЛОЖЕНИЕ 2</w:t>
      </w:r>
    </w:p>
    <w:p w:rsidR="00AD671B" w:rsidRPr="00361DC2" w:rsidRDefault="00AD671B" w:rsidP="00AD67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«СОЛНЫШКО».</w:t>
      </w:r>
    </w:p>
    <w:p w:rsidR="00AD671B" w:rsidRPr="00361DC2" w:rsidRDefault="00995BD2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6" type="#_x0000_t183" style="position:absolute;margin-left:121.95pt;margin-top:21pt;width:28.5pt;height:22.5pt;z-index:251653632" fillcolor="#ffc000"/>
        </w:pict>
      </w:r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Моё настроение похоже </w:t>
      </w:r>
      <w:proofErr w:type="gramStart"/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D671B" w:rsidRPr="00361DC2" w:rsidRDefault="00995BD2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83" style="position:absolute;margin-left:207.45pt;margin-top:24.9pt;width:28.5pt;height:22.5pt;z-index:251654656" fillcolor="#ffc000"/>
        </w:pict>
      </w:r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* солнышко;</w:t>
      </w:r>
    </w:p>
    <w:p w:rsidR="00AD671B" w:rsidRPr="00361DC2" w:rsidRDefault="00995BD2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9" type="#_x0000_t106" style="position:absolute;margin-left:194.7pt;margin-top:-.25pt;width:31.5pt;height:12pt;z-index:251655680" fillcolor="#00b0f0">
            <v:textbox>
              <w:txbxContent>
                <w:p w:rsidR="00AD671B" w:rsidRDefault="00AD671B" w:rsidP="00AD671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106" style="position:absolute;margin-left:79.95pt;margin-top:22.25pt;width:31.5pt;height:12pt;z-index:251656704" fillcolor="#00b0f0">
            <v:textbox>
              <w:txbxContent>
                <w:p w:rsidR="00AD671B" w:rsidRDefault="00AD671B" w:rsidP="00AD671B"/>
              </w:txbxContent>
            </v:textbox>
          </v:shape>
        </w:pict>
      </w:r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* солнышко с тучкой;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* тучку;</w:t>
      </w:r>
    </w:p>
    <w:p w:rsidR="00AD671B" w:rsidRPr="00361DC2" w:rsidRDefault="00995BD2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65.45pt;margin-top:14.55pt;width:.05pt;height:4.45pt;flip:y;z-index:251657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106" style="position:absolute;margin-left:156.45pt;margin-top:2.5pt;width:31.5pt;height:12pt;z-index:251658752" fillcolor="#00b0f0">
            <v:textbox style="mso-next-textbox:#_x0000_s1040">
              <w:txbxContent>
                <w:p w:rsidR="00AD671B" w:rsidRDefault="00AD671B" w:rsidP="00AD671B"/>
              </w:txbxContent>
            </v:textbox>
          </v:shape>
        </w:pict>
      </w:r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* тучку с дождиком;</w:t>
      </w:r>
    </w:p>
    <w:p w:rsidR="00AD671B" w:rsidRPr="00361DC2" w:rsidRDefault="00995BD2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42" type="#_x0000_t73" style="position:absolute;margin-left:165.45pt;margin-top:8.4pt;width:12pt;height:30pt;flip:x;z-index:251659776" fillcolor="#8db3e2 [1311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106" style="position:absolute;margin-left:156.45pt;margin-top:8.4pt;width:31.5pt;height:12pt;z-index:251660800" fillcolor="#00b0f0">
            <v:textbox>
              <w:txbxContent>
                <w:p w:rsidR="00AD671B" w:rsidRDefault="00AD671B" w:rsidP="00AD671B"/>
              </w:txbxContent>
            </v:textbox>
          </v:shape>
        </w:pict>
      </w:r>
      <w:r w:rsidR="00AD671B" w:rsidRPr="00361DC2">
        <w:rPr>
          <w:rFonts w:ascii="Times New Roman" w:hAnsi="Times New Roman" w:cs="Times New Roman"/>
          <w:sz w:val="28"/>
          <w:szCs w:val="28"/>
          <w:lang w:val="ru-RU"/>
        </w:rPr>
        <w:t xml:space="preserve">     * тучку с молнией.</w:t>
      </w:r>
    </w:p>
    <w:p w:rsidR="00AD671B" w:rsidRDefault="00AD671B" w:rsidP="00AD67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71B" w:rsidRPr="00361DC2" w:rsidRDefault="00AD671B" w:rsidP="00AD67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"ВЫБЕРИ УТВЕРЖДЕНИЕ".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все понял, могу помочь другим;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запомню надолго;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все понял;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* 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однообразный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могу, но нужна помощь;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* 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неинтересный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ничего не понял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* </w:t>
      </w:r>
      <w:proofErr w:type="gramStart"/>
      <w:r w:rsidRPr="00361DC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361DC2">
        <w:rPr>
          <w:rFonts w:ascii="Times New Roman" w:hAnsi="Times New Roman" w:cs="Times New Roman"/>
          <w:sz w:val="28"/>
          <w:szCs w:val="28"/>
          <w:lang w:val="ru-RU"/>
        </w:rPr>
        <w:t>кучный;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интересный;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день;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хороший;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урок;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>* отличный;</w:t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* праздник.</w:t>
      </w:r>
    </w:p>
    <w:p w:rsidR="00AD671B" w:rsidRPr="00361DC2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и др.</w:t>
      </w:r>
    </w:p>
    <w:p w:rsidR="00AD671B" w:rsidRPr="000713CF" w:rsidRDefault="00AD671B" w:rsidP="00AD671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713CF">
        <w:rPr>
          <w:rFonts w:ascii="Times New Roman" w:hAnsi="Times New Roman" w:cs="Times New Roman"/>
          <w:sz w:val="28"/>
          <w:szCs w:val="28"/>
          <w:lang w:val="ru-RU"/>
        </w:rPr>
        <w:t>Ощущал себя:</w:t>
      </w:r>
    </w:p>
    <w:p w:rsidR="00AD671B" w:rsidRPr="000713CF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713CF">
        <w:rPr>
          <w:rFonts w:ascii="Times New Roman" w:hAnsi="Times New Roman" w:cs="Times New Roman"/>
          <w:sz w:val="28"/>
          <w:szCs w:val="28"/>
          <w:lang w:val="ru-RU"/>
        </w:rPr>
        <w:lastRenderedPageBreak/>
        <w:t>* хорошо;</w:t>
      </w:r>
    </w:p>
    <w:p w:rsidR="00AD671B" w:rsidRPr="00AD671B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D671B">
        <w:rPr>
          <w:rFonts w:ascii="Times New Roman" w:hAnsi="Times New Roman" w:cs="Times New Roman"/>
          <w:sz w:val="28"/>
          <w:szCs w:val="28"/>
          <w:lang w:val="ru-RU"/>
        </w:rPr>
        <w:t>* уверенно;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* смело;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* гордо;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* комфортно;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* глупо;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61DC2">
        <w:rPr>
          <w:rFonts w:ascii="Times New Roman" w:hAnsi="Times New Roman" w:cs="Times New Roman"/>
          <w:sz w:val="28"/>
          <w:szCs w:val="28"/>
          <w:lang w:val="ru-RU"/>
        </w:rPr>
        <w:t>* неуверенно;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 w:rsidRPr="00361DC2">
        <w:rPr>
          <w:rFonts w:ascii="Times New Roman" w:hAnsi="Times New Roman" w:cs="Times New Roman"/>
          <w:sz w:val="28"/>
          <w:szCs w:val="28"/>
        </w:rPr>
        <w:t>испуганно</w:t>
      </w:r>
      <w:proofErr w:type="spellEnd"/>
      <w:proofErr w:type="gramEnd"/>
      <w:r w:rsidRPr="00361DC2">
        <w:rPr>
          <w:rFonts w:ascii="Times New Roman" w:hAnsi="Times New Roman" w:cs="Times New Roman"/>
          <w:sz w:val="28"/>
          <w:szCs w:val="28"/>
        </w:rPr>
        <w:t>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 w:rsidRPr="00361DC2">
        <w:rPr>
          <w:rFonts w:ascii="Times New Roman" w:hAnsi="Times New Roman" w:cs="Times New Roman"/>
          <w:sz w:val="28"/>
          <w:szCs w:val="28"/>
        </w:rPr>
        <w:t>сердито</w:t>
      </w:r>
      <w:proofErr w:type="spellEnd"/>
      <w:proofErr w:type="gramEnd"/>
      <w:r w:rsidRPr="00361DC2">
        <w:rPr>
          <w:rFonts w:ascii="Times New Roman" w:hAnsi="Times New Roman" w:cs="Times New Roman"/>
          <w:sz w:val="28"/>
          <w:szCs w:val="28"/>
        </w:rPr>
        <w:t>;</w:t>
      </w:r>
    </w:p>
    <w:p w:rsidR="00AD671B" w:rsidRPr="00361DC2" w:rsidRDefault="00AD671B" w:rsidP="00AD67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 w:rsidRPr="00361DC2">
        <w:rPr>
          <w:rFonts w:ascii="Times New Roman" w:hAnsi="Times New Roman" w:cs="Times New Roman"/>
          <w:sz w:val="28"/>
          <w:szCs w:val="28"/>
        </w:rPr>
        <w:t>грустно</w:t>
      </w:r>
      <w:proofErr w:type="spellEnd"/>
      <w:proofErr w:type="gramEnd"/>
      <w:r w:rsidRPr="00361DC2">
        <w:rPr>
          <w:rFonts w:ascii="Times New Roman" w:hAnsi="Times New Roman" w:cs="Times New Roman"/>
          <w:sz w:val="28"/>
          <w:szCs w:val="28"/>
        </w:rPr>
        <w:t>.</w:t>
      </w:r>
    </w:p>
    <w:p w:rsidR="00AD671B" w:rsidRPr="00AD671B" w:rsidRDefault="00AD671B" w:rsidP="00AD671B">
      <w:pPr>
        <w:rPr>
          <w:lang w:val="ru-RU"/>
        </w:rPr>
      </w:pPr>
    </w:p>
    <w:sectPr w:rsidR="00AD671B" w:rsidRPr="00AD671B" w:rsidSect="0058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5F9"/>
    <w:multiLevelType w:val="multilevel"/>
    <w:tmpl w:val="9AF2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424FC"/>
    <w:multiLevelType w:val="multilevel"/>
    <w:tmpl w:val="1E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41466E"/>
    <w:multiLevelType w:val="multilevel"/>
    <w:tmpl w:val="5DA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BE5042"/>
    <w:multiLevelType w:val="multilevel"/>
    <w:tmpl w:val="75E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E501AE"/>
    <w:multiLevelType w:val="multilevel"/>
    <w:tmpl w:val="597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71B"/>
    <w:rsid w:val="000713CF"/>
    <w:rsid w:val="001E20C0"/>
    <w:rsid w:val="0020112F"/>
    <w:rsid w:val="003A0223"/>
    <w:rsid w:val="005621FA"/>
    <w:rsid w:val="0058345B"/>
    <w:rsid w:val="005D030E"/>
    <w:rsid w:val="00971172"/>
    <w:rsid w:val="00995BD2"/>
    <w:rsid w:val="00AD671B"/>
    <w:rsid w:val="00F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allout" idref="#_x0000_s1039"/>
        <o:r id="V:Rule2" type="callout" idref="#_x0000_s1038"/>
        <o:r id="V:Rule3" type="callout" idref="#_x0000_s1040"/>
        <o:r id="V:Rule4" type="callout" idref="#_x0000_s1041"/>
        <o:r id="V:Rule5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1B"/>
    <w:rPr>
      <w:rFonts w:ascii="Calibri" w:hAnsi="Calibri" w:cs="Tunga"/>
      <w:color w:val="000000" w:themeColor="text1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D67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4">
    <w:name w:val="Normal (Web)"/>
    <w:basedOn w:val="a"/>
    <w:uiPriority w:val="99"/>
    <w:unhideWhenUsed/>
    <w:rsid w:val="00AD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ru-RU"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AD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AD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71B"/>
    <w:rPr>
      <w:rFonts w:ascii="Tahoma" w:hAnsi="Tahoma" w:cs="Tahoma"/>
      <w:color w:val="000000" w:themeColor="text1"/>
      <w:sz w:val="16"/>
      <w:szCs w:val="16"/>
      <w:lang w:val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AD67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671B"/>
    <w:rPr>
      <w:rFonts w:ascii="Calibri" w:hAnsi="Calibri" w:cs="Tunga"/>
      <w:color w:val="000000" w:themeColor="text1"/>
      <w:sz w:val="24"/>
      <w:lang w:val="en-US" w:bidi="en-US"/>
    </w:rPr>
  </w:style>
  <w:style w:type="character" w:styleId="a9">
    <w:name w:val="Strong"/>
    <w:uiPriority w:val="22"/>
    <w:qFormat/>
    <w:rsid w:val="00AD671B"/>
    <w:rPr>
      <w:b/>
      <w:bCs/>
    </w:rPr>
  </w:style>
  <w:style w:type="character" w:styleId="aa">
    <w:name w:val="Hyperlink"/>
    <w:basedOn w:val="a0"/>
    <w:uiPriority w:val="99"/>
    <w:semiHidden/>
    <w:unhideWhenUsed/>
    <w:rsid w:val="00AD671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uu.ru/content/pages/53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VictorM</cp:lastModifiedBy>
  <cp:revision>4</cp:revision>
  <dcterms:created xsi:type="dcterms:W3CDTF">2010-03-14T19:26:00Z</dcterms:created>
  <dcterms:modified xsi:type="dcterms:W3CDTF">2011-05-05T19:22:00Z</dcterms:modified>
</cp:coreProperties>
</file>