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F" w:rsidRPr="007144B1" w:rsidRDefault="00B3213F" w:rsidP="0068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B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33AEA" w:rsidRPr="007144B1" w:rsidRDefault="00B3213F" w:rsidP="00D90BB2">
      <w:pPr>
        <w:pStyle w:val="a4"/>
        <w:jc w:val="both"/>
      </w:pPr>
      <w:r w:rsidRPr="007144B1">
        <w:t xml:space="preserve">        Программа элективного курса </w:t>
      </w:r>
      <w:r w:rsidR="0042489C">
        <w:t xml:space="preserve">«Многообразие общества» </w:t>
      </w:r>
      <w:r w:rsidRPr="007144B1">
        <w:t>предназначена для учащи</w:t>
      </w:r>
      <w:r w:rsidRPr="007144B1">
        <w:t>х</w:t>
      </w:r>
      <w:r w:rsidRPr="007144B1">
        <w:t xml:space="preserve">ся 10-11 классов </w:t>
      </w:r>
      <w:r w:rsidR="00B11D1A" w:rsidRPr="007144B1">
        <w:t xml:space="preserve">и </w:t>
      </w:r>
      <w:r w:rsidRPr="007144B1">
        <w:t>ра</w:t>
      </w:r>
      <w:r w:rsidRPr="007144B1">
        <w:t>с</w:t>
      </w:r>
      <w:r w:rsidRPr="007144B1">
        <w:t>считана на 34 часа</w:t>
      </w:r>
      <w:r w:rsidR="00D90BB2" w:rsidRPr="007144B1">
        <w:t xml:space="preserve"> в каждом классе</w:t>
      </w:r>
      <w:r w:rsidR="00682B18">
        <w:t xml:space="preserve">, всего </w:t>
      </w:r>
      <w:r w:rsidR="00933AEA" w:rsidRPr="007144B1">
        <w:t xml:space="preserve"> 68 часов.</w:t>
      </w:r>
    </w:p>
    <w:p w:rsidR="00D90BB2" w:rsidRPr="007144B1" w:rsidRDefault="00B3213F" w:rsidP="00D90BB2">
      <w:pPr>
        <w:pStyle w:val="a4"/>
        <w:jc w:val="both"/>
      </w:pPr>
      <w:r w:rsidRPr="007144B1">
        <w:t xml:space="preserve"> </w:t>
      </w:r>
      <w:r w:rsidR="00D90BB2" w:rsidRPr="007144B1">
        <w:t>Среди школьных предметов, по которым можно сдать единый государственный экзамен, есть и обществознание. ЕГЭ по обществознанию сдают около половины всех выпускн</w:t>
      </w:r>
      <w:r w:rsidR="00D90BB2" w:rsidRPr="007144B1">
        <w:t>и</w:t>
      </w:r>
      <w:r w:rsidR="00D90BB2" w:rsidRPr="007144B1">
        <w:t>ков школ Российской Федерации.</w:t>
      </w:r>
    </w:p>
    <w:p w:rsidR="00B3213F" w:rsidRPr="007144B1" w:rsidRDefault="00B3213F" w:rsidP="00D90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4B1">
        <w:rPr>
          <w:rFonts w:ascii="Times New Roman" w:hAnsi="Times New Roman" w:cs="Times New Roman"/>
          <w:sz w:val="24"/>
          <w:szCs w:val="24"/>
        </w:rPr>
        <w:t>Экзамен по обществознанию остае</w:t>
      </w:r>
      <w:r w:rsidR="00B11D1A" w:rsidRPr="007144B1">
        <w:rPr>
          <w:rFonts w:ascii="Times New Roman" w:hAnsi="Times New Roman" w:cs="Times New Roman"/>
          <w:sz w:val="24"/>
          <w:szCs w:val="24"/>
        </w:rPr>
        <w:t>тся одним из  наиболее массовых,</w:t>
      </w:r>
      <w:r w:rsidRPr="007144B1">
        <w:rPr>
          <w:rFonts w:ascii="Times New Roman" w:hAnsi="Times New Roman" w:cs="Times New Roman"/>
          <w:sz w:val="24"/>
          <w:szCs w:val="24"/>
        </w:rPr>
        <w:t xml:space="preserve"> которые сдаются по выбору</w:t>
      </w:r>
      <w:r w:rsidR="00B11D1A" w:rsidRPr="007144B1">
        <w:rPr>
          <w:rFonts w:ascii="Times New Roman" w:hAnsi="Times New Roman" w:cs="Times New Roman"/>
          <w:sz w:val="24"/>
          <w:szCs w:val="24"/>
        </w:rPr>
        <w:t xml:space="preserve">. Он </w:t>
      </w:r>
      <w:r w:rsidRPr="007144B1">
        <w:rPr>
          <w:rFonts w:ascii="Times New Roman" w:hAnsi="Times New Roman" w:cs="Times New Roman"/>
          <w:sz w:val="24"/>
          <w:szCs w:val="24"/>
        </w:rPr>
        <w:t xml:space="preserve"> востребован большим количеством выпускников, поскольку предмет «общ</w:t>
      </w:r>
      <w:r w:rsidRPr="007144B1">
        <w:rPr>
          <w:rFonts w:ascii="Times New Roman" w:hAnsi="Times New Roman" w:cs="Times New Roman"/>
          <w:sz w:val="24"/>
          <w:szCs w:val="24"/>
        </w:rPr>
        <w:t>е</w:t>
      </w:r>
      <w:r w:rsidRPr="007144B1">
        <w:rPr>
          <w:rFonts w:ascii="Times New Roman" w:hAnsi="Times New Roman" w:cs="Times New Roman"/>
          <w:sz w:val="24"/>
          <w:szCs w:val="24"/>
        </w:rPr>
        <w:t xml:space="preserve">ствознание» утвержден в качестве вступительного испытания в ВУЗах по специальностям различной направленности. Но следует отметить, что </w:t>
      </w:r>
      <w:r w:rsidR="009E437C" w:rsidRPr="007144B1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7144B1">
        <w:rPr>
          <w:rFonts w:ascii="Times New Roman" w:hAnsi="Times New Roman" w:cs="Times New Roman"/>
          <w:sz w:val="24"/>
          <w:szCs w:val="24"/>
        </w:rPr>
        <w:t>экзамен по выбору и</w:t>
      </w:r>
      <w:r w:rsidR="00D90BB2" w:rsidRPr="007144B1">
        <w:rPr>
          <w:rFonts w:ascii="Times New Roman" w:hAnsi="Times New Roman" w:cs="Times New Roman"/>
          <w:sz w:val="24"/>
          <w:szCs w:val="24"/>
        </w:rPr>
        <w:t xml:space="preserve"> его сдают не все учащиеся</w:t>
      </w:r>
      <w:r w:rsidR="00682B18">
        <w:rPr>
          <w:rFonts w:ascii="Times New Roman" w:hAnsi="Times New Roman" w:cs="Times New Roman"/>
          <w:sz w:val="24"/>
          <w:szCs w:val="24"/>
        </w:rPr>
        <w:t xml:space="preserve"> в классе </w:t>
      </w:r>
      <w:r w:rsidR="00D90BB2" w:rsidRPr="007144B1">
        <w:rPr>
          <w:rFonts w:ascii="Times New Roman" w:hAnsi="Times New Roman" w:cs="Times New Roman"/>
          <w:sz w:val="24"/>
          <w:szCs w:val="24"/>
        </w:rPr>
        <w:t xml:space="preserve"> и по</w:t>
      </w:r>
      <w:r w:rsidRPr="007144B1">
        <w:rPr>
          <w:rFonts w:ascii="Times New Roman" w:hAnsi="Times New Roman" w:cs="Times New Roman"/>
          <w:sz w:val="24"/>
          <w:szCs w:val="24"/>
        </w:rPr>
        <w:t>этому подготовку к ЕГЭ следует вынести на дополнител</w:t>
      </w:r>
      <w:r w:rsidRPr="007144B1">
        <w:rPr>
          <w:rFonts w:ascii="Times New Roman" w:hAnsi="Times New Roman" w:cs="Times New Roman"/>
          <w:sz w:val="24"/>
          <w:szCs w:val="24"/>
        </w:rPr>
        <w:t>ь</w:t>
      </w:r>
      <w:r w:rsidRPr="007144B1">
        <w:rPr>
          <w:rFonts w:ascii="Times New Roman" w:hAnsi="Times New Roman" w:cs="Times New Roman"/>
          <w:sz w:val="24"/>
          <w:szCs w:val="24"/>
        </w:rPr>
        <w:t>ные занятия или элективные курсы.</w:t>
      </w:r>
    </w:p>
    <w:p w:rsidR="00D90BB2" w:rsidRPr="007144B1" w:rsidRDefault="00B3213F" w:rsidP="00D90BB2">
      <w:pPr>
        <w:pStyle w:val="a4"/>
        <w:jc w:val="both"/>
      </w:pPr>
      <w:r w:rsidRPr="007144B1">
        <w:t xml:space="preserve">    </w:t>
      </w:r>
      <w:r w:rsidRPr="007144B1">
        <w:rPr>
          <w:rFonts w:eastAsia="Calibri"/>
        </w:rPr>
        <w:t xml:space="preserve">         Проведение итоговой аттестации выпускников в форме ЕГЭ позволяет получить объективные данные, характеризующие уровень овладения экзаменуемыми необходим</w:t>
      </w:r>
      <w:r w:rsidRPr="007144B1">
        <w:rPr>
          <w:rFonts w:eastAsia="Calibri"/>
        </w:rPr>
        <w:t>ы</w:t>
      </w:r>
      <w:r w:rsidRPr="007144B1">
        <w:rPr>
          <w:rFonts w:eastAsia="Calibri"/>
        </w:rPr>
        <w:t xml:space="preserve">ми обществоведческими знаниями и умениями. </w:t>
      </w:r>
      <w:r w:rsidRPr="007144B1">
        <w:t>Обществознание является одним из сло</w:t>
      </w:r>
      <w:r w:rsidRPr="007144B1">
        <w:t>ж</w:t>
      </w:r>
      <w:r w:rsidRPr="007144B1">
        <w:t>ных предметов, так как содержит в себе самостоятельные дисциплины: философия, эк</w:t>
      </w:r>
      <w:r w:rsidRPr="007144B1">
        <w:t>о</w:t>
      </w:r>
      <w:r w:rsidRPr="007144B1">
        <w:t>номика, правоведение, политология, социология, культурология. Внутри каждого темат</w:t>
      </w:r>
      <w:r w:rsidRPr="007144B1">
        <w:t>и</w:t>
      </w:r>
      <w:r w:rsidRPr="007144B1">
        <w:t>ческого раздела есть вопросы, традиционно вызывающие затруднения у относительно большого числа учеников. Типичные ошибки выпускников показывают не только уровень освоения знаний, но и степень овладения необходимыми умениями, мыслительными оп</w:t>
      </w:r>
      <w:r w:rsidRPr="007144B1">
        <w:t>е</w:t>
      </w:r>
      <w:r w:rsidRPr="007144B1">
        <w:t xml:space="preserve">рациями, способами деятельности. </w:t>
      </w:r>
      <w:r w:rsidR="00D90BB2" w:rsidRPr="007144B1">
        <w:t>Конечно, самый надежный путь к успешной сдаче э</w:t>
      </w:r>
      <w:r w:rsidR="00D90BB2" w:rsidRPr="007144B1">
        <w:t>к</w:t>
      </w:r>
      <w:r w:rsidR="00D90BB2" w:rsidRPr="007144B1">
        <w:t>замена – прочное и глубокое усвоение курса обществознания на протяжении всех лет его изучения. Вместе с тем нелишней станет и специальная работа по формированию умений выполнять задания различных типов.</w:t>
      </w:r>
    </w:p>
    <w:p w:rsidR="00B3213F" w:rsidRPr="007144B1" w:rsidRDefault="00B3213F" w:rsidP="00D90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4B1">
        <w:rPr>
          <w:rFonts w:ascii="Times New Roman" w:hAnsi="Times New Roman" w:cs="Times New Roman"/>
          <w:sz w:val="24"/>
          <w:szCs w:val="24"/>
        </w:rPr>
        <w:t>Помимо всего итоговая аттестация в форме ЕГЭ включает умение написание эссе. В ра</w:t>
      </w:r>
      <w:r w:rsidRPr="007144B1">
        <w:rPr>
          <w:rFonts w:ascii="Times New Roman" w:hAnsi="Times New Roman" w:cs="Times New Roman"/>
          <w:sz w:val="24"/>
          <w:szCs w:val="24"/>
        </w:rPr>
        <w:t>м</w:t>
      </w:r>
      <w:r w:rsidRPr="007144B1">
        <w:rPr>
          <w:rFonts w:ascii="Times New Roman" w:hAnsi="Times New Roman" w:cs="Times New Roman"/>
          <w:sz w:val="24"/>
          <w:szCs w:val="24"/>
        </w:rPr>
        <w:t xml:space="preserve">ках обычного преподавания при дефиците учебного времени и огромной загруженности для отработки данного умения не хватает времени. </w:t>
      </w:r>
    </w:p>
    <w:p w:rsidR="0036470A" w:rsidRDefault="00B3213F" w:rsidP="00364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4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470A">
        <w:rPr>
          <w:rFonts w:ascii="Times New Roman" w:hAnsi="Times New Roman" w:cs="Times New Roman"/>
          <w:sz w:val="24"/>
          <w:szCs w:val="24"/>
          <w:u w:val="single"/>
        </w:rPr>
        <w:t>Целью данного курса</w:t>
      </w:r>
      <w:r w:rsidRPr="007144B1">
        <w:rPr>
          <w:rFonts w:ascii="Times New Roman" w:hAnsi="Times New Roman" w:cs="Times New Roman"/>
          <w:sz w:val="24"/>
          <w:szCs w:val="24"/>
        </w:rPr>
        <w:t xml:space="preserve"> является повторение тем, вызывающих наибольшие трудности содержательного характера; обеспечение систематизации, углубление и закрепление п</w:t>
      </w:r>
      <w:r w:rsidRPr="007144B1">
        <w:rPr>
          <w:rFonts w:ascii="Times New Roman" w:hAnsi="Times New Roman" w:cs="Times New Roman"/>
          <w:sz w:val="24"/>
          <w:szCs w:val="24"/>
        </w:rPr>
        <w:t>о</w:t>
      </w:r>
      <w:r w:rsidRPr="007144B1">
        <w:rPr>
          <w:rFonts w:ascii="Times New Roman" w:hAnsi="Times New Roman" w:cs="Times New Roman"/>
          <w:sz w:val="24"/>
          <w:szCs w:val="24"/>
        </w:rPr>
        <w:t>нятий высокого уровня теоретического обобщения;</w:t>
      </w:r>
      <w:r w:rsidR="0036470A">
        <w:rPr>
          <w:rFonts w:ascii="Times New Roman" w:hAnsi="Times New Roman" w:cs="Times New Roman"/>
          <w:sz w:val="24"/>
          <w:szCs w:val="24"/>
        </w:rPr>
        <w:t xml:space="preserve"> </w:t>
      </w:r>
      <w:r w:rsidRPr="0036470A">
        <w:rPr>
          <w:rFonts w:ascii="Times New Roman" w:hAnsi="Times New Roman" w:cs="Times New Roman"/>
          <w:sz w:val="24"/>
          <w:szCs w:val="24"/>
        </w:rPr>
        <w:t>развитие методологической культуры при операциях с понятиями, работе с диаграммами и статистической информацией, те</w:t>
      </w:r>
      <w:r w:rsidRPr="0036470A">
        <w:rPr>
          <w:rFonts w:ascii="Times New Roman" w:hAnsi="Times New Roman" w:cs="Times New Roman"/>
          <w:sz w:val="24"/>
          <w:szCs w:val="24"/>
        </w:rPr>
        <w:t>к</w:t>
      </w:r>
      <w:r w:rsidRPr="0036470A">
        <w:rPr>
          <w:rFonts w:ascii="Times New Roman" w:hAnsi="Times New Roman" w:cs="Times New Roman"/>
          <w:sz w:val="24"/>
          <w:szCs w:val="24"/>
        </w:rPr>
        <w:t>стами различного вида, проблемно-познавательными заданиями, раскрытие смысла аф</w:t>
      </w:r>
      <w:r w:rsidRPr="0036470A">
        <w:rPr>
          <w:rFonts w:ascii="Times New Roman" w:hAnsi="Times New Roman" w:cs="Times New Roman"/>
          <w:sz w:val="24"/>
          <w:szCs w:val="24"/>
        </w:rPr>
        <w:t>о</w:t>
      </w:r>
      <w:r w:rsidRPr="0036470A">
        <w:rPr>
          <w:rFonts w:ascii="Times New Roman" w:hAnsi="Times New Roman" w:cs="Times New Roman"/>
          <w:sz w:val="24"/>
          <w:szCs w:val="24"/>
        </w:rPr>
        <w:t>ристичного высказывания. данный курс имеет целью подготовку учащихся к ЕГЭ по о</w:t>
      </w:r>
      <w:r w:rsidRPr="0036470A">
        <w:rPr>
          <w:rFonts w:ascii="Times New Roman" w:hAnsi="Times New Roman" w:cs="Times New Roman"/>
          <w:sz w:val="24"/>
          <w:szCs w:val="24"/>
        </w:rPr>
        <w:t>б</w:t>
      </w:r>
      <w:r w:rsidRPr="0036470A">
        <w:rPr>
          <w:rFonts w:ascii="Times New Roman" w:hAnsi="Times New Roman" w:cs="Times New Roman"/>
          <w:sz w:val="24"/>
          <w:szCs w:val="24"/>
        </w:rPr>
        <w:t>ществознанию и предполагает формирование умений выполнять задания различных т</w:t>
      </w:r>
      <w:r w:rsidRPr="0036470A">
        <w:rPr>
          <w:rFonts w:ascii="Times New Roman" w:hAnsi="Times New Roman" w:cs="Times New Roman"/>
          <w:sz w:val="24"/>
          <w:szCs w:val="24"/>
        </w:rPr>
        <w:t>и</w:t>
      </w:r>
      <w:r w:rsidR="0036470A">
        <w:rPr>
          <w:rFonts w:ascii="Times New Roman" w:hAnsi="Times New Roman" w:cs="Times New Roman"/>
          <w:sz w:val="24"/>
          <w:szCs w:val="24"/>
        </w:rPr>
        <w:t>пов</w:t>
      </w:r>
      <w:r w:rsidRPr="0036470A">
        <w:rPr>
          <w:rFonts w:ascii="Times New Roman" w:hAnsi="Times New Roman" w:cs="Times New Roman"/>
          <w:sz w:val="24"/>
          <w:szCs w:val="24"/>
        </w:rPr>
        <w:t>.</w:t>
      </w:r>
      <w:r w:rsidR="00364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0A" w:rsidRPr="007144B1" w:rsidRDefault="00B3213F" w:rsidP="0036470A">
      <w:pPr>
        <w:jc w:val="both"/>
      </w:pPr>
      <w:r w:rsidRPr="0036470A">
        <w:rPr>
          <w:u w:val="single"/>
        </w:rPr>
        <w:t>Задача  курса</w:t>
      </w:r>
      <w:r w:rsidRPr="0036470A">
        <w:t xml:space="preserve"> –</w:t>
      </w:r>
      <w:r w:rsidR="0036470A">
        <w:t xml:space="preserve"> </w:t>
      </w:r>
      <w:r w:rsidRPr="0036470A">
        <w:t>познакомить учащихся  с разными типами заданий в зависимости от пре</w:t>
      </w:r>
      <w:r w:rsidRPr="0036470A">
        <w:t>д</w:t>
      </w:r>
      <w:r w:rsidRPr="0036470A">
        <w:t>полагаемого вида  познавательной деятельности и особенностями их выполнения; научить работать с текстом документа, анализировать и интерпретировать его; показать особенн</w:t>
      </w:r>
      <w:r w:rsidRPr="0036470A">
        <w:t>о</w:t>
      </w:r>
      <w:r w:rsidRPr="0036470A">
        <w:t>сти эссе по обществознанию, научить правильно вы</w:t>
      </w:r>
      <w:r w:rsidR="0036470A">
        <w:t>бирать тему эссе;</w:t>
      </w:r>
      <w:r w:rsidR="0036470A" w:rsidRPr="0036470A">
        <w:t xml:space="preserve"> </w:t>
      </w:r>
      <w:r w:rsidR="0036470A" w:rsidRPr="007144B1">
        <w:t>актуализация знаний учащихся по проверяемым в рамках ЕГЭ элементам содержания;</w:t>
      </w:r>
      <w:r w:rsidR="0036470A">
        <w:t xml:space="preserve"> </w:t>
      </w:r>
      <w:r w:rsidR="0036470A" w:rsidRPr="007144B1">
        <w:t>обобщение и  системат</w:t>
      </w:r>
      <w:r w:rsidR="0036470A" w:rsidRPr="007144B1">
        <w:t>и</w:t>
      </w:r>
      <w:r w:rsidR="0036470A" w:rsidRPr="007144B1">
        <w:t>зация полученных знаний;</w:t>
      </w:r>
    </w:p>
    <w:p w:rsidR="00B3213F" w:rsidRPr="0036470A" w:rsidRDefault="0036470A" w:rsidP="00364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4B1">
        <w:t xml:space="preserve"> </w:t>
      </w:r>
      <w:r w:rsidRPr="0036470A">
        <w:rPr>
          <w:rFonts w:ascii="Times New Roman" w:hAnsi="Times New Roman" w:cs="Times New Roman"/>
        </w:rPr>
        <w:t>решение наиболее  сложных вопросов</w:t>
      </w:r>
    </w:p>
    <w:p w:rsidR="00B3213F" w:rsidRPr="007144B1" w:rsidRDefault="00B3213F" w:rsidP="00D90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13F" w:rsidRPr="007144B1" w:rsidRDefault="00B3213F" w:rsidP="00D90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44B1">
        <w:rPr>
          <w:rFonts w:ascii="Times New Roman" w:hAnsi="Times New Roman" w:cs="Times New Roman"/>
          <w:sz w:val="24"/>
          <w:szCs w:val="24"/>
        </w:rPr>
        <w:t xml:space="preserve">             Для достижения поставленных целей наиболее целесообразными являются ра</w:t>
      </w:r>
      <w:r w:rsidRPr="007144B1">
        <w:rPr>
          <w:rFonts w:ascii="Times New Roman" w:hAnsi="Times New Roman" w:cs="Times New Roman"/>
          <w:sz w:val="24"/>
          <w:szCs w:val="24"/>
        </w:rPr>
        <w:t>з</w:t>
      </w:r>
      <w:r w:rsidRPr="007144B1">
        <w:rPr>
          <w:rFonts w:ascii="Times New Roman" w:hAnsi="Times New Roman" w:cs="Times New Roman"/>
          <w:sz w:val="24"/>
          <w:szCs w:val="24"/>
        </w:rPr>
        <w:t>личные формы занятий: лекции, семинары, практикумы, лабораторные занятия, тренинги.  В рамках элективного курса уделяется большое внимание практическим занятиям, пр</w:t>
      </w:r>
      <w:r w:rsidRPr="007144B1">
        <w:rPr>
          <w:rFonts w:ascii="Times New Roman" w:hAnsi="Times New Roman" w:cs="Times New Roman"/>
          <w:sz w:val="24"/>
          <w:szCs w:val="24"/>
        </w:rPr>
        <w:t>и</w:t>
      </w:r>
      <w:r w:rsidRPr="007144B1">
        <w:rPr>
          <w:rFonts w:ascii="Times New Roman" w:hAnsi="Times New Roman" w:cs="Times New Roman"/>
          <w:sz w:val="24"/>
          <w:szCs w:val="24"/>
        </w:rPr>
        <w:lastRenderedPageBreak/>
        <w:t>мерно 70%учебного времени, конкретно отработке навыков выполнения тестовых заданий , написанию эссе, составлению развёрнутого плана.</w:t>
      </w:r>
    </w:p>
    <w:p w:rsidR="0036470A" w:rsidRDefault="00B3213F" w:rsidP="00D90B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4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470A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  <w:r w:rsidRPr="00714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13F" w:rsidRPr="007144B1" w:rsidRDefault="00B3213F" w:rsidP="00D90BB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4B1">
        <w:rPr>
          <w:rFonts w:ascii="Times New Roman" w:hAnsi="Times New Roman" w:cs="Times New Roman"/>
          <w:color w:val="000000"/>
          <w:sz w:val="24"/>
          <w:szCs w:val="24"/>
        </w:rPr>
        <w:t>Систематизация и углубление теоретических знаний учащихся по ключевым направлен</w:t>
      </w:r>
      <w:r w:rsidRPr="007144B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44B1">
        <w:rPr>
          <w:rFonts w:ascii="Times New Roman" w:hAnsi="Times New Roman" w:cs="Times New Roman"/>
          <w:color w:val="000000"/>
          <w:sz w:val="24"/>
          <w:szCs w:val="24"/>
        </w:rPr>
        <w:t>ям курса; достижение определенной свободы в выборе темы эссе; проявление компетен</w:t>
      </w:r>
      <w:r w:rsidRPr="007144B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144B1">
        <w:rPr>
          <w:rFonts w:ascii="Times New Roman" w:hAnsi="Times New Roman" w:cs="Times New Roman"/>
          <w:color w:val="000000"/>
          <w:sz w:val="24"/>
          <w:szCs w:val="24"/>
        </w:rPr>
        <w:t>ностей, позволяющих использовать приобретенные знания и умения в практической де</w:t>
      </w:r>
      <w:r w:rsidRPr="007144B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144B1">
        <w:rPr>
          <w:rFonts w:ascii="Times New Roman" w:hAnsi="Times New Roman" w:cs="Times New Roman"/>
          <w:color w:val="000000"/>
          <w:sz w:val="24"/>
          <w:szCs w:val="24"/>
        </w:rPr>
        <w:t>тельности, преодоление психологических барьеров при подготовке к экзамену.</w:t>
      </w:r>
    </w:p>
    <w:p w:rsidR="00B9499C" w:rsidRPr="007144B1" w:rsidRDefault="00B9499C" w:rsidP="00B9499C">
      <w:pPr>
        <w:pStyle w:val="a7"/>
        <w:rPr>
          <w:rFonts w:cs="Tahoma"/>
          <w:b/>
          <w:bCs/>
        </w:rPr>
      </w:pPr>
    </w:p>
    <w:p w:rsidR="00B9499C" w:rsidRPr="007144B1" w:rsidRDefault="00665B98" w:rsidP="007144B1">
      <w:pPr>
        <w:pStyle w:val="a7"/>
        <w:jc w:val="both"/>
        <w:rPr>
          <w:rFonts w:cs="Tahoma"/>
          <w:b/>
          <w:bCs/>
        </w:rPr>
      </w:pPr>
      <w:r w:rsidRPr="007144B1">
        <w:rPr>
          <w:color w:val="000000"/>
        </w:rPr>
        <w:t xml:space="preserve">Результатом </w:t>
      </w:r>
      <w:r w:rsidR="00B11D1A" w:rsidRPr="007144B1">
        <w:rPr>
          <w:color w:val="000000"/>
        </w:rPr>
        <w:t>изучения учащимися курса является умение решать задания ЕГЭ по обществознанию, правильно работать с бланками ЕГЭ, умение рассчитывать время отпущенное на проведение ЕГЭ по обществознанию.</w:t>
      </w:r>
    </w:p>
    <w:p w:rsidR="00B9499C" w:rsidRPr="007144B1" w:rsidRDefault="00B11D1A" w:rsidP="007144B1">
      <w:pPr>
        <w:pStyle w:val="a7"/>
        <w:jc w:val="both"/>
        <w:rPr>
          <w:rFonts w:cs="Tahoma"/>
          <w:b/>
          <w:bCs/>
        </w:rPr>
      </w:pPr>
      <w:r w:rsidRPr="007144B1">
        <w:rPr>
          <w:color w:val="000000"/>
        </w:rPr>
        <w:t>Одним из условий практической значимости предлагаемого элективного курса я</w:t>
      </w:r>
      <w:r w:rsidRPr="007144B1">
        <w:rPr>
          <w:color w:val="000000"/>
        </w:rPr>
        <w:t>в</w:t>
      </w:r>
      <w:r w:rsidRPr="007144B1">
        <w:rPr>
          <w:color w:val="000000"/>
        </w:rPr>
        <w:t>ляется его соответствие требованиям Кодификатора элементов содержания и тр</w:t>
      </w:r>
      <w:r w:rsidRPr="007144B1">
        <w:rPr>
          <w:color w:val="000000"/>
        </w:rPr>
        <w:t>е</w:t>
      </w:r>
      <w:r w:rsidRPr="007144B1">
        <w:rPr>
          <w:color w:val="000000"/>
        </w:rPr>
        <w:t>бований к уровню подготовки выпускников общеобразовательных учреждений при подготовке ЕГЭ по обществознанию. Перечень элементов содержания Кодифик</w:t>
      </w:r>
      <w:r w:rsidRPr="007144B1">
        <w:rPr>
          <w:color w:val="000000"/>
        </w:rPr>
        <w:t>а</w:t>
      </w:r>
      <w:r w:rsidRPr="007144B1">
        <w:rPr>
          <w:color w:val="000000"/>
        </w:rPr>
        <w:t>тора включает обязательный минимум содержания основных образовательных стандартов основного общего и среднего (полного) образования по обществозн</w:t>
      </w:r>
      <w:r w:rsidRPr="007144B1">
        <w:rPr>
          <w:color w:val="000000"/>
        </w:rPr>
        <w:t>а</w:t>
      </w:r>
      <w:r w:rsidRPr="007144B1">
        <w:rPr>
          <w:color w:val="000000"/>
        </w:rPr>
        <w:t>нию (базовый и профильный уровни).</w:t>
      </w:r>
    </w:p>
    <w:p w:rsidR="00B9499C" w:rsidRPr="007144B1" w:rsidRDefault="000E1B7C" w:rsidP="007144B1">
      <w:pPr>
        <w:pStyle w:val="a7"/>
        <w:jc w:val="both"/>
        <w:rPr>
          <w:rFonts w:cs="Tahoma"/>
          <w:b/>
          <w:bCs/>
        </w:rPr>
      </w:pPr>
      <w:r w:rsidRPr="007144B1">
        <w:t xml:space="preserve">Программа позволяет сформировать практическую деятельность школьников при подготовке к итоговой аттестации. </w:t>
      </w:r>
    </w:p>
    <w:p w:rsidR="00B9499C" w:rsidRPr="007144B1" w:rsidRDefault="00B9499C" w:rsidP="007144B1">
      <w:pPr>
        <w:pStyle w:val="a7"/>
        <w:jc w:val="both"/>
        <w:rPr>
          <w:rFonts w:cs="Tahoma"/>
          <w:b/>
          <w:bCs/>
        </w:rPr>
      </w:pPr>
    </w:p>
    <w:p w:rsidR="00B9499C" w:rsidRPr="007144B1" w:rsidRDefault="000E1B7C" w:rsidP="007144B1">
      <w:pPr>
        <w:pStyle w:val="a7"/>
        <w:jc w:val="both"/>
      </w:pPr>
      <w:r w:rsidRPr="007144B1">
        <w:t>Развертывание содержания знаний в программе структурировано таким образом, что изучение всех последующих тем обеспечивается предыдущими, а между час</w:t>
      </w:r>
      <w:r w:rsidRPr="007144B1">
        <w:t>т</w:t>
      </w:r>
      <w:r w:rsidRPr="007144B1">
        <w:t>ными и общими знаниями прослеживаются связи.</w:t>
      </w:r>
    </w:p>
    <w:p w:rsidR="000E1B7C" w:rsidRPr="007144B1" w:rsidRDefault="000E1B7C" w:rsidP="007144B1">
      <w:pPr>
        <w:pStyle w:val="a7"/>
        <w:jc w:val="both"/>
      </w:pPr>
      <w:r w:rsidRPr="007144B1">
        <w:t>Программа обладает достаточной для проведения контроля конкретностью опред</w:t>
      </w:r>
      <w:r w:rsidRPr="007144B1">
        <w:t>е</w:t>
      </w:r>
      <w:r w:rsidRPr="007144B1">
        <w:t>ления результатов подготовки по каждой из ведущих тем или по программе в ц</w:t>
      </w:r>
      <w:r w:rsidRPr="007144B1">
        <w:t>е</w:t>
      </w:r>
      <w:r w:rsidRPr="007144B1">
        <w:t>лом.</w:t>
      </w:r>
    </w:p>
    <w:p w:rsidR="000E1B7C" w:rsidRPr="007144B1" w:rsidRDefault="000E1B7C" w:rsidP="007144B1">
      <w:pPr>
        <w:pStyle w:val="a7"/>
        <w:jc w:val="both"/>
        <w:rPr>
          <w:rFonts w:cs="Tahoma"/>
          <w:b/>
          <w:bCs/>
        </w:rPr>
      </w:pPr>
    </w:p>
    <w:p w:rsidR="00B9499C" w:rsidRPr="007144B1" w:rsidRDefault="000E1B7C" w:rsidP="007144B1">
      <w:pPr>
        <w:pStyle w:val="a7"/>
        <w:jc w:val="both"/>
        <w:rPr>
          <w:rFonts w:cs="Tahoma"/>
          <w:b/>
          <w:bCs/>
        </w:rPr>
      </w:pPr>
      <w:r w:rsidRPr="007144B1">
        <w:t>Материал программы распределен по времени с учетом его достаточности для к</w:t>
      </w:r>
      <w:r w:rsidRPr="007144B1">
        <w:t>а</w:t>
      </w:r>
      <w:r w:rsidRPr="007144B1">
        <w:t>чественного изучения знаний и получения запланированных результатов</w:t>
      </w:r>
    </w:p>
    <w:p w:rsidR="0036470A" w:rsidRDefault="0036470A" w:rsidP="00B9499C">
      <w:pPr>
        <w:pStyle w:val="a7"/>
        <w:rPr>
          <w:b/>
        </w:rPr>
      </w:pPr>
    </w:p>
    <w:p w:rsidR="00B9499C" w:rsidRPr="00682B18" w:rsidRDefault="00B11D1A" w:rsidP="00B9499C">
      <w:pPr>
        <w:pStyle w:val="a7"/>
        <w:rPr>
          <w:rFonts w:cs="Tahoma"/>
          <w:b/>
          <w:bCs/>
        </w:rPr>
      </w:pPr>
      <w:r w:rsidRPr="00682B18">
        <w:rPr>
          <w:b/>
        </w:rPr>
        <w:t>Программа курса</w:t>
      </w:r>
      <w:r w:rsidR="002B555B" w:rsidRPr="00682B18">
        <w:rPr>
          <w:b/>
        </w:rPr>
        <w:t xml:space="preserve"> (34 часа</w:t>
      </w:r>
      <w:r w:rsidRPr="00682B18">
        <w:rPr>
          <w:b/>
        </w:rPr>
        <w:t>)</w:t>
      </w:r>
    </w:p>
    <w:p w:rsidR="00B9499C" w:rsidRPr="00682B18" w:rsidRDefault="006978C6" w:rsidP="00B9499C">
      <w:pPr>
        <w:pStyle w:val="a7"/>
        <w:rPr>
          <w:rFonts w:cs="Tahoma"/>
          <w:b/>
          <w:bCs/>
        </w:rPr>
      </w:pPr>
      <w:r w:rsidRPr="00682B18">
        <w:rPr>
          <w:rFonts w:cs="Tahoma"/>
          <w:b/>
          <w:bCs/>
        </w:rPr>
        <w:t>10 класс.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B11D1A" w:rsidRPr="00682B18" w:rsidRDefault="00E52265" w:rsidP="00B11D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B18">
        <w:rPr>
          <w:rFonts w:ascii="Times New Roman" w:hAnsi="Times New Roman" w:cs="Times New Roman"/>
          <w:b/>
          <w:sz w:val="24"/>
          <w:szCs w:val="24"/>
        </w:rPr>
        <w:t>Тема 1. Введение (4 часа)</w:t>
      </w:r>
      <w:r w:rsidR="00B11D1A" w:rsidRPr="00682B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1D1A" w:rsidRPr="00682B18" w:rsidRDefault="00B11D1A" w:rsidP="00B11D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B18">
        <w:rPr>
          <w:rFonts w:ascii="Times New Roman" w:hAnsi="Times New Roman" w:cs="Times New Roman"/>
          <w:sz w:val="24"/>
          <w:szCs w:val="24"/>
        </w:rPr>
        <w:t xml:space="preserve"> Единый государственный экзамен по обществознанию: структура и содержание эк</w:t>
      </w:r>
      <w:r w:rsidR="00682B18">
        <w:rPr>
          <w:rFonts w:ascii="Times New Roman" w:hAnsi="Times New Roman" w:cs="Times New Roman"/>
          <w:sz w:val="24"/>
          <w:szCs w:val="24"/>
        </w:rPr>
        <w:t>зам</w:t>
      </w:r>
      <w:r w:rsidR="00682B18">
        <w:rPr>
          <w:rFonts w:ascii="Times New Roman" w:hAnsi="Times New Roman" w:cs="Times New Roman"/>
          <w:sz w:val="24"/>
          <w:szCs w:val="24"/>
        </w:rPr>
        <w:t>е</w:t>
      </w:r>
      <w:r w:rsidR="00682B18">
        <w:rPr>
          <w:rFonts w:ascii="Times New Roman" w:hAnsi="Times New Roman" w:cs="Times New Roman"/>
          <w:sz w:val="24"/>
          <w:szCs w:val="24"/>
        </w:rPr>
        <w:t>национной работы</w:t>
      </w:r>
      <w:r w:rsidRPr="00682B18">
        <w:rPr>
          <w:rFonts w:ascii="Times New Roman" w:hAnsi="Times New Roman" w:cs="Times New Roman"/>
          <w:sz w:val="24"/>
          <w:szCs w:val="24"/>
        </w:rPr>
        <w:t>.</w:t>
      </w:r>
    </w:p>
    <w:p w:rsidR="00B11D1A" w:rsidRPr="00682B18" w:rsidRDefault="00682B18" w:rsidP="00B11D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B18">
        <w:rPr>
          <w:rFonts w:ascii="Times New Roman" w:hAnsi="Times New Roman" w:cs="Times New Roman"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1D1A" w:rsidRPr="00682B18">
        <w:rPr>
          <w:rFonts w:ascii="Times New Roman" w:hAnsi="Times New Roman" w:cs="Times New Roman"/>
          <w:sz w:val="24"/>
          <w:szCs w:val="24"/>
        </w:rPr>
        <w:t>учащихся с структурой ЕГЭ и стандартами обществоведческого образования, кодификатором, спецификаций, демоверсией, структурой и содержанием письменной э</w:t>
      </w:r>
      <w:r w:rsidR="00B11D1A" w:rsidRPr="00682B18">
        <w:rPr>
          <w:rFonts w:ascii="Times New Roman" w:hAnsi="Times New Roman" w:cs="Times New Roman"/>
          <w:sz w:val="24"/>
          <w:szCs w:val="24"/>
        </w:rPr>
        <w:t>к</w:t>
      </w:r>
      <w:r w:rsidR="00B11D1A" w:rsidRPr="00682B18">
        <w:rPr>
          <w:rFonts w:ascii="Times New Roman" w:hAnsi="Times New Roman" w:cs="Times New Roman"/>
          <w:sz w:val="24"/>
          <w:szCs w:val="24"/>
        </w:rPr>
        <w:t>заменационной работы, принципами отбора и расположения заданий в экзаменационной работе,  уровнями сложности заданий.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B9499C" w:rsidRPr="00682B18" w:rsidRDefault="00E52265" w:rsidP="00B9499C">
      <w:pPr>
        <w:pStyle w:val="a7"/>
        <w:rPr>
          <w:rFonts w:cs="Tahoma"/>
          <w:b/>
          <w:bCs/>
        </w:rPr>
      </w:pPr>
      <w:r w:rsidRPr="00682B18">
        <w:rPr>
          <w:rFonts w:cs="Tahoma"/>
          <w:b/>
          <w:bCs/>
        </w:rPr>
        <w:t xml:space="preserve">Тема 2. </w:t>
      </w:r>
      <w:r w:rsidR="00DA2C3E" w:rsidRPr="00682B18">
        <w:rPr>
          <w:b/>
        </w:rPr>
        <w:t>Решение заданий различных типов (9  часов).</w:t>
      </w:r>
      <w:r w:rsidR="00DA2C3E" w:rsidRPr="00682B18">
        <w:rPr>
          <w:rFonts w:cs="Tahoma"/>
          <w:b/>
          <w:bCs/>
        </w:rPr>
        <w:t xml:space="preserve"> 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DA2C3E" w:rsidRPr="00682B18" w:rsidRDefault="00DA2C3E" w:rsidP="00DA2C3E">
      <w:pPr>
        <w:pStyle w:val="a7"/>
        <w:rPr>
          <w:rFonts w:cs="Tahoma"/>
          <w:b/>
          <w:bCs/>
        </w:rPr>
      </w:pPr>
      <w:r w:rsidRPr="00682B18">
        <w:t>Основные типы заданий. Специфика заданий по уровню сложности. Специфика з</w:t>
      </w:r>
      <w:r w:rsidRPr="00682B18">
        <w:t>а</w:t>
      </w:r>
      <w:r w:rsidRPr="00682B18">
        <w:t>даний на сравнение, на классификацию. Задания на распределение позиций по группам и на установление соответствия. Задания на  установление соответствия. Задания на соотнесение понятий и определений; на конкретизацию. Разновидности заданий-задач. Алгоритм выполнения задания-задачи с открытым ответом. Реш</w:t>
      </w:r>
      <w:r w:rsidRPr="00682B18">
        <w:t>е</w:t>
      </w:r>
      <w:r w:rsidRPr="00682B18">
        <w:t>ние задач с выбором ответа.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B9499C" w:rsidRPr="00682B18" w:rsidRDefault="00DA2C3E" w:rsidP="00B9499C">
      <w:pPr>
        <w:pStyle w:val="a7"/>
        <w:rPr>
          <w:rFonts w:cs="Tahoma"/>
          <w:b/>
          <w:bCs/>
        </w:rPr>
      </w:pPr>
      <w:r w:rsidRPr="00682B18">
        <w:rPr>
          <w:b/>
        </w:rPr>
        <w:t>Тема 3. Решение заданий части С (16 часов).</w:t>
      </w:r>
    </w:p>
    <w:p w:rsidR="00DA2C3E" w:rsidRPr="00682B18" w:rsidRDefault="00DA2C3E" w:rsidP="00DA2C3E">
      <w:pPr>
        <w:jc w:val="both"/>
      </w:pPr>
      <w:r w:rsidRPr="00682B18">
        <w:lastRenderedPageBreak/>
        <w:t>Работа с текстами документов. Задания С1-С4. Интерпретация и анализ текста документа Характер заданий к тексту документа Задание С5  (задание на перечисление признаков какого-либо явления, объектов одного класса). Задание С6  (задание на раскрытие какого-либо теоретического положения, понятия на примере) Решение познавательных задач (С7) Задание С8  (задание на составление сложного плана) Эссе.</w:t>
      </w:r>
    </w:p>
    <w:p w:rsidR="00DA2C3E" w:rsidRPr="00682B18" w:rsidRDefault="00DA2C3E" w:rsidP="00DA2C3E">
      <w:pPr>
        <w:jc w:val="center"/>
      </w:pPr>
    </w:p>
    <w:p w:rsidR="00DA2C3E" w:rsidRPr="00682B18" w:rsidRDefault="006978C6" w:rsidP="00DA2C3E">
      <w:pPr>
        <w:rPr>
          <w:b/>
        </w:rPr>
      </w:pPr>
      <w:r w:rsidRPr="00682B18">
        <w:rPr>
          <w:b/>
        </w:rPr>
        <w:t>Тема 4. Решение КИМов. Закрепление изученного за год(4 часа).</w:t>
      </w:r>
    </w:p>
    <w:p w:rsidR="006978C6" w:rsidRPr="00682B18" w:rsidRDefault="006978C6" w:rsidP="00DA2C3E">
      <w:pPr>
        <w:rPr>
          <w:bCs/>
        </w:rPr>
      </w:pPr>
      <w:r w:rsidRPr="00682B18">
        <w:t>Решение тренировочных тестов.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B9499C" w:rsidRPr="00682B18" w:rsidRDefault="006978C6" w:rsidP="00B9499C">
      <w:pPr>
        <w:pStyle w:val="a7"/>
        <w:rPr>
          <w:rFonts w:cs="Tahoma"/>
          <w:b/>
          <w:bCs/>
        </w:rPr>
      </w:pPr>
      <w:r w:rsidRPr="00682B18">
        <w:rPr>
          <w:b/>
        </w:rPr>
        <w:t>Тема 5. Итоговое повторение (1 час).</w:t>
      </w:r>
    </w:p>
    <w:p w:rsidR="00B9499C" w:rsidRPr="00682B18" w:rsidRDefault="006978C6" w:rsidP="00B9499C">
      <w:pPr>
        <w:pStyle w:val="a7"/>
        <w:rPr>
          <w:rFonts w:cs="Tahoma"/>
          <w:b/>
          <w:bCs/>
        </w:rPr>
      </w:pPr>
      <w:r w:rsidRPr="00682B18">
        <w:t>Обобщение и систематизация  изученного в течение года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B9499C" w:rsidRPr="00682B18" w:rsidRDefault="006978C6" w:rsidP="00B9499C">
      <w:pPr>
        <w:pStyle w:val="a7"/>
        <w:rPr>
          <w:rFonts w:cs="Tahoma"/>
          <w:b/>
          <w:bCs/>
        </w:rPr>
      </w:pPr>
      <w:r w:rsidRPr="00682B18">
        <w:rPr>
          <w:rFonts w:cs="Tahoma"/>
          <w:b/>
          <w:bCs/>
        </w:rPr>
        <w:t>11 класс.</w:t>
      </w: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B9499C" w:rsidRPr="00682B18" w:rsidRDefault="00B9499C" w:rsidP="00B9499C">
      <w:pPr>
        <w:pStyle w:val="a7"/>
        <w:rPr>
          <w:rFonts w:cs="Tahoma"/>
          <w:b/>
          <w:bCs/>
        </w:rPr>
      </w:pPr>
    </w:p>
    <w:p w:rsidR="007144B1" w:rsidRPr="00682B18" w:rsidRDefault="007144B1" w:rsidP="00B9499C">
      <w:pPr>
        <w:pStyle w:val="a7"/>
        <w:rPr>
          <w:rFonts w:cs="Tahoma"/>
          <w:b/>
          <w:bCs/>
        </w:rPr>
      </w:pPr>
      <w:r w:rsidRPr="00682B18">
        <w:rPr>
          <w:b/>
        </w:rPr>
        <w:t>Тема 1. Введение (</w:t>
      </w:r>
      <w:r w:rsidRPr="00682B18">
        <w:rPr>
          <w:b/>
          <w:bCs/>
        </w:rPr>
        <w:t>4 часа)</w:t>
      </w:r>
    </w:p>
    <w:p w:rsidR="007144B1" w:rsidRPr="00682B18" w:rsidRDefault="007144B1" w:rsidP="007144B1"/>
    <w:p w:rsidR="007144B1" w:rsidRPr="00682B18" w:rsidRDefault="007144B1" w:rsidP="007144B1">
      <w:r w:rsidRPr="00682B18">
        <w:t>Особенности ЕГЭ по обществознанию в данном учебном году, анализ  результатов экз</w:t>
      </w:r>
      <w:r w:rsidRPr="00682B18">
        <w:t>а</w:t>
      </w:r>
      <w:r w:rsidRPr="00682B18">
        <w:t>мена прошлом учебном году. Демонстрационный вариант КИМ по обществознанию</w:t>
      </w:r>
      <w:r w:rsidR="00682B18" w:rsidRPr="00682B18">
        <w:t>.</w:t>
      </w:r>
    </w:p>
    <w:p w:rsidR="007144B1" w:rsidRPr="00682B18" w:rsidRDefault="007144B1" w:rsidP="007144B1"/>
    <w:p w:rsidR="00682B18" w:rsidRPr="00682B18" w:rsidRDefault="00682B18" w:rsidP="00682B18">
      <w:r w:rsidRPr="00682B18">
        <w:rPr>
          <w:b/>
        </w:rPr>
        <w:t>Тема 2. «Общество» (4 часа).</w:t>
      </w:r>
    </w:p>
    <w:p w:rsidR="00682B18" w:rsidRPr="00682B18" w:rsidRDefault="00682B18" w:rsidP="00682B18">
      <w:r w:rsidRPr="00682B18">
        <w:t>Общество- сложная, динамично развивающиеся система. Общество и природа. Общество и культура. Взаимосвязь сфер общественной жизни. Социальные институты.</w:t>
      </w:r>
      <w:r w:rsidRPr="00682B18">
        <w:rPr>
          <w:bCs/>
        </w:rPr>
        <w:t xml:space="preserve"> Многовар</w:t>
      </w:r>
      <w:r w:rsidRPr="00682B18">
        <w:rPr>
          <w:bCs/>
        </w:rPr>
        <w:t>и</w:t>
      </w:r>
      <w:r w:rsidRPr="00682B18">
        <w:rPr>
          <w:bCs/>
        </w:rPr>
        <w:t>антность развития общества. Типы обществ. Прогресс. Глобализация. глобальные пр</w:t>
      </w:r>
      <w:r w:rsidRPr="00682B18">
        <w:rPr>
          <w:bCs/>
        </w:rPr>
        <w:t>о</w:t>
      </w:r>
      <w:r w:rsidRPr="00682B18">
        <w:rPr>
          <w:bCs/>
        </w:rPr>
        <w:t>блемы.</w:t>
      </w:r>
    </w:p>
    <w:p w:rsidR="00682B18" w:rsidRPr="00682B18" w:rsidRDefault="00682B18" w:rsidP="00682B18">
      <w:r w:rsidRPr="00682B18">
        <w:rPr>
          <w:b/>
          <w:bCs/>
        </w:rPr>
        <w:t xml:space="preserve">Тема 3. </w:t>
      </w:r>
      <w:r w:rsidRPr="00682B18">
        <w:rPr>
          <w:b/>
        </w:rPr>
        <w:t>«Человек» (4 часа).</w:t>
      </w:r>
    </w:p>
    <w:p w:rsidR="00682B18" w:rsidRPr="00682B18" w:rsidRDefault="00682B18" w:rsidP="00682B18">
      <w:r w:rsidRPr="00682B18">
        <w:rPr>
          <w:color w:val="393939"/>
          <w:spacing w:val="2"/>
        </w:rPr>
        <w:t xml:space="preserve">Природное и общественное в человеке. </w:t>
      </w:r>
      <w:r w:rsidRPr="00682B18">
        <w:rPr>
          <w:color w:val="393939"/>
          <w:spacing w:val="-1"/>
        </w:rPr>
        <w:t xml:space="preserve">(Человек как результат биологической и </w:t>
      </w:r>
      <w:r w:rsidRPr="00682B18">
        <w:rPr>
          <w:color w:val="393939"/>
          <w:spacing w:val="-3"/>
        </w:rPr>
        <w:t>соци</w:t>
      </w:r>
      <w:r w:rsidRPr="00682B18">
        <w:rPr>
          <w:color w:val="393939"/>
          <w:spacing w:val="-3"/>
        </w:rPr>
        <w:t>о</w:t>
      </w:r>
      <w:r w:rsidRPr="00682B18">
        <w:rPr>
          <w:color w:val="393939"/>
          <w:spacing w:val="-3"/>
        </w:rPr>
        <w:t>культурной эволюции).</w:t>
      </w:r>
      <w:r w:rsidRPr="00682B18">
        <w:t xml:space="preserve"> Потребности человека. Деятельность. Цель и смысл жизни челов</w:t>
      </w:r>
      <w:r w:rsidRPr="00682B18">
        <w:t>е</w:t>
      </w:r>
      <w:r w:rsidRPr="00682B18">
        <w:t>ка. Индивид, индивидуальность, личность. Социализация. Внутренний мир человека. С</w:t>
      </w:r>
      <w:r w:rsidRPr="00682B18">
        <w:t>а</w:t>
      </w:r>
      <w:r w:rsidRPr="00682B18">
        <w:t>мопознание. Свобода и ответственность.</w:t>
      </w:r>
    </w:p>
    <w:p w:rsidR="00682B18" w:rsidRPr="00682B18" w:rsidRDefault="00682B18" w:rsidP="00682B18">
      <w:r w:rsidRPr="00682B18">
        <w:rPr>
          <w:b/>
        </w:rPr>
        <w:t>Тема 4. «Познание» (3 часа).</w:t>
      </w:r>
    </w:p>
    <w:p w:rsidR="00682B18" w:rsidRPr="00682B18" w:rsidRDefault="00682B18" w:rsidP="00682B18">
      <w:r w:rsidRPr="00682B18">
        <w:t>Познание мира. Формы познания. Истина и ее критерии. Виды человеческих знаний.</w:t>
      </w:r>
    </w:p>
    <w:p w:rsidR="00682B18" w:rsidRPr="00682B18" w:rsidRDefault="00682B18" w:rsidP="00682B18">
      <w:r w:rsidRPr="00682B18">
        <w:rPr>
          <w:b/>
        </w:rPr>
        <w:t>Тема 5. «Экономика» (4 часа).</w:t>
      </w:r>
    </w:p>
    <w:p w:rsidR="00682B18" w:rsidRPr="00682B18" w:rsidRDefault="00682B18" w:rsidP="00682B18">
      <w:r w:rsidRPr="00682B18">
        <w:rPr>
          <w:bCs/>
        </w:rPr>
        <w:t>Экономика: наука и хозяйство.  Собственность. Экономические системы. Измерители экономической деятельности. Экономический цикл. Экономический рост. Многообразие рынков. Разделение труда. Обмен, торговля. Государственный бюджет. Государственный долг. Денежно-кредитная политика.</w:t>
      </w:r>
    </w:p>
    <w:p w:rsidR="00682B18" w:rsidRPr="00682B18" w:rsidRDefault="00682B18" w:rsidP="00682B18">
      <w:r w:rsidRPr="00682B18">
        <w:rPr>
          <w:b/>
          <w:bCs/>
        </w:rPr>
        <w:t>Тема 6.</w:t>
      </w:r>
      <w:r w:rsidRPr="00682B18">
        <w:rPr>
          <w:b/>
        </w:rPr>
        <w:t xml:space="preserve"> «Социальная сфера» (3 часа).</w:t>
      </w:r>
    </w:p>
    <w:p w:rsidR="00682B18" w:rsidRPr="00682B18" w:rsidRDefault="00682B18" w:rsidP="00682B18">
      <w:r w:rsidRPr="00682B18">
        <w:rPr>
          <w:bCs/>
        </w:rPr>
        <w:t>Социальные группы и их классификация. Социальный статус и социальная роль.</w:t>
      </w:r>
      <w:r w:rsidRPr="00682B18">
        <w:t xml:space="preserve"> Страт</w:t>
      </w:r>
      <w:r w:rsidRPr="00682B18">
        <w:t>и</w:t>
      </w:r>
      <w:r w:rsidRPr="00682B18">
        <w:t>фикация, мобильность, нормы и отклоняющееся поведение. Семья Социальный конфликт. Межнациональные отношения.</w:t>
      </w:r>
    </w:p>
    <w:p w:rsidR="00682B18" w:rsidRPr="00682B18" w:rsidRDefault="00682B18" w:rsidP="00682B18">
      <w:r w:rsidRPr="00682B18">
        <w:rPr>
          <w:b/>
        </w:rPr>
        <w:t>Тема7. «Политическая сфера» (4 часа).</w:t>
      </w:r>
    </w:p>
    <w:p w:rsidR="00682B18" w:rsidRPr="00682B18" w:rsidRDefault="00682B18" w:rsidP="00682B18">
      <w:r w:rsidRPr="00682B18">
        <w:rPr>
          <w:bCs/>
        </w:rPr>
        <w:t>Власть. Политическая система.</w:t>
      </w:r>
      <w:r w:rsidRPr="00682B18">
        <w:t xml:space="preserve"> Признаки, функции и формы государства. Государстве</w:t>
      </w:r>
      <w:r w:rsidRPr="00682B18">
        <w:t>н</w:t>
      </w:r>
      <w:r w:rsidRPr="00682B18">
        <w:t>ный аппарат. Избирательные системы.  Многопартийность. Политическая идеология.</w:t>
      </w:r>
    </w:p>
    <w:p w:rsidR="00682B18" w:rsidRPr="00682B18" w:rsidRDefault="00682B18" w:rsidP="00682B18">
      <w:r w:rsidRPr="00682B18">
        <w:rPr>
          <w:b/>
        </w:rPr>
        <w:t>Тема 8. «Право»(4 часа).</w:t>
      </w:r>
    </w:p>
    <w:p w:rsidR="00682B18" w:rsidRPr="00682B18" w:rsidRDefault="00682B18" w:rsidP="00682B18">
      <w:r w:rsidRPr="00682B18">
        <w:t>Право, система права. Источники права. Правоотношения и правонарушения. Юридич</w:t>
      </w:r>
      <w:r w:rsidRPr="00682B18">
        <w:t>е</w:t>
      </w:r>
      <w:r w:rsidRPr="00682B18">
        <w:t>ская ответственность. Конституция РФ. Основные понятия и нормы государственного, административного, гражданского, трудового и уголовного права в РФ.</w:t>
      </w:r>
    </w:p>
    <w:p w:rsidR="00682B18" w:rsidRPr="00682B18" w:rsidRDefault="00682B18" w:rsidP="00682B18">
      <w:r w:rsidRPr="00682B18">
        <w:rPr>
          <w:b/>
        </w:rPr>
        <w:t>Тема 9. «Духовная сфера» (2 часа).</w:t>
      </w:r>
      <w:r w:rsidRPr="00682B18">
        <w:t xml:space="preserve"> Культура Формы и разновидности культуры. Иску</w:t>
      </w:r>
      <w:r w:rsidRPr="00682B18">
        <w:t>с</w:t>
      </w:r>
      <w:r w:rsidRPr="00682B18">
        <w:t>ство, наука, образование.</w:t>
      </w:r>
    </w:p>
    <w:p w:rsidR="00682B18" w:rsidRPr="00682B18" w:rsidRDefault="00682B18" w:rsidP="00682B18">
      <w:r w:rsidRPr="00682B18">
        <w:rPr>
          <w:b/>
        </w:rPr>
        <w:t>Тема10. Итоговое тестирование</w:t>
      </w:r>
    </w:p>
    <w:p w:rsidR="00682B18" w:rsidRPr="00682B18" w:rsidRDefault="00682B18" w:rsidP="00682B18">
      <w:r w:rsidRPr="00682B18">
        <w:t>Повторение и обобщение изученного в течение года.</w:t>
      </w:r>
    </w:p>
    <w:sectPr w:rsidR="00682B18" w:rsidRPr="00682B18" w:rsidSect="0096302C">
      <w:pgSz w:w="11906" w:h="16838"/>
      <w:pgMar w:top="1134" w:right="2126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DB" w:rsidRDefault="000272DB" w:rsidP="0074665C">
      <w:r>
        <w:separator/>
      </w:r>
    </w:p>
  </w:endnote>
  <w:endnote w:type="continuationSeparator" w:id="1">
    <w:p w:rsidR="000272DB" w:rsidRDefault="000272DB" w:rsidP="0074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DB" w:rsidRDefault="000272DB" w:rsidP="0074665C">
      <w:r>
        <w:separator/>
      </w:r>
    </w:p>
  </w:footnote>
  <w:footnote w:type="continuationSeparator" w:id="1">
    <w:p w:rsidR="000272DB" w:rsidRDefault="000272DB" w:rsidP="00746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A84"/>
    <w:multiLevelType w:val="hybridMultilevel"/>
    <w:tmpl w:val="C4BAB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C2A5F"/>
    <w:multiLevelType w:val="hybridMultilevel"/>
    <w:tmpl w:val="82D8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21849"/>
    <w:multiLevelType w:val="hybridMultilevel"/>
    <w:tmpl w:val="B0624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60D07"/>
    <w:multiLevelType w:val="hybridMultilevel"/>
    <w:tmpl w:val="F37C9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06459D"/>
    <w:multiLevelType w:val="hybridMultilevel"/>
    <w:tmpl w:val="2694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440FE9"/>
    <w:multiLevelType w:val="hybridMultilevel"/>
    <w:tmpl w:val="2B826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13F"/>
    <w:rsid w:val="000272DB"/>
    <w:rsid w:val="00070F31"/>
    <w:rsid w:val="000D028B"/>
    <w:rsid w:val="000E1B7C"/>
    <w:rsid w:val="001461E1"/>
    <w:rsid w:val="00146988"/>
    <w:rsid w:val="001613B5"/>
    <w:rsid w:val="001B3DF0"/>
    <w:rsid w:val="00205948"/>
    <w:rsid w:val="002B555B"/>
    <w:rsid w:val="002C5A9C"/>
    <w:rsid w:val="0036470A"/>
    <w:rsid w:val="00391E19"/>
    <w:rsid w:val="0042489C"/>
    <w:rsid w:val="004828F3"/>
    <w:rsid w:val="00500069"/>
    <w:rsid w:val="00522F21"/>
    <w:rsid w:val="005C7837"/>
    <w:rsid w:val="00602DCA"/>
    <w:rsid w:val="00665B98"/>
    <w:rsid w:val="00682B18"/>
    <w:rsid w:val="006978C6"/>
    <w:rsid w:val="007144B1"/>
    <w:rsid w:val="00723F7B"/>
    <w:rsid w:val="0074665C"/>
    <w:rsid w:val="007727C0"/>
    <w:rsid w:val="00774851"/>
    <w:rsid w:val="007A6733"/>
    <w:rsid w:val="007A70F5"/>
    <w:rsid w:val="00933AEA"/>
    <w:rsid w:val="0096302C"/>
    <w:rsid w:val="009B5A39"/>
    <w:rsid w:val="009E437C"/>
    <w:rsid w:val="00B11D1A"/>
    <w:rsid w:val="00B31F85"/>
    <w:rsid w:val="00B3213F"/>
    <w:rsid w:val="00B9499C"/>
    <w:rsid w:val="00BC14A2"/>
    <w:rsid w:val="00C37AA6"/>
    <w:rsid w:val="00D63F36"/>
    <w:rsid w:val="00D90BB2"/>
    <w:rsid w:val="00DA2C3E"/>
    <w:rsid w:val="00E52265"/>
    <w:rsid w:val="00EB2E5E"/>
    <w:rsid w:val="00F13155"/>
    <w:rsid w:val="00FD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27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1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0BB2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D90BB2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a6">
    <w:name w:val="Заголовок таблицы"/>
    <w:basedOn w:val="a5"/>
    <w:rsid w:val="00D90BB2"/>
    <w:pPr>
      <w:jc w:val="center"/>
    </w:pPr>
    <w:rPr>
      <w:b/>
      <w:bCs/>
      <w:i/>
      <w:iCs/>
    </w:rPr>
  </w:style>
  <w:style w:type="paragraph" w:styleId="a7">
    <w:name w:val="List Paragraph"/>
    <w:basedOn w:val="a"/>
    <w:uiPriority w:val="34"/>
    <w:qFormat/>
    <w:rsid w:val="00D90BB2"/>
    <w:pPr>
      <w:ind w:left="720"/>
      <w:contextualSpacing/>
    </w:pPr>
  </w:style>
  <w:style w:type="paragraph" w:styleId="a8">
    <w:name w:val="footnote text"/>
    <w:basedOn w:val="a"/>
    <w:link w:val="a9"/>
    <w:semiHidden/>
    <w:rsid w:val="0074665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466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74665C"/>
    <w:rPr>
      <w:vertAlign w:val="superscript"/>
    </w:rPr>
  </w:style>
  <w:style w:type="character" w:styleId="ab">
    <w:name w:val="Strong"/>
    <w:basedOn w:val="a0"/>
    <w:uiPriority w:val="22"/>
    <w:qFormat/>
    <w:rsid w:val="00933A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72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409E-AD3B-416B-91FE-381D63F4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dcterms:created xsi:type="dcterms:W3CDTF">2005-12-31T22:15:00Z</dcterms:created>
  <dcterms:modified xsi:type="dcterms:W3CDTF">2006-01-01T01:00:00Z</dcterms:modified>
</cp:coreProperties>
</file>