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2B" w:rsidRPr="008647D9" w:rsidRDefault="005F44CB" w:rsidP="007F355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647D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F44CB" w:rsidRPr="00F235AC" w:rsidRDefault="005F44CB" w:rsidP="007F3552">
      <w:pPr>
        <w:ind w:left="284"/>
        <w:rPr>
          <w:rFonts w:ascii="Times New Roman" w:hAnsi="Times New Roman" w:cs="Times New Roman"/>
          <w:sz w:val="24"/>
          <w:szCs w:val="24"/>
        </w:rPr>
      </w:pPr>
      <w:r w:rsidRPr="008647D9">
        <w:rPr>
          <w:rFonts w:ascii="Times New Roman" w:hAnsi="Times New Roman" w:cs="Times New Roman"/>
          <w:b/>
          <w:sz w:val="24"/>
          <w:szCs w:val="24"/>
        </w:rPr>
        <w:t>Цель уч-ся</w:t>
      </w:r>
      <w:r w:rsidRPr="00F235AC">
        <w:rPr>
          <w:rFonts w:ascii="Times New Roman" w:hAnsi="Times New Roman" w:cs="Times New Roman"/>
          <w:sz w:val="24"/>
          <w:szCs w:val="24"/>
        </w:rPr>
        <w:t>: подготовить рабочее место к началу урока (учебник, тетрадь, дневник)</w:t>
      </w:r>
    </w:p>
    <w:p w:rsidR="005F44CB" w:rsidRPr="00F235AC" w:rsidRDefault="005F44CB" w:rsidP="007F3552">
      <w:pPr>
        <w:ind w:left="284"/>
        <w:rPr>
          <w:rFonts w:ascii="Times New Roman" w:hAnsi="Times New Roman" w:cs="Times New Roman"/>
          <w:sz w:val="24"/>
          <w:szCs w:val="24"/>
        </w:rPr>
      </w:pPr>
      <w:r w:rsidRPr="008647D9">
        <w:rPr>
          <w:rFonts w:ascii="Times New Roman" w:hAnsi="Times New Roman" w:cs="Times New Roman"/>
          <w:b/>
          <w:sz w:val="24"/>
          <w:szCs w:val="24"/>
        </w:rPr>
        <w:t>Цель учителя</w:t>
      </w:r>
      <w:r w:rsidRPr="00F235A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235AC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F235AC">
        <w:rPr>
          <w:rFonts w:ascii="Times New Roman" w:hAnsi="Times New Roman" w:cs="Times New Roman"/>
          <w:sz w:val="24"/>
          <w:szCs w:val="24"/>
        </w:rPr>
        <w:t xml:space="preserve"> необходимы условия для проведения урока, организации учащихся на совместную деятельность, внешнюю и внутреннюю психологическую готовность к уроку.</w:t>
      </w:r>
    </w:p>
    <w:p w:rsidR="005F44CB" w:rsidRPr="00F235AC" w:rsidRDefault="005F44CB" w:rsidP="007F3552">
      <w:pPr>
        <w:ind w:left="284"/>
        <w:rPr>
          <w:rFonts w:ascii="Times New Roman" w:hAnsi="Times New Roman" w:cs="Times New Roman"/>
          <w:sz w:val="24"/>
          <w:szCs w:val="24"/>
        </w:rPr>
      </w:pPr>
      <w:r w:rsidRPr="008647D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F235AC">
        <w:rPr>
          <w:rFonts w:ascii="Times New Roman" w:hAnsi="Times New Roman" w:cs="Times New Roman"/>
          <w:sz w:val="24"/>
          <w:szCs w:val="24"/>
        </w:rPr>
        <w:t xml:space="preserve">: фронтальный, словестный, мотивационный, индивидуальный. </w:t>
      </w:r>
    </w:p>
    <w:p w:rsidR="00F235AC" w:rsidRDefault="005F44CB" w:rsidP="007F355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647D9">
        <w:rPr>
          <w:rFonts w:ascii="Times New Roman" w:hAnsi="Times New Roman" w:cs="Times New Roman"/>
          <w:b/>
          <w:sz w:val="24"/>
          <w:szCs w:val="24"/>
        </w:rPr>
        <w:t>Цель уч-ся</w:t>
      </w:r>
      <w:r w:rsidRPr="00F235AC">
        <w:rPr>
          <w:rFonts w:ascii="Times New Roman" w:hAnsi="Times New Roman" w:cs="Times New Roman"/>
          <w:sz w:val="24"/>
          <w:szCs w:val="24"/>
        </w:rPr>
        <w:t xml:space="preserve">: </w:t>
      </w:r>
      <w:r w:rsidR="000A09B0" w:rsidRPr="00F235AC">
        <w:rPr>
          <w:rFonts w:ascii="Times New Roman" w:hAnsi="Times New Roman" w:cs="Times New Roman"/>
          <w:sz w:val="24"/>
          <w:szCs w:val="24"/>
        </w:rPr>
        <w:t xml:space="preserve">должны выполнить индивидуальные задания на карточках, проверить домашнее задание (рабочая тетрадь упр. </w:t>
      </w:r>
      <w:r w:rsidR="00F235AC">
        <w:rPr>
          <w:rFonts w:ascii="Times New Roman" w:hAnsi="Times New Roman" w:cs="Times New Roman"/>
          <w:sz w:val="24"/>
          <w:szCs w:val="24"/>
        </w:rPr>
        <w:t>2, книга для чтения упр. 3-2)</w:t>
      </w:r>
    </w:p>
    <w:p w:rsidR="00F235AC" w:rsidRPr="00F235AC" w:rsidRDefault="00F235AC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учителя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степени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учебного материала</w:t>
      </w:r>
      <w:proofErr w:type="gramStart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западающие моменты, оценить подготовку домашнего задания.</w:t>
      </w:r>
    </w:p>
    <w:p w:rsidR="00F235AC" w:rsidRPr="00F235AC" w:rsidRDefault="00F235AC" w:rsidP="007F355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тетрадь, упр. 2.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 проверке этого упражнения следует обратить внимание на две даты: 15th </w:t>
      </w:r>
      <w:proofErr w:type="spellStart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February</w:t>
      </w:r>
      <w:proofErr w:type="spellEnd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17th </w:t>
      </w:r>
      <w:proofErr w:type="spellStart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July</w:t>
      </w:r>
      <w:proofErr w:type="spellEnd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Расспросите учащихся, что они знают про эти даты, сообщите им </w:t>
      </w:r>
      <w:r w:rsidRPr="00F23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дополнительную информацию: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2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февраля 1903 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США был изготовлен первый плюшевый мишка. Плюшевые мишки очень популярны во всем мире. Например, раз в году в </w:t>
      </w:r>
      <w:r w:rsidRPr="00F2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первую пятницу августа 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лондонцы устраивают пикники для своих плюшевых мишек в </w:t>
      </w:r>
      <w:proofErr w:type="spellStart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Бэттерси</w:t>
      </w:r>
      <w:proofErr w:type="spellEnd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-парке. </w:t>
      </w:r>
      <w:r w:rsidRPr="00F2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(Once a year — usually the first Friday in August — take your teddy bear to the Teddy Bear’s picnic in Battersea Park.)</w:t>
      </w:r>
      <w:r w:rsidRPr="00F2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     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2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июля 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1954 г. в Калифорнии (США) началось строительство Диснейленда. Ровно через год он открылся торжественной церемонией, в которой участвовали 15 тысяч гостей. Ежегодно Диснейленд посещают 13 </w:t>
      </w:r>
      <w:proofErr w:type="gramStart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F2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Ключи 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упражнению 3.2) из Книги для чтения: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(письменно)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1— А, 2 — С, 3 — В, 4 — Е, 5 — D </w:t>
      </w:r>
      <w:proofErr w:type="gramEnd"/>
    </w:p>
    <w:p w:rsidR="000A09B0" w:rsidRPr="00F235AC" w:rsidRDefault="000A09B0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индивидуальный, фронтальный, письменный опрос.</w:t>
      </w:r>
    </w:p>
    <w:p w:rsidR="001F0FAB" w:rsidRPr="00F235AC" w:rsidRDefault="000A09B0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Критерии: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письменных работ, и устных ответов.</w:t>
      </w:r>
    </w:p>
    <w:p w:rsidR="001F0FAB" w:rsidRPr="00F235AC" w:rsidRDefault="001F0FAB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учителя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исправление ошибок (комментарии учителя и дополнения других детей)</w:t>
      </w:r>
    </w:p>
    <w:p w:rsidR="001F0FAB" w:rsidRPr="00F235AC" w:rsidRDefault="001F0FAB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дифференцированный подход, работа в парах, индивидуальная проверка.</w:t>
      </w:r>
    </w:p>
    <w:p w:rsidR="001F0FAB" w:rsidRPr="00F235AC" w:rsidRDefault="001F0FAB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мотивирования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поощрение, похвала, одобрение, </w:t>
      </w:r>
      <w:proofErr w:type="gramStart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</w:t>
      </w:r>
      <w:proofErr w:type="gramEnd"/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рамки, побуждение.</w:t>
      </w:r>
    </w:p>
    <w:p w:rsidR="00F235AC" w:rsidRPr="00F235AC" w:rsidRDefault="001F0FAB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критерии оценивания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235AC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 и самопроверка,</w:t>
      </w:r>
    </w:p>
    <w:p w:rsidR="001F0FAB" w:rsidRPr="00F235AC" w:rsidRDefault="00F235AC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взаимопроверки </w:t>
      </w:r>
      <w:r w:rsidR="001F0FAB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на доске и шкала оценивания (для письменной работы),</w:t>
      </w:r>
    </w:p>
    <w:p w:rsidR="001F0FAB" w:rsidRPr="00F235AC" w:rsidRDefault="001F0FAB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устному ответу.</w:t>
      </w:r>
    </w:p>
    <w:p w:rsidR="00F235AC" w:rsidRDefault="001F0FAB" w:rsidP="007F3552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учащихся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235AC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с пониманием основного содержания, с целью извлечения конкретной информации и полным пониманием прочитанного, развитие умения переводить;</w:t>
      </w:r>
    </w:p>
    <w:p w:rsidR="001F0FAB" w:rsidRPr="00F235AC" w:rsidRDefault="00F235AC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чтения по правилам (гласные буквы </w:t>
      </w:r>
      <w:proofErr w:type="spellStart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proofErr w:type="spellEnd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Ее, </w:t>
      </w:r>
      <w:proofErr w:type="spellStart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транскрипции, совершенствование лексических и грамматических навыков говорения.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0FAB"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учителя</w:t>
      </w:r>
      <w:r w:rsidR="001F0FAB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64D9A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FAB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уч-ся</w:t>
      </w:r>
      <w:r w:rsidR="001F0FAB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4D9A" w:rsidRPr="00F235AC" w:rsidRDefault="00964D9A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подвести учащихся к самостоятельному выводу о том, как </w:t>
      </w:r>
      <w:r w:rsid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читаются </w:t>
      </w:r>
      <w:proofErr w:type="spellStart"/>
      <w:r w:rsid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</w:t>
      </w:r>
      <w:proofErr w:type="gramStart"/>
      <w:r w:rsid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необходимую информацию в тексте</w:t>
      </w:r>
    </w:p>
    <w:p w:rsidR="00964D9A" w:rsidRPr="00F235AC" w:rsidRDefault="00964D9A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</w:t>
      </w:r>
      <w:r w:rsid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поискового чтения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D9A" w:rsidRPr="00F235AC" w:rsidRDefault="00964D9A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основных положений: </w:t>
      </w:r>
    </w:p>
    <w:p w:rsidR="00964D9A" w:rsidRPr="00F235AC" w:rsidRDefault="00964D9A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552" w:rsidRDefault="00964D9A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</w:t>
      </w:r>
      <w:r w:rsidR="00F235AC" w:rsidRPr="00B35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 </w:t>
      </w:r>
      <w:proofErr w:type="gramStart"/>
      <w:r w:rsidR="00F235AC" w:rsidRPr="00B35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умения читать.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1.1) 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учащиеся начнут читать, задайте им следующие вопросы:</w:t>
      </w:r>
      <w:proofErr w:type="gram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does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Jonathan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 he live in a town or in a village? And where does Allison live? What are the titles of their stories?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     </w:t>
      </w:r>
      <w:r w:rsidR="00F235AC" w:rsidRPr="008647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можно разделить на группы. Первая группа ищет рассказ о городе, а вторая — о деревне.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“Life in a Small Town”, Jonathan (Babylon, the USA): a), c), e), g)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     2. 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Small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Village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Allison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Spencerville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USA): b), d), f), h)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Упражнение направлено на развитие умения читать с извлечением конкретной информации и на совершенствование навыков чтения по правилам (гласные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в открытом и закрытом слогах, а также буквосочетание </w:t>
      </w:r>
      <w:proofErr w:type="spell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 «Читаем по правилам».)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упражнении ученики должны найти две части сложноподчиненного предложения и научиться переводить такие предложения. После того как учащиеся нашли две части одного предложения, они находят это предложение в тексте, читают и переводят его.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</w:t>
      </w:r>
      <w:r w:rsidR="00F235AC"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is a beautiful lake where people go fishing, boating and swimming. (a)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     There are raccoons, foxes, birds and other animals where I live. (d)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     There are very nice places where people walk. (c)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There are three parks where children and parents can have fun together. 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(c)</w:t>
      </w:r>
      <w:r w:rsidR="00F235AC"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4510" w:rsidRPr="00F235AC" w:rsidRDefault="00577747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964D9A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учебника, </w:t>
      </w:r>
      <w:proofErr w:type="spellStart"/>
      <w:r w:rsidR="00634510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аудиолингвистический</w:t>
      </w:r>
      <w:proofErr w:type="spellEnd"/>
      <w:r w:rsidR="00634510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0E436D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коммуникативный метод,</w:t>
      </w:r>
      <w:r w:rsidR="00634510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 беседа сопровождающаяся иллюстрацией,</w:t>
      </w:r>
      <w:r w:rsidR="00634510" w:rsidRPr="00F235AC">
        <w:t xml:space="preserve"> </w:t>
      </w:r>
      <w:r w:rsidR="00634510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речемыслительных задач, работа с лингвострановедческим справочником.</w:t>
      </w:r>
    </w:p>
    <w:p w:rsidR="000B6946" w:rsidRPr="00F235AC" w:rsidRDefault="00634510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определения уровня внимания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активность учащихся, правильные ответы, дополнения от детей.</w:t>
      </w:r>
    </w:p>
    <w:p w:rsidR="000B6946" w:rsidRPr="00F235AC" w:rsidRDefault="000B6946" w:rsidP="007F3552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учебного материала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6946" w:rsidRPr="00F235AC" w:rsidRDefault="000B6946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уч-ся: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применять полученные знания на практике.</w:t>
      </w:r>
    </w:p>
    <w:p w:rsidR="007F3552" w:rsidRDefault="000B6946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учителя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</w:t>
      </w:r>
      <w:r w:rsidR="007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применения полученных знаний на практике, при высказывании собственного мнения на основе текса.</w:t>
      </w:r>
      <w:r w:rsidR="007F3552" w:rsidRPr="007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946" w:rsidRPr="00F235AC" w:rsidRDefault="007F3552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1.4)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 говорят, чей рассказ им больше понравился, почему и где они хотели бы </w:t>
      </w:r>
      <w:bookmarkEnd w:id="0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побывать, а также подтверждают свои высказывания, зачитывая предложения из текста о наиболее понравившихся местах. Поощряйте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946" w:rsidRPr="00F235AC" w:rsidRDefault="000B6946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Критерии: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и самостоятельность ответов уч-ся.</w:t>
      </w:r>
    </w:p>
    <w:p w:rsidR="005D5127" w:rsidRPr="00F235AC" w:rsidRDefault="000B6946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учителя: </w:t>
      </w:r>
      <w:r w:rsidR="005D5127"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 для ликвидации пробелов, дифференцированное домашнее задание.</w:t>
      </w:r>
    </w:p>
    <w:p w:rsidR="005D5127" w:rsidRPr="00F235AC" w:rsidRDefault="005D5127" w:rsidP="007F3552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уч-ся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повторить теоретические основы темы для выполнения домашнего задания.</w:t>
      </w:r>
    </w:p>
    <w:p w:rsidR="005D5127" w:rsidRPr="00F235AC" w:rsidRDefault="005D5127" w:rsidP="007F3552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учителя</w:t>
      </w:r>
      <w:r w:rsidRPr="00F235A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оценить результат работы на уроке</w:t>
      </w:r>
    </w:p>
    <w:p w:rsidR="000A09B0" w:rsidRPr="007F3552" w:rsidRDefault="007F3552" w:rsidP="007F355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выполнения </w:t>
      </w:r>
      <w:proofErr w:type="spellStart"/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</w:t>
      </w:r>
      <w:proofErr w:type="spellEnd"/>
      <w:r w:rsidRPr="0086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чтения, упр. 3.3)—4).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3.3) 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упражнении необходимо обратить внимание учеников на то, что глаголы в английском языке меняют свое значение, если после них стоит предлог.</w:t>
      </w:r>
      <w:proofErr w:type="gramEnd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должны соотнести глаголы с их значениями, найти в тексте предложения с этими глаголами и перевести их. </w:t>
      </w:r>
      <w:proofErr w:type="gramStart"/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также цикл 1, Книга для чтения, упр. 5; цикл 3, Книга для чтения, упр. 4. 2); цикл 4, Книга для чтения, упр. 4.3); цикл 5, Книга для чтения, упр. 6.)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B35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3.4) </w:t>
      </w:r>
      <w:r w:rsidRPr="00B35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предложение упражнения представляет собой главную мысль того или иного параграфа в тексте, ученики должны найти соответствующий параграф.</w:t>
      </w:r>
      <w:proofErr w:type="gramEnd"/>
    </w:p>
    <w:sectPr w:rsidR="000A09B0" w:rsidRPr="007F3552" w:rsidSect="007F355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470"/>
    <w:multiLevelType w:val="hybridMultilevel"/>
    <w:tmpl w:val="3C2C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B"/>
    <w:rsid w:val="000A09B0"/>
    <w:rsid w:val="000B6946"/>
    <w:rsid w:val="000E436D"/>
    <w:rsid w:val="00195B06"/>
    <w:rsid w:val="001F0FAB"/>
    <w:rsid w:val="00577747"/>
    <w:rsid w:val="005D5127"/>
    <w:rsid w:val="005F44CB"/>
    <w:rsid w:val="00634510"/>
    <w:rsid w:val="006E722B"/>
    <w:rsid w:val="007F3552"/>
    <w:rsid w:val="008647D9"/>
    <w:rsid w:val="00964D9A"/>
    <w:rsid w:val="00D67ED0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2013-03-18T03:08:00Z</cp:lastPrinted>
  <dcterms:created xsi:type="dcterms:W3CDTF">2013-03-20T06:01:00Z</dcterms:created>
  <dcterms:modified xsi:type="dcterms:W3CDTF">2013-05-15T17:08:00Z</dcterms:modified>
</cp:coreProperties>
</file>