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5E" w:rsidRDefault="00B37D59" w:rsidP="00B37D59">
      <w:pPr>
        <w:pStyle w:val="c0"/>
        <w:shd w:val="clear" w:color="auto" w:fill="FFFFFF" w:themeFill="background1"/>
        <w:tabs>
          <w:tab w:val="left" w:pos="5565"/>
        </w:tabs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B37D59">
        <w:rPr>
          <w:rStyle w:val="c3"/>
          <w:color w:val="000000"/>
        </w:rPr>
        <w:t xml:space="preserve">                                                                               </w:t>
      </w:r>
    </w:p>
    <w:p w:rsidR="00CA135E" w:rsidRDefault="00CA135E" w:rsidP="00B37D59">
      <w:pPr>
        <w:pStyle w:val="c0"/>
        <w:shd w:val="clear" w:color="auto" w:fill="FFFFFF" w:themeFill="background1"/>
        <w:tabs>
          <w:tab w:val="left" w:pos="5565"/>
        </w:tabs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                       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1063625" cy="1333500"/>
            <wp:effectExtent l="19050" t="0" r="3175" b="0"/>
            <wp:docPr id="1" name="Рисунок 1" descr="C:\Documents and Settings\Ученики\Рабочий стол\учителя-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и\Рабочий стол\учителя-2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1000" contrast="23000"/>
                    </a:blip>
                    <a:srcRect t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5E" w:rsidRDefault="00CA135E" w:rsidP="00B37D59">
      <w:pPr>
        <w:pStyle w:val="c0"/>
        <w:shd w:val="clear" w:color="auto" w:fill="FFFFFF" w:themeFill="background1"/>
        <w:tabs>
          <w:tab w:val="left" w:pos="5565"/>
        </w:tabs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B37D59" w:rsidRPr="00B37D59" w:rsidRDefault="00B37D59" w:rsidP="00B37D59">
      <w:pPr>
        <w:pStyle w:val="c0"/>
        <w:shd w:val="clear" w:color="auto" w:fill="FFFFFF" w:themeFill="background1"/>
        <w:tabs>
          <w:tab w:val="left" w:pos="5565"/>
        </w:tabs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B37D59">
        <w:rPr>
          <w:rStyle w:val="c3"/>
          <w:color w:val="000000"/>
        </w:rPr>
        <w:t xml:space="preserve">  </w:t>
      </w:r>
      <w:r w:rsidR="00CA135E">
        <w:rPr>
          <w:rStyle w:val="c3"/>
          <w:color w:val="000000"/>
        </w:rPr>
        <w:t xml:space="preserve">                                                                                </w:t>
      </w:r>
      <w:r w:rsidRPr="00B37D59">
        <w:rPr>
          <w:rStyle w:val="c3"/>
          <w:color w:val="000000"/>
        </w:rPr>
        <w:t xml:space="preserve"> Сивко Татьяна Викторовна    </w:t>
      </w:r>
    </w:p>
    <w:p w:rsidR="00B37D59" w:rsidRPr="00DB5F7B" w:rsidRDefault="00B37D59" w:rsidP="00B37D59">
      <w:pPr>
        <w:pStyle w:val="c0"/>
        <w:shd w:val="clear" w:color="auto" w:fill="FFFFFF" w:themeFill="background1"/>
        <w:tabs>
          <w:tab w:val="left" w:pos="5565"/>
        </w:tabs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                                                                                   </w:t>
      </w:r>
      <w:r w:rsidRPr="00DB5F7B">
        <w:rPr>
          <w:rStyle w:val="c3"/>
          <w:color w:val="000000"/>
        </w:rPr>
        <w:t xml:space="preserve">Преподаватель черчения </w:t>
      </w:r>
    </w:p>
    <w:p w:rsidR="00CA135E" w:rsidRDefault="00B37D59" w:rsidP="00DB5F7B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                                                                                  </w:t>
      </w:r>
      <w:r w:rsidRPr="00DB5F7B">
        <w:rPr>
          <w:rStyle w:val="c3"/>
          <w:color w:val="000000"/>
        </w:rPr>
        <w:t xml:space="preserve">МКОУ «СОШ№2» г. Николаевска </w:t>
      </w:r>
    </w:p>
    <w:p w:rsidR="00B37D59" w:rsidRDefault="00B37D59" w:rsidP="00DB5F7B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3"/>
          <w:b/>
          <w:color w:val="000000"/>
        </w:rPr>
      </w:pPr>
      <w:r w:rsidRPr="00DB5F7B">
        <w:rPr>
          <w:rStyle w:val="c3"/>
          <w:color w:val="000000"/>
        </w:rPr>
        <w:t xml:space="preserve">  </w:t>
      </w:r>
    </w:p>
    <w:p w:rsidR="00CA135E" w:rsidRDefault="00DB5F7B" w:rsidP="00CA135E">
      <w:pPr>
        <w:pStyle w:val="c0"/>
        <w:shd w:val="clear" w:color="auto" w:fill="FFFFFF" w:themeFill="background1"/>
        <w:spacing w:before="0" w:beforeAutospacing="0" w:after="240" w:afterAutospacing="0"/>
        <w:jc w:val="center"/>
        <w:rPr>
          <w:rStyle w:val="c3"/>
          <w:b/>
          <w:color w:val="000000"/>
        </w:rPr>
      </w:pPr>
      <w:r w:rsidRPr="00B37D59">
        <w:rPr>
          <w:rStyle w:val="c3"/>
          <w:b/>
          <w:color w:val="000000"/>
        </w:rPr>
        <w:t xml:space="preserve">Технология развития пространственного мышления </w:t>
      </w:r>
    </w:p>
    <w:p w:rsidR="00DB5F7B" w:rsidRPr="00B37D59" w:rsidRDefault="00DB5F7B" w:rsidP="00CA135E">
      <w:pPr>
        <w:pStyle w:val="c0"/>
        <w:shd w:val="clear" w:color="auto" w:fill="FFFFFF" w:themeFill="background1"/>
        <w:spacing w:before="0" w:beforeAutospacing="0" w:after="240" w:afterAutospacing="0"/>
        <w:jc w:val="center"/>
        <w:rPr>
          <w:rStyle w:val="c3"/>
          <w:b/>
          <w:color w:val="000000"/>
        </w:rPr>
      </w:pPr>
      <w:r w:rsidRPr="00B37D59">
        <w:rPr>
          <w:rStyle w:val="c3"/>
          <w:b/>
          <w:color w:val="000000"/>
        </w:rPr>
        <w:t>на начальном обучении черчению.</w:t>
      </w:r>
    </w:p>
    <w:p w:rsidR="00DC33CA" w:rsidRPr="00DB5F7B" w:rsidRDefault="00DC33CA" w:rsidP="00B37D59">
      <w:pPr>
        <w:pStyle w:val="c0"/>
        <w:shd w:val="clear" w:color="auto" w:fill="FFFFFF" w:themeFill="background1"/>
        <w:tabs>
          <w:tab w:val="left" w:pos="5565"/>
        </w:tabs>
        <w:spacing w:before="0" w:beforeAutospacing="0" w:after="240" w:afterAutospacing="0"/>
        <w:ind w:firstLine="708"/>
        <w:jc w:val="both"/>
        <w:rPr>
          <w:color w:val="000000"/>
        </w:rPr>
      </w:pPr>
      <w:r w:rsidRPr="00DB5F7B">
        <w:rPr>
          <w:rStyle w:val="c3"/>
          <w:color w:val="000000"/>
        </w:rPr>
        <w:t xml:space="preserve">Пространственное воображение сопровождает нас в течение всей жизни. Мы живем и двигаемся в трехмерном пространстве, предметы в повседневной жизни занимают пространство. Пространственное воображение может служить для различных целей. Оно </w:t>
      </w:r>
      <w:bookmarkStart w:id="0" w:name="_GoBack"/>
      <w:bookmarkEnd w:id="0"/>
      <w:r w:rsidRPr="00DB5F7B">
        <w:rPr>
          <w:rStyle w:val="c3"/>
          <w:color w:val="000000"/>
        </w:rPr>
        <w:t>является способом приобретения и переработки информации, формулировки задач, полезным помощником или средством при решении определенной проблемы.</w:t>
      </w:r>
    </w:p>
    <w:p w:rsidR="00DC33CA" w:rsidRPr="00DB5F7B" w:rsidRDefault="00DC33CA" w:rsidP="00B37D59">
      <w:pPr>
        <w:pStyle w:val="c0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000000"/>
        </w:rPr>
      </w:pPr>
      <w:r w:rsidRPr="00DB5F7B">
        <w:rPr>
          <w:rStyle w:val="c3"/>
          <w:color w:val="000000"/>
        </w:rPr>
        <w:t>В своей работе я использую особенности пространственного мышления, которые формируются в условиях школьного курса черчения. При этом я сосредоточилась на тех особенностях пространственного мышления, которые проявляются при создании пространственных образов и оперировании ими в процессе решения разнообразных графических задач, так как пространственное мышление в школе формируется главным образом на графической наглядной основе. Творческая деятельность создает условия для развития творческого мышления креативных качеств личности учащихся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зрения.</w:t>
      </w:r>
    </w:p>
    <w:p w:rsidR="00C46460" w:rsidRDefault="007A6BE2" w:rsidP="00B37D59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</w:t>
      </w:r>
      <w:r w:rsidR="00B64A5C" w:rsidRPr="00DB5F7B">
        <w:rPr>
          <w:color w:val="000000"/>
        </w:rPr>
        <w:t xml:space="preserve">В работе я использую технологию развития пространственного мышления еще на </w:t>
      </w:r>
      <w:r w:rsidR="002F5070" w:rsidRPr="00DB5F7B">
        <w:rPr>
          <w:color w:val="000000"/>
        </w:rPr>
        <w:t>ранней стадии изучения черчения.</w:t>
      </w:r>
    </w:p>
    <w:p w:rsidR="00C46460" w:rsidRDefault="007A6BE2" w:rsidP="00B37D5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>
        <w:rPr>
          <w:color w:val="333333"/>
        </w:rPr>
        <w:t xml:space="preserve">     </w:t>
      </w:r>
      <w:r w:rsidR="002F5070" w:rsidRPr="00DB5F7B">
        <w:rPr>
          <w:color w:val="333333"/>
        </w:rPr>
        <w:t>Очень хорошо развивает воображение и активизирует детей на начало урока</w:t>
      </w:r>
      <w:r w:rsidR="002F5070" w:rsidRPr="00DB5F7B">
        <w:rPr>
          <w:rStyle w:val="apple-converted-space"/>
          <w:color w:val="333333"/>
        </w:rPr>
        <w:t> </w:t>
      </w:r>
      <w:r w:rsidR="002F5070" w:rsidRPr="00DB5F7B">
        <w:rPr>
          <w:color w:val="333333"/>
        </w:rPr>
        <w:t>решение головоломок, не требующих больших затрат времени на уроке. Учащиеся по желанию выходят к доске со своими вариантами решений.</w:t>
      </w:r>
    </w:p>
    <w:p w:rsidR="002F5070" w:rsidRPr="00C46460" w:rsidRDefault="007A6BE2" w:rsidP="00B37D59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333333"/>
        </w:rPr>
        <w:t xml:space="preserve">     </w:t>
      </w:r>
      <w:r w:rsidR="002F5070" w:rsidRPr="002F5070">
        <w:rPr>
          <w:color w:val="333333"/>
        </w:rPr>
        <w:t>Для повышения мотивации при изучении нового материала я применяю прием</w:t>
      </w:r>
      <w:r w:rsidR="002F5070" w:rsidRPr="00DB5F7B">
        <w:rPr>
          <w:color w:val="333333"/>
        </w:rPr>
        <w:t> </w:t>
      </w:r>
      <w:r w:rsidR="002F5070" w:rsidRPr="002F5070">
        <w:rPr>
          <w:color w:val="333333"/>
        </w:rPr>
        <w:t>создание проблемы, когда дети убеждаются в том, что для решения этой проблем</w:t>
      </w:r>
      <w:r w:rsidR="00374FD1" w:rsidRPr="00DB5F7B">
        <w:rPr>
          <w:color w:val="333333"/>
        </w:rPr>
        <w:t>ы им не хватает знаний. Предлагаю детям фронтальный вид какой-либо детали с поставленной задачей, начертить как выглядит деталь внутри.</w:t>
      </w:r>
    </w:p>
    <w:p w:rsidR="00374FD1" w:rsidRPr="00DB5F7B" w:rsidRDefault="007A6BE2" w:rsidP="00B37D5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374FD1" w:rsidRPr="00374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Классу предлагается красочная карточка, оформленная на картоне в виде аппликации или рисунка, за одну минуту дети должны </w:t>
      </w:r>
      <w:r w:rsidR="00B37D59" w:rsidRPr="00374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запомнить,</w:t>
      </w:r>
      <w:r w:rsidR="00374FD1" w:rsidRPr="00374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7D59" w:rsidRPr="00374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возможно,</w:t>
      </w:r>
      <w:r w:rsidR="00374FD1" w:rsidRPr="00374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большее количество изображенных элементов, их форму, цвет, порядок расположения, а затем в устной форме описать увиденное. </w:t>
      </w:r>
    </w:p>
    <w:p w:rsidR="00374FD1" w:rsidRPr="00DB5F7B" w:rsidRDefault="007A6BE2" w:rsidP="00B37D59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DE6E0B" w:rsidRPr="00DB5F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374FD1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ри дополнении чертежа детали недостающими линиями или при построении третьего вида по двум заданным </w:t>
      </w:r>
      <w:r w:rsidR="00DE6E0B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ученик</w:t>
      </w:r>
      <w:r w:rsidR="00374FD1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должен выполнить ряд умственных операций и </w:t>
      </w:r>
      <w:r w:rsidR="00374FD1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представить деталь в объеме. Если ему это не удается, </w:t>
      </w:r>
      <w:r w:rsidR="00DE6E0B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374FD1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предлага</w:t>
      </w:r>
      <w:r w:rsidR="00DE6E0B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="00374FD1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несколько наглядных изображений знакомых и незнакомых предметов, учащийся сравнивает их с заданным объектом, находит и, используя его, решает задачу.</w:t>
      </w:r>
    </w:p>
    <w:p w:rsidR="00DE6E0B" w:rsidRPr="00DB5F7B" w:rsidRDefault="007A6BE2" w:rsidP="00B37D59">
      <w:pPr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DE6E0B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объяснении домашнего задания я задаю вопрос: “Ребята, а вы ничего лишнего не заметили на выданном вам чертеже?”. Дети отвечают, что на их чертеж в наглядное изображение добавлено четвертое тело, которого нет на мело</w:t>
      </w:r>
      <w:r w:rsidR="00C464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вом чертеже, и называют его</w:t>
      </w:r>
      <w:r w:rsidR="00DE6E0B" w:rsidRPr="00DB5F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Я поясняю, что учащиеся дома должны самостоятельно внести проекции этого тела в чертеж, учитывая его расположение относительно других тел, а при условии верного введения в группу проекций еще одного (пятого) тела, дети получат дополнительную оценку.</w:t>
      </w:r>
    </w:p>
    <w:p w:rsidR="00DE6E0B" w:rsidRPr="00DB5F7B" w:rsidRDefault="007A6BE2" w:rsidP="00B37D59">
      <w:pPr>
        <w:shd w:val="clear" w:color="auto" w:fill="FFFFFF" w:themeFill="background1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E6E0B" w:rsidRPr="00DB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зарекомендовали себя задачи по построению третьего вида предметов по двум заданным с неопределенностью формы. Эти задачи предполагают вариативность в решении, поэтому детям очень нравятся. К этому же заданию относятся задачи по построению аксонометрических проекций и технических рисунков, по выполнению чертежей и эскизов деталей, задачи на развитие логического</w:t>
      </w:r>
      <w:r w:rsidR="00C4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мышления.</w:t>
      </w:r>
    </w:p>
    <w:p w:rsidR="00DC33CA" w:rsidRPr="00DB5F7B" w:rsidRDefault="00DC33CA" w:rsidP="00B37D5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учащиеся обучаются приемам создания образов с помощью деятельности воображения. Для </w:t>
      </w:r>
      <w:r w:rsidR="00DE6E0B" w:rsidRPr="00DB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проекций</w:t>
      </w:r>
      <w:r w:rsidRPr="0057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чертеже, </w:t>
      </w:r>
      <w:r w:rsidR="00DE6E0B" w:rsidRPr="00DB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7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</w:t>
      </w:r>
      <w:r w:rsidR="00DE6E0B" w:rsidRPr="00DB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7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трехгранные углы, а предлага</w:t>
      </w:r>
      <w:r w:rsidR="00DE6E0B" w:rsidRPr="00DB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7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воспроизвести мысленно те действия, которые они выполняли. </w:t>
      </w:r>
      <w:r w:rsidR="00C4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7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редставить трехгранный угол и стоящую в нем техническую деталь, мысленно провести перпендикуляры из его вершин на грани трехгранного угла, представить проекции на эти грани, мысленно развернуть правую и нижнюю грани.</w:t>
      </w:r>
    </w:p>
    <w:p w:rsidR="00DE6E0B" w:rsidRPr="00DE6E0B" w:rsidRDefault="007A6BE2" w:rsidP="00B37D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E6E0B" w:rsidRPr="00DE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DB5F7B" w:rsidRPr="00DB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работ учащихся убеждаюсь, </w:t>
      </w:r>
      <w:r w:rsidR="00DE6E0B" w:rsidRPr="00DE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уровень развития пространственного мышления учащихся, занимавшихся </w:t>
      </w:r>
      <w:r w:rsidR="00DB5F7B" w:rsidRPr="00DB5F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черчением</w:t>
      </w:r>
      <w:r w:rsidR="00DE6E0B" w:rsidRPr="00DE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приведенной </w:t>
      </w:r>
      <w:r w:rsidR="00DB5F7B" w:rsidRPr="00DB5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 значительно</w:t>
      </w:r>
      <w:r w:rsidR="00DE6E0B" w:rsidRPr="00DE6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повышается. Развитие пространственного мышления школьников влечет за собой развитие технического мышления. Дети получают дополнительные знания, умения и навыки, улучшаются память и внимание, развивается пространственное и математическое мышление, повышается уровень интеллектуального развития, благодаря чему он может лучше адаптироваться в современном мире и стать полноправным гражданином современного технического общества.</w:t>
      </w:r>
    </w:p>
    <w:p w:rsidR="007F732B" w:rsidRPr="00DB5F7B" w:rsidRDefault="007F732B" w:rsidP="00B37D59">
      <w:pPr>
        <w:shd w:val="clear" w:color="auto" w:fill="FFFFFF" w:themeFill="background1"/>
        <w:spacing w:after="240" w:line="240" w:lineRule="auto"/>
        <w:rPr>
          <w:sz w:val="24"/>
          <w:szCs w:val="24"/>
        </w:rPr>
      </w:pPr>
    </w:p>
    <w:sectPr w:rsidR="007F732B" w:rsidRPr="00DB5F7B" w:rsidSect="00E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59" w:rsidRDefault="00B37D59" w:rsidP="00B37D59">
      <w:pPr>
        <w:spacing w:after="0" w:line="240" w:lineRule="auto"/>
      </w:pPr>
      <w:r>
        <w:separator/>
      </w:r>
    </w:p>
  </w:endnote>
  <w:endnote w:type="continuationSeparator" w:id="1">
    <w:p w:rsidR="00B37D59" w:rsidRDefault="00B37D59" w:rsidP="00B3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59" w:rsidRDefault="00B37D59" w:rsidP="00B37D59">
      <w:pPr>
        <w:spacing w:after="0" w:line="240" w:lineRule="auto"/>
      </w:pPr>
      <w:r>
        <w:separator/>
      </w:r>
    </w:p>
  </w:footnote>
  <w:footnote w:type="continuationSeparator" w:id="1">
    <w:p w:rsidR="00B37D59" w:rsidRDefault="00B37D59" w:rsidP="00B3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2F8"/>
    <w:multiLevelType w:val="multilevel"/>
    <w:tmpl w:val="1D4A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9FF"/>
    <w:rsid w:val="000039FF"/>
    <w:rsid w:val="00023E47"/>
    <w:rsid w:val="000E2669"/>
    <w:rsid w:val="002F5070"/>
    <w:rsid w:val="00374FD1"/>
    <w:rsid w:val="007A6BE2"/>
    <w:rsid w:val="007F732B"/>
    <w:rsid w:val="00B37D59"/>
    <w:rsid w:val="00B64A5C"/>
    <w:rsid w:val="00C46460"/>
    <w:rsid w:val="00CA135E"/>
    <w:rsid w:val="00DB5F7B"/>
    <w:rsid w:val="00DC33CA"/>
    <w:rsid w:val="00DE6E0B"/>
    <w:rsid w:val="00E9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33CA"/>
  </w:style>
  <w:style w:type="paragraph" w:styleId="a3">
    <w:name w:val="Normal (Web)"/>
    <w:basedOn w:val="a"/>
    <w:uiPriority w:val="99"/>
    <w:unhideWhenUsed/>
    <w:rsid w:val="002F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5070"/>
  </w:style>
  <w:style w:type="paragraph" w:styleId="a4">
    <w:name w:val="header"/>
    <w:basedOn w:val="a"/>
    <w:link w:val="a5"/>
    <w:uiPriority w:val="99"/>
    <w:semiHidden/>
    <w:unhideWhenUsed/>
    <w:rsid w:val="00B3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7D59"/>
  </w:style>
  <w:style w:type="paragraph" w:styleId="a6">
    <w:name w:val="footer"/>
    <w:basedOn w:val="a"/>
    <w:link w:val="a7"/>
    <w:uiPriority w:val="99"/>
    <w:semiHidden/>
    <w:unhideWhenUsed/>
    <w:rsid w:val="00B3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7D59"/>
  </w:style>
  <w:style w:type="paragraph" w:styleId="a8">
    <w:name w:val="Balloon Text"/>
    <w:basedOn w:val="a"/>
    <w:link w:val="a9"/>
    <w:uiPriority w:val="99"/>
    <w:semiHidden/>
    <w:unhideWhenUsed/>
    <w:rsid w:val="00C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Николай Колесниченко</cp:lastModifiedBy>
  <cp:revision>5</cp:revision>
  <cp:lastPrinted>2013-11-18T06:32:00Z</cp:lastPrinted>
  <dcterms:created xsi:type="dcterms:W3CDTF">2013-11-17T12:33:00Z</dcterms:created>
  <dcterms:modified xsi:type="dcterms:W3CDTF">2013-11-18T09:23:00Z</dcterms:modified>
</cp:coreProperties>
</file>