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2" w:rsidRPr="006625CE" w:rsidRDefault="006625CE" w:rsidP="006625CE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25CE">
        <w:rPr>
          <w:rFonts w:ascii="Times New Roman" w:hAnsi="Times New Roman" w:cs="Times New Roman"/>
          <w:sz w:val="28"/>
          <w:szCs w:val="28"/>
          <w:u w:val="single"/>
        </w:rPr>
        <w:t>Религии Санкт-Петербурга</w:t>
      </w:r>
    </w:p>
    <w:p w:rsidR="006625CE" w:rsidRPr="006625CE" w:rsidRDefault="006625CE" w:rsidP="006625CE">
      <w:pPr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25CE">
        <w:rPr>
          <w:rFonts w:ascii="Times New Roman" w:hAnsi="Times New Roman" w:cs="Times New Roman"/>
          <w:sz w:val="28"/>
          <w:szCs w:val="28"/>
        </w:rPr>
        <w:t>(Материал для проведения  классных часов по программе Толерантность)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i/>
        </w:rPr>
        <w:t xml:space="preserve"> </w:t>
      </w:r>
      <w:r w:rsidRPr="009B78AF">
        <w:rPr>
          <w:rFonts w:ascii="Times New Roman" w:hAnsi="Times New Roman" w:cs="Times New Roman"/>
          <w:i/>
          <w:sz w:val="24"/>
          <w:szCs w:val="24"/>
        </w:rPr>
        <w:t>Когда гоним  тоской неугомонной,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Войдешь </w:t>
      </w:r>
      <w:proofErr w:type="gramStart"/>
      <w:r w:rsidRPr="009B78AF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храм и станешь там в тиши,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>Потерянн</w:t>
      </w:r>
      <w:bookmarkStart w:id="0" w:name="_GoBack"/>
      <w:bookmarkEnd w:id="0"/>
      <w:r w:rsidRPr="009B78AF">
        <w:rPr>
          <w:rFonts w:ascii="Times New Roman" w:hAnsi="Times New Roman" w:cs="Times New Roman"/>
          <w:i/>
          <w:sz w:val="24"/>
          <w:szCs w:val="24"/>
        </w:rPr>
        <w:t>ый в толпе необозримой,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>Как часть одной страдающей души,-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>Невольно в ней твое потонет горе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И чувствуешь, что дух </w:t>
      </w:r>
      <w:proofErr w:type="gramStart"/>
      <w:r w:rsidRPr="009B78AF">
        <w:rPr>
          <w:rFonts w:ascii="Times New Roman" w:hAnsi="Times New Roman" w:cs="Times New Roman"/>
          <w:i/>
          <w:sz w:val="24"/>
          <w:szCs w:val="24"/>
        </w:rPr>
        <w:t>твои</w:t>
      </w:r>
      <w:proofErr w:type="gram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вдруг влился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>Таинственно в свое родное море</w:t>
      </w:r>
    </w:p>
    <w:p w:rsidR="00214695" w:rsidRPr="009B78AF" w:rsidRDefault="00214695" w:rsidP="006625CE">
      <w:pPr>
        <w:pStyle w:val="a4"/>
        <w:ind w:left="411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9B78AF">
        <w:rPr>
          <w:rFonts w:ascii="Times New Roman" w:hAnsi="Times New Roman" w:cs="Times New Roman"/>
          <w:i/>
          <w:sz w:val="24"/>
          <w:szCs w:val="24"/>
        </w:rPr>
        <w:t>за одно</w:t>
      </w:r>
      <w:proofErr w:type="gram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с ним рвется в небеса…</w:t>
      </w:r>
    </w:p>
    <w:p w:rsidR="00214695" w:rsidRPr="009B78AF" w:rsidRDefault="00214695" w:rsidP="009B78AF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14695" w:rsidRPr="009B78AF" w:rsidRDefault="00214695" w:rsidP="009B78AF">
      <w:pPr>
        <w:pStyle w:val="a4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14695" w:rsidRPr="009B78AF" w:rsidRDefault="00214695" w:rsidP="009B78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>1. Санкт-Петербург изначально создавался,  как территория  открытого культурного пространства, сосредоточение  многих религий. Но перед тем</w:t>
      </w:r>
      <w:proofErr w:type="gramStart"/>
      <w:r w:rsidRPr="009B78A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как углубиться в рассмотрение религиозных  течений, представленных в нашем городе, давайте на минутку обратимся к самому главному своду законов Российской Федерации – к ее Конституции и посмотрим, что же в ней говорится о вопросах религии? </w:t>
      </w:r>
    </w:p>
    <w:p w:rsidR="009B78AF" w:rsidRDefault="006C5042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042">
        <w:rPr>
          <w:rFonts w:ascii="Times New Roman" w:hAnsi="Times New Roman" w:cs="Times New Roman"/>
          <w:sz w:val="24"/>
          <w:szCs w:val="24"/>
        </w:rPr>
        <w:t xml:space="preserve">Действующая с  1993 года  Конституция России определяет Российскую Федерацию как светское государство.  Конституция гарантирует гражданам России  «свободу совести, свободу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  Федеральный закон от 26 сентября 1997 года № 125-ФЗ «О свободе совести и о религиозных объединениях» подтверждает «равенство перед законом независимо от отношения к религии и убеждений». </w:t>
      </w:r>
    </w:p>
    <w:p w:rsidR="00EB1F5F" w:rsidRPr="006C5042" w:rsidRDefault="009B78A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5042" w:rsidRPr="006C5042">
        <w:rPr>
          <w:rFonts w:ascii="Times New Roman" w:hAnsi="Times New Roman" w:cs="Times New Roman"/>
          <w:sz w:val="24"/>
          <w:szCs w:val="24"/>
        </w:rPr>
        <w:t>Государство, его органы и должностные лица не вмешиваются в законную деятельность религиозных объединений и не поручают им выполнение каких-либо государственных функций. В свою очередь, религиозные объединения не должны вмешиваться в дела государства. Они не могут быть составной частью государственных органов и учреждений, в том числе таких, как государственные школы, университеты, больницы, дошкольные учреждения.</w:t>
      </w:r>
    </w:p>
    <w:p w:rsidR="009B78AF" w:rsidRDefault="006C5042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042">
        <w:rPr>
          <w:rFonts w:ascii="Times New Roman" w:hAnsi="Times New Roman" w:cs="Times New Roman"/>
          <w:sz w:val="24"/>
          <w:szCs w:val="24"/>
        </w:rPr>
        <w:t>Конституция гарантирует равноправие религий и религиозных объединений, которые не пользуются никакими преимуществами и не могут быть подвергнуты никаким ограничениям по сравнению с другими. Государство в вопросах свободы вероисповедания и убеждений нейтрально, т.е. не становится на сторону какой-либо религии или мировоззрения.</w:t>
      </w:r>
    </w:p>
    <w:p w:rsidR="006C5042" w:rsidRPr="006C5042" w:rsidRDefault="009B78A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5042" w:rsidRPr="006C5042">
        <w:rPr>
          <w:rFonts w:ascii="Times New Roman" w:hAnsi="Times New Roman" w:cs="Times New Roman"/>
          <w:sz w:val="24"/>
          <w:szCs w:val="24"/>
        </w:rPr>
        <w:t xml:space="preserve"> Светский характер государства не означает, что оно не взаимодействует с религиозными организациями. Государство издает законы, обеспечивающие претворение в жизнь свободы вероисповеданий, и устанавливает ответственность за ее нарушение, оскорбление религиозных чу</w:t>
      </w:r>
      <w:proofErr w:type="gramStart"/>
      <w:r w:rsidR="006C5042" w:rsidRPr="006C5042">
        <w:rPr>
          <w:rFonts w:ascii="Times New Roman" w:hAnsi="Times New Roman" w:cs="Times New Roman"/>
          <w:sz w:val="24"/>
          <w:szCs w:val="24"/>
        </w:rPr>
        <w:t>вств</w:t>
      </w:r>
      <w:r w:rsidR="00214695">
        <w:rPr>
          <w:rFonts w:ascii="Times New Roman" w:hAnsi="Times New Roman" w:cs="Times New Roman"/>
          <w:sz w:val="24"/>
          <w:szCs w:val="24"/>
        </w:rPr>
        <w:t xml:space="preserve"> </w:t>
      </w:r>
      <w:r w:rsidR="006C5042" w:rsidRPr="006C504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6C5042" w:rsidRPr="006C5042">
        <w:rPr>
          <w:rFonts w:ascii="Times New Roman" w:hAnsi="Times New Roman" w:cs="Times New Roman"/>
          <w:sz w:val="24"/>
          <w:szCs w:val="24"/>
        </w:rPr>
        <w:t>аждан. Поскольку деятельность религиозных объединений должна быть законной, они должны иметь устав и быть зарегистрированы в Министерстве юстиции Российской Федерации.</w:t>
      </w:r>
    </w:p>
    <w:p w:rsidR="00AC73F2" w:rsidRPr="009B78AF" w:rsidRDefault="00214695" w:rsidP="009B78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Итак, мы выяснили, что все россияне, имеют равные права, вне зависимости от того, какую религию они исповедуют. Это  очень важно, особенно для Санкт-Петербурга – многонационального и поликультурного города.  </w:t>
      </w:r>
    </w:p>
    <w:p w:rsidR="00F25C80" w:rsidRPr="009B78AF" w:rsidRDefault="00F25C80" w:rsidP="009B78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Облик нашего города складывался три с небольшим </w:t>
      </w:r>
      <w:proofErr w:type="gramStart"/>
      <w:r w:rsidRPr="009B78AF">
        <w:rPr>
          <w:rFonts w:ascii="Times New Roman" w:hAnsi="Times New Roman" w:cs="Times New Roman"/>
          <w:i/>
          <w:sz w:val="24"/>
          <w:szCs w:val="24"/>
        </w:rPr>
        <w:t>столетия</w:t>
      </w:r>
      <w:proofErr w:type="gram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и все основные мировые религии оставили в нем свой след. Прежде всего, это связано с этническим составом горожан, особенно до революции, когда и были, в основном, возведены все культовые сооружения в центре города. Даже сейчас, многие фамилии коренных питерцев звучат иностранно для русского уха. Так и есть: многие петербуржцы - потомки тех, кто когда-то приехал из дальних или близких краев в столицу богатейшей Российской Империи в поисках лучшей доли, да так и остался там жить. Иммиграционное законодательство того времени было крайне либерально: регистрация тоже существовала, но порядок её был уведомительным. Лицу, вновь прибывшему в город, чтобы остаться в рамках закона и получить все права на трудоустройство, достаточно было отправить письмо в полицейский участок с приложением копии контракта о найме жилья или письма от хозяина того дома, где оно, это лицо, поселилось. В религиозном плане также наблюдалась большая свобода и терпимость.</w:t>
      </w:r>
    </w:p>
    <w:p w:rsidR="004F4241" w:rsidRPr="009B78AF" w:rsidRDefault="00F25C80" w:rsidP="009B78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>Россия была страной многонациональной, русские же цари, сами в значительной степени немецких кровей, терпимо относились к свободе вероисповедания иноземцев и собственных граждан, тем более</w:t>
      </w:r>
      <w:proofErr w:type="gramStart"/>
      <w:r w:rsidRPr="009B78A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что российская элита в </w:t>
      </w:r>
      <w:proofErr w:type="spellStart"/>
      <w:r w:rsidRPr="009B78AF">
        <w:rPr>
          <w:rFonts w:ascii="Times New Roman" w:hAnsi="Times New Roman" w:cs="Times New Roman"/>
          <w:i/>
          <w:sz w:val="24"/>
          <w:szCs w:val="24"/>
        </w:rPr>
        <w:t>послепетровские</w:t>
      </w:r>
      <w:proofErr w:type="spell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времена была в значительной мере перемешана с иностранцами. По понятным причинам, основной религией в Санкт-Петербурге было и остается </w:t>
      </w:r>
      <w:r w:rsidRPr="009B78AF">
        <w:rPr>
          <w:rFonts w:ascii="Times New Roman" w:hAnsi="Times New Roman" w:cs="Times New Roman"/>
          <w:b/>
          <w:i/>
          <w:sz w:val="24"/>
          <w:szCs w:val="24"/>
        </w:rPr>
        <w:t>православие.</w:t>
      </w:r>
    </w:p>
    <w:p w:rsidR="004F4241" w:rsidRPr="005E1DE5" w:rsidRDefault="00C33404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C80" w:rsidRPr="005E1DE5">
        <w:rPr>
          <w:rFonts w:ascii="Times New Roman" w:hAnsi="Times New Roman" w:cs="Times New Roman"/>
          <w:sz w:val="24"/>
          <w:szCs w:val="24"/>
        </w:rPr>
        <w:t xml:space="preserve"> </w:t>
      </w:r>
      <w:r w:rsidR="004F4241" w:rsidRPr="005E1DE5">
        <w:rPr>
          <w:rFonts w:ascii="Times New Roman" w:hAnsi="Times New Roman" w:cs="Times New Roman"/>
          <w:sz w:val="24"/>
          <w:szCs w:val="24"/>
        </w:rPr>
        <w:t xml:space="preserve"> С первых лет строительства Петербурга здесь стали закладывать православные храмы, привозить сюда чудотворные иконы — «Всех Скорбящих Радость», Казанскую икону Божией Матери и др. В новой столице начали формироваться новые религиозные традиции — в частности, традиция возводить храмы в честь военных побед и посвящать их тому святому, в день памяти которого была одержана победа (Сампсониевский собор в честь победы в Полтавской битве в 1709 г., Пантелеймоновская церковь в честь битвы при Гангуте в 1714 г. и др.). Церкви стали именовать также в честь небесных покровителей города и правящих монархов</w:t>
      </w:r>
      <w:r w:rsidR="00F25C80" w:rsidRPr="005E1DE5">
        <w:rPr>
          <w:rFonts w:ascii="Times New Roman" w:hAnsi="Times New Roman" w:cs="Times New Roman"/>
          <w:sz w:val="24"/>
          <w:szCs w:val="24"/>
        </w:rPr>
        <w:t xml:space="preserve"> </w:t>
      </w:r>
      <w:r w:rsidR="004F4241" w:rsidRPr="005E1DE5">
        <w:rPr>
          <w:rFonts w:ascii="Times New Roman" w:hAnsi="Times New Roman" w:cs="Times New Roman"/>
          <w:sz w:val="24"/>
          <w:szCs w:val="24"/>
        </w:rPr>
        <w:t xml:space="preserve"> (Петропавловский собор, Исаакиев</w:t>
      </w:r>
      <w:r w:rsidR="003D4E34" w:rsidRPr="005E1DE5">
        <w:rPr>
          <w:rFonts w:ascii="Times New Roman" w:hAnsi="Times New Roman" w:cs="Times New Roman"/>
          <w:sz w:val="24"/>
          <w:szCs w:val="24"/>
        </w:rPr>
        <w:t>ский собор</w:t>
      </w:r>
      <w:r w:rsidR="004F4241" w:rsidRPr="005E1DE5">
        <w:rPr>
          <w:rFonts w:ascii="Times New Roman" w:hAnsi="Times New Roman" w:cs="Times New Roman"/>
          <w:sz w:val="24"/>
          <w:szCs w:val="24"/>
        </w:rPr>
        <w:t xml:space="preserve">). Религиозная жизнь Петербурга приобрела </w:t>
      </w:r>
      <w:r w:rsidR="003D4E34" w:rsidRPr="005E1DE5">
        <w:rPr>
          <w:rFonts w:ascii="Times New Roman" w:hAnsi="Times New Roman" w:cs="Times New Roman"/>
          <w:sz w:val="24"/>
          <w:szCs w:val="24"/>
        </w:rPr>
        <w:t xml:space="preserve">свои </w:t>
      </w:r>
      <w:r w:rsidR="004F4241" w:rsidRPr="005E1DE5">
        <w:rPr>
          <w:rFonts w:ascii="Times New Roman" w:hAnsi="Times New Roman" w:cs="Times New Roman"/>
          <w:sz w:val="24"/>
          <w:szCs w:val="24"/>
        </w:rPr>
        <w:t>специфические черты. Для аристократических кругов церковные праздники были частью светской жизни, в них вносились элементы светских торжеств — например, их стали сопровождать военным парадом, как и праздники по случаю побед.</w:t>
      </w:r>
      <w:r w:rsidR="003D4E34" w:rsidRPr="005E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34" w:rsidRPr="005E1DE5" w:rsidRDefault="003D4E34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 xml:space="preserve"> В настоящее время в Петербурге  более 200 православных храмов. Это и такие крупные  соборы как Казанский или </w:t>
      </w:r>
      <w:r w:rsidR="00C33404" w:rsidRPr="005E1DE5">
        <w:rPr>
          <w:rFonts w:ascii="Times New Roman" w:hAnsi="Times New Roman" w:cs="Times New Roman"/>
          <w:sz w:val="24"/>
          <w:szCs w:val="24"/>
        </w:rPr>
        <w:t>Исаакиевский</w:t>
      </w:r>
      <w:r w:rsidRPr="005E1DE5">
        <w:rPr>
          <w:rFonts w:ascii="Times New Roman" w:hAnsi="Times New Roman" w:cs="Times New Roman"/>
          <w:sz w:val="24"/>
          <w:szCs w:val="24"/>
        </w:rPr>
        <w:t xml:space="preserve">, и </w:t>
      </w:r>
      <w:r w:rsidR="00C33404">
        <w:rPr>
          <w:rFonts w:ascii="Times New Roman" w:hAnsi="Times New Roman" w:cs="Times New Roman"/>
          <w:sz w:val="24"/>
          <w:szCs w:val="24"/>
        </w:rPr>
        <w:t>огромное</w:t>
      </w:r>
      <w:r w:rsidRPr="005E1DE5">
        <w:rPr>
          <w:rFonts w:ascii="Times New Roman" w:hAnsi="Times New Roman" w:cs="Times New Roman"/>
          <w:sz w:val="24"/>
          <w:szCs w:val="24"/>
        </w:rPr>
        <w:t xml:space="preserve">  число небольших, менее известных, но при этом не менее  почитаемых людьми церквей. </w:t>
      </w:r>
    </w:p>
    <w:p w:rsidR="004F4241" w:rsidRPr="005E1DE5" w:rsidRDefault="003D4E34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 xml:space="preserve"> Среди них особое место занимает </w:t>
      </w:r>
      <w:r w:rsidRPr="00C33404">
        <w:rPr>
          <w:rFonts w:ascii="Times New Roman" w:hAnsi="Times New Roman" w:cs="Times New Roman"/>
          <w:b/>
          <w:sz w:val="24"/>
          <w:szCs w:val="24"/>
        </w:rPr>
        <w:t>часовня Ксении Петербуржской</w:t>
      </w:r>
      <w:r w:rsidRPr="005E1DE5">
        <w:rPr>
          <w:rFonts w:ascii="Times New Roman" w:hAnsi="Times New Roman" w:cs="Times New Roman"/>
          <w:sz w:val="24"/>
          <w:szCs w:val="24"/>
        </w:rPr>
        <w:t xml:space="preserve"> - место погребения святой, которое находится в южной части Смоленского кладбища неподалеку от церкви Смоленской иконы Божией Матери. Выстроенная в русско-византийском стиле она не претендует на особую пышность и оригинальность архитектуры. Ныне она окрашена колером - смесью голубого и зеленого цветов. Ксения – одна из самых почитаемых Святых в Санкт-Петербурге, к её часовне приходят не только жители города, но и паломники из других областей, надеясь на помощь, и очень часто получая ее. Часовня была всегда открыта для совершения панихид, и нигде не служилось их столько, сколько на могиле блаженной Ксении.</w:t>
      </w:r>
    </w:p>
    <w:p w:rsidR="00932F2F" w:rsidRPr="005E1DE5" w:rsidRDefault="00932F2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lastRenderedPageBreak/>
        <w:t xml:space="preserve">Церковь </w:t>
      </w:r>
      <w:r w:rsidRPr="00C33404">
        <w:rPr>
          <w:rFonts w:ascii="Times New Roman" w:hAnsi="Times New Roman" w:cs="Times New Roman"/>
          <w:b/>
          <w:sz w:val="24"/>
          <w:szCs w:val="24"/>
        </w:rPr>
        <w:t xml:space="preserve">Святой Троицы </w:t>
      </w:r>
      <w:proofErr w:type="spellStart"/>
      <w:r w:rsidRPr="00C33404">
        <w:rPr>
          <w:rFonts w:ascii="Times New Roman" w:hAnsi="Times New Roman" w:cs="Times New Roman"/>
          <w:b/>
          <w:sz w:val="24"/>
          <w:szCs w:val="24"/>
        </w:rPr>
        <w:t>Живоначальной</w:t>
      </w:r>
      <w:proofErr w:type="spellEnd"/>
      <w:r w:rsidRPr="005E1DE5">
        <w:rPr>
          <w:rFonts w:ascii="Times New Roman" w:hAnsi="Times New Roman" w:cs="Times New Roman"/>
          <w:sz w:val="24"/>
          <w:szCs w:val="24"/>
        </w:rPr>
        <w:t xml:space="preserve"> ещё именуется,  как Троицкая церковь «Кулич и Пасха». Любопытное необычное название храма, не правда ли? Не менее интересна и история этой церкви.  Свое второе прозвище храм получил благодаря интересному </w:t>
      </w:r>
      <w:proofErr w:type="gramStart"/>
      <w:r w:rsidRPr="005E1DE5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5E1DE5">
        <w:rPr>
          <w:rFonts w:ascii="Times New Roman" w:hAnsi="Times New Roman" w:cs="Times New Roman"/>
          <w:sz w:val="24"/>
          <w:szCs w:val="24"/>
        </w:rPr>
        <w:t>, -</w:t>
      </w:r>
      <w:r w:rsidR="00C33404">
        <w:rPr>
          <w:rFonts w:ascii="Times New Roman" w:hAnsi="Times New Roman" w:cs="Times New Roman"/>
          <w:sz w:val="24"/>
          <w:szCs w:val="24"/>
        </w:rPr>
        <w:t xml:space="preserve"> по замыслу автора, архитектора</w:t>
      </w:r>
      <w:r w:rsidRPr="005E1DE5">
        <w:rPr>
          <w:rFonts w:ascii="Times New Roman" w:hAnsi="Times New Roman" w:cs="Times New Roman"/>
          <w:sz w:val="24"/>
          <w:szCs w:val="24"/>
        </w:rPr>
        <w:t xml:space="preserve"> Львова, ансамбль построен в виде… пасхальных блюд! </w:t>
      </w:r>
      <w:r w:rsidR="009B78AF">
        <w:rPr>
          <w:rFonts w:ascii="Times New Roman" w:hAnsi="Times New Roman" w:cs="Times New Roman"/>
          <w:sz w:val="24"/>
          <w:szCs w:val="24"/>
        </w:rPr>
        <w:t xml:space="preserve">  </w:t>
      </w:r>
      <w:r w:rsidRPr="005E1DE5">
        <w:rPr>
          <w:rFonts w:ascii="Times New Roman" w:hAnsi="Times New Roman" w:cs="Times New Roman"/>
          <w:sz w:val="24"/>
          <w:szCs w:val="24"/>
        </w:rPr>
        <w:t>Собственно сама церковь имитирует пасхальный круглый кулич. Это выстроенная в стиле классицизма желто-коричневая ротонда, декорированная фризом. Она окружена 16-ти колонной колоннадой ионического ордера, увенчана невысоким зеленым куполом с крестом.</w:t>
      </w:r>
    </w:p>
    <w:p w:rsidR="00932F2F" w:rsidRPr="005E1DE5" w:rsidRDefault="00932F2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C33404">
        <w:rPr>
          <w:rFonts w:ascii="Times New Roman" w:hAnsi="Times New Roman" w:cs="Times New Roman"/>
          <w:sz w:val="24"/>
          <w:szCs w:val="24"/>
        </w:rPr>
        <w:t>некоторым архитектурным приемам</w:t>
      </w:r>
      <w:r w:rsidRPr="005E1DE5">
        <w:rPr>
          <w:rFonts w:ascii="Times New Roman" w:hAnsi="Times New Roman" w:cs="Times New Roman"/>
          <w:sz w:val="24"/>
          <w:szCs w:val="24"/>
        </w:rPr>
        <w:t>, изнутри здание смотрится намного больше, чем снаружи. Оно оштукатурено голубым цветом и декорировано коринфскими пилястрами, над алтарем мы видим скульптурные фигурки парящих ангелов. Все это создает впечатление воздушности, а голубой купол напоминает небо.  Храм этот примечателен тем, что в декабре 1874 года здесь был крещен будущий ад</w:t>
      </w:r>
      <w:r w:rsidR="00C33404">
        <w:rPr>
          <w:rFonts w:ascii="Times New Roman" w:hAnsi="Times New Roman" w:cs="Times New Roman"/>
          <w:sz w:val="24"/>
          <w:szCs w:val="24"/>
        </w:rPr>
        <w:t>мирал Александр Колчак. Судьба</w:t>
      </w:r>
      <w:r w:rsidRPr="005E1DE5">
        <w:rPr>
          <w:rFonts w:ascii="Times New Roman" w:hAnsi="Times New Roman" w:cs="Times New Roman"/>
          <w:sz w:val="24"/>
          <w:szCs w:val="24"/>
        </w:rPr>
        <w:t xml:space="preserve"> была благосклонна к этому храму, в годы советской власти он не был разрушен и действовал вплоть до 1938 года, затем 8 лет его использовали под клуб. В 1946 году он был отремонтирован и</w:t>
      </w:r>
      <w:r w:rsidR="005E1DE5" w:rsidRPr="005E1DE5">
        <w:rPr>
          <w:rFonts w:ascii="Times New Roman" w:hAnsi="Times New Roman" w:cs="Times New Roman"/>
          <w:sz w:val="24"/>
          <w:szCs w:val="24"/>
        </w:rPr>
        <w:t xml:space="preserve"> снова открыт для богослужений.</w:t>
      </w: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Довольно значительной среди населения Петербурга была численность </w:t>
      </w:r>
      <w:r w:rsidRPr="009B78AF">
        <w:rPr>
          <w:rFonts w:ascii="Times New Roman" w:hAnsi="Times New Roman" w:cs="Times New Roman"/>
          <w:b/>
          <w:i/>
          <w:sz w:val="24"/>
          <w:szCs w:val="24"/>
        </w:rPr>
        <w:t>старообрядцев</w:t>
      </w:r>
      <w:r w:rsidRPr="009B78AF">
        <w:rPr>
          <w:rFonts w:ascii="Times New Roman" w:hAnsi="Times New Roman" w:cs="Times New Roman"/>
          <w:i/>
          <w:sz w:val="24"/>
          <w:szCs w:val="24"/>
        </w:rPr>
        <w:t xml:space="preserve"> — тех, кто не принял церковные реформы, проводившиеся в России в середине XVII в. </w:t>
      </w:r>
    </w:p>
    <w:p w:rsidR="004F4241" w:rsidRPr="005E1DE5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 xml:space="preserve">При Петре I гонения на старообрядцев были ослаблены, им разрешено было совершать свои богослужения при условии уплаты двойных налогов. Существовало несколько общин старообрядцев, различавшихся тем, как они трактовали Священное Писание: были общины </w:t>
      </w:r>
      <w:proofErr w:type="spellStart"/>
      <w:r w:rsidRPr="005E1DE5">
        <w:rPr>
          <w:rFonts w:ascii="Times New Roman" w:hAnsi="Times New Roman" w:cs="Times New Roman"/>
          <w:sz w:val="24"/>
          <w:szCs w:val="24"/>
        </w:rPr>
        <w:t>поповцев</w:t>
      </w:r>
      <w:proofErr w:type="spellEnd"/>
      <w:r w:rsidRPr="005E1DE5">
        <w:rPr>
          <w:rFonts w:ascii="Times New Roman" w:hAnsi="Times New Roman" w:cs="Times New Roman"/>
          <w:sz w:val="24"/>
          <w:szCs w:val="24"/>
        </w:rPr>
        <w:t xml:space="preserve">, беспоповцев, </w:t>
      </w:r>
      <w:proofErr w:type="spellStart"/>
      <w:r w:rsidRPr="005E1DE5">
        <w:rPr>
          <w:rFonts w:ascii="Times New Roman" w:hAnsi="Times New Roman" w:cs="Times New Roman"/>
          <w:sz w:val="24"/>
          <w:szCs w:val="24"/>
        </w:rPr>
        <w:t>федосеевцев</w:t>
      </w:r>
      <w:proofErr w:type="spellEnd"/>
      <w:r w:rsidRPr="005E1DE5">
        <w:rPr>
          <w:rFonts w:ascii="Times New Roman" w:hAnsi="Times New Roman" w:cs="Times New Roman"/>
          <w:sz w:val="24"/>
          <w:szCs w:val="24"/>
        </w:rPr>
        <w:t>. У каждой общины имелись свои молитвенные дома</w:t>
      </w:r>
      <w:r w:rsidR="005E1DE5" w:rsidRPr="005E1DE5">
        <w:rPr>
          <w:rFonts w:ascii="Times New Roman" w:hAnsi="Times New Roman" w:cs="Times New Roman"/>
          <w:sz w:val="24"/>
          <w:szCs w:val="24"/>
        </w:rPr>
        <w:t>.</w:t>
      </w:r>
    </w:p>
    <w:p w:rsidR="00932F2F" w:rsidRPr="005E1DE5" w:rsidRDefault="00932F2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>В 1895 году на воинских участках Петербургских кладбищ началось строительство церквей в память Александ</w:t>
      </w:r>
      <w:r w:rsidR="00E4769B">
        <w:rPr>
          <w:rFonts w:ascii="Times New Roman" w:hAnsi="Times New Roman" w:cs="Times New Roman"/>
          <w:sz w:val="24"/>
          <w:szCs w:val="24"/>
        </w:rPr>
        <w:t xml:space="preserve">ра III. Преображенское кладбище, которое </w:t>
      </w:r>
      <w:r w:rsidRPr="005E1DE5">
        <w:rPr>
          <w:rFonts w:ascii="Times New Roman" w:hAnsi="Times New Roman" w:cs="Times New Roman"/>
          <w:sz w:val="24"/>
          <w:szCs w:val="24"/>
        </w:rPr>
        <w:t>с 1925</w:t>
      </w:r>
      <w:r w:rsidR="005E1DE5" w:rsidRPr="005E1D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769B">
        <w:rPr>
          <w:rFonts w:ascii="Times New Roman" w:hAnsi="Times New Roman" w:cs="Times New Roman"/>
          <w:sz w:val="24"/>
          <w:szCs w:val="24"/>
        </w:rPr>
        <w:t xml:space="preserve"> называется К</w:t>
      </w:r>
      <w:r w:rsidR="005E1DE5" w:rsidRPr="005E1DE5">
        <w:rPr>
          <w:rFonts w:ascii="Times New Roman" w:hAnsi="Times New Roman" w:cs="Times New Roman"/>
          <w:sz w:val="24"/>
          <w:szCs w:val="24"/>
        </w:rPr>
        <w:t>ладбище жертв 9 января</w:t>
      </w:r>
      <w:r w:rsidRPr="005E1DE5">
        <w:rPr>
          <w:rFonts w:ascii="Times New Roman" w:hAnsi="Times New Roman" w:cs="Times New Roman"/>
          <w:sz w:val="24"/>
          <w:szCs w:val="24"/>
        </w:rPr>
        <w:t xml:space="preserve">, тоже имело воинский участок - место захоронения умерших солдат гарнизона Петербурга. На этом участке в 1895 - 1896 годах </w:t>
      </w:r>
      <w:r w:rsidR="005E1DE5" w:rsidRPr="005E1DE5">
        <w:rPr>
          <w:rFonts w:ascii="Times New Roman" w:hAnsi="Times New Roman" w:cs="Times New Roman"/>
          <w:sz w:val="24"/>
          <w:szCs w:val="24"/>
        </w:rPr>
        <w:t xml:space="preserve"> </w:t>
      </w:r>
      <w:r w:rsidRPr="005E1DE5">
        <w:rPr>
          <w:rFonts w:ascii="Times New Roman" w:hAnsi="Times New Roman" w:cs="Times New Roman"/>
          <w:sz w:val="24"/>
          <w:szCs w:val="24"/>
        </w:rPr>
        <w:t xml:space="preserve"> была сооружена каменная церковь во имя Александра Невского</w:t>
      </w:r>
      <w:r w:rsidR="00E4769B">
        <w:rPr>
          <w:rFonts w:ascii="Times New Roman" w:hAnsi="Times New Roman" w:cs="Times New Roman"/>
          <w:sz w:val="24"/>
          <w:szCs w:val="24"/>
        </w:rPr>
        <w:t>.</w:t>
      </w:r>
      <w:r w:rsidRPr="005E1DE5">
        <w:rPr>
          <w:rFonts w:ascii="Times New Roman" w:hAnsi="Times New Roman" w:cs="Times New Roman"/>
          <w:sz w:val="24"/>
          <w:szCs w:val="24"/>
        </w:rPr>
        <w:t xml:space="preserve"> Это каменный одноглавый храм в стиле церковной архитектуры XVII века с одноярусной шатровой колокольней над входом - типичное сооружение в "русском стиле", построенное по "образцовому" проекту.</w:t>
      </w:r>
    </w:p>
    <w:p w:rsidR="00932F2F" w:rsidRPr="005E1DE5" w:rsidRDefault="00932F2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>Иконостас был выполнен из темного дуба, на стенах размещались иконы, среди которых было много пожертвова</w:t>
      </w:r>
      <w:r w:rsidR="005E1DE5" w:rsidRPr="005E1DE5">
        <w:rPr>
          <w:rFonts w:ascii="Times New Roman" w:hAnsi="Times New Roman" w:cs="Times New Roman"/>
          <w:sz w:val="24"/>
          <w:szCs w:val="24"/>
        </w:rPr>
        <w:t>нных разными воинскими частями.</w:t>
      </w:r>
    </w:p>
    <w:p w:rsidR="00932F2F" w:rsidRPr="005E1DE5" w:rsidRDefault="00932F2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>25 мая 1938 года храм был закрыт и передан строительно-бытовой конторе Московского РЖУ. Здание было сильно повреждено от использования не по назначению.</w:t>
      </w:r>
    </w:p>
    <w:p w:rsidR="004F4241" w:rsidRPr="005E1DE5" w:rsidRDefault="00932F2F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>В декабре 1983 года церковь передали общине старообрядцев-</w:t>
      </w:r>
      <w:proofErr w:type="spellStart"/>
      <w:r w:rsidRPr="005E1DE5">
        <w:rPr>
          <w:rFonts w:ascii="Times New Roman" w:hAnsi="Times New Roman" w:cs="Times New Roman"/>
          <w:sz w:val="24"/>
          <w:szCs w:val="24"/>
        </w:rPr>
        <w:t>поповцев</w:t>
      </w:r>
      <w:proofErr w:type="spellEnd"/>
      <w:r w:rsidRPr="005E1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E5">
        <w:rPr>
          <w:rFonts w:ascii="Times New Roman" w:hAnsi="Times New Roman" w:cs="Times New Roman"/>
          <w:sz w:val="24"/>
          <w:szCs w:val="24"/>
        </w:rPr>
        <w:t>Белокриницкого</w:t>
      </w:r>
      <w:proofErr w:type="spellEnd"/>
      <w:r w:rsidRPr="005E1DE5">
        <w:rPr>
          <w:rFonts w:ascii="Times New Roman" w:hAnsi="Times New Roman" w:cs="Times New Roman"/>
          <w:sz w:val="24"/>
          <w:szCs w:val="24"/>
        </w:rPr>
        <w:t xml:space="preserve"> согласия. После восстановления в 1980-х годах ее повторно освятили теперь уже во имя Покрова Пресвятой Богородицы.</w:t>
      </w:r>
      <w:r w:rsidR="00E4769B">
        <w:rPr>
          <w:rFonts w:ascii="Times New Roman" w:hAnsi="Times New Roman" w:cs="Times New Roman"/>
          <w:sz w:val="24"/>
          <w:szCs w:val="24"/>
        </w:rPr>
        <w:t xml:space="preserve"> </w:t>
      </w:r>
      <w:r w:rsidRPr="005E1DE5">
        <w:rPr>
          <w:rFonts w:ascii="Times New Roman" w:hAnsi="Times New Roman" w:cs="Times New Roman"/>
          <w:sz w:val="24"/>
          <w:szCs w:val="24"/>
        </w:rPr>
        <w:t>В настоящее время это единственный действующий храм старообрядцев-</w:t>
      </w:r>
      <w:proofErr w:type="spellStart"/>
      <w:r w:rsidRPr="005E1DE5">
        <w:rPr>
          <w:rFonts w:ascii="Times New Roman" w:hAnsi="Times New Roman" w:cs="Times New Roman"/>
          <w:sz w:val="24"/>
          <w:szCs w:val="24"/>
        </w:rPr>
        <w:t>поповцев</w:t>
      </w:r>
      <w:proofErr w:type="spellEnd"/>
      <w:r w:rsidRPr="005E1DE5">
        <w:rPr>
          <w:rFonts w:ascii="Times New Roman" w:hAnsi="Times New Roman" w:cs="Times New Roman"/>
          <w:sz w:val="24"/>
          <w:szCs w:val="24"/>
        </w:rPr>
        <w:t xml:space="preserve"> в нашем городе.</w:t>
      </w:r>
    </w:p>
    <w:p w:rsidR="005E1DE5" w:rsidRPr="005E1DE5" w:rsidRDefault="005E1DE5" w:rsidP="009B78AF">
      <w:pPr>
        <w:ind w:firstLine="567"/>
        <w:rPr>
          <w:rFonts w:ascii="Times New Roman" w:hAnsi="Times New Roman" w:cs="Times New Roman"/>
        </w:rPr>
      </w:pPr>
    </w:p>
    <w:p w:rsidR="00613605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 первых лет существования российского «окна в Европу» в нашем городе жили целые колонии иностранцев, наиболее многочисленными среди которых по вероисповеданию были </w:t>
      </w:r>
      <w:r w:rsidRPr="009B78AF">
        <w:rPr>
          <w:rFonts w:ascii="Times New Roman" w:hAnsi="Times New Roman" w:cs="Times New Roman"/>
          <w:b/>
          <w:i/>
          <w:sz w:val="24"/>
          <w:szCs w:val="24"/>
        </w:rPr>
        <w:t>католики</w:t>
      </w:r>
      <w:r w:rsidRPr="005E1DE5">
        <w:rPr>
          <w:rFonts w:ascii="Times New Roman" w:hAnsi="Times New Roman" w:cs="Times New Roman"/>
          <w:sz w:val="24"/>
          <w:szCs w:val="24"/>
        </w:rPr>
        <w:t>.</w:t>
      </w: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 xml:space="preserve"> Первый католический храм открыли предположительно уже в 1706 г. при доме Доменико </w:t>
      </w:r>
      <w:proofErr w:type="spellStart"/>
      <w:r w:rsidRPr="005E1DE5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5E1DE5">
        <w:rPr>
          <w:rFonts w:ascii="Times New Roman" w:hAnsi="Times New Roman" w:cs="Times New Roman"/>
          <w:sz w:val="24"/>
          <w:szCs w:val="24"/>
        </w:rPr>
        <w:t xml:space="preserve"> возле нынешнего Мраморного дворца. После того как в конце XVIII в. значительная часть Польши вошла в состав Российской империи, среди петербуржцев стало еще больше жителей, исповедующих католицизм. К 1917 г. только поляков в Петербурге было около 80 тысяч. В петровские времена в столице жили приглашенные итальянские мастера с семьями, традиционно </w:t>
      </w:r>
      <w:r w:rsidR="00D82805">
        <w:rPr>
          <w:rFonts w:ascii="Times New Roman" w:hAnsi="Times New Roman" w:cs="Times New Roman"/>
          <w:sz w:val="24"/>
          <w:szCs w:val="24"/>
        </w:rPr>
        <w:t xml:space="preserve"> </w:t>
      </w:r>
      <w:r w:rsidRPr="005E1DE5">
        <w:rPr>
          <w:rFonts w:ascii="Times New Roman" w:hAnsi="Times New Roman" w:cs="Times New Roman"/>
          <w:sz w:val="24"/>
          <w:szCs w:val="24"/>
        </w:rPr>
        <w:t xml:space="preserve">было много французов, католическую религию исповедовала часть немцев. </w:t>
      </w:r>
      <w:r w:rsidR="00D82805">
        <w:rPr>
          <w:rFonts w:ascii="Times New Roman" w:hAnsi="Times New Roman" w:cs="Times New Roman"/>
          <w:sz w:val="24"/>
          <w:szCs w:val="24"/>
        </w:rPr>
        <w:t>В</w:t>
      </w:r>
      <w:r w:rsidR="00D82805" w:rsidRPr="005E1DE5">
        <w:rPr>
          <w:rFonts w:ascii="Times New Roman" w:hAnsi="Times New Roman" w:cs="Times New Roman"/>
          <w:sz w:val="24"/>
          <w:szCs w:val="24"/>
        </w:rPr>
        <w:t xml:space="preserve"> городе действовали </w:t>
      </w:r>
      <w:r w:rsidR="00D82805">
        <w:rPr>
          <w:rFonts w:ascii="Times New Roman" w:hAnsi="Times New Roman" w:cs="Times New Roman"/>
          <w:sz w:val="24"/>
          <w:szCs w:val="24"/>
        </w:rPr>
        <w:t xml:space="preserve"> </w:t>
      </w:r>
      <w:r w:rsidR="00D82805" w:rsidRPr="005E1DE5">
        <w:rPr>
          <w:rFonts w:ascii="Times New Roman" w:hAnsi="Times New Roman" w:cs="Times New Roman"/>
          <w:sz w:val="24"/>
          <w:szCs w:val="24"/>
        </w:rPr>
        <w:t xml:space="preserve"> католические учебные заведения, в том числе Духовная академи</w:t>
      </w:r>
      <w:r w:rsidR="00C33404">
        <w:rPr>
          <w:rFonts w:ascii="Times New Roman" w:hAnsi="Times New Roman" w:cs="Times New Roman"/>
          <w:sz w:val="24"/>
          <w:szCs w:val="24"/>
        </w:rPr>
        <w:t>я</w:t>
      </w:r>
      <w:r w:rsidR="00D82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DE5">
        <w:rPr>
          <w:rFonts w:ascii="Times New Roman" w:hAnsi="Times New Roman" w:cs="Times New Roman"/>
          <w:sz w:val="24"/>
          <w:szCs w:val="24"/>
        </w:rPr>
        <w:t xml:space="preserve">Главным храмом католиков стал костел </w:t>
      </w:r>
      <w:r w:rsidR="00D82805">
        <w:rPr>
          <w:rFonts w:ascii="Times New Roman" w:hAnsi="Times New Roman" w:cs="Times New Roman"/>
          <w:sz w:val="24"/>
          <w:szCs w:val="24"/>
        </w:rPr>
        <w:t xml:space="preserve"> </w:t>
      </w:r>
      <w:r w:rsidRPr="005E1DE5">
        <w:rPr>
          <w:rFonts w:ascii="Times New Roman" w:hAnsi="Times New Roman" w:cs="Times New Roman"/>
          <w:sz w:val="24"/>
          <w:szCs w:val="24"/>
        </w:rPr>
        <w:t xml:space="preserve"> </w:t>
      </w:r>
      <w:r w:rsidR="00D82805" w:rsidRPr="00C33404">
        <w:rPr>
          <w:rFonts w:ascii="Times New Roman" w:hAnsi="Times New Roman" w:cs="Times New Roman"/>
          <w:b/>
          <w:sz w:val="24"/>
          <w:szCs w:val="24"/>
        </w:rPr>
        <w:t>Святой Екатерины Александрийской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 </w:t>
      </w:r>
      <w:r w:rsidRPr="005E1DE5">
        <w:rPr>
          <w:rFonts w:ascii="Times New Roman" w:hAnsi="Times New Roman" w:cs="Times New Roman"/>
          <w:sz w:val="24"/>
          <w:szCs w:val="24"/>
        </w:rPr>
        <w:t>на Невском проспекте</w:t>
      </w:r>
      <w:r w:rsidR="00D82805">
        <w:rPr>
          <w:rFonts w:ascii="Times New Roman" w:hAnsi="Times New Roman" w:cs="Times New Roman"/>
          <w:sz w:val="24"/>
          <w:szCs w:val="24"/>
        </w:rPr>
        <w:t xml:space="preserve">  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 - один из старейших католических храмов России. Самая крупная римско-католическая постройка Петербурга. Принадлежит к лучшим образцам стиля, переходного от барокко к классицизму. Здание имеет форму латинского креста, увенчано мощным куполом.</w:t>
      </w:r>
      <w:r w:rsidR="00D82805" w:rsidRPr="00D82805">
        <w:t xml:space="preserve"> </w:t>
      </w:r>
      <w:r w:rsidR="00D82805">
        <w:t>Х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рам Святой Екатерины связан с именами многих выдающихся личностей. </w:t>
      </w:r>
      <w:proofErr w:type="gramStart"/>
      <w:r w:rsidR="00D82805" w:rsidRPr="00D82805">
        <w:rPr>
          <w:rFonts w:ascii="Times New Roman" w:hAnsi="Times New Roman" w:cs="Times New Roman"/>
          <w:sz w:val="24"/>
          <w:szCs w:val="24"/>
        </w:rPr>
        <w:t xml:space="preserve">В 1798 году здесь был похоронен последний польский король Станислав Август </w:t>
      </w:r>
      <w:proofErr w:type="spellStart"/>
      <w:r w:rsidR="00D82805" w:rsidRPr="00D82805">
        <w:rPr>
          <w:rFonts w:ascii="Times New Roman" w:hAnsi="Times New Roman" w:cs="Times New Roman"/>
          <w:sz w:val="24"/>
          <w:szCs w:val="24"/>
        </w:rPr>
        <w:t>Понятовский</w:t>
      </w:r>
      <w:proofErr w:type="spellEnd"/>
      <w:r w:rsidR="00D82805" w:rsidRPr="00D82805">
        <w:rPr>
          <w:rFonts w:ascii="Times New Roman" w:hAnsi="Times New Roman" w:cs="Times New Roman"/>
          <w:sz w:val="24"/>
          <w:szCs w:val="24"/>
        </w:rPr>
        <w:t xml:space="preserve"> (впоследствии перезахоронен в Польше), а в 1813 году французский полководец Жан Виктор Моро (соперник Наполеона — изгнанный с родины французским императором, он перешёл на русскую службу и погиб под Дрезденом, сражаясь со своими соотечественниками, его гробница находится в крипте храма). </w:t>
      </w:r>
      <w:proofErr w:type="gramEnd"/>
    </w:p>
    <w:p w:rsidR="004F4241" w:rsidRPr="009B78AF" w:rsidRDefault="00C33404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прихожан 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храма был знаменитый архитектор </w:t>
      </w:r>
      <w:proofErr w:type="spellStart"/>
      <w:r w:rsidR="00D82805" w:rsidRPr="00D82805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="00D82805" w:rsidRPr="00D82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 Исаакиевского собора и целый ряд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805" w:rsidRPr="00D82805">
        <w:rPr>
          <w:rFonts w:ascii="Times New Roman" w:hAnsi="Times New Roman" w:cs="Times New Roman"/>
          <w:sz w:val="24"/>
          <w:szCs w:val="24"/>
        </w:rPr>
        <w:t>ряд</w:t>
      </w:r>
      <w:proofErr w:type="spellEnd"/>
      <w:proofErr w:type="gramEnd"/>
      <w:r w:rsidR="00D82805" w:rsidRPr="00D82805">
        <w:rPr>
          <w:rFonts w:ascii="Times New Roman" w:hAnsi="Times New Roman" w:cs="Times New Roman"/>
          <w:sz w:val="24"/>
          <w:szCs w:val="24"/>
        </w:rPr>
        <w:t xml:space="preserve"> российских дворян, перешедших в католицизм: княгиня Зинаида Волконская, декабрист Михаил Лунин, Пётр Чаадаев, князь </w:t>
      </w:r>
      <w:r w:rsidR="00D82805">
        <w:rPr>
          <w:rFonts w:ascii="Times New Roman" w:hAnsi="Times New Roman" w:cs="Times New Roman"/>
          <w:sz w:val="24"/>
          <w:szCs w:val="24"/>
        </w:rPr>
        <w:t xml:space="preserve">Иван Сергеевич Гагарин и другие. 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 Здесь же венчались Жорж Дантес и Екатерина Гончарова. </w:t>
      </w:r>
      <w:r w:rsidR="00D82805">
        <w:rPr>
          <w:rFonts w:ascii="Times New Roman" w:hAnsi="Times New Roman" w:cs="Times New Roman"/>
          <w:sz w:val="24"/>
          <w:szCs w:val="24"/>
        </w:rPr>
        <w:t xml:space="preserve"> 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Служили </w:t>
      </w:r>
      <w:r w:rsidR="00D82805">
        <w:rPr>
          <w:rFonts w:ascii="Times New Roman" w:hAnsi="Times New Roman" w:cs="Times New Roman"/>
          <w:sz w:val="24"/>
          <w:szCs w:val="24"/>
        </w:rPr>
        <w:t xml:space="preserve"> в храме 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священники-иезуиты. </w:t>
      </w:r>
      <w:r w:rsidR="00D82805">
        <w:rPr>
          <w:rFonts w:ascii="Times New Roman" w:hAnsi="Times New Roman" w:cs="Times New Roman"/>
          <w:sz w:val="24"/>
          <w:szCs w:val="24"/>
        </w:rPr>
        <w:t xml:space="preserve"> В настоящее время в костеле 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 регулярно проходят богослужения. </w:t>
      </w:r>
      <w:r w:rsidR="00D82805">
        <w:rPr>
          <w:rFonts w:ascii="Times New Roman" w:hAnsi="Times New Roman" w:cs="Times New Roman"/>
          <w:sz w:val="24"/>
          <w:szCs w:val="24"/>
        </w:rPr>
        <w:t xml:space="preserve">Он </w:t>
      </w:r>
      <w:r w:rsidR="00D82805" w:rsidRPr="00D82805">
        <w:rPr>
          <w:rFonts w:ascii="Times New Roman" w:hAnsi="Times New Roman" w:cs="Times New Roman"/>
          <w:sz w:val="24"/>
          <w:szCs w:val="24"/>
        </w:rPr>
        <w:t xml:space="preserve"> открыт ежедневно. Одновременно вмещает около 2 тысяч человек.</w:t>
      </w: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Свои храмы и школы были также у </w:t>
      </w:r>
      <w:r w:rsidRPr="009B78AF">
        <w:rPr>
          <w:rFonts w:ascii="Times New Roman" w:hAnsi="Times New Roman" w:cs="Times New Roman"/>
          <w:b/>
          <w:i/>
          <w:sz w:val="24"/>
          <w:szCs w:val="24"/>
        </w:rPr>
        <w:t>протестантов</w:t>
      </w:r>
      <w:r w:rsidRPr="009B78AF">
        <w:rPr>
          <w:rFonts w:ascii="Times New Roman" w:hAnsi="Times New Roman" w:cs="Times New Roman"/>
          <w:i/>
          <w:sz w:val="24"/>
          <w:szCs w:val="24"/>
        </w:rPr>
        <w:t xml:space="preserve"> различных </w:t>
      </w:r>
      <w:r w:rsidR="00FC1E7D" w:rsidRPr="009B78AF">
        <w:rPr>
          <w:rFonts w:ascii="Times New Roman" w:hAnsi="Times New Roman" w:cs="Times New Roman"/>
          <w:i/>
          <w:sz w:val="24"/>
          <w:szCs w:val="24"/>
        </w:rPr>
        <w:t xml:space="preserve">конфессий, прежде всего лютеран, </w:t>
      </w:r>
      <w:r w:rsidRPr="009B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B78AF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9B78AF">
        <w:rPr>
          <w:rFonts w:ascii="Times New Roman" w:hAnsi="Times New Roman" w:cs="Times New Roman"/>
          <w:i/>
          <w:sz w:val="24"/>
          <w:szCs w:val="24"/>
        </w:rPr>
        <w:t>óльшую</w:t>
      </w:r>
      <w:proofErr w:type="spellEnd"/>
      <w:r w:rsidRPr="009B78AF">
        <w:rPr>
          <w:rFonts w:ascii="Times New Roman" w:hAnsi="Times New Roman" w:cs="Times New Roman"/>
          <w:i/>
          <w:sz w:val="24"/>
          <w:szCs w:val="24"/>
        </w:rPr>
        <w:t xml:space="preserve"> часть которых составляли немцы и финны</w:t>
      </w: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A1">
        <w:rPr>
          <w:rFonts w:ascii="Times New Roman" w:hAnsi="Times New Roman" w:cs="Times New Roman"/>
          <w:sz w:val="24"/>
          <w:szCs w:val="24"/>
        </w:rPr>
        <w:t>Собственно, насел</w:t>
      </w:r>
      <w:r w:rsidR="00FC1E7D" w:rsidRPr="00173DA1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="00FC1E7D" w:rsidRPr="00173DA1">
        <w:rPr>
          <w:rFonts w:ascii="Times New Roman" w:hAnsi="Times New Roman" w:cs="Times New Roman"/>
          <w:sz w:val="24"/>
          <w:szCs w:val="24"/>
        </w:rPr>
        <w:t>Ниенштадта</w:t>
      </w:r>
      <w:proofErr w:type="spellEnd"/>
      <w:r w:rsidR="00FC1E7D" w:rsidRPr="00173DA1">
        <w:rPr>
          <w:rFonts w:ascii="Times New Roman" w:hAnsi="Times New Roman" w:cs="Times New Roman"/>
          <w:sz w:val="24"/>
          <w:szCs w:val="24"/>
        </w:rPr>
        <w:t>, города на Неве</w:t>
      </w:r>
      <w:r w:rsidRPr="00173DA1">
        <w:rPr>
          <w:rFonts w:ascii="Times New Roman" w:hAnsi="Times New Roman" w:cs="Times New Roman"/>
          <w:sz w:val="24"/>
          <w:szCs w:val="24"/>
        </w:rPr>
        <w:t xml:space="preserve">, изначально было финским и шведским; </w:t>
      </w:r>
      <w:r w:rsidR="00FC1E7D" w:rsidRPr="00173DA1">
        <w:rPr>
          <w:rFonts w:ascii="Times New Roman" w:hAnsi="Times New Roman" w:cs="Times New Roman"/>
          <w:sz w:val="24"/>
          <w:szCs w:val="24"/>
        </w:rPr>
        <w:t xml:space="preserve"> </w:t>
      </w:r>
      <w:r w:rsidRPr="00173DA1">
        <w:rPr>
          <w:rFonts w:ascii="Times New Roman" w:hAnsi="Times New Roman" w:cs="Times New Roman"/>
          <w:sz w:val="24"/>
          <w:szCs w:val="24"/>
        </w:rPr>
        <w:t xml:space="preserve">что до немцев, то немецкие ремесленники очень быстро стали своеобразной визитной карточкой Петербурга. Впоследствии в столице России селились и исповедующие протестантизм эстонцы и латыши. Достаточно сказать, что первую лютеранскую кирху во имя Святой Анны построили прямо в Петропавловской крепости еще в 1704 г. </w:t>
      </w:r>
    </w:p>
    <w:p w:rsidR="00E518BC" w:rsidRPr="00173DA1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A1">
        <w:rPr>
          <w:rFonts w:ascii="Times New Roman" w:hAnsi="Times New Roman" w:cs="Times New Roman"/>
          <w:sz w:val="24"/>
          <w:szCs w:val="24"/>
        </w:rPr>
        <w:t xml:space="preserve">Среди других протестантских храмов </w:t>
      </w:r>
      <w:r w:rsidR="00FC1E7D" w:rsidRPr="00173DA1">
        <w:rPr>
          <w:rFonts w:ascii="Times New Roman" w:hAnsi="Times New Roman" w:cs="Times New Roman"/>
          <w:sz w:val="24"/>
          <w:szCs w:val="24"/>
        </w:rPr>
        <w:t xml:space="preserve">самая известная - </w:t>
      </w:r>
      <w:r w:rsidR="00FC1E7D" w:rsidRPr="00C33404">
        <w:rPr>
          <w:rFonts w:ascii="Times New Roman" w:hAnsi="Times New Roman" w:cs="Times New Roman"/>
          <w:b/>
          <w:sz w:val="24"/>
          <w:szCs w:val="24"/>
        </w:rPr>
        <w:t>Церковь Святых Петра и Павла</w:t>
      </w:r>
      <w:r w:rsidR="00FC1E7D" w:rsidRPr="00173DA1">
        <w:rPr>
          <w:rFonts w:ascii="Times New Roman" w:hAnsi="Times New Roman" w:cs="Times New Roman"/>
          <w:sz w:val="24"/>
          <w:szCs w:val="24"/>
        </w:rPr>
        <w:t xml:space="preserve"> (более известна </w:t>
      </w:r>
      <w:r w:rsidR="00173DA1">
        <w:rPr>
          <w:rFonts w:ascii="Times New Roman" w:hAnsi="Times New Roman" w:cs="Times New Roman"/>
          <w:sz w:val="24"/>
          <w:szCs w:val="24"/>
        </w:rPr>
        <w:t xml:space="preserve">как </w:t>
      </w:r>
      <w:r w:rsidR="00542436">
        <w:rPr>
          <w:rFonts w:ascii="Times New Roman" w:hAnsi="Times New Roman" w:cs="Times New Roman"/>
          <w:sz w:val="24"/>
          <w:szCs w:val="24"/>
        </w:rPr>
        <w:t>Петри кирхе</w:t>
      </w:r>
      <w:r w:rsidR="00FC1E7D" w:rsidRPr="00173DA1">
        <w:rPr>
          <w:rFonts w:ascii="Times New Roman" w:hAnsi="Times New Roman" w:cs="Times New Roman"/>
          <w:sz w:val="24"/>
          <w:szCs w:val="24"/>
        </w:rPr>
        <w:t xml:space="preserve">) - главный кафедральный собор Евангелическо-лютеранской церкви России. Здание построено в форме четырехугольника, главный фасад обращен на Невский проспект. Центральный вход выполнен в виде портала с аркой. По углам – высокие </w:t>
      </w:r>
      <w:proofErr w:type="spellStart"/>
      <w:r w:rsidR="00FC1E7D" w:rsidRPr="00173DA1">
        <w:rPr>
          <w:rFonts w:ascii="Times New Roman" w:hAnsi="Times New Roman" w:cs="Times New Roman"/>
          <w:sz w:val="24"/>
          <w:szCs w:val="24"/>
        </w:rPr>
        <w:t>трехярусные</w:t>
      </w:r>
      <w:proofErr w:type="spellEnd"/>
      <w:r w:rsidR="00FC1E7D" w:rsidRPr="00173DA1">
        <w:rPr>
          <w:rFonts w:ascii="Times New Roman" w:hAnsi="Times New Roman" w:cs="Times New Roman"/>
          <w:sz w:val="24"/>
          <w:szCs w:val="24"/>
        </w:rPr>
        <w:t xml:space="preserve"> башни. Они придают всей композиции устремленность вверх и легкость. Фасад украшают великолепные мраморные статуи двух из двенадцати апостолов </w:t>
      </w:r>
      <w:r w:rsidR="00C33404">
        <w:rPr>
          <w:rFonts w:ascii="Times New Roman" w:hAnsi="Times New Roman" w:cs="Times New Roman"/>
          <w:sz w:val="24"/>
          <w:szCs w:val="24"/>
        </w:rPr>
        <w:t xml:space="preserve"> </w:t>
      </w:r>
      <w:r w:rsidR="00FC1E7D" w:rsidRPr="00173DA1">
        <w:rPr>
          <w:rFonts w:ascii="Times New Roman" w:hAnsi="Times New Roman" w:cs="Times New Roman"/>
          <w:sz w:val="24"/>
          <w:szCs w:val="24"/>
        </w:rPr>
        <w:t xml:space="preserve">– Петра и Павла. </w:t>
      </w:r>
      <w:r w:rsidR="00E518BC" w:rsidRPr="00173DA1">
        <w:rPr>
          <w:rFonts w:ascii="Times New Roman" w:hAnsi="Times New Roman" w:cs="Times New Roman"/>
          <w:sz w:val="24"/>
          <w:szCs w:val="24"/>
        </w:rPr>
        <w:t xml:space="preserve">В 1938 г., после национализации, в здании церкви был устроен склад театральных декораций, потом склад овощей. В 1958 г. началась </w:t>
      </w:r>
      <w:r w:rsidR="00E518BC" w:rsidRPr="00173DA1">
        <w:rPr>
          <w:rFonts w:ascii="Times New Roman" w:hAnsi="Times New Roman" w:cs="Times New Roman"/>
          <w:sz w:val="24"/>
          <w:szCs w:val="24"/>
        </w:rPr>
        <w:lastRenderedPageBreak/>
        <w:t>перестройка здания под плавательный бассейн, который открыли в 1962 г. При этой перестройке была изменена планировка, полностью переделан интерьер, погибли остатки настенных росписей.</w:t>
      </w:r>
    </w:p>
    <w:p w:rsidR="00FC1E7D" w:rsidRPr="00542436" w:rsidRDefault="00E518BC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A1">
        <w:rPr>
          <w:rFonts w:ascii="Times New Roman" w:hAnsi="Times New Roman" w:cs="Times New Roman"/>
          <w:sz w:val="24"/>
          <w:szCs w:val="24"/>
        </w:rPr>
        <w:t xml:space="preserve">До наших дней внешний облик здания   сохранился в целом хорошо. В 1994 г., после возвращения здания церкви верующим, была отреставрирована фигура ангела над фронтоном. Намного серьёзнее дело обстояло с внутренними помещениями церкви. Во-первых, вся нижняя часть церковного зала была занята бетонной чашей бассейна. Во-вторых, разница в давлении на грунт привела к неравномерным осадкам стен здания и образованию трещин, усугубленному устройством бассейна. В-третьих, при реконструкции 1990-х </w:t>
      </w:r>
      <w:proofErr w:type="spellStart"/>
      <w:proofErr w:type="gramStart"/>
      <w:r w:rsidRPr="00173DA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73DA1">
        <w:rPr>
          <w:rFonts w:ascii="Times New Roman" w:hAnsi="Times New Roman" w:cs="Times New Roman"/>
          <w:sz w:val="24"/>
          <w:szCs w:val="24"/>
        </w:rPr>
        <w:t xml:space="preserve"> была нарушена историческая система кирпичных сводчатых перекрытий,</w:t>
      </w:r>
      <w:r w:rsidR="00173DA1" w:rsidRPr="00173DA1">
        <w:rPr>
          <w:rFonts w:ascii="Times New Roman" w:hAnsi="Times New Roman" w:cs="Times New Roman"/>
          <w:sz w:val="24"/>
          <w:szCs w:val="24"/>
        </w:rPr>
        <w:t xml:space="preserve"> что привело к появлению трещин. Несмотря на это храм продолжает действовать, в нем  регулярно проводятся </w:t>
      </w:r>
      <w:r w:rsidR="00FC1E7D" w:rsidRPr="00173DA1">
        <w:rPr>
          <w:rFonts w:ascii="Times New Roman" w:hAnsi="Times New Roman" w:cs="Times New Roman"/>
          <w:sz w:val="24"/>
          <w:szCs w:val="24"/>
        </w:rPr>
        <w:t xml:space="preserve"> </w:t>
      </w:r>
      <w:r w:rsidR="00173DA1" w:rsidRPr="00173DA1">
        <w:rPr>
          <w:rFonts w:ascii="Times New Roman" w:hAnsi="Times New Roman" w:cs="Times New Roman"/>
          <w:sz w:val="24"/>
          <w:szCs w:val="24"/>
        </w:rPr>
        <w:t xml:space="preserve">богослужения, он остается местом встреч немецкой лютеранской общины, организующей благотворительные концерты,  курсы </w:t>
      </w:r>
      <w:r w:rsidR="00173DA1" w:rsidRPr="00542436">
        <w:rPr>
          <w:rFonts w:ascii="Times New Roman" w:hAnsi="Times New Roman" w:cs="Times New Roman"/>
          <w:sz w:val="24"/>
          <w:szCs w:val="24"/>
        </w:rPr>
        <w:t>немецкого языка, различные семинары  и советы общины.</w:t>
      </w:r>
    </w:p>
    <w:p w:rsidR="004F4241" w:rsidRPr="009B78AF" w:rsidRDefault="00542436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36">
        <w:rPr>
          <w:rFonts w:ascii="Times New Roman" w:hAnsi="Times New Roman" w:cs="Times New Roman"/>
          <w:sz w:val="24"/>
          <w:szCs w:val="24"/>
        </w:rPr>
        <w:t xml:space="preserve">Конечно Церковь Святых Петра и Павла – не единственная кирха в Санкт-Петербурге.  На Большой Конюшенной улице  расположена </w:t>
      </w:r>
      <w:r w:rsidR="00FC1E7D" w:rsidRPr="00542436">
        <w:rPr>
          <w:rFonts w:ascii="Times New Roman" w:hAnsi="Times New Roman" w:cs="Times New Roman"/>
          <w:sz w:val="24"/>
          <w:szCs w:val="24"/>
        </w:rPr>
        <w:t>Л</w:t>
      </w:r>
      <w:r w:rsidR="004F4241" w:rsidRPr="00542436">
        <w:rPr>
          <w:rFonts w:ascii="Times New Roman" w:hAnsi="Times New Roman" w:cs="Times New Roman"/>
          <w:sz w:val="24"/>
          <w:szCs w:val="24"/>
        </w:rPr>
        <w:t>ютеранск</w:t>
      </w:r>
      <w:r w:rsidRPr="00542436">
        <w:rPr>
          <w:rFonts w:ascii="Times New Roman" w:hAnsi="Times New Roman" w:cs="Times New Roman"/>
          <w:sz w:val="24"/>
          <w:szCs w:val="24"/>
        </w:rPr>
        <w:t xml:space="preserve">ая финская церковь Святой Марии,  </w:t>
      </w:r>
      <w:r w:rsidR="004F4241" w:rsidRPr="00542436">
        <w:rPr>
          <w:rFonts w:ascii="Times New Roman" w:hAnsi="Times New Roman" w:cs="Times New Roman"/>
          <w:sz w:val="24"/>
          <w:szCs w:val="24"/>
        </w:rPr>
        <w:t xml:space="preserve"> </w:t>
      </w:r>
      <w:r w:rsidRPr="00542436">
        <w:rPr>
          <w:rFonts w:ascii="Times New Roman" w:hAnsi="Times New Roman" w:cs="Times New Roman"/>
          <w:sz w:val="24"/>
          <w:szCs w:val="24"/>
        </w:rPr>
        <w:t xml:space="preserve">на углу Невского проспекта и реки Мойки </w:t>
      </w:r>
      <w:r w:rsidR="004F4241" w:rsidRPr="00542436">
        <w:rPr>
          <w:rFonts w:ascii="Times New Roman" w:hAnsi="Times New Roman" w:cs="Times New Roman"/>
          <w:sz w:val="24"/>
          <w:szCs w:val="24"/>
        </w:rPr>
        <w:t>голландская реформатская церковь</w:t>
      </w:r>
      <w:r w:rsidRPr="00542436">
        <w:rPr>
          <w:rFonts w:ascii="Times New Roman" w:hAnsi="Times New Roman" w:cs="Times New Roman"/>
          <w:sz w:val="24"/>
          <w:szCs w:val="24"/>
        </w:rPr>
        <w:t xml:space="preserve">, </w:t>
      </w:r>
      <w:r w:rsidR="004F4241" w:rsidRPr="00542436">
        <w:rPr>
          <w:rFonts w:ascii="Times New Roman" w:hAnsi="Times New Roman" w:cs="Times New Roman"/>
          <w:sz w:val="24"/>
          <w:szCs w:val="24"/>
        </w:rPr>
        <w:t xml:space="preserve"> </w:t>
      </w:r>
      <w:r w:rsidRPr="00542436">
        <w:rPr>
          <w:rFonts w:ascii="Times New Roman" w:hAnsi="Times New Roman" w:cs="Times New Roman"/>
          <w:sz w:val="24"/>
          <w:szCs w:val="24"/>
        </w:rPr>
        <w:t>на  Английской набережной</w:t>
      </w:r>
      <w:r w:rsidR="004F4241" w:rsidRPr="00542436">
        <w:rPr>
          <w:rFonts w:ascii="Times New Roman" w:hAnsi="Times New Roman" w:cs="Times New Roman"/>
          <w:sz w:val="24"/>
          <w:szCs w:val="24"/>
        </w:rPr>
        <w:t xml:space="preserve"> англиканская церковь Иисуса Христа </w:t>
      </w:r>
      <w:r w:rsidRPr="00542436">
        <w:rPr>
          <w:rFonts w:ascii="Times New Roman" w:hAnsi="Times New Roman" w:cs="Times New Roman"/>
          <w:sz w:val="24"/>
          <w:szCs w:val="24"/>
        </w:rPr>
        <w:t xml:space="preserve"> </w:t>
      </w:r>
      <w:r w:rsidR="004F4241" w:rsidRPr="0054243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13605" w:rsidRDefault="004F4241" w:rsidP="009B78A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>В 1708 г. Петр I, смотревший отнюдь не только на Запад, пригласил в город армянских ремесленников и купцов; была создана армянская община,</w:t>
      </w:r>
      <w:r w:rsidRPr="006257ED">
        <w:rPr>
          <w:rFonts w:ascii="Times New Roman" w:hAnsi="Times New Roman" w:cs="Times New Roman"/>
          <w:sz w:val="24"/>
          <w:szCs w:val="24"/>
        </w:rPr>
        <w:t xml:space="preserve"> а во времена Екатерины II по проекту Юрия Матвеевича </w:t>
      </w:r>
      <w:proofErr w:type="spellStart"/>
      <w:r w:rsidRPr="006257ED">
        <w:rPr>
          <w:rFonts w:ascii="Times New Roman" w:hAnsi="Times New Roman" w:cs="Times New Roman"/>
          <w:sz w:val="24"/>
          <w:szCs w:val="24"/>
        </w:rPr>
        <w:t>Фельтена</w:t>
      </w:r>
      <w:proofErr w:type="spellEnd"/>
      <w:r w:rsidRPr="006257ED">
        <w:rPr>
          <w:rFonts w:ascii="Times New Roman" w:hAnsi="Times New Roman" w:cs="Times New Roman"/>
          <w:sz w:val="24"/>
          <w:szCs w:val="24"/>
        </w:rPr>
        <w:t xml:space="preserve"> построен храм </w:t>
      </w:r>
      <w:proofErr w:type="spellStart"/>
      <w:r w:rsidRPr="006257ED">
        <w:rPr>
          <w:rFonts w:ascii="Times New Roman" w:hAnsi="Times New Roman" w:cs="Times New Roman"/>
          <w:b/>
          <w:sz w:val="24"/>
          <w:szCs w:val="24"/>
        </w:rPr>
        <w:t>Армяно</w:t>
      </w:r>
      <w:proofErr w:type="spellEnd"/>
      <w:r w:rsidR="008B147A" w:rsidRPr="006257ED">
        <w:rPr>
          <w:rFonts w:ascii="Times New Roman" w:hAnsi="Times New Roman" w:cs="Times New Roman"/>
          <w:b/>
          <w:sz w:val="24"/>
          <w:szCs w:val="24"/>
        </w:rPr>
        <w:t xml:space="preserve"> Апостольской </w:t>
      </w:r>
      <w:r w:rsidRPr="006257ED">
        <w:rPr>
          <w:rFonts w:ascii="Times New Roman" w:hAnsi="Times New Roman" w:cs="Times New Roman"/>
          <w:sz w:val="24"/>
          <w:szCs w:val="24"/>
        </w:rPr>
        <w:t xml:space="preserve"> церкви на Невском проспекте (как и католический</w:t>
      </w:r>
      <w:r w:rsidR="008B147A" w:rsidRPr="006257ED">
        <w:rPr>
          <w:rFonts w:ascii="Times New Roman" w:hAnsi="Times New Roman" w:cs="Times New Roman"/>
          <w:sz w:val="24"/>
          <w:szCs w:val="24"/>
        </w:rPr>
        <w:t xml:space="preserve"> костел</w:t>
      </w:r>
      <w:r w:rsidRPr="006257ED">
        <w:rPr>
          <w:rFonts w:ascii="Times New Roman" w:hAnsi="Times New Roman" w:cs="Times New Roman"/>
          <w:sz w:val="24"/>
          <w:szCs w:val="24"/>
        </w:rPr>
        <w:t>, он носит имя Святой Екатерины).</w:t>
      </w:r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47A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В 60-х годах 18 века </w:t>
      </w:r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во главе армянской общины </w:t>
      </w:r>
      <w:r w:rsidR="008B147A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стоял </w:t>
      </w:r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>богач Иван Лазаревич Лазарев (</w:t>
      </w:r>
      <w:proofErr w:type="spellStart"/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>Ованес</w:t>
      </w:r>
      <w:proofErr w:type="spellEnd"/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>Лазарян</w:t>
      </w:r>
      <w:proofErr w:type="spellEnd"/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147A" w:rsidRPr="006257ED">
        <w:rPr>
          <w:rFonts w:ascii="Times New Roman" w:hAnsi="Times New Roman" w:cs="Times New Roman"/>
          <w:color w:val="000000"/>
          <w:sz w:val="24"/>
          <w:szCs w:val="24"/>
        </w:rPr>
        <w:t>, владевший  знаменитым алмазом «Орлов»</w:t>
      </w:r>
      <w:r w:rsidR="00C334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147A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На постройку церкви </w:t>
      </w:r>
      <w:r w:rsidR="008B147A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Святой Екатерины </w:t>
      </w:r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>Лазарев выделил часть денег, вырученных от продажи</w:t>
      </w:r>
      <w:r w:rsidR="008B147A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этого </w:t>
      </w:r>
      <w:r w:rsidR="00525ED7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47A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 алмаза. </w:t>
      </w:r>
      <w:r w:rsidR="006257ED" w:rsidRPr="006257ED">
        <w:rPr>
          <w:rFonts w:ascii="Times New Roman" w:hAnsi="Times New Roman" w:cs="Times New Roman"/>
          <w:color w:val="000000"/>
          <w:sz w:val="24"/>
          <w:szCs w:val="24"/>
        </w:rPr>
        <w:t>Храм  стала центром армян Петербурга, и при нем  были основаны первая армянская</w:t>
      </w:r>
      <w:r w:rsidR="00C33404">
        <w:rPr>
          <w:rFonts w:ascii="Times New Roman" w:hAnsi="Times New Roman" w:cs="Times New Roman"/>
          <w:color w:val="000000"/>
          <w:sz w:val="24"/>
          <w:szCs w:val="24"/>
        </w:rPr>
        <w:t xml:space="preserve"> типография   и армянская школа</w:t>
      </w:r>
      <w:r w:rsidR="006257ED"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57ED" w:rsidRPr="006257ED" w:rsidRDefault="006257ED" w:rsidP="009B78A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7ED">
        <w:rPr>
          <w:rFonts w:ascii="Times New Roman" w:hAnsi="Times New Roman" w:cs="Times New Roman"/>
          <w:sz w:val="24"/>
          <w:szCs w:val="24"/>
        </w:rPr>
        <w:t xml:space="preserve"> </w:t>
      </w:r>
      <w:r w:rsidRPr="006257ED">
        <w:rPr>
          <w:rFonts w:ascii="Times New Roman" w:hAnsi="Times New Roman" w:cs="Times New Roman"/>
          <w:color w:val="000000"/>
          <w:sz w:val="24"/>
          <w:szCs w:val="24"/>
        </w:rPr>
        <w:t>В мае 1930 церковь была закрыта.  В здании находился штаб ПВО, а после войны — мастерская декораций театра музыкальной комедии.</w:t>
      </w:r>
      <w:r w:rsidRPr="006257ED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В</w:t>
      </w:r>
      <w:r w:rsidRPr="006257ED">
        <w:rPr>
          <w:rFonts w:ascii="Times New Roman" w:hAnsi="Times New Roman" w:cs="Times New Roman"/>
          <w:color w:val="000000"/>
          <w:sz w:val="24"/>
          <w:szCs w:val="24"/>
        </w:rPr>
        <w:t>озрождение духовной жизни армянской общины началось в конце 80-ых ХХ века.  Для сохранения национально-культурных традиций и развития армянской культуры были открыты разные учреждения, а церковь Святой Екатерины   вновь приоткрыла свои двери перед верующими.  При церкви работает Учебно-воспитательный центр им. Лазаревых, Российско-Армянский культурный центр «</w:t>
      </w:r>
      <w:proofErr w:type="spellStart"/>
      <w:r w:rsidRPr="006257ED">
        <w:rPr>
          <w:rFonts w:ascii="Times New Roman" w:hAnsi="Times New Roman" w:cs="Times New Roman"/>
          <w:color w:val="000000"/>
          <w:sz w:val="24"/>
          <w:szCs w:val="24"/>
        </w:rPr>
        <w:t>Вернатун</w:t>
      </w:r>
      <w:proofErr w:type="spellEnd"/>
      <w:r w:rsidRPr="006257ED">
        <w:rPr>
          <w:rFonts w:ascii="Times New Roman" w:hAnsi="Times New Roman" w:cs="Times New Roman"/>
          <w:color w:val="000000"/>
          <w:sz w:val="24"/>
          <w:szCs w:val="24"/>
        </w:rPr>
        <w:t>», газета «</w:t>
      </w:r>
      <w:proofErr w:type="spellStart"/>
      <w:r w:rsidRPr="006257ED">
        <w:rPr>
          <w:rFonts w:ascii="Times New Roman" w:hAnsi="Times New Roman" w:cs="Times New Roman"/>
          <w:color w:val="000000"/>
          <w:sz w:val="24"/>
          <w:szCs w:val="24"/>
        </w:rPr>
        <w:t>Аватамк</w:t>
      </w:r>
      <w:proofErr w:type="spellEnd"/>
      <w:r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», библиотека, Совет ветеранов,  молодежная организация «Нор </w:t>
      </w:r>
      <w:proofErr w:type="spellStart"/>
      <w:r w:rsidRPr="006257ED">
        <w:rPr>
          <w:rFonts w:ascii="Times New Roman" w:hAnsi="Times New Roman" w:cs="Times New Roman"/>
          <w:color w:val="000000"/>
          <w:sz w:val="24"/>
          <w:szCs w:val="24"/>
        </w:rPr>
        <w:t>Серунд</w:t>
      </w:r>
      <w:proofErr w:type="spellEnd"/>
      <w:r w:rsidRPr="006257ED">
        <w:rPr>
          <w:rFonts w:ascii="Times New Roman" w:hAnsi="Times New Roman" w:cs="Times New Roman"/>
          <w:color w:val="000000"/>
          <w:sz w:val="24"/>
          <w:szCs w:val="24"/>
        </w:rPr>
        <w:t>», танцевальный ансамбль «</w:t>
      </w:r>
      <w:proofErr w:type="spellStart"/>
      <w:r w:rsidRPr="006257ED">
        <w:rPr>
          <w:rFonts w:ascii="Times New Roman" w:hAnsi="Times New Roman" w:cs="Times New Roman"/>
          <w:color w:val="000000"/>
          <w:sz w:val="24"/>
          <w:szCs w:val="24"/>
        </w:rPr>
        <w:t>Наири</w:t>
      </w:r>
      <w:proofErr w:type="spellEnd"/>
      <w:r w:rsidRPr="006257ED">
        <w:rPr>
          <w:rFonts w:ascii="Times New Roman" w:hAnsi="Times New Roman" w:cs="Times New Roman"/>
          <w:color w:val="000000"/>
          <w:sz w:val="24"/>
          <w:szCs w:val="24"/>
        </w:rPr>
        <w:t xml:space="preserve">», женский совет «Святая   </w:t>
      </w:r>
      <w:proofErr w:type="spellStart"/>
      <w:r w:rsidRPr="006257ED">
        <w:rPr>
          <w:rFonts w:ascii="Times New Roman" w:hAnsi="Times New Roman" w:cs="Times New Roman"/>
          <w:color w:val="000000"/>
          <w:sz w:val="24"/>
          <w:szCs w:val="24"/>
        </w:rPr>
        <w:t>Рипсимэ</w:t>
      </w:r>
      <w:proofErr w:type="spellEnd"/>
      <w:r w:rsidRPr="006257ED">
        <w:rPr>
          <w:rFonts w:ascii="Times New Roman" w:hAnsi="Times New Roman" w:cs="Times New Roman"/>
          <w:color w:val="000000"/>
          <w:sz w:val="24"/>
          <w:szCs w:val="24"/>
        </w:rPr>
        <w:t>», пекарня.</w:t>
      </w:r>
    </w:p>
    <w:p w:rsidR="004F4241" w:rsidRPr="009B78AF" w:rsidRDefault="006257ED" w:rsidP="009B78A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7ED">
        <w:rPr>
          <w:rFonts w:ascii="Times New Roman" w:hAnsi="Times New Roman" w:cs="Times New Roman"/>
          <w:color w:val="000000"/>
          <w:sz w:val="24"/>
          <w:szCs w:val="24"/>
        </w:rPr>
        <w:t>Сегодня численность армян в Санкт-Петербурге и Ленинградской области составляет приблизительно 100 тысяч человек.</w:t>
      </w:r>
    </w:p>
    <w:p w:rsidR="004F4241" w:rsidRDefault="004F4241" w:rsidP="009B78AF">
      <w:pPr>
        <w:ind w:firstLine="567"/>
      </w:pP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Перечисляя различные религиозные общины в Петербурге, нужно сказать не только о христианских конфессиях. Факт проживания в России миллионов </w:t>
      </w:r>
      <w:r w:rsidR="00625965" w:rsidRPr="009B78AF">
        <w:rPr>
          <w:rFonts w:ascii="Times New Roman" w:hAnsi="Times New Roman" w:cs="Times New Roman"/>
          <w:i/>
          <w:sz w:val="24"/>
          <w:szCs w:val="24"/>
        </w:rPr>
        <w:t>мусульман</w:t>
      </w:r>
      <w:r w:rsidR="006257ED" w:rsidRPr="009B7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78AF">
        <w:rPr>
          <w:rFonts w:ascii="Times New Roman" w:hAnsi="Times New Roman" w:cs="Times New Roman"/>
          <w:i/>
          <w:sz w:val="24"/>
          <w:szCs w:val="24"/>
        </w:rPr>
        <w:t xml:space="preserve"> поставил </w:t>
      </w:r>
      <w:r w:rsidR="00625965" w:rsidRPr="009B78AF">
        <w:rPr>
          <w:rFonts w:ascii="Times New Roman" w:hAnsi="Times New Roman" w:cs="Times New Roman"/>
          <w:i/>
          <w:sz w:val="24"/>
          <w:szCs w:val="24"/>
        </w:rPr>
        <w:t>городские</w:t>
      </w:r>
      <w:r w:rsidRPr="009B78AF">
        <w:rPr>
          <w:rFonts w:ascii="Times New Roman" w:hAnsi="Times New Roman" w:cs="Times New Roman"/>
          <w:i/>
          <w:sz w:val="24"/>
          <w:szCs w:val="24"/>
        </w:rPr>
        <w:t xml:space="preserve"> власти перед необходимостью постройки мечети.</w:t>
      </w: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1D">
        <w:rPr>
          <w:rFonts w:ascii="Times New Roman" w:hAnsi="Times New Roman" w:cs="Times New Roman"/>
          <w:sz w:val="24"/>
          <w:szCs w:val="24"/>
        </w:rPr>
        <w:lastRenderedPageBreak/>
        <w:t xml:space="preserve"> До начала ХХ в. многочисленные петербургские мусульмане (в основном татары) для религиозных нужд снимали частные помещен</w:t>
      </w:r>
      <w:r w:rsidR="00625965">
        <w:rPr>
          <w:rFonts w:ascii="Times New Roman" w:hAnsi="Times New Roman" w:cs="Times New Roman"/>
          <w:sz w:val="24"/>
          <w:szCs w:val="24"/>
        </w:rPr>
        <w:t>ия</w:t>
      </w:r>
      <w:r w:rsidRPr="0006251D">
        <w:rPr>
          <w:rFonts w:ascii="Times New Roman" w:hAnsi="Times New Roman" w:cs="Times New Roman"/>
          <w:sz w:val="24"/>
          <w:szCs w:val="24"/>
        </w:rPr>
        <w:t xml:space="preserve">. В 1907 г. </w:t>
      </w:r>
      <w:r w:rsidR="006257ED" w:rsidRPr="0006251D">
        <w:rPr>
          <w:rFonts w:ascii="Times New Roman" w:hAnsi="Times New Roman" w:cs="Times New Roman"/>
          <w:sz w:val="24"/>
          <w:szCs w:val="24"/>
        </w:rPr>
        <w:t xml:space="preserve"> император </w:t>
      </w:r>
      <w:r w:rsidRPr="0006251D">
        <w:rPr>
          <w:rFonts w:ascii="Times New Roman" w:hAnsi="Times New Roman" w:cs="Times New Roman"/>
          <w:sz w:val="24"/>
          <w:szCs w:val="24"/>
        </w:rPr>
        <w:t xml:space="preserve">Николай II одобрил идею строительства Соборной </w:t>
      </w:r>
      <w:r w:rsidR="0006251D">
        <w:rPr>
          <w:rFonts w:ascii="Times New Roman" w:hAnsi="Times New Roman" w:cs="Times New Roman"/>
          <w:sz w:val="24"/>
          <w:szCs w:val="24"/>
        </w:rPr>
        <w:t xml:space="preserve">или Татарской </w:t>
      </w:r>
      <w:r w:rsidRPr="0006251D">
        <w:rPr>
          <w:rFonts w:ascii="Times New Roman" w:hAnsi="Times New Roman" w:cs="Times New Roman"/>
          <w:sz w:val="24"/>
          <w:szCs w:val="24"/>
        </w:rPr>
        <w:t xml:space="preserve">мечети Санкт-Петербурга 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 в самом центре города, неподалеку от Троицкой площади, прямо напротив Заячьего острова. Надо отметить, что уже к середине 19 века цена земли в центр Санкт-Петербурга была очень велика, а свободной просто не было. Тем значимее являлось отведенное для мечети место. Фактически напротив исторического ядра города, в считанных метрах от Петропавловской крепости и царской усыпальницы – Петропавловского собора</w:t>
      </w:r>
      <w:r w:rsidR="00625965">
        <w:rPr>
          <w:rFonts w:ascii="Times New Roman" w:hAnsi="Times New Roman" w:cs="Times New Roman"/>
          <w:sz w:val="24"/>
          <w:szCs w:val="24"/>
        </w:rPr>
        <w:t>.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 </w:t>
      </w:r>
      <w:r w:rsidRPr="0006251D">
        <w:rPr>
          <w:rFonts w:ascii="Times New Roman" w:hAnsi="Times New Roman" w:cs="Times New Roman"/>
          <w:sz w:val="24"/>
          <w:szCs w:val="24"/>
        </w:rPr>
        <w:t xml:space="preserve"> </w:t>
      </w:r>
      <w:r w:rsidR="00625965">
        <w:rPr>
          <w:rFonts w:ascii="Times New Roman" w:hAnsi="Times New Roman" w:cs="Times New Roman"/>
          <w:sz w:val="24"/>
          <w:szCs w:val="24"/>
        </w:rPr>
        <w:t>Храм р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ешено было построить </w:t>
      </w:r>
      <w:r w:rsidR="00625965">
        <w:rPr>
          <w:rFonts w:ascii="Times New Roman" w:hAnsi="Times New Roman" w:cs="Times New Roman"/>
          <w:sz w:val="24"/>
          <w:szCs w:val="24"/>
        </w:rPr>
        <w:t xml:space="preserve"> 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 по образу и подобию мечети Тамерлана-Гур-Эмир в Самарканде. Справились с работой довольно быстро, и первое богослужение здесь состоялось уже в 1913 году, хотя к тому времени Соборная мечеть еще не была построена. Завершили основные работы по строительству в 1914 году, тогда же начали проводить и постоянные богослужения. Но внутренние работы продолжались еще много лет. </w:t>
      </w:r>
    </w:p>
    <w:p w:rsidR="0006251D" w:rsidRPr="0006251D" w:rsidRDefault="0006251D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1D">
        <w:rPr>
          <w:rFonts w:ascii="Times New Roman" w:hAnsi="Times New Roman" w:cs="Times New Roman"/>
          <w:sz w:val="24"/>
          <w:szCs w:val="24"/>
        </w:rPr>
        <w:t>В 1931 году мечеть закрыли и переоборудовали под склады. Вновь открыли ее для прихожан только в 1956 году.</w:t>
      </w:r>
    </w:p>
    <w:p w:rsidR="0006251D" w:rsidRPr="0006251D" w:rsidRDefault="0006251D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1D">
        <w:rPr>
          <w:rFonts w:ascii="Times New Roman" w:hAnsi="Times New Roman" w:cs="Times New Roman"/>
          <w:sz w:val="24"/>
          <w:szCs w:val="24"/>
        </w:rPr>
        <w:t xml:space="preserve">Тогда Ленинград посетил бывший президент Индонезии Ахмед </w:t>
      </w:r>
      <w:proofErr w:type="spellStart"/>
      <w:r w:rsidRPr="0006251D">
        <w:rPr>
          <w:rFonts w:ascii="Times New Roman" w:hAnsi="Times New Roman" w:cs="Times New Roman"/>
          <w:sz w:val="24"/>
          <w:szCs w:val="24"/>
        </w:rPr>
        <w:t>Сукарно</w:t>
      </w:r>
      <w:proofErr w:type="spellEnd"/>
      <w:r w:rsidRPr="0006251D">
        <w:rPr>
          <w:rFonts w:ascii="Times New Roman" w:hAnsi="Times New Roman" w:cs="Times New Roman"/>
          <w:sz w:val="24"/>
          <w:szCs w:val="24"/>
        </w:rPr>
        <w:t>. Он увидел великолепное здание и захотел помолиться в городской мечети. Просьбу президента, конечно, не удовлетворили, но вскоре мечеть вернули мусульманам и разрешили снова проводить здесь богослужения.</w:t>
      </w:r>
    </w:p>
    <w:p w:rsidR="0006251D" w:rsidRDefault="0006251D" w:rsidP="009B78AF">
      <w:pPr>
        <w:ind w:firstLine="567"/>
        <w:jc w:val="both"/>
      </w:pPr>
      <w:r w:rsidRPr="0006251D">
        <w:rPr>
          <w:rFonts w:ascii="Times New Roman" w:hAnsi="Times New Roman" w:cs="Times New Roman"/>
          <w:sz w:val="24"/>
          <w:szCs w:val="24"/>
        </w:rPr>
        <w:t xml:space="preserve">Сейчас на первом этаже находится большой главный зал, в котором молятся мужчины. Второй этаж отдан женщинам. На третьем этаже находится воскресная школа медресе, где преподаются уроки арабского и татарского языков, и основы ислама. </w:t>
      </w:r>
      <w:r w:rsidR="004F4241" w:rsidRPr="0006251D">
        <w:rPr>
          <w:rFonts w:ascii="Times New Roman" w:hAnsi="Times New Roman" w:cs="Times New Roman"/>
          <w:sz w:val="24"/>
          <w:szCs w:val="24"/>
        </w:rPr>
        <w:t>Теперь это одна из крупнейших мечетей Европы, значимый религиозный центр.</w:t>
      </w:r>
      <w:r w:rsidRPr="0006251D">
        <w:t xml:space="preserve"> </w:t>
      </w:r>
    </w:p>
    <w:p w:rsidR="0006251D" w:rsidRPr="0006251D" w:rsidRDefault="004904AD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 период с 2006 по 2009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1D">
        <w:rPr>
          <w:rFonts w:ascii="Times New Roman" w:hAnsi="Times New Roman" w:cs="Times New Roman"/>
          <w:sz w:val="24"/>
          <w:szCs w:val="24"/>
        </w:rPr>
        <w:t xml:space="preserve"> на улице </w:t>
      </w:r>
      <w:proofErr w:type="spellStart"/>
      <w:r w:rsidRPr="0006251D">
        <w:rPr>
          <w:rFonts w:ascii="Times New Roman" w:hAnsi="Times New Roman" w:cs="Times New Roman"/>
          <w:sz w:val="24"/>
          <w:szCs w:val="24"/>
        </w:rPr>
        <w:t>Репищева</w:t>
      </w:r>
      <w:proofErr w:type="spellEnd"/>
      <w:r w:rsidRPr="0006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1D">
        <w:rPr>
          <w:rFonts w:ascii="Times New Roman" w:hAnsi="Times New Roman" w:cs="Times New Roman"/>
          <w:sz w:val="24"/>
          <w:szCs w:val="24"/>
        </w:rPr>
        <w:t xml:space="preserve"> 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состоялось </w:t>
      </w:r>
      <w:proofErr w:type="spellStart"/>
      <w:r w:rsidR="0006251D" w:rsidRPr="0006251D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петербургской 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 Мечети, в которую вошло здание, состоящее из двух этажей с интересным восьмигранным минаретом и административный корпус, который состоял из двух этажей. Минарет Мечети на </w:t>
      </w:r>
      <w:proofErr w:type="spellStart"/>
      <w:r w:rsidR="0006251D" w:rsidRPr="0006251D">
        <w:rPr>
          <w:rFonts w:ascii="Times New Roman" w:hAnsi="Times New Roman" w:cs="Times New Roman"/>
          <w:sz w:val="24"/>
          <w:szCs w:val="24"/>
        </w:rPr>
        <w:t>Репищева</w:t>
      </w:r>
      <w:proofErr w:type="spellEnd"/>
      <w:r w:rsidR="0006251D" w:rsidRPr="0006251D">
        <w:rPr>
          <w:rFonts w:ascii="Times New Roman" w:hAnsi="Times New Roman" w:cs="Times New Roman"/>
          <w:sz w:val="24"/>
          <w:szCs w:val="24"/>
        </w:rPr>
        <w:t xml:space="preserve"> возвышается вверх на тридцать девять метров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а счет </w:t>
      </w:r>
      <w:r>
        <w:rPr>
          <w:rFonts w:ascii="Times New Roman" w:hAnsi="Times New Roman" w:cs="Times New Roman"/>
          <w:sz w:val="24"/>
          <w:szCs w:val="24"/>
        </w:rPr>
        <w:t>чего</w:t>
      </w:r>
      <w:r w:rsidR="0006251D" w:rsidRPr="0006251D">
        <w:rPr>
          <w:rFonts w:ascii="Times New Roman" w:hAnsi="Times New Roman" w:cs="Times New Roman"/>
          <w:sz w:val="24"/>
          <w:szCs w:val="24"/>
        </w:rPr>
        <w:t xml:space="preserve"> здание можно увидеть издалека.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41" w:rsidRPr="0006251D" w:rsidRDefault="0006251D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1D">
        <w:rPr>
          <w:rFonts w:ascii="Times New Roman" w:hAnsi="Times New Roman" w:cs="Times New Roman"/>
          <w:sz w:val="24"/>
          <w:szCs w:val="24"/>
        </w:rPr>
        <w:t xml:space="preserve">В Мечети на </w:t>
      </w:r>
      <w:proofErr w:type="spellStart"/>
      <w:r w:rsidRPr="0006251D">
        <w:rPr>
          <w:rFonts w:ascii="Times New Roman" w:hAnsi="Times New Roman" w:cs="Times New Roman"/>
          <w:sz w:val="24"/>
          <w:szCs w:val="24"/>
        </w:rPr>
        <w:t>Репищева</w:t>
      </w:r>
      <w:proofErr w:type="spellEnd"/>
      <w:r w:rsidRPr="0006251D">
        <w:rPr>
          <w:rFonts w:ascii="Times New Roman" w:hAnsi="Times New Roman" w:cs="Times New Roman"/>
          <w:sz w:val="24"/>
          <w:szCs w:val="24"/>
        </w:rPr>
        <w:t xml:space="preserve"> располагается Исламский институт, где существует возможность получить высшее образование, в котором имеют право обучаться исключительно мусульманские мужчины. В институте основной деятельностью считается изучение Корана и необходимых основ Ислама. Здесь можно изучить арабский язык, а также выбрать любые другие основные предметы. </w:t>
      </w:r>
      <w:r w:rsidR="0049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41" w:rsidRPr="00625965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8AF" w:rsidRDefault="004F4241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Похожая история связана и с </w:t>
      </w:r>
      <w:r w:rsidRPr="009B78AF">
        <w:rPr>
          <w:rFonts w:ascii="Times New Roman" w:hAnsi="Times New Roman" w:cs="Times New Roman"/>
          <w:b/>
          <w:i/>
          <w:sz w:val="24"/>
          <w:szCs w:val="24"/>
        </w:rPr>
        <w:t xml:space="preserve">буддийским дацаном </w:t>
      </w:r>
      <w:proofErr w:type="spellStart"/>
      <w:r w:rsidRPr="009B78AF">
        <w:rPr>
          <w:rFonts w:ascii="Times New Roman" w:hAnsi="Times New Roman" w:cs="Times New Roman"/>
          <w:b/>
          <w:i/>
          <w:sz w:val="24"/>
          <w:szCs w:val="24"/>
        </w:rPr>
        <w:t>Гунзэчойнэй</w:t>
      </w:r>
      <w:proofErr w:type="spellEnd"/>
      <w:r w:rsidRPr="009B78AF">
        <w:rPr>
          <w:rFonts w:ascii="Times New Roman" w:hAnsi="Times New Roman" w:cs="Times New Roman"/>
          <w:i/>
          <w:sz w:val="24"/>
          <w:szCs w:val="24"/>
        </w:rPr>
        <w:t>, построенным в Старой Деревне по проекту архитектора Гавриила Васильевича Барановского и открытым</w:t>
      </w:r>
      <w:r w:rsidR="009B78AF">
        <w:rPr>
          <w:rFonts w:ascii="Times New Roman" w:hAnsi="Times New Roman" w:cs="Times New Roman"/>
          <w:i/>
          <w:sz w:val="24"/>
          <w:szCs w:val="24"/>
        </w:rPr>
        <w:t>, как и мечеть</w:t>
      </w:r>
      <w:r w:rsidR="00625965" w:rsidRPr="009B78AF">
        <w:rPr>
          <w:rFonts w:ascii="Times New Roman" w:hAnsi="Times New Roman" w:cs="Times New Roman"/>
          <w:i/>
          <w:sz w:val="24"/>
          <w:szCs w:val="24"/>
        </w:rPr>
        <w:t>,</w:t>
      </w:r>
      <w:r w:rsidRPr="009B78A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625965" w:rsidRPr="009B7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78AF">
        <w:rPr>
          <w:rFonts w:ascii="Times New Roman" w:hAnsi="Times New Roman" w:cs="Times New Roman"/>
          <w:i/>
          <w:sz w:val="24"/>
          <w:szCs w:val="24"/>
        </w:rPr>
        <w:t xml:space="preserve"> 1913 г</w:t>
      </w:r>
      <w:r w:rsidRPr="00625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8AF" w:rsidRDefault="004F4241" w:rsidP="009B78AF">
      <w:pPr>
        <w:ind w:firstLine="567"/>
        <w:jc w:val="both"/>
      </w:pPr>
      <w:r w:rsidRPr="00625965">
        <w:rPr>
          <w:rFonts w:ascii="Times New Roman" w:hAnsi="Times New Roman" w:cs="Times New Roman"/>
          <w:sz w:val="24"/>
          <w:szCs w:val="24"/>
        </w:rPr>
        <w:t xml:space="preserve">Последователи буддизма появились в Петербурге, когда только еще строилась Петропавловская крепость (собственно, крепостные валы сооружали специально согнанные на берега Невы калмыки), и, хотя к началу ХХ в. их число было невелико, по инициативе представителя далай-ламы (главы всех буддистов) в России </w:t>
      </w:r>
      <w:proofErr w:type="spellStart"/>
      <w:r w:rsidRPr="00625965">
        <w:rPr>
          <w:rFonts w:ascii="Times New Roman" w:hAnsi="Times New Roman" w:cs="Times New Roman"/>
          <w:sz w:val="24"/>
          <w:szCs w:val="24"/>
        </w:rPr>
        <w:t>Агвана</w:t>
      </w:r>
      <w:proofErr w:type="spellEnd"/>
      <w:r w:rsidRPr="00625965">
        <w:rPr>
          <w:rFonts w:ascii="Times New Roman" w:hAnsi="Times New Roman" w:cs="Times New Roman"/>
          <w:sz w:val="24"/>
          <w:szCs w:val="24"/>
        </w:rPr>
        <w:t xml:space="preserve"> Доржиева были собраны необходимые средства и воздвигнут храм, настоятелем которого стал сам Доржиев</w:t>
      </w:r>
      <w:r>
        <w:t>.</w:t>
      </w:r>
      <w:r w:rsidR="00625965" w:rsidRPr="00625965">
        <w:t xml:space="preserve"> </w:t>
      </w:r>
    </w:p>
    <w:p w:rsidR="009B78AF" w:rsidRDefault="00E53987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87">
        <w:rPr>
          <w:rFonts w:ascii="Times New Roman" w:hAnsi="Times New Roman" w:cs="Times New Roman"/>
          <w:sz w:val="24"/>
          <w:szCs w:val="24"/>
        </w:rPr>
        <w:lastRenderedPageBreak/>
        <w:t>Регулярные богослужения в дацане прекратились в конце 1916 года, а все монахи, служившие в нём, покинули Петроград. В 1919 году храм подвергся разграблению, была  уничтожена храмовая библиотека, бесследно исчезли собранные Доржиевым архивные документы, освещавшие взаимоотношения России, Англии, Тибета и Китая.  В 1924 году вновь начал функционировать до 1935 года, когда храм был закрыт, и начались пресле</w:t>
      </w:r>
      <w:r w:rsidR="009B78AF">
        <w:rPr>
          <w:rFonts w:ascii="Times New Roman" w:hAnsi="Times New Roman" w:cs="Times New Roman"/>
          <w:sz w:val="24"/>
          <w:szCs w:val="24"/>
        </w:rPr>
        <w:t>дования буддийского духовенства</w:t>
      </w:r>
      <w:r w:rsidRPr="00E53987">
        <w:rPr>
          <w:rFonts w:ascii="Times New Roman" w:hAnsi="Times New Roman" w:cs="Times New Roman"/>
          <w:sz w:val="24"/>
          <w:szCs w:val="24"/>
        </w:rPr>
        <w:t>. В    1937 чекисты устраивали ночные  разгромы ленинградского дацана, арестовывая всех оставшихся монахов и лиц, живших при храме (среди них — бурятские просветители, русские ученые-востоковеды) и верующих</w:t>
      </w:r>
      <w:r w:rsidR="009B78AF">
        <w:rPr>
          <w:rFonts w:ascii="Times New Roman" w:hAnsi="Times New Roman" w:cs="Times New Roman"/>
          <w:sz w:val="24"/>
          <w:szCs w:val="24"/>
        </w:rPr>
        <w:t>. Всех  захваченных расстреляли</w:t>
      </w:r>
      <w:r w:rsidRPr="00E53987">
        <w:rPr>
          <w:rFonts w:ascii="Times New Roman" w:hAnsi="Times New Roman" w:cs="Times New Roman"/>
          <w:sz w:val="24"/>
          <w:szCs w:val="24"/>
        </w:rPr>
        <w:t>.  13 ноября в Бурятии арестован 85-летний Агван Доржиев, а 29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53987">
        <w:rPr>
          <w:rFonts w:ascii="Times New Roman" w:hAnsi="Times New Roman" w:cs="Times New Roman"/>
          <w:sz w:val="24"/>
          <w:szCs w:val="24"/>
        </w:rPr>
        <w:t>1938 Доржиев после единственного допроса умирает в тюремной больни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Верхнеудинска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(ныне Улан-Удэ). </w:t>
      </w:r>
      <w:r w:rsidRPr="00E53987">
        <w:rPr>
          <w:rFonts w:ascii="Times New Roman" w:hAnsi="Times New Roman" w:cs="Times New Roman"/>
          <w:sz w:val="24"/>
          <w:szCs w:val="24"/>
        </w:rPr>
        <w:t>Дацан передаётся во владение физкультурников.  Во время Великой Отечественной войны в храме была устроена военная радиостанция. Она оставалась в здании до 1960-х годов, использовалась как «</w:t>
      </w:r>
      <w:proofErr w:type="spellStart"/>
      <w:r w:rsidRPr="00E53987">
        <w:rPr>
          <w:rFonts w:ascii="Times New Roman" w:hAnsi="Times New Roman" w:cs="Times New Roman"/>
          <w:sz w:val="24"/>
          <w:szCs w:val="24"/>
        </w:rPr>
        <w:t>глушилка</w:t>
      </w:r>
      <w:proofErr w:type="spellEnd"/>
      <w:r w:rsidRPr="00E53987">
        <w:rPr>
          <w:rFonts w:ascii="Times New Roman" w:hAnsi="Times New Roman" w:cs="Times New Roman"/>
          <w:sz w:val="24"/>
          <w:szCs w:val="24"/>
        </w:rPr>
        <w:t xml:space="preserve">». С 1960-х годов в нём находились лаборатории Зоологического института. </w:t>
      </w:r>
    </w:p>
    <w:p w:rsidR="009B78AF" w:rsidRDefault="00E53987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87">
        <w:rPr>
          <w:rFonts w:ascii="Times New Roman" w:hAnsi="Times New Roman" w:cs="Times New Roman"/>
          <w:sz w:val="24"/>
          <w:szCs w:val="24"/>
        </w:rPr>
        <w:t xml:space="preserve"> 25 ноября 1968 г. здание было объявлено памятником архитектуры местного значения. 9 июля 1990 года </w:t>
      </w:r>
      <w:r w:rsidR="009B78AF">
        <w:rPr>
          <w:rFonts w:ascii="Times New Roman" w:hAnsi="Times New Roman" w:cs="Times New Roman"/>
          <w:sz w:val="24"/>
          <w:szCs w:val="24"/>
        </w:rPr>
        <w:t xml:space="preserve"> </w:t>
      </w:r>
      <w:r w:rsidRPr="00E53987">
        <w:rPr>
          <w:rFonts w:ascii="Times New Roman" w:hAnsi="Times New Roman" w:cs="Times New Roman"/>
          <w:sz w:val="24"/>
          <w:szCs w:val="24"/>
        </w:rPr>
        <w:t xml:space="preserve"> храм был передан буддистам.</w:t>
      </w:r>
      <w:r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E53987">
        <w:rPr>
          <w:rFonts w:ascii="Times New Roman" w:hAnsi="Times New Roman" w:cs="Times New Roman"/>
          <w:sz w:val="24"/>
          <w:szCs w:val="24"/>
        </w:rPr>
        <w:t>Б</w:t>
      </w:r>
      <w:r w:rsidR="00625965" w:rsidRPr="00E53987">
        <w:rPr>
          <w:rFonts w:ascii="Times New Roman" w:hAnsi="Times New Roman" w:cs="Times New Roman"/>
          <w:sz w:val="24"/>
          <w:szCs w:val="24"/>
        </w:rPr>
        <w:t>уддийский  дацан – это одна из жемчужин Северной Венеции. В нем  царит особая атмосфера, это чувствуется еще на подходе к храму. Вокруг здания на ограде, на деревьях повсюду можно увидеть бесчисленные разноцветные ленточки и лоскутки. Считается, что такой лоскуток - залог обязательного исполнения самой заветной мечты. «</w:t>
      </w:r>
      <w:proofErr w:type="spellStart"/>
      <w:r w:rsidR="00625965" w:rsidRPr="00E53987">
        <w:rPr>
          <w:rFonts w:ascii="Times New Roman" w:hAnsi="Times New Roman" w:cs="Times New Roman"/>
          <w:sz w:val="24"/>
          <w:szCs w:val="24"/>
        </w:rPr>
        <w:t>Гунзэчойнэй</w:t>
      </w:r>
      <w:proofErr w:type="spellEnd"/>
      <w:r w:rsidR="00625965" w:rsidRPr="00E53987">
        <w:rPr>
          <w:rFonts w:ascii="Times New Roman" w:hAnsi="Times New Roman" w:cs="Times New Roman"/>
          <w:sz w:val="24"/>
          <w:szCs w:val="24"/>
        </w:rPr>
        <w:t xml:space="preserve">» - самый северный в мире буддийский храм. Его название  в переводе с тибетского означает «Источник Святого Учения </w:t>
      </w:r>
      <w:proofErr w:type="spellStart"/>
      <w:r w:rsidR="00625965" w:rsidRPr="00E53987">
        <w:rPr>
          <w:rFonts w:ascii="Times New Roman" w:hAnsi="Times New Roman" w:cs="Times New Roman"/>
          <w:sz w:val="24"/>
          <w:szCs w:val="24"/>
        </w:rPr>
        <w:t>Всесострадающего</w:t>
      </w:r>
      <w:proofErr w:type="spellEnd"/>
      <w:r w:rsidR="00625965" w:rsidRPr="00E53987">
        <w:rPr>
          <w:rFonts w:ascii="Times New Roman" w:hAnsi="Times New Roman" w:cs="Times New Roman"/>
          <w:sz w:val="24"/>
          <w:szCs w:val="24"/>
        </w:rPr>
        <w:t xml:space="preserve"> Владыки-Отшельника».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87" w:rsidRPr="00E53987" w:rsidRDefault="00E53987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храме  е</w:t>
      </w:r>
      <w:r w:rsidRPr="00E53987">
        <w:rPr>
          <w:rFonts w:ascii="Times New Roman" w:hAnsi="Times New Roman" w:cs="Times New Roman"/>
          <w:sz w:val="24"/>
          <w:szCs w:val="24"/>
        </w:rPr>
        <w:t>жедневно провод</w:t>
      </w:r>
      <w:r>
        <w:rPr>
          <w:rFonts w:ascii="Times New Roman" w:hAnsi="Times New Roman" w:cs="Times New Roman"/>
          <w:sz w:val="24"/>
          <w:szCs w:val="24"/>
        </w:rPr>
        <w:t>ятся утренние и дневные молебны, организуются  курсы по тибетскому языку, проводятся различные лекции и семинары, на которые могут приходить все желающие. Кроме того при дацане существует и лечебный центр, в котор</w:t>
      </w:r>
      <w:r w:rsidR="003B14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проводится </w:t>
      </w:r>
      <w:r w:rsidRPr="00E53987">
        <w:rPr>
          <w:rFonts w:ascii="Times New Roman" w:hAnsi="Times New Roman" w:cs="Times New Roman"/>
          <w:sz w:val="24"/>
          <w:szCs w:val="24"/>
        </w:rPr>
        <w:t>пульсовая диагностика и профилактика методами тибетской медицины</w:t>
      </w:r>
      <w:r w:rsidR="003B1438">
        <w:rPr>
          <w:rFonts w:ascii="Times New Roman" w:hAnsi="Times New Roman" w:cs="Times New Roman"/>
          <w:sz w:val="24"/>
          <w:szCs w:val="24"/>
        </w:rPr>
        <w:t>.</w:t>
      </w:r>
    </w:p>
    <w:p w:rsidR="009B78AF" w:rsidRDefault="003B1438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AF">
        <w:rPr>
          <w:rFonts w:ascii="Times New Roman" w:hAnsi="Times New Roman" w:cs="Times New Roman"/>
          <w:i/>
          <w:sz w:val="24"/>
          <w:szCs w:val="24"/>
        </w:rPr>
        <w:t xml:space="preserve">Чуть раньше мечети и дацана в Петербурге была построена  </w:t>
      </w:r>
      <w:r w:rsidR="004F4241" w:rsidRPr="009B7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241" w:rsidRPr="009B78AF">
        <w:rPr>
          <w:rFonts w:ascii="Times New Roman" w:hAnsi="Times New Roman" w:cs="Times New Roman"/>
          <w:b/>
          <w:i/>
          <w:sz w:val="24"/>
          <w:szCs w:val="24"/>
        </w:rPr>
        <w:t>Большая хоральная синагога</w:t>
      </w:r>
      <w:r w:rsidR="004F4241" w:rsidRPr="009B78AF">
        <w:rPr>
          <w:rFonts w:ascii="Times New Roman" w:hAnsi="Times New Roman" w:cs="Times New Roman"/>
          <w:i/>
          <w:sz w:val="24"/>
          <w:szCs w:val="24"/>
        </w:rPr>
        <w:t xml:space="preserve"> — молитвенный дом иудеев.</w:t>
      </w:r>
      <w:r w:rsidR="004F4241" w:rsidRPr="000D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605" w:rsidRDefault="00613605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второй половине XIX в.,</w:t>
      </w:r>
      <w:r w:rsidR="004F4241" w:rsidRPr="000D39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B78AF">
        <w:rPr>
          <w:rFonts w:ascii="Times New Roman" w:hAnsi="Times New Roman" w:cs="Times New Roman"/>
          <w:sz w:val="24"/>
          <w:szCs w:val="24"/>
        </w:rPr>
        <w:t xml:space="preserve"> </w:t>
      </w:r>
      <w:r w:rsidR="004F4241" w:rsidRPr="000D395A">
        <w:rPr>
          <w:rFonts w:ascii="Times New Roman" w:hAnsi="Times New Roman" w:cs="Times New Roman"/>
          <w:sz w:val="24"/>
          <w:szCs w:val="24"/>
        </w:rPr>
        <w:t xml:space="preserve"> о черте оседлости </w:t>
      </w:r>
      <w:r w:rsidR="009B78AF">
        <w:rPr>
          <w:rFonts w:ascii="Times New Roman" w:hAnsi="Times New Roman" w:cs="Times New Roman"/>
          <w:sz w:val="24"/>
          <w:szCs w:val="24"/>
        </w:rPr>
        <w:t xml:space="preserve">был несколько ослаблен </w:t>
      </w:r>
      <w:r w:rsidR="004F4241" w:rsidRPr="000D395A">
        <w:rPr>
          <w:rFonts w:ascii="Times New Roman" w:hAnsi="Times New Roman" w:cs="Times New Roman"/>
          <w:sz w:val="24"/>
          <w:szCs w:val="24"/>
        </w:rPr>
        <w:t xml:space="preserve">(по этим </w:t>
      </w:r>
      <w:proofErr w:type="gramStart"/>
      <w:r w:rsidR="004F4241" w:rsidRPr="000D395A">
        <w:rPr>
          <w:rFonts w:ascii="Times New Roman" w:hAnsi="Times New Roman" w:cs="Times New Roman"/>
          <w:sz w:val="24"/>
          <w:szCs w:val="24"/>
        </w:rPr>
        <w:t xml:space="preserve">законам </w:t>
      </w:r>
      <w:proofErr w:type="spellStart"/>
      <w:r w:rsidR="004F4241" w:rsidRPr="000D39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F4241" w:rsidRPr="000D395A">
        <w:rPr>
          <w:rFonts w:ascii="Times New Roman" w:hAnsi="Times New Roman" w:cs="Times New Roman"/>
          <w:sz w:val="24"/>
          <w:szCs w:val="24"/>
        </w:rPr>
        <w:t>óльшая</w:t>
      </w:r>
      <w:proofErr w:type="spellEnd"/>
      <w:r w:rsidR="004F4241" w:rsidRPr="000D395A">
        <w:rPr>
          <w:rFonts w:ascii="Times New Roman" w:hAnsi="Times New Roman" w:cs="Times New Roman"/>
          <w:sz w:val="24"/>
          <w:szCs w:val="24"/>
        </w:rPr>
        <w:t xml:space="preserve"> часть евреев, исповедовавших иудаизм, могла жить только </w:t>
      </w:r>
      <w:r w:rsidR="009B78AF">
        <w:rPr>
          <w:rFonts w:ascii="Times New Roman" w:hAnsi="Times New Roman" w:cs="Times New Roman"/>
          <w:sz w:val="24"/>
          <w:szCs w:val="24"/>
        </w:rPr>
        <w:t xml:space="preserve">за пределами столичных городов). После чего </w:t>
      </w:r>
      <w:r w:rsidR="004F4241" w:rsidRPr="000D395A">
        <w:rPr>
          <w:rFonts w:ascii="Times New Roman" w:hAnsi="Times New Roman" w:cs="Times New Roman"/>
          <w:sz w:val="24"/>
          <w:szCs w:val="24"/>
        </w:rPr>
        <w:t xml:space="preserve"> в Петербурге </w:t>
      </w:r>
      <w:proofErr w:type="gramStart"/>
      <w:r w:rsidR="004F4241" w:rsidRPr="000D395A">
        <w:rPr>
          <w:rFonts w:ascii="Times New Roman" w:hAnsi="Times New Roman" w:cs="Times New Roman"/>
          <w:sz w:val="24"/>
          <w:szCs w:val="24"/>
        </w:rPr>
        <w:t>увеличилось еврейское население и возникла</w:t>
      </w:r>
      <w:proofErr w:type="gramEnd"/>
      <w:r w:rsidR="004F4241" w:rsidRPr="000D395A">
        <w:rPr>
          <w:rFonts w:ascii="Times New Roman" w:hAnsi="Times New Roman" w:cs="Times New Roman"/>
          <w:sz w:val="24"/>
          <w:szCs w:val="24"/>
        </w:rPr>
        <w:t xml:space="preserve"> необходимость строительства синагоги. В 1880-е гг. был одобрен проект Льва Исааковича </w:t>
      </w:r>
      <w:proofErr w:type="spellStart"/>
      <w:r w:rsidR="004F4241" w:rsidRPr="000D395A">
        <w:rPr>
          <w:rFonts w:ascii="Times New Roman" w:hAnsi="Times New Roman" w:cs="Times New Roman"/>
          <w:sz w:val="24"/>
          <w:szCs w:val="24"/>
        </w:rPr>
        <w:t>Бахмана</w:t>
      </w:r>
      <w:proofErr w:type="spellEnd"/>
      <w:r w:rsidR="004F4241" w:rsidRPr="000D395A">
        <w:rPr>
          <w:rFonts w:ascii="Times New Roman" w:hAnsi="Times New Roman" w:cs="Times New Roman"/>
          <w:sz w:val="24"/>
          <w:szCs w:val="24"/>
        </w:rPr>
        <w:t xml:space="preserve"> и Ивана Ивановича Шапошникова</w:t>
      </w:r>
      <w:r w:rsidR="003B1438" w:rsidRPr="000D395A">
        <w:rPr>
          <w:rFonts w:ascii="Times New Roman" w:hAnsi="Times New Roman" w:cs="Times New Roman"/>
          <w:sz w:val="24"/>
          <w:szCs w:val="24"/>
        </w:rPr>
        <w:t xml:space="preserve">. И </w:t>
      </w:r>
      <w:r w:rsidR="004F4241" w:rsidRPr="000D395A">
        <w:rPr>
          <w:rFonts w:ascii="Times New Roman" w:hAnsi="Times New Roman" w:cs="Times New Roman"/>
          <w:sz w:val="24"/>
          <w:szCs w:val="24"/>
        </w:rPr>
        <w:t xml:space="preserve"> </w:t>
      </w:r>
      <w:r w:rsidR="003B1438" w:rsidRPr="000D395A">
        <w:rPr>
          <w:rFonts w:ascii="Times New Roman" w:hAnsi="Times New Roman" w:cs="Times New Roman"/>
          <w:sz w:val="24"/>
          <w:szCs w:val="24"/>
        </w:rPr>
        <w:t xml:space="preserve"> </w:t>
      </w:r>
      <w:r w:rsidR="004F4241" w:rsidRPr="000D395A">
        <w:rPr>
          <w:rFonts w:ascii="Times New Roman" w:hAnsi="Times New Roman" w:cs="Times New Roman"/>
          <w:sz w:val="24"/>
          <w:szCs w:val="24"/>
        </w:rPr>
        <w:t xml:space="preserve"> 1893 г. Большую хоральную синагогу на Большой Мастерской улице (ныне — </w:t>
      </w:r>
      <w:proofErr w:type="spellStart"/>
      <w:r w:rsidR="004F4241" w:rsidRPr="000D395A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4F4241" w:rsidRPr="000D395A">
        <w:rPr>
          <w:rFonts w:ascii="Times New Roman" w:hAnsi="Times New Roman" w:cs="Times New Roman"/>
          <w:sz w:val="24"/>
          <w:szCs w:val="24"/>
        </w:rPr>
        <w:t xml:space="preserve"> проспект) торжественно освятили.</w:t>
      </w:r>
      <w:r w:rsidR="003B1438" w:rsidRPr="000D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20" w:rsidRDefault="003B1438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5A">
        <w:rPr>
          <w:rFonts w:ascii="Times New Roman" w:hAnsi="Times New Roman" w:cs="Times New Roman"/>
          <w:sz w:val="24"/>
          <w:szCs w:val="24"/>
        </w:rPr>
        <w:t xml:space="preserve"> Здание храма построено в традициях древнееврейского зодчества. Его центр украшает ризалит и портал в виде арки с парными колоннами. Боковые ризалиты меньше центрального. Здание венчает сферический купол. В начале XX века перед зданием появилось ограждение из гранитных блоков с металлической решеткой. </w:t>
      </w:r>
      <w:r w:rsidR="00240620">
        <w:rPr>
          <w:rFonts w:ascii="Times New Roman" w:hAnsi="Times New Roman" w:cs="Times New Roman"/>
          <w:sz w:val="24"/>
          <w:szCs w:val="24"/>
        </w:rPr>
        <w:t>В</w:t>
      </w:r>
      <w:r w:rsidR="00240620" w:rsidRPr="00240620">
        <w:rPr>
          <w:rFonts w:ascii="Times New Roman" w:hAnsi="Times New Roman" w:cs="Times New Roman"/>
          <w:sz w:val="24"/>
          <w:szCs w:val="24"/>
        </w:rPr>
        <w:t>естибюль Синагоги знаменит своей уникальной акустикой: стоя в одном конце вестибюля лицом к стене, можно слышать слова, произнесенные шепотом, с противоположно</w:t>
      </w:r>
      <w:r w:rsidR="00240620">
        <w:rPr>
          <w:rFonts w:ascii="Times New Roman" w:hAnsi="Times New Roman" w:cs="Times New Roman"/>
          <w:sz w:val="24"/>
          <w:szCs w:val="24"/>
        </w:rPr>
        <w:t>й стороны.</w:t>
      </w:r>
      <w:r w:rsidR="00240620" w:rsidRPr="00240620">
        <w:rPr>
          <w:rFonts w:ascii="Times New Roman" w:hAnsi="Times New Roman" w:cs="Times New Roman"/>
          <w:sz w:val="24"/>
          <w:szCs w:val="24"/>
        </w:rPr>
        <w:t xml:space="preserve"> В центре вестибюля </w:t>
      </w:r>
      <w:r w:rsidR="00240620">
        <w:rPr>
          <w:rFonts w:ascii="Times New Roman" w:hAnsi="Times New Roman" w:cs="Times New Roman"/>
          <w:sz w:val="24"/>
          <w:szCs w:val="24"/>
        </w:rPr>
        <w:t xml:space="preserve">голос многократно усиливается. </w:t>
      </w:r>
      <w:r w:rsidR="00240620" w:rsidRPr="00240620">
        <w:rPr>
          <w:rFonts w:ascii="Times New Roman" w:hAnsi="Times New Roman" w:cs="Times New Roman"/>
          <w:sz w:val="24"/>
          <w:szCs w:val="24"/>
        </w:rPr>
        <w:t xml:space="preserve">Люстра в главном зале - оригинальная, отреставрированная и вновь покрытая сусальным серебром, изначально была газовой, впоследствии переоборудована в </w:t>
      </w:r>
      <w:proofErr w:type="gramStart"/>
      <w:r w:rsidR="00240620" w:rsidRPr="00240620"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 w:rsidR="00240620" w:rsidRPr="00240620">
        <w:rPr>
          <w:rFonts w:ascii="Times New Roman" w:hAnsi="Times New Roman" w:cs="Times New Roman"/>
          <w:sz w:val="24"/>
          <w:szCs w:val="24"/>
        </w:rPr>
        <w:t>.</w:t>
      </w:r>
      <w:r w:rsidR="00240620">
        <w:rPr>
          <w:rFonts w:ascii="Times New Roman" w:hAnsi="Times New Roman" w:cs="Times New Roman"/>
          <w:sz w:val="24"/>
          <w:szCs w:val="24"/>
        </w:rPr>
        <w:t xml:space="preserve"> </w:t>
      </w:r>
      <w:r w:rsidR="00240620" w:rsidRPr="00240620">
        <w:rPr>
          <w:rFonts w:ascii="Times New Roman" w:hAnsi="Times New Roman" w:cs="Times New Roman"/>
          <w:sz w:val="24"/>
          <w:szCs w:val="24"/>
        </w:rPr>
        <w:t xml:space="preserve">Большая Хоральная Синагога является </w:t>
      </w:r>
      <w:r w:rsidR="00240620" w:rsidRPr="00240620">
        <w:rPr>
          <w:rFonts w:ascii="Times New Roman" w:hAnsi="Times New Roman" w:cs="Times New Roman"/>
          <w:sz w:val="24"/>
          <w:szCs w:val="24"/>
        </w:rPr>
        <w:lastRenderedPageBreak/>
        <w:t xml:space="preserve">ортодоксальной, это означает, что во время молитвы мужчины и женщины должны находиться раздельно, чтобы не отвлекать друг друга от общения </w:t>
      </w:r>
      <w:proofErr w:type="gramStart"/>
      <w:r w:rsidR="00240620" w:rsidRPr="002406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40620" w:rsidRPr="00240620">
        <w:rPr>
          <w:rFonts w:ascii="Times New Roman" w:hAnsi="Times New Roman" w:cs="Times New Roman"/>
          <w:sz w:val="24"/>
          <w:szCs w:val="24"/>
        </w:rPr>
        <w:t xml:space="preserve"> Вс</w:t>
      </w:r>
      <w:r w:rsidR="00240620">
        <w:rPr>
          <w:rFonts w:ascii="Times New Roman" w:hAnsi="Times New Roman" w:cs="Times New Roman"/>
          <w:sz w:val="24"/>
          <w:szCs w:val="24"/>
        </w:rPr>
        <w:t>е</w:t>
      </w:r>
      <w:r w:rsidR="00240620" w:rsidRPr="00240620">
        <w:rPr>
          <w:rFonts w:ascii="Times New Roman" w:hAnsi="Times New Roman" w:cs="Times New Roman"/>
          <w:sz w:val="24"/>
          <w:szCs w:val="24"/>
        </w:rPr>
        <w:t>вышним. Поэтому для женщин предназначена специальная галерея на втором этаже. На балконе над женской гале</w:t>
      </w:r>
      <w:r w:rsidR="00240620">
        <w:rPr>
          <w:rFonts w:ascii="Times New Roman" w:hAnsi="Times New Roman" w:cs="Times New Roman"/>
          <w:sz w:val="24"/>
          <w:szCs w:val="24"/>
        </w:rPr>
        <w:t>реей располагается мужской хор</w:t>
      </w:r>
      <w:r w:rsidR="00240620" w:rsidRPr="00240620">
        <w:rPr>
          <w:rFonts w:ascii="Times New Roman" w:hAnsi="Times New Roman" w:cs="Times New Roman"/>
          <w:sz w:val="24"/>
          <w:szCs w:val="24"/>
        </w:rPr>
        <w:t>.</w:t>
      </w:r>
    </w:p>
    <w:p w:rsidR="00D66E37" w:rsidRPr="000D395A" w:rsidRDefault="00240620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620">
        <w:rPr>
          <w:rFonts w:ascii="Times New Roman" w:hAnsi="Times New Roman" w:cs="Times New Roman"/>
          <w:sz w:val="24"/>
          <w:szCs w:val="24"/>
        </w:rPr>
        <w:t xml:space="preserve"> </w:t>
      </w:r>
      <w:r w:rsidR="003B1438" w:rsidRPr="000D395A">
        <w:rPr>
          <w:rFonts w:ascii="Times New Roman" w:hAnsi="Times New Roman" w:cs="Times New Roman"/>
          <w:sz w:val="24"/>
          <w:szCs w:val="24"/>
        </w:rPr>
        <w:t>Сейчас это вторая по величине синагога в  Европе, центр духовной жизни евреев Санкт-Петербурга, не только место для проведения религиозных обрядов, но и дом собрания, где евреи встречаются, общаются, отмечают праздники.</w:t>
      </w:r>
      <w:r w:rsidR="00D66E37" w:rsidRPr="000D395A">
        <w:rPr>
          <w:rFonts w:ascii="Times New Roman" w:hAnsi="Times New Roman" w:cs="Times New Roman"/>
          <w:sz w:val="24"/>
          <w:szCs w:val="24"/>
        </w:rPr>
        <w:t xml:space="preserve"> При синагоге имеются два детских сада, две еврейские школы, школа-пансион для мальчиков и школа-пансион для девочек; их посещают в общей сложности около 500 детей. Несколько десятков еврейских юношей получают религиозное образование в </w:t>
      </w:r>
      <w:proofErr w:type="spellStart"/>
      <w:r w:rsidR="00D66E37" w:rsidRPr="000D395A">
        <w:rPr>
          <w:rFonts w:ascii="Times New Roman" w:hAnsi="Times New Roman" w:cs="Times New Roman"/>
          <w:sz w:val="24"/>
          <w:szCs w:val="24"/>
        </w:rPr>
        <w:t>ешиве</w:t>
      </w:r>
      <w:proofErr w:type="spellEnd"/>
      <w:r w:rsidR="00D66E37" w:rsidRPr="000D395A">
        <w:rPr>
          <w:rFonts w:ascii="Times New Roman" w:hAnsi="Times New Roman" w:cs="Times New Roman"/>
          <w:sz w:val="24"/>
          <w:szCs w:val="24"/>
        </w:rPr>
        <w:t xml:space="preserve"> </w:t>
      </w:r>
      <w:r w:rsidR="000D395A" w:rsidRPr="000D395A">
        <w:rPr>
          <w:rFonts w:ascii="Times New Roman" w:hAnsi="Times New Roman" w:cs="Times New Roman"/>
          <w:sz w:val="24"/>
          <w:szCs w:val="24"/>
        </w:rPr>
        <w:t xml:space="preserve"> (еврейском высшем учебном заведении). </w:t>
      </w:r>
      <w:r w:rsidR="00D66E37" w:rsidRPr="000D395A">
        <w:rPr>
          <w:rFonts w:ascii="Times New Roman" w:hAnsi="Times New Roman" w:cs="Times New Roman"/>
          <w:sz w:val="24"/>
          <w:szCs w:val="24"/>
        </w:rPr>
        <w:t>На учёте благотворительного центра синагоги состоит более 1000 больных и пожилых людей</w:t>
      </w:r>
      <w:r w:rsidR="000D395A" w:rsidRPr="000D395A">
        <w:rPr>
          <w:rFonts w:ascii="Times New Roman" w:hAnsi="Times New Roman" w:cs="Times New Roman"/>
          <w:sz w:val="24"/>
          <w:szCs w:val="24"/>
        </w:rPr>
        <w:t>.</w:t>
      </w:r>
      <w:r w:rsidR="00D66E37" w:rsidRPr="000D395A">
        <w:rPr>
          <w:rFonts w:ascii="Times New Roman" w:hAnsi="Times New Roman" w:cs="Times New Roman"/>
          <w:sz w:val="24"/>
          <w:szCs w:val="24"/>
        </w:rPr>
        <w:t xml:space="preserve"> </w:t>
      </w:r>
      <w:r w:rsidR="000D395A" w:rsidRPr="000D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41" w:rsidRPr="000D395A" w:rsidRDefault="00D66E37" w:rsidP="009B78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95A">
        <w:rPr>
          <w:rFonts w:ascii="Times New Roman" w:hAnsi="Times New Roman" w:cs="Times New Roman"/>
          <w:sz w:val="24"/>
          <w:szCs w:val="24"/>
        </w:rPr>
        <w:t xml:space="preserve">Ежедневно в двух благотворительных столовых бесплатно питаются более 300 человек. Оказывается вещевая гуманитарная помощь, пожилым людям со слабым зрением выдаются очки, два раза в неделю ведёт </w:t>
      </w:r>
      <w:r w:rsidR="000D395A" w:rsidRPr="000D395A">
        <w:rPr>
          <w:rFonts w:ascii="Times New Roman" w:hAnsi="Times New Roman" w:cs="Times New Roman"/>
          <w:sz w:val="24"/>
          <w:szCs w:val="24"/>
        </w:rPr>
        <w:t xml:space="preserve">приём психолог - психотерапевт. </w:t>
      </w:r>
      <w:r w:rsidRPr="000D395A">
        <w:rPr>
          <w:rFonts w:ascii="Times New Roman" w:hAnsi="Times New Roman" w:cs="Times New Roman"/>
          <w:sz w:val="24"/>
          <w:szCs w:val="24"/>
        </w:rPr>
        <w:t xml:space="preserve">При синагоге работает магазин «Кошер», в котором продаются сувениры, еврейские религиозные предметы и еврейские книги, кошерная еда. </w:t>
      </w:r>
      <w:r w:rsidR="000D395A" w:rsidRPr="000D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80" w:rsidRPr="00F25C80" w:rsidRDefault="00F25C80" w:rsidP="00613605">
      <w:pPr>
        <w:rPr>
          <w:rFonts w:ascii="Times New Roman" w:hAnsi="Times New Roman" w:cs="Times New Roman"/>
          <w:sz w:val="24"/>
          <w:szCs w:val="24"/>
        </w:rPr>
      </w:pP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25C80" w:rsidRPr="00613605">
        <w:rPr>
          <w:rFonts w:ascii="Times New Roman" w:hAnsi="Times New Roman" w:cs="Times New Roman"/>
          <w:i/>
          <w:sz w:val="24"/>
          <w:szCs w:val="24"/>
        </w:rPr>
        <w:t xml:space="preserve">настоящее время в </w:t>
      </w:r>
      <w:r w:rsidRPr="00613605">
        <w:rPr>
          <w:rFonts w:ascii="Times New Roman" w:hAnsi="Times New Roman" w:cs="Times New Roman"/>
          <w:i/>
          <w:sz w:val="24"/>
          <w:szCs w:val="24"/>
        </w:rPr>
        <w:t xml:space="preserve">городе действуют 43 </w:t>
      </w:r>
      <w:r w:rsidR="004F4241" w:rsidRPr="00613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605">
        <w:rPr>
          <w:rFonts w:ascii="Times New Roman" w:hAnsi="Times New Roman" w:cs="Times New Roman"/>
          <w:i/>
          <w:sz w:val="24"/>
          <w:szCs w:val="24"/>
        </w:rPr>
        <w:t xml:space="preserve"> религиозных конфессий, по городу и области зарегистрировано 150 национально-культурных общественных организаций</w:t>
      </w:r>
      <w:r w:rsidR="00AE7975" w:rsidRPr="006136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3605">
        <w:rPr>
          <w:rFonts w:ascii="Times New Roman" w:hAnsi="Times New Roman" w:cs="Times New Roman"/>
          <w:i/>
          <w:sz w:val="24"/>
          <w:szCs w:val="24"/>
        </w:rPr>
        <w:t xml:space="preserve"> Согласно статистическим данным в Санкт-Петербурге на 2010 год зарегистрировано 404 религиозные организац</w:t>
      </w:r>
      <w:r w:rsidR="00AE7975" w:rsidRPr="00613605">
        <w:rPr>
          <w:rFonts w:ascii="Times New Roman" w:hAnsi="Times New Roman" w:cs="Times New Roman"/>
          <w:i/>
          <w:sz w:val="24"/>
          <w:szCs w:val="24"/>
        </w:rPr>
        <w:t>ии.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Кроме того в городе насчитывается 14 централизованных религиозных объединений. По официальным данным Комитета по внешним связям Правительства Санкт-Петербурга это: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1. Санкт-Петербургская епархия Русской Православной Церкви (Московский Патриархат);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2. Армянская Апостольская Церковь в Санкт-Петербурге;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3. Римско-Католическая Церковь;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4. Евангелическо-Лютеранская Церковь;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 xml:space="preserve">5. Евангелическо-Лютеранская Церковь </w:t>
      </w:r>
      <w:proofErr w:type="spellStart"/>
      <w:r w:rsidRPr="00613605">
        <w:rPr>
          <w:rFonts w:ascii="Times New Roman" w:hAnsi="Times New Roman" w:cs="Times New Roman"/>
          <w:i/>
          <w:sz w:val="24"/>
          <w:szCs w:val="24"/>
        </w:rPr>
        <w:t>Ингрии</w:t>
      </w:r>
      <w:proofErr w:type="spellEnd"/>
      <w:r w:rsidRPr="00613605">
        <w:rPr>
          <w:rFonts w:ascii="Times New Roman" w:hAnsi="Times New Roman" w:cs="Times New Roman"/>
          <w:i/>
          <w:sz w:val="24"/>
          <w:szCs w:val="24"/>
        </w:rPr>
        <w:t xml:space="preserve"> на территории России;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6. Духовное Управление мусульман Санкт-Петербурга и Северо-Западного региона России;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 xml:space="preserve">7. Российская Ассоциация буддистов школы Карма </w:t>
      </w:r>
      <w:proofErr w:type="spellStart"/>
      <w:r w:rsidRPr="00613605">
        <w:rPr>
          <w:rFonts w:ascii="Times New Roman" w:hAnsi="Times New Roman" w:cs="Times New Roman"/>
          <w:i/>
          <w:sz w:val="24"/>
          <w:szCs w:val="24"/>
        </w:rPr>
        <w:t>Кагью</w:t>
      </w:r>
      <w:proofErr w:type="spellEnd"/>
      <w:r w:rsidRPr="00613605">
        <w:rPr>
          <w:rFonts w:ascii="Times New Roman" w:hAnsi="Times New Roman" w:cs="Times New Roman"/>
          <w:i/>
          <w:sz w:val="24"/>
          <w:szCs w:val="24"/>
        </w:rPr>
        <w:t>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8. Объединение Церквей евангельских христиан баптистов по Санкт-Петербургу и Ленинградской области (Российский Союз евангельских христиан баптистов);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9. Северо-Западная конференция Церквей христиан адвентистов седьмого дня;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10. Северо-Западное объединение христиан веры евангельской (пятидесятников);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lastRenderedPageBreak/>
        <w:t>11. Церковь евангельских христиан в духе апостолов (пятидесятников);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12. Ассоциация Христианских Церквей «Союз Христиан»; 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13.Управленческий Центр региональной религиозной организации Свидетелей Иеговы;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 xml:space="preserve">14.Северо-Западный Управленческий центр </w:t>
      </w:r>
      <w:proofErr w:type="spellStart"/>
      <w:r w:rsidRPr="00613605">
        <w:rPr>
          <w:rFonts w:ascii="Times New Roman" w:hAnsi="Times New Roman" w:cs="Times New Roman"/>
          <w:i/>
          <w:sz w:val="24"/>
          <w:szCs w:val="24"/>
        </w:rPr>
        <w:t>Новоапостольской</w:t>
      </w:r>
      <w:proofErr w:type="spellEnd"/>
      <w:r w:rsidRPr="00613605">
        <w:rPr>
          <w:rFonts w:ascii="Times New Roman" w:hAnsi="Times New Roman" w:cs="Times New Roman"/>
          <w:i/>
          <w:sz w:val="24"/>
          <w:szCs w:val="24"/>
        </w:rPr>
        <w:t xml:space="preserve"> Церкви.</w:t>
      </w:r>
    </w:p>
    <w:p w:rsidR="00AC73F2" w:rsidRPr="00613605" w:rsidRDefault="00AC73F2" w:rsidP="009B78A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13605">
        <w:rPr>
          <w:rFonts w:ascii="Times New Roman" w:hAnsi="Times New Roman" w:cs="Times New Roman"/>
          <w:i/>
          <w:sz w:val="24"/>
          <w:szCs w:val="24"/>
        </w:rPr>
        <w:t> </w:t>
      </w:r>
      <w:r w:rsidR="00240620" w:rsidRPr="00613605">
        <w:rPr>
          <w:rFonts w:ascii="Times New Roman" w:hAnsi="Times New Roman" w:cs="Times New Roman"/>
          <w:i/>
          <w:sz w:val="24"/>
          <w:szCs w:val="24"/>
        </w:rPr>
        <w:t>Санкт-Петербург изначально создавался,  как территория  открытого культурного пространства, сосредоточение  многих религий. Основатель города Петр I хотел собрать в новой столице все лучшее, что было в других странах, и приглашал профессионалов-иностранцев.  Эта тенденция продолжалась и впоследствии.   Тесное соседство христиан, мусульман, буддистов, иудеев способствовало созданию в Петербурге особого духовного климата, характерными чертами которого были уважительное отношение жителей города друг к другу, диалог культур и религий.</w:t>
      </w:r>
    </w:p>
    <w:p w:rsidR="004F4241" w:rsidRPr="00214695" w:rsidRDefault="004F4241" w:rsidP="009B78AF">
      <w:pPr>
        <w:ind w:firstLine="567"/>
      </w:pPr>
    </w:p>
    <w:sectPr w:rsidR="004F4241" w:rsidRPr="00214695" w:rsidSect="006259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25"/>
    <w:rsid w:val="0006251D"/>
    <w:rsid w:val="000D395A"/>
    <w:rsid w:val="00173DA1"/>
    <w:rsid w:val="00214695"/>
    <w:rsid w:val="00240620"/>
    <w:rsid w:val="003B1438"/>
    <w:rsid w:val="003D4E34"/>
    <w:rsid w:val="003E2B25"/>
    <w:rsid w:val="004904AD"/>
    <w:rsid w:val="004F4241"/>
    <w:rsid w:val="00525ED7"/>
    <w:rsid w:val="00542436"/>
    <w:rsid w:val="005E1DE5"/>
    <w:rsid w:val="00613605"/>
    <w:rsid w:val="006257ED"/>
    <w:rsid w:val="00625965"/>
    <w:rsid w:val="006625CE"/>
    <w:rsid w:val="006C5042"/>
    <w:rsid w:val="007F0189"/>
    <w:rsid w:val="008B147A"/>
    <w:rsid w:val="00932F2F"/>
    <w:rsid w:val="009B78AF"/>
    <w:rsid w:val="00AC73F2"/>
    <w:rsid w:val="00AE7975"/>
    <w:rsid w:val="00C33404"/>
    <w:rsid w:val="00D66E37"/>
    <w:rsid w:val="00D82805"/>
    <w:rsid w:val="00E4769B"/>
    <w:rsid w:val="00E518BC"/>
    <w:rsid w:val="00E53987"/>
    <w:rsid w:val="00EB1F5F"/>
    <w:rsid w:val="00F25C80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ED7"/>
  </w:style>
  <w:style w:type="paragraph" w:styleId="a4">
    <w:name w:val="No Spacing"/>
    <w:uiPriority w:val="1"/>
    <w:qFormat/>
    <w:rsid w:val="00240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ED7"/>
  </w:style>
  <w:style w:type="paragraph" w:styleId="a4">
    <w:name w:val="No Spacing"/>
    <w:uiPriority w:val="1"/>
    <w:qFormat/>
    <w:rsid w:val="00240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2014-10-14T18:39:00Z</dcterms:created>
  <dcterms:modified xsi:type="dcterms:W3CDTF">2014-12-23T21:01:00Z</dcterms:modified>
</cp:coreProperties>
</file>