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81" w:rsidRDefault="00571A81" w:rsidP="00571A81"/>
    <w:p w:rsidR="00571A81" w:rsidRDefault="00571A81" w:rsidP="00571A81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10 класс. Правоведение (34 часа)</w:t>
      </w:r>
    </w:p>
    <w:p w:rsidR="00571A81" w:rsidRDefault="00571A81" w:rsidP="00571A81">
      <w:pPr>
        <w:jc w:val="center"/>
      </w:pPr>
    </w:p>
    <w:tbl>
      <w:tblPr>
        <w:tblStyle w:val="a3"/>
        <w:tblW w:w="0" w:type="auto"/>
        <w:tblInd w:w="0" w:type="dxa"/>
        <w:tblLook w:val="01E0"/>
      </w:tblPr>
      <w:tblGrid>
        <w:gridCol w:w="1188"/>
        <w:gridCol w:w="900"/>
        <w:gridCol w:w="6480"/>
        <w:gridCol w:w="1003"/>
      </w:tblGrid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Раздел и тема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Часы</w:t>
            </w: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  <w:rPr>
                <w:b/>
              </w:rPr>
            </w:pPr>
            <w:r>
              <w:rPr>
                <w:b/>
              </w:rPr>
              <w:t>Глава 1. Из истории государства и права.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 xml:space="preserve"> §1. Происхождение государства и права.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§2. Русское право до 19 века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§3. Из истории российского права.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 xml:space="preserve"> §4. Что такое государство.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 xml:space="preserve"> §5. что такое право?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 xml:space="preserve"> Правовая ответственность.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§6. Правовое государство.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  <w:rPr>
                <w:b/>
              </w:rPr>
            </w:pPr>
            <w:r>
              <w:rPr>
                <w:b/>
              </w:rPr>
              <w:t>Глава 2. Конституционное право.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§7.Понятие конституции.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§8. Характеристика Конституции РФ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§9. Основы конституционного права.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11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§10. Федеративное устройство.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12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§11. Президент РФ.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13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§12. Федеральное собрание. (Совет Федерации. Государственная Дума).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14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§13. Правительство РФ.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15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Судебная власть. Прокуратура.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  <w:rPr>
                <w:b/>
              </w:rPr>
            </w:pPr>
            <w:r>
              <w:rPr>
                <w:b/>
              </w:rPr>
              <w:t>Глава 3. Права человека.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16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§14. Местное самоуправление.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17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§15. Права и свободы человека и гражданина.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18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§16. Международные договоры о правах человека.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19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§17. Гражданские права.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§18. Политические права.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21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Декларация прав человека.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22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 xml:space="preserve"> §19. Экономические, социальные и культурные права.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23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§20. Права ребёнка.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24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Повторение. Права человека.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  <w:rPr>
                <w:b/>
              </w:rPr>
            </w:pPr>
            <w:r>
              <w:rPr>
                <w:b/>
              </w:rPr>
              <w:t>Глава 4. Гражданское право.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25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§22. Избирательное право.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26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§22. Избирательный процесс.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27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§23. Понятие и источники гражданского права.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28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§24. Обязательственное право.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29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§25. Право собственности.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§26. Гражданские правоспособность и дееспособность.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31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§27. Предпринимательство.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32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§28. Защита нематериальных благ.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33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Причинение и возмещение вреда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  <w:tr w:rsidR="00571A81" w:rsidTr="00571A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pPr>
              <w:jc w:val="center"/>
            </w:pPr>
            <w:r>
              <w:t>34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81" w:rsidRDefault="00571A81">
            <w:r>
              <w:t>Повторение. Гражданское право.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81" w:rsidRDefault="00571A81">
            <w:pPr>
              <w:jc w:val="center"/>
            </w:pPr>
          </w:p>
        </w:tc>
      </w:tr>
    </w:tbl>
    <w:p w:rsidR="00571A81" w:rsidRDefault="00571A81" w:rsidP="00571A81"/>
    <w:p w:rsidR="00571A81" w:rsidRDefault="00571A81" w:rsidP="00571A81"/>
    <w:p w:rsidR="00571A81" w:rsidRDefault="00571A81" w:rsidP="00571A81"/>
    <w:p w:rsidR="00571A81" w:rsidRDefault="00571A81" w:rsidP="00571A81"/>
    <w:p w:rsidR="00571A81" w:rsidRDefault="00571A81" w:rsidP="00571A81"/>
    <w:p w:rsidR="00571A81" w:rsidRDefault="00571A81" w:rsidP="00571A81"/>
    <w:p w:rsidR="00571A81" w:rsidRDefault="00571A81" w:rsidP="00571A81"/>
    <w:p w:rsidR="00571A81" w:rsidRDefault="00571A81" w:rsidP="00571A81"/>
    <w:p w:rsidR="00571A81" w:rsidRDefault="00571A81" w:rsidP="00571A81">
      <w:pPr>
        <w:jc w:val="center"/>
        <w:rPr>
          <w:b/>
        </w:rPr>
      </w:pPr>
      <w:r>
        <w:rPr>
          <w:b/>
        </w:rPr>
        <w:lastRenderedPageBreak/>
        <w:t>11 класс. Правоведение (34)</w:t>
      </w: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19"/>
        <w:gridCol w:w="899"/>
        <w:gridCol w:w="6494"/>
        <w:gridCol w:w="1033"/>
      </w:tblGrid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Дата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2"/>
              <w:widowControl/>
              <w:spacing w:line="276" w:lineRule="auto"/>
            </w:pPr>
            <w:r>
              <w:t>№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ind w:left="2410"/>
              <w:rPr>
                <w:rStyle w:val="FontStyle23"/>
              </w:rPr>
            </w:pPr>
            <w:r>
              <w:rPr>
                <w:rStyle w:val="FontStyle23"/>
              </w:rPr>
              <w:t>Раздел и тема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right"/>
              <w:rPr>
                <w:rStyle w:val="FontStyle36"/>
                <w:sz w:val="24"/>
                <w:szCs w:val="24"/>
                <w:lang w:val="en-US"/>
              </w:rPr>
            </w:pPr>
            <w:r>
              <w:rPr>
                <w:rStyle w:val="FontStyle23"/>
              </w:rPr>
              <w:t xml:space="preserve">Часы    </w:t>
            </w:r>
            <w:r>
              <w:rPr>
                <w:rStyle w:val="FontStyle36"/>
                <w:sz w:val="24"/>
                <w:szCs w:val="24"/>
                <w:lang w:val="en-US"/>
              </w:rPr>
              <w:t>I</w:t>
            </w: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9"/>
              <w:widowControl/>
              <w:rPr>
                <w:rStyle w:val="FontStyle31"/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  <w:b/>
              </w:rPr>
            </w:pPr>
            <w:r>
              <w:rPr>
                <w:rStyle w:val="FontStyle23"/>
                <w:b/>
              </w:rPr>
              <w:t>Глава 5. Налоговое право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9"/>
              <w:widowControl/>
              <w:rPr>
                <w:rStyle w:val="FontStyle31"/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§29. Налоговое право.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11"/>
              <w:widowControl/>
              <w:spacing w:line="276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2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Налоговые органы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11"/>
              <w:widowControl/>
              <w:spacing w:line="276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3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§30. Налоги с физических лиц.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11"/>
              <w:widowControl/>
              <w:spacing w:line="276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4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§31. Ответственность за уклонение от уплаты налогов.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5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Повторение. Налоговое право.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19"/>
              <w:widowControl/>
              <w:spacing w:line="276" w:lineRule="auto"/>
              <w:jc w:val="center"/>
              <w:rPr>
                <w:rStyle w:val="FontStyle38"/>
                <w:sz w:val="24"/>
                <w:szCs w:val="24"/>
              </w:rPr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  <w:b/>
              </w:rPr>
            </w:pPr>
            <w:r>
              <w:rPr>
                <w:rStyle w:val="FontStyle23"/>
                <w:b/>
              </w:rPr>
              <w:t>Глава 6. Семейное право.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19"/>
              <w:widowControl/>
              <w:spacing w:line="276" w:lineRule="auto"/>
              <w:jc w:val="center"/>
              <w:rPr>
                <w:rStyle w:val="FontStyle38"/>
                <w:sz w:val="24"/>
                <w:szCs w:val="24"/>
              </w:rPr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6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§32. Понятие и источники семейного права.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19"/>
              <w:widowControl/>
              <w:spacing w:line="276" w:lineRule="auto"/>
              <w:jc w:val="center"/>
              <w:rPr>
                <w:rStyle w:val="FontStyle38"/>
                <w:sz w:val="24"/>
                <w:szCs w:val="24"/>
              </w:rPr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5"/>
              <w:widowControl/>
              <w:spacing w:line="276" w:lineRule="auto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7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§33. Брак, условия его заключения.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16"/>
              <w:widowControl/>
              <w:spacing w:line="276" w:lineRule="auto"/>
              <w:jc w:val="center"/>
              <w:rPr>
                <w:rStyle w:val="FontStyle39"/>
                <w:b w:val="0"/>
                <w:sz w:val="24"/>
                <w:szCs w:val="24"/>
              </w:rPr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8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§34. Права и обязанности супругов.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11"/>
              <w:widowControl/>
              <w:spacing w:line="276" w:lineRule="auto"/>
              <w:jc w:val="center"/>
              <w:rPr>
                <w:rStyle w:val="FontStyle25"/>
                <w:sz w:val="24"/>
                <w:szCs w:val="24"/>
              </w:rPr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1"/>
              <w:widowControl/>
              <w:spacing w:line="276" w:lineRule="auto"/>
              <w:rPr>
                <w:rStyle w:val="FontStyle29"/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9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§35. Права и обязанности родителей и детей.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13"/>
              <w:widowControl/>
              <w:spacing w:line="276" w:lineRule="auto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10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Усыновление. Опека. Попечительство.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11"/>
              <w:widowControl/>
              <w:spacing w:line="276" w:lineRule="auto"/>
              <w:jc w:val="center"/>
              <w:rPr>
                <w:rStyle w:val="FontStyle25"/>
                <w:sz w:val="24"/>
                <w:szCs w:val="24"/>
              </w:rPr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10"/>
              <w:widowControl/>
              <w:spacing w:line="276" w:lineRule="auto"/>
              <w:ind w:left="552"/>
              <w:rPr>
                <w:rStyle w:val="FontStyle31"/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11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Повторение. Семейное право.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10"/>
              <w:widowControl/>
              <w:spacing w:line="276" w:lineRule="auto"/>
              <w:ind w:left="552"/>
              <w:jc w:val="center"/>
              <w:rPr>
                <w:rStyle w:val="FontStyle31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  <w:b/>
              </w:rPr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  <w:b/>
              </w:rPr>
            </w:pPr>
            <w:r>
              <w:rPr>
                <w:rStyle w:val="FontStyle23"/>
                <w:b/>
              </w:rPr>
              <w:t>Глава 7. Трудовое право.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10"/>
              <w:widowControl/>
              <w:spacing w:line="276" w:lineRule="auto"/>
              <w:ind w:left="552"/>
              <w:rPr>
                <w:rStyle w:val="FontStyle31"/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12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§36. Понятия и источники трудового права.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11"/>
              <w:widowControl/>
              <w:spacing w:line="276" w:lineRule="auto"/>
              <w:jc w:val="center"/>
              <w:rPr>
                <w:rStyle w:val="FontStyle25"/>
                <w:spacing w:val="20"/>
                <w:sz w:val="24"/>
                <w:szCs w:val="24"/>
              </w:rPr>
            </w:pPr>
            <w:r>
              <w:rPr>
                <w:rStyle w:val="FontStyle25"/>
                <w:spacing w:val="20"/>
                <w:sz w:val="24"/>
                <w:szCs w:val="24"/>
              </w:rPr>
              <w:t>13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§37. Трудовой договор.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11"/>
              <w:widowControl/>
              <w:spacing w:line="276" w:lineRule="auto"/>
              <w:jc w:val="center"/>
              <w:rPr>
                <w:rStyle w:val="FontStyle25"/>
                <w:sz w:val="24"/>
                <w:szCs w:val="24"/>
              </w:rPr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14"/>
              <w:widowControl/>
              <w:spacing w:line="276" w:lineRule="auto"/>
              <w:ind w:left="749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18"/>
              <w:widowControl/>
              <w:spacing w:line="276" w:lineRule="auto"/>
              <w:ind w:left="245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14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§38. Оплата труда. Охрана труда.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rPr>
          <w:trHeight w:val="304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6"/>
              <w:widowControl/>
              <w:spacing w:line="276" w:lineRule="auto"/>
              <w:ind w:left="259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15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§39. Трудовые споры. Ответственность по трудовому праву.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rPr>
          <w:trHeight w:val="304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6"/>
              <w:widowControl/>
              <w:spacing w:line="276" w:lineRule="auto"/>
              <w:ind w:left="259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16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Повторение. Трудовое право.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  <w:b/>
              </w:rPr>
            </w:pPr>
            <w:r>
              <w:rPr>
                <w:rStyle w:val="FontStyle23"/>
                <w:b/>
              </w:rPr>
              <w:t>Глава 8. Административное право.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17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§40. Административное право.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18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§40. Административные правонарушения.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19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§41. Административная ответственность.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20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Повторение. Административное право.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  <w:b/>
              </w:rPr>
            </w:pPr>
            <w:r>
              <w:rPr>
                <w:rStyle w:val="FontStyle23"/>
                <w:b/>
              </w:rPr>
              <w:t>Глава 9. Уголовное право.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21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§42. Понятие и источники уголовного права.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22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§43. Преступление.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23-24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§44. Уголовная ответственность (несовершеннолетних).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25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Повторение. Уголовное право.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  <w:b/>
              </w:rPr>
            </w:pPr>
            <w:r>
              <w:rPr>
                <w:rStyle w:val="FontStyle23"/>
                <w:b/>
              </w:rPr>
              <w:t>Глава 10. Правовая культура.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26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§45. Содержание правовой культуры.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27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§46. Совершенствование правовой культуры.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28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Учащиеся и правовая культура.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29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Повторение. Налоговое право.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30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Повторение. Семейное право.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31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Повторение. Трудовое право.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32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Повторение. Административное право.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33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Повторение. Уголовное право.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571A81" w:rsidTr="00571A81"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34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A81" w:rsidRDefault="00571A81">
            <w:pPr>
              <w:pStyle w:val="Style3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</w:rPr>
              <w:t>Повторение. Правовая культура.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81" w:rsidRDefault="00571A81">
            <w:pPr>
              <w:pStyle w:val="Style2"/>
              <w:widowControl/>
              <w:spacing w:line="276" w:lineRule="auto"/>
              <w:jc w:val="center"/>
            </w:pPr>
          </w:p>
        </w:tc>
      </w:tr>
    </w:tbl>
    <w:p w:rsidR="00571A81" w:rsidRDefault="00571A81" w:rsidP="00571A81"/>
    <w:p w:rsidR="0000099E" w:rsidRDefault="0000099E"/>
    <w:sectPr w:rsidR="0000099E" w:rsidSect="0000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71A81"/>
    <w:rsid w:val="0000099E"/>
    <w:rsid w:val="0057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71A81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571A81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571A81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571A81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0">
    <w:name w:val="Style10"/>
    <w:basedOn w:val="a"/>
    <w:uiPriority w:val="99"/>
    <w:rsid w:val="00571A81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571A8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71A81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71A81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571A81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571A81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571A81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571A81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571A81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basedOn w:val="a0"/>
    <w:uiPriority w:val="99"/>
    <w:rsid w:val="00571A81"/>
    <w:rPr>
      <w:rFonts w:ascii="Times New Roman" w:hAnsi="Times New Roman" w:cs="Times New Roman" w:hint="default"/>
      <w:sz w:val="24"/>
      <w:szCs w:val="24"/>
    </w:rPr>
  </w:style>
  <w:style w:type="character" w:customStyle="1" w:styleId="FontStyle25">
    <w:name w:val="Font Style25"/>
    <w:basedOn w:val="a0"/>
    <w:uiPriority w:val="99"/>
    <w:rsid w:val="00571A81"/>
    <w:rPr>
      <w:rFonts w:ascii="Arial Narrow" w:hAnsi="Arial Narrow" w:cs="Arial Narrow" w:hint="default"/>
      <w:sz w:val="18"/>
      <w:szCs w:val="18"/>
    </w:rPr>
  </w:style>
  <w:style w:type="character" w:customStyle="1" w:styleId="FontStyle28">
    <w:name w:val="Font Style28"/>
    <w:basedOn w:val="a0"/>
    <w:uiPriority w:val="99"/>
    <w:rsid w:val="00571A81"/>
    <w:rPr>
      <w:rFonts w:ascii="Times New Roman" w:hAnsi="Times New Roman" w:cs="Times New Roman" w:hint="default"/>
      <w:sz w:val="10"/>
      <w:szCs w:val="10"/>
    </w:rPr>
  </w:style>
  <w:style w:type="character" w:customStyle="1" w:styleId="FontStyle29">
    <w:name w:val="Font Style29"/>
    <w:basedOn w:val="a0"/>
    <w:uiPriority w:val="99"/>
    <w:rsid w:val="00571A81"/>
    <w:rPr>
      <w:rFonts w:ascii="Times New Roman" w:hAnsi="Times New Roman" w:cs="Times New Roman" w:hint="default"/>
      <w:b/>
      <w:bCs/>
      <w:w w:val="40"/>
      <w:sz w:val="12"/>
      <w:szCs w:val="12"/>
    </w:rPr>
  </w:style>
  <w:style w:type="character" w:customStyle="1" w:styleId="FontStyle30">
    <w:name w:val="Font Style30"/>
    <w:basedOn w:val="a0"/>
    <w:uiPriority w:val="99"/>
    <w:rsid w:val="00571A81"/>
    <w:rPr>
      <w:rFonts w:ascii="Times New Roman" w:hAnsi="Times New Roman" w:cs="Times New Roman" w:hint="default"/>
      <w:sz w:val="12"/>
      <w:szCs w:val="12"/>
    </w:rPr>
  </w:style>
  <w:style w:type="character" w:customStyle="1" w:styleId="FontStyle31">
    <w:name w:val="Font Style31"/>
    <w:basedOn w:val="a0"/>
    <w:uiPriority w:val="99"/>
    <w:rsid w:val="00571A81"/>
    <w:rPr>
      <w:rFonts w:ascii="Times New Roman" w:hAnsi="Times New Roman" w:cs="Times New Roman" w:hint="default"/>
      <w:i/>
      <w:iCs/>
      <w:spacing w:val="30"/>
      <w:sz w:val="28"/>
      <w:szCs w:val="28"/>
    </w:rPr>
  </w:style>
  <w:style w:type="character" w:customStyle="1" w:styleId="FontStyle32">
    <w:name w:val="Font Style32"/>
    <w:basedOn w:val="a0"/>
    <w:uiPriority w:val="99"/>
    <w:rsid w:val="00571A81"/>
    <w:rPr>
      <w:rFonts w:ascii="Times New Roman" w:hAnsi="Times New Roman" w:cs="Times New Roman" w:hint="default"/>
      <w:sz w:val="8"/>
      <w:szCs w:val="8"/>
    </w:rPr>
  </w:style>
  <w:style w:type="character" w:customStyle="1" w:styleId="FontStyle33">
    <w:name w:val="Font Style33"/>
    <w:basedOn w:val="a0"/>
    <w:uiPriority w:val="99"/>
    <w:rsid w:val="00571A81"/>
    <w:rPr>
      <w:rFonts w:ascii="Arial" w:hAnsi="Arial" w:cs="Arial" w:hint="default"/>
      <w:sz w:val="26"/>
      <w:szCs w:val="26"/>
    </w:rPr>
  </w:style>
  <w:style w:type="character" w:customStyle="1" w:styleId="FontStyle34">
    <w:name w:val="Font Style34"/>
    <w:basedOn w:val="a0"/>
    <w:uiPriority w:val="99"/>
    <w:rsid w:val="00571A81"/>
    <w:rPr>
      <w:rFonts w:ascii="Garamond" w:hAnsi="Garamond" w:cs="Garamond" w:hint="default"/>
      <w:sz w:val="22"/>
      <w:szCs w:val="22"/>
    </w:rPr>
  </w:style>
  <w:style w:type="character" w:customStyle="1" w:styleId="FontStyle36">
    <w:name w:val="Font Style36"/>
    <w:basedOn w:val="a0"/>
    <w:uiPriority w:val="99"/>
    <w:rsid w:val="00571A81"/>
    <w:rPr>
      <w:rFonts w:ascii="Times New Roman" w:hAnsi="Times New Roman" w:cs="Times New Roman" w:hint="default"/>
      <w:b/>
      <w:bCs/>
      <w:w w:val="20"/>
      <w:sz w:val="26"/>
      <w:szCs w:val="26"/>
    </w:rPr>
  </w:style>
  <w:style w:type="character" w:customStyle="1" w:styleId="FontStyle38">
    <w:name w:val="Font Style38"/>
    <w:basedOn w:val="a0"/>
    <w:uiPriority w:val="99"/>
    <w:rsid w:val="00571A81"/>
    <w:rPr>
      <w:rFonts w:ascii="Times New Roman" w:hAnsi="Times New Roman" w:cs="Times New Roman" w:hint="default"/>
      <w:sz w:val="8"/>
      <w:szCs w:val="8"/>
    </w:rPr>
  </w:style>
  <w:style w:type="character" w:customStyle="1" w:styleId="FontStyle39">
    <w:name w:val="Font Style39"/>
    <w:basedOn w:val="a0"/>
    <w:uiPriority w:val="99"/>
    <w:rsid w:val="00571A81"/>
    <w:rPr>
      <w:rFonts w:ascii="Times New Roman" w:hAnsi="Times New Roman" w:cs="Times New Roman" w:hint="default"/>
      <w:b/>
      <w:bCs/>
      <w:sz w:val="8"/>
      <w:szCs w:val="8"/>
    </w:rPr>
  </w:style>
  <w:style w:type="table" w:styleId="a3">
    <w:name w:val="Table Grid"/>
    <w:basedOn w:val="a1"/>
    <w:rsid w:val="00571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2612</Characters>
  <Application>Microsoft Office Word</Application>
  <DocSecurity>0</DocSecurity>
  <Lines>21</Lines>
  <Paragraphs>6</Paragraphs>
  <ScaleCrop>false</ScaleCrop>
  <Company>Grizli777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2012-09-19T15:55:00Z</dcterms:created>
  <dcterms:modified xsi:type="dcterms:W3CDTF">2012-09-19T15:55:00Z</dcterms:modified>
</cp:coreProperties>
</file>