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E3" w:rsidRDefault="00001FE3" w:rsidP="00001F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A09DE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</w:t>
      </w:r>
      <w:r w:rsidR="004A09DE">
        <w:rPr>
          <w:b/>
          <w:bCs/>
          <w:sz w:val="28"/>
          <w:szCs w:val="28"/>
        </w:rPr>
        <w:t>Подготовка к ЕГЭ ( сочинение-рассуждение)</w:t>
      </w:r>
    </w:p>
    <w:p w:rsidR="00001FE3" w:rsidRPr="00197575" w:rsidRDefault="00001FE3" w:rsidP="00001FE3">
      <w:pPr>
        <w:spacing w:after="0"/>
        <w:jc w:val="both"/>
        <w:rPr>
          <w:b/>
          <w:bCs/>
          <w:sz w:val="28"/>
          <w:szCs w:val="28"/>
        </w:rPr>
      </w:pP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 xml:space="preserve">Выпускникам нужно написать сочинение-рассуждение на основе предложенного текста. С помощью этого задания выявляется уровень </w:t>
      </w:r>
      <w:proofErr w:type="spellStart"/>
      <w:r w:rsidRPr="00197575">
        <w:rPr>
          <w:bCs/>
          <w:sz w:val="28"/>
          <w:szCs w:val="28"/>
        </w:rPr>
        <w:t>сформированности</w:t>
      </w:r>
      <w:proofErr w:type="spellEnd"/>
      <w:r w:rsidRPr="00197575">
        <w:rPr>
          <w:bCs/>
          <w:sz w:val="28"/>
          <w:szCs w:val="28"/>
        </w:rPr>
        <w:t xml:space="preserve"> ряда речевых умений и навыков, составляющих основу коммуникативной компетенции учащихся.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ab/>
        <w:t>Учащиеся должны обладать следующими  умениями:</w:t>
      </w:r>
    </w:p>
    <w:p w:rsidR="00001FE3" w:rsidRPr="00197575" w:rsidRDefault="00001FE3" w:rsidP="00001FE3">
      <w:pPr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понимать читаемый текст (адекватно воспринимать информацию, содержащуюся в нём);</w:t>
      </w:r>
    </w:p>
    <w:p w:rsidR="00001FE3" w:rsidRPr="00197575" w:rsidRDefault="00001FE3" w:rsidP="00001FE3">
      <w:pPr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определять тему текста, проблему, позицию автора;</w:t>
      </w:r>
    </w:p>
    <w:p w:rsidR="00001FE3" w:rsidRPr="00197575" w:rsidRDefault="00001FE3" w:rsidP="00001FE3">
      <w:pPr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формулировать основную мысль  своего высказывания;</w:t>
      </w:r>
    </w:p>
    <w:p w:rsidR="00001FE3" w:rsidRPr="00197575" w:rsidRDefault="00001FE3" w:rsidP="00001FE3">
      <w:pPr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 xml:space="preserve"> развивать высказанную мысль, аргументировать свою точку зрения;</w:t>
      </w:r>
    </w:p>
    <w:p w:rsidR="00001FE3" w:rsidRPr="00197575" w:rsidRDefault="00001FE3" w:rsidP="00001FE3">
      <w:pPr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 xml:space="preserve"> выстраивать композицию письменного высказывания, обеспечивая последовательность и связность изложения;</w:t>
      </w:r>
    </w:p>
    <w:p w:rsidR="00001FE3" w:rsidRPr="00197575" w:rsidRDefault="00001FE3" w:rsidP="00001FE3">
      <w:pPr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отбирать языковые средства, обеспечивающие точность и выразительность речи;</w:t>
      </w:r>
    </w:p>
    <w:p w:rsidR="00001FE3" w:rsidRPr="00197575" w:rsidRDefault="00001FE3" w:rsidP="00001FE3">
      <w:pPr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 xml:space="preserve">соблюдать при письме нормы литературного языка, в том числе орфографические и пунктуационные. </w:t>
      </w:r>
    </w:p>
    <w:p w:rsidR="00001FE3" w:rsidRPr="00197575" w:rsidRDefault="00001FE3" w:rsidP="00001FE3">
      <w:pPr>
        <w:spacing w:after="0"/>
        <w:jc w:val="both"/>
        <w:rPr>
          <w:b/>
          <w:bCs/>
          <w:sz w:val="28"/>
          <w:szCs w:val="28"/>
        </w:rPr>
      </w:pPr>
      <w:r w:rsidRPr="00197575">
        <w:rPr>
          <w:b/>
          <w:bCs/>
          <w:sz w:val="28"/>
          <w:szCs w:val="28"/>
        </w:rPr>
        <w:t>1 шаг.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Умение выделить проблему.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b/>
          <w:bCs/>
          <w:sz w:val="28"/>
          <w:szCs w:val="28"/>
        </w:rPr>
        <w:t xml:space="preserve">ПРОБЛЕМА </w:t>
      </w:r>
      <w:r w:rsidRPr="00197575">
        <w:rPr>
          <w:bCs/>
          <w:sz w:val="28"/>
          <w:szCs w:val="28"/>
        </w:rPr>
        <w:t>– сложный теоретический или практический вопрос, требующий решения, исследования. (Вопрос, который прямо или косвенно задаёт автор)</w:t>
      </w:r>
      <w:r w:rsidRPr="00197575">
        <w:rPr>
          <w:bCs/>
          <w:sz w:val="28"/>
          <w:szCs w:val="28"/>
        </w:rPr>
        <w:tab/>
        <w:t xml:space="preserve"> 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В формулировке проблемы следует охватить не только случай, рассмотренный в тексте, но и, желательно,  многие подобные ситуации.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bCs/>
          <w:sz w:val="28"/>
          <w:szCs w:val="28"/>
        </w:rPr>
        <w:t xml:space="preserve">       Чтобы вычленить проблему, необходимо найти «точки выбора»: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bCs/>
          <w:sz w:val="28"/>
          <w:szCs w:val="28"/>
        </w:rPr>
        <w:t xml:space="preserve"> </w:t>
      </w:r>
      <w:r w:rsidRPr="00197575">
        <w:rPr>
          <w:bCs/>
          <w:sz w:val="28"/>
          <w:szCs w:val="28"/>
        </w:rPr>
        <w:tab/>
        <w:t xml:space="preserve">- через </w:t>
      </w:r>
      <w:proofErr w:type="gramStart"/>
      <w:r w:rsidRPr="00197575">
        <w:rPr>
          <w:bCs/>
          <w:sz w:val="28"/>
          <w:szCs w:val="28"/>
        </w:rPr>
        <w:t>которые</w:t>
      </w:r>
      <w:proofErr w:type="gramEnd"/>
      <w:r w:rsidRPr="00197575">
        <w:rPr>
          <w:bCs/>
          <w:sz w:val="28"/>
          <w:szCs w:val="28"/>
        </w:rPr>
        <w:t xml:space="preserve"> автор проводит героев (если текст повествовательный) или 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ab/>
        <w:t xml:space="preserve">- через </w:t>
      </w:r>
      <w:proofErr w:type="gramStart"/>
      <w:r w:rsidRPr="00197575">
        <w:rPr>
          <w:bCs/>
          <w:sz w:val="28"/>
          <w:szCs w:val="28"/>
        </w:rPr>
        <w:t>которые</w:t>
      </w:r>
      <w:proofErr w:type="gramEnd"/>
      <w:r w:rsidRPr="00197575">
        <w:rPr>
          <w:bCs/>
          <w:sz w:val="28"/>
          <w:szCs w:val="28"/>
        </w:rPr>
        <w:t xml:space="preserve"> проходит каждый человек / человечество (в тексте-рассуждении).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color w:val="000000" w:themeColor="text1"/>
          <w:sz w:val="28"/>
          <w:szCs w:val="28"/>
        </w:rPr>
        <w:t xml:space="preserve">Проблема может формулироваться  </w:t>
      </w:r>
      <w:r w:rsidRPr="00197575">
        <w:rPr>
          <w:bCs/>
          <w:sz w:val="28"/>
          <w:szCs w:val="28"/>
        </w:rPr>
        <w:t>в виде вопроса,  вопроса и ответа на него, риторического вопроса, парного соединения однородных членов, антитезы, в виде небольшого отступления, которое может подвести к проблеме текста.</w:t>
      </w:r>
    </w:p>
    <w:p w:rsidR="00001FE3" w:rsidRPr="00197575" w:rsidRDefault="00001FE3" w:rsidP="00001FE3">
      <w:pPr>
        <w:spacing w:after="0"/>
        <w:jc w:val="both"/>
        <w:rPr>
          <w:b/>
          <w:sz w:val="28"/>
          <w:szCs w:val="28"/>
        </w:rPr>
      </w:pPr>
      <w:r w:rsidRPr="00197575">
        <w:rPr>
          <w:b/>
          <w:bCs/>
          <w:sz w:val="28"/>
          <w:szCs w:val="28"/>
        </w:rPr>
        <w:t>Круг проблем, представленных в экзаменационных текстах:</w:t>
      </w:r>
      <w:r w:rsidRPr="00197575">
        <w:rPr>
          <w:b/>
          <w:bCs/>
          <w:sz w:val="28"/>
          <w:szCs w:val="28"/>
        </w:rPr>
        <w:tab/>
      </w:r>
    </w:p>
    <w:p w:rsidR="00001FE3" w:rsidRPr="00197575" w:rsidRDefault="00001FE3" w:rsidP="00001FE3">
      <w:pPr>
        <w:pStyle w:val="a3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197575">
        <w:rPr>
          <w:bCs/>
          <w:sz w:val="28"/>
          <w:szCs w:val="28"/>
        </w:rPr>
        <w:t xml:space="preserve"> </w:t>
      </w:r>
      <w:r w:rsidRPr="00197575">
        <w:rPr>
          <w:bCs/>
          <w:iCs/>
          <w:sz w:val="28"/>
          <w:szCs w:val="28"/>
        </w:rPr>
        <w:t xml:space="preserve">философские </w:t>
      </w:r>
      <w:r w:rsidRPr="00197575">
        <w:rPr>
          <w:bCs/>
          <w:iCs/>
          <w:sz w:val="28"/>
          <w:szCs w:val="28"/>
        </w:rPr>
        <w:tab/>
      </w:r>
      <w:r w:rsidRPr="00197575">
        <w:rPr>
          <w:bCs/>
          <w:sz w:val="28"/>
          <w:szCs w:val="28"/>
        </w:rPr>
        <w:t>(о смысле жизни);</w:t>
      </w:r>
    </w:p>
    <w:p w:rsidR="00001FE3" w:rsidRPr="00197575" w:rsidRDefault="00001FE3" w:rsidP="00001FE3">
      <w:pPr>
        <w:pStyle w:val="a3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197575">
        <w:rPr>
          <w:bCs/>
          <w:sz w:val="28"/>
          <w:szCs w:val="28"/>
        </w:rPr>
        <w:lastRenderedPageBreak/>
        <w:t xml:space="preserve"> </w:t>
      </w:r>
      <w:proofErr w:type="gramStart"/>
      <w:r w:rsidRPr="00197575">
        <w:rPr>
          <w:bCs/>
          <w:iCs/>
          <w:sz w:val="28"/>
          <w:szCs w:val="28"/>
        </w:rPr>
        <w:t>социальные</w:t>
      </w:r>
      <w:r w:rsidRPr="00197575">
        <w:rPr>
          <w:bCs/>
          <w:sz w:val="28"/>
          <w:szCs w:val="28"/>
        </w:rPr>
        <w:t xml:space="preserve">  </w:t>
      </w:r>
      <w:r w:rsidRPr="00197575">
        <w:rPr>
          <w:bCs/>
          <w:sz w:val="28"/>
          <w:szCs w:val="28"/>
        </w:rPr>
        <w:tab/>
        <w:t xml:space="preserve">(человек – человек, </w:t>
      </w:r>
      <w:r w:rsidRPr="00197575">
        <w:rPr>
          <w:bCs/>
          <w:sz w:val="28"/>
          <w:szCs w:val="28"/>
        </w:rPr>
        <w:tab/>
      </w:r>
      <w:proofErr w:type="gramEnd"/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bCs/>
          <w:sz w:val="28"/>
          <w:szCs w:val="28"/>
        </w:rPr>
        <w:tab/>
      </w:r>
      <w:r w:rsidRPr="00197575">
        <w:rPr>
          <w:bCs/>
          <w:sz w:val="28"/>
          <w:szCs w:val="28"/>
        </w:rPr>
        <w:tab/>
      </w:r>
      <w:r w:rsidRPr="00197575">
        <w:rPr>
          <w:bCs/>
          <w:sz w:val="28"/>
          <w:szCs w:val="28"/>
        </w:rPr>
        <w:tab/>
      </w:r>
      <w:proofErr w:type="gramStart"/>
      <w:r w:rsidRPr="00197575">
        <w:rPr>
          <w:bCs/>
          <w:sz w:val="28"/>
          <w:szCs w:val="28"/>
        </w:rPr>
        <w:t>человек-коллектив);</w:t>
      </w:r>
      <w:proofErr w:type="gramEnd"/>
    </w:p>
    <w:p w:rsidR="00001FE3" w:rsidRPr="00197575" w:rsidRDefault="00001FE3" w:rsidP="00001FE3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proofErr w:type="gramStart"/>
      <w:r w:rsidRPr="00197575">
        <w:rPr>
          <w:bCs/>
          <w:iCs/>
          <w:sz w:val="28"/>
          <w:szCs w:val="28"/>
        </w:rPr>
        <w:t>экологические</w:t>
      </w:r>
      <w:proofErr w:type="gramEnd"/>
      <w:r w:rsidRPr="00197575">
        <w:rPr>
          <w:bCs/>
          <w:iCs/>
          <w:sz w:val="28"/>
          <w:szCs w:val="28"/>
        </w:rPr>
        <w:t xml:space="preserve"> </w:t>
      </w:r>
      <w:r w:rsidRPr="00197575">
        <w:rPr>
          <w:bCs/>
          <w:sz w:val="28"/>
          <w:szCs w:val="28"/>
        </w:rPr>
        <w:t xml:space="preserve"> (человек-природа);</w:t>
      </w:r>
    </w:p>
    <w:p w:rsidR="00001FE3" w:rsidRPr="00197575" w:rsidRDefault="00001FE3" w:rsidP="00001FE3">
      <w:pPr>
        <w:pStyle w:val="a3"/>
        <w:numPr>
          <w:ilvl w:val="0"/>
          <w:numId w:val="15"/>
        </w:numPr>
        <w:spacing w:after="0"/>
        <w:jc w:val="both"/>
        <w:rPr>
          <w:bCs/>
          <w:sz w:val="28"/>
          <w:szCs w:val="28"/>
        </w:rPr>
      </w:pPr>
      <w:proofErr w:type="gramStart"/>
      <w:r w:rsidRPr="00197575">
        <w:rPr>
          <w:bCs/>
          <w:iCs/>
          <w:sz w:val="28"/>
          <w:szCs w:val="28"/>
        </w:rPr>
        <w:t>нравственно-этические</w:t>
      </w:r>
      <w:proofErr w:type="gramEnd"/>
      <w:r w:rsidRPr="00197575">
        <w:rPr>
          <w:bCs/>
          <w:iCs/>
          <w:sz w:val="28"/>
          <w:szCs w:val="28"/>
        </w:rPr>
        <w:t xml:space="preserve">  </w:t>
      </w:r>
      <w:r w:rsidRPr="00197575">
        <w:rPr>
          <w:bCs/>
          <w:sz w:val="28"/>
          <w:szCs w:val="28"/>
        </w:rPr>
        <w:t>(добро-зло).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97575">
        <w:rPr>
          <w:bCs/>
          <w:iCs/>
          <w:sz w:val="28"/>
          <w:szCs w:val="28"/>
        </w:rPr>
        <w:t>Проблемы семьи</w:t>
      </w:r>
      <w:r w:rsidRPr="00197575">
        <w:rPr>
          <w:bCs/>
          <w:sz w:val="28"/>
          <w:szCs w:val="28"/>
        </w:rPr>
        <w:t>:</w:t>
      </w:r>
      <w:r w:rsidRPr="00197575">
        <w:rPr>
          <w:iCs/>
          <w:sz w:val="28"/>
          <w:szCs w:val="28"/>
        </w:rPr>
        <w:t xml:space="preserve"> 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iCs/>
          <w:sz w:val="28"/>
          <w:szCs w:val="28"/>
        </w:rPr>
      </w:pPr>
      <w:r w:rsidRPr="00197575">
        <w:rPr>
          <w:iCs/>
          <w:sz w:val="28"/>
          <w:szCs w:val="28"/>
        </w:rPr>
        <w:tab/>
        <w:t>проблема памяти о своих истоках, о своём детстве;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iCs/>
          <w:sz w:val="28"/>
          <w:szCs w:val="28"/>
        </w:rPr>
      </w:pPr>
      <w:r w:rsidRPr="00197575">
        <w:rPr>
          <w:iCs/>
          <w:sz w:val="28"/>
          <w:szCs w:val="28"/>
        </w:rPr>
        <w:tab/>
        <w:t>проблема роли детства в жизни человека;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iCs/>
          <w:sz w:val="28"/>
          <w:szCs w:val="28"/>
        </w:rPr>
      </w:pPr>
      <w:r w:rsidRPr="00197575">
        <w:rPr>
          <w:iCs/>
          <w:sz w:val="28"/>
          <w:szCs w:val="28"/>
        </w:rPr>
        <w:tab/>
        <w:t>проблема исторической памяти;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97575">
        <w:rPr>
          <w:iCs/>
          <w:sz w:val="28"/>
          <w:szCs w:val="28"/>
        </w:rPr>
        <w:tab/>
      </w:r>
      <w:proofErr w:type="gramStart"/>
      <w:r w:rsidRPr="00197575">
        <w:rPr>
          <w:iCs/>
          <w:sz w:val="28"/>
          <w:szCs w:val="28"/>
        </w:rPr>
        <w:t>проблема</w:t>
      </w:r>
      <w:proofErr w:type="gramEnd"/>
      <w:r w:rsidRPr="00197575">
        <w:rPr>
          <w:iCs/>
          <w:sz w:val="28"/>
          <w:szCs w:val="28"/>
        </w:rPr>
        <w:t xml:space="preserve"> отчего дома;  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97575">
        <w:rPr>
          <w:iCs/>
          <w:sz w:val="28"/>
          <w:szCs w:val="28"/>
        </w:rPr>
        <w:tab/>
        <w:t xml:space="preserve">проблема нравственной прочности человека; 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97575">
        <w:rPr>
          <w:bCs/>
          <w:iCs/>
          <w:sz w:val="28"/>
          <w:szCs w:val="28"/>
        </w:rPr>
        <w:t>Проблемы экологии</w:t>
      </w:r>
      <w:r w:rsidRPr="00197575">
        <w:rPr>
          <w:bCs/>
          <w:sz w:val="28"/>
          <w:szCs w:val="28"/>
        </w:rPr>
        <w:t>:</w:t>
      </w:r>
      <w:r w:rsidRPr="00197575">
        <w:rPr>
          <w:iCs/>
          <w:sz w:val="28"/>
          <w:szCs w:val="28"/>
        </w:rPr>
        <w:t xml:space="preserve"> 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iCs/>
          <w:sz w:val="28"/>
          <w:szCs w:val="28"/>
        </w:rPr>
      </w:pPr>
      <w:r w:rsidRPr="00197575">
        <w:rPr>
          <w:iCs/>
          <w:sz w:val="28"/>
          <w:szCs w:val="28"/>
        </w:rPr>
        <w:tab/>
        <w:t>проблема влияния человека на природу;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iCs/>
          <w:sz w:val="28"/>
          <w:szCs w:val="28"/>
        </w:rPr>
        <w:tab/>
        <w:t xml:space="preserve">проблема восприятия человеком природы как живой материи; 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Проблемы несправедливости социального устройства общества:</w:t>
      </w:r>
      <w:r w:rsidRPr="00197575">
        <w:rPr>
          <w:bCs/>
          <w:iCs/>
          <w:sz w:val="28"/>
          <w:szCs w:val="28"/>
        </w:rPr>
        <w:tab/>
        <w:t xml:space="preserve">проблема отчуждённости мира богатых и сытых от мира бедных и голодных; 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ab/>
        <w:t>проблема внутреннего противостояния искушению изобилием;</w:t>
      </w:r>
      <w:r w:rsidRPr="00197575">
        <w:rPr>
          <w:bCs/>
          <w:iCs/>
          <w:sz w:val="28"/>
          <w:szCs w:val="28"/>
        </w:rPr>
        <w:tab/>
        <w:t>проблема выбора профессии с учётом личных и общественных интересов;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ab/>
        <w:t xml:space="preserve">проблема нравственной прочности человека; 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ab/>
        <w:t>ответственность человека перед самим собой и обществом в целом за реализацию своих способностей;</w:t>
      </w:r>
    </w:p>
    <w:p w:rsidR="00001FE3" w:rsidRPr="00197575" w:rsidRDefault="00001FE3" w:rsidP="00001FE3">
      <w:pPr>
        <w:numPr>
          <w:ilvl w:val="0"/>
          <w:numId w:val="7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 xml:space="preserve">проблема свободы личности и ответственности человека перед обществом; </w:t>
      </w:r>
    </w:p>
    <w:p w:rsidR="00001FE3" w:rsidRPr="00197575" w:rsidRDefault="00001FE3" w:rsidP="00001FE3">
      <w:pPr>
        <w:spacing w:after="0"/>
        <w:ind w:left="72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>Проблем в тексте может быть несколько!</w:t>
      </w:r>
    </w:p>
    <w:p w:rsidR="00001FE3" w:rsidRPr="00197575" w:rsidRDefault="00001FE3" w:rsidP="00001FE3">
      <w:pPr>
        <w:spacing w:after="0"/>
        <w:jc w:val="both"/>
        <w:rPr>
          <w:b/>
          <w:sz w:val="28"/>
          <w:szCs w:val="28"/>
        </w:rPr>
      </w:pPr>
      <w:r w:rsidRPr="00197575">
        <w:rPr>
          <w:b/>
          <w:bCs/>
          <w:iCs/>
          <w:sz w:val="28"/>
          <w:szCs w:val="28"/>
        </w:rPr>
        <w:t>Словесные клише</w:t>
      </w:r>
      <w:r w:rsidRPr="00197575">
        <w:rPr>
          <w:b/>
          <w:sz w:val="28"/>
          <w:szCs w:val="28"/>
        </w:rPr>
        <w:t xml:space="preserve"> </w:t>
      </w:r>
    </w:p>
    <w:p w:rsidR="00001FE3" w:rsidRPr="00197575" w:rsidRDefault="00001FE3" w:rsidP="00001FE3">
      <w:pPr>
        <w:spacing w:after="0"/>
        <w:ind w:left="72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>В тексте поднимается проблема …</w:t>
      </w:r>
    </w:p>
    <w:p w:rsidR="00001FE3" w:rsidRPr="00197575" w:rsidRDefault="00001FE3" w:rsidP="00001FE3">
      <w:pPr>
        <w:spacing w:after="0"/>
        <w:ind w:left="72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 xml:space="preserve">   …заставил меня задуматься над сложной проблемой …</w:t>
      </w:r>
    </w:p>
    <w:p w:rsidR="00001FE3" w:rsidRPr="00197575" w:rsidRDefault="00001FE3" w:rsidP="00001FE3">
      <w:pPr>
        <w:spacing w:after="0"/>
        <w:ind w:left="720"/>
        <w:jc w:val="both"/>
        <w:rPr>
          <w:b/>
          <w:sz w:val="28"/>
          <w:szCs w:val="28"/>
        </w:rPr>
      </w:pPr>
      <w:r w:rsidRPr="00197575">
        <w:rPr>
          <w:sz w:val="28"/>
          <w:szCs w:val="28"/>
        </w:rPr>
        <w:t xml:space="preserve">  Автор затрагивает проблему …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proofErr w:type="gramStart"/>
      <w:r w:rsidRPr="00197575">
        <w:rPr>
          <w:bCs/>
          <w:sz w:val="28"/>
          <w:szCs w:val="28"/>
        </w:rPr>
        <w:t xml:space="preserve">Проблема </w:t>
      </w:r>
      <w:r w:rsidRPr="00197575">
        <w:rPr>
          <w:bCs/>
          <w:iCs/>
          <w:sz w:val="28"/>
          <w:szCs w:val="28"/>
        </w:rPr>
        <w:t>злободневная, актуальная, острая, важная, серьезная, основная, научная, назревшая, наболевшая, главная, общественно значимая, межнациональная, спорная, неразрешимая</w:t>
      </w:r>
      <w:r w:rsidRPr="00197575">
        <w:rPr>
          <w:iCs/>
          <w:sz w:val="28"/>
          <w:szCs w:val="28"/>
        </w:rPr>
        <w:t xml:space="preserve"> </w:t>
      </w:r>
      <w:proofErr w:type="gramEnd"/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proofErr w:type="gramStart"/>
      <w:r w:rsidRPr="00197575">
        <w:rPr>
          <w:bCs/>
          <w:sz w:val="28"/>
          <w:szCs w:val="28"/>
        </w:rPr>
        <w:t xml:space="preserve">Проблема </w:t>
      </w:r>
      <w:r w:rsidRPr="00197575">
        <w:rPr>
          <w:bCs/>
          <w:iCs/>
          <w:sz w:val="28"/>
          <w:szCs w:val="28"/>
        </w:rPr>
        <w:t>злободневная, актуальная, острая, важная, серьезная, основная, научная, назревшая, наболевшая, главная, общественно значимая, межнациональная, спорная, неразрешимая</w:t>
      </w:r>
      <w:r w:rsidRPr="00197575">
        <w:rPr>
          <w:iCs/>
          <w:sz w:val="28"/>
          <w:szCs w:val="28"/>
        </w:rPr>
        <w:t xml:space="preserve"> </w:t>
      </w:r>
      <w:proofErr w:type="gramEnd"/>
    </w:p>
    <w:p w:rsidR="00001FE3" w:rsidRPr="00197575" w:rsidRDefault="00001FE3" w:rsidP="00001FE3">
      <w:pPr>
        <w:spacing w:after="0"/>
        <w:jc w:val="both"/>
        <w:rPr>
          <w:iCs/>
          <w:sz w:val="28"/>
          <w:szCs w:val="28"/>
        </w:rPr>
      </w:pPr>
      <w:proofErr w:type="gramStart"/>
      <w:r w:rsidRPr="00197575">
        <w:rPr>
          <w:bCs/>
          <w:sz w:val="28"/>
          <w:szCs w:val="28"/>
        </w:rPr>
        <w:lastRenderedPageBreak/>
        <w:t xml:space="preserve">Проблема </w:t>
      </w:r>
      <w:r w:rsidRPr="00197575">
        <w:rPr>
          <w:bCs/>
          <w:iCs/>
          <w:sz w:val="28"/>
          <w:szCs w:val="28"/>
        </w:rPr>
        <w:t>злободневная, актуальная, острая, важная, серьезная, основная, научная, назревшая, наболевшая, главная, общественно значимая, межнациональная, спорная, неразрешимая</w:t>
      </w:r>
      <w:r w:rsidRPr="00197575">
        <w:rPr>
          <w:iCs/>
          <w:sz w:val="28"/>
          <w:szCs w:val="28"/>
        </w:rPr>
        <w:t xml:space="preserve"> </w:t>
      </w:r>
      <w:proofErr w:type="gramEnd"/>
    </w:p>
    <w:p w:rsidR="00001FE3" w:rsidRPr="00197575" w:rsidRDefault="00001FE3" w:rsidP="00001FE3">
      <w:pPr>
        <w:spacing w:after="0"/>
        <w:jc w:val="both"/>
        <w:rPr>
          <w:b/>
          <w:bCs/>
          <w:sz w:val="28"/>
          <w:szCs w:val="28"/>
        </w:rPr>
      </w:pPr>
      <w:r w:rsidRPr="00197575">
        <w:rPr>
          <w:b/>
          <w:bCs/>
          <w:sz w:val="28"/>
          <w:szCs w:val="28"/>
        </w:rPr>
        <w:t>2шаг.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b/>
          <w:bCs/>
          <w:sz w:val="28"/>
          <w:szCs w:val="28"/>
        </w:rPr>
        <w:t>Прокомментировать проблему</w:t>
      </w:r>
      <w:r w:rsidRPr="00197575">
        <w:rPr>
          <w:bCs/>
          <w:sz w:val="28"/>
          <w:szCs w:val="28"/>
        </w:rPr>
        <w:t xml:space="preserve"> - объяснить, пояснить, представить мысли выпускника по поводу сформулированной проблемы текста.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 xml:space="preserve">О чем следует писать в комментарии? </w:t>
      </w:r>
    </w:p>
    <w:p w:rsidR="00001FE3" w:rsidRPr="00197575" w:rsidRDefault="00001FE3" w:rsidP="00001FE3">
      <w:pPr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Насколько актуально то, о чем пишет автор текста?</w:t>
      </w:r>
    </w:p>
    <w:p w:rsidR="00001FE3" w:rsidRPr="00197575" w:rsidRDefault="00001FE3" w:rsidP="00001FE3">
      <w:pPr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proofErr w:type="gramStart"/>
      <w:r w:rsidRPr="00197575">
        <w:rPr>
          <w:bCs/>
          <w:sz w:val="28"/>
          <w:szCs w:val="28"/>
        </w:rPr>
        <w:t>Кому</w:t>
      </w:r>
      <w:proofErr w:type="gramEnd"/>
      <w:r w:rsidRPr="00197575">
        <w:rPr>
          <w:bCs/>
          <w:sz w:val="28"/>
          <w:szCs w:val="28"/>
        </w:rPr>
        <w:t xml:space="preserve"> и в </w:t>
      </w:r>
      <w:proofErr w:type="gramStart"/>
      <w:r w:rsidRPr="00197575">
        <w:rPr>
          <w:bCs/>
          <w:sz w:val="28"/>
          <w:szCs w:val="28"/>
        </w:rPr>
        <w:t>каких</w:t>
      </w:r>
      <w:proofErr w:type="gramEnd"/>
      <w:r w:rsidRPr="00197575">
        <w:rPr>
          <w:bCs/>
          <w:sz w:val="28"/>
          <w:szCs w:val="28"/>
        </w:rPr>
        <w:t xml:space="preserve"> ситуациях приходится сталкиваться с подобной проблемой?</w:t>
      </w:r>
    </w:p>
    <w:p w:rsidR="00001FE3" w:rsidRPr="00197575" w:rsidRDefault="00001FE3" w:rsidP="00001FE3">
      <w:pPr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Если возможно, коротко расскажите о том, как эту проблему рассматривали другие авторы (или известные люди)</w:t>
      </w:r>
    </w:p>
    <w:p w:rsidR="00001FE3" w:rsidRPr="00197575" w:rsidRDefault="00001FE3" w:rsidP="00001FE3">
      <w:pPr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197575">
        <w:rPr>
          <w:bCs/>
          <w:sz w:val="28"/>
          <w:szCs w:val="28"/>
        </w:rPr>
        <w:t>Знает ли выпускник о точке зрения, не совпадающей с позицией автора представленного текста?</w:t>
      </w:r>
    </w:p>
    <w:p w:rsidR="00001FE3" w:rsidRPr="00197575" w:rsidRDefault="00001FE3" w:rsidP="00001FE3">
      <w:pPr>
        <w:spacing w:after="0"/>
        <w:jc w:val="both"/>
        <w:rPr>
          <w:bCs/>
          <w:sz w:val="28"/>
          <w:szCs w:val="28"/>
        </w:rPr>
      </w:pP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bCs/>
          <w:sz w:val="28"/>
          <w:szCs w:val="28"/>
        </w:rPr>
        <w:t xml:space="preserve">             Комментарий к проблеме может быть:</w:t>
      </w:r>
    </w:p>
    <w:p w:rsidR="00001FE3" w:rsidRPr="00197575" w:rsidRDefault="00001FE3" w:rsidP="00001FE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97575">
        <w:rPr>
          <w:b/>
          <w:sz w:val="28"/>
          <w:szCs w:val="28"/>
        </w:rPr>
        <w:t xml:space="preserve">Текстуальный </w:t>
      </w:r>
      <w:r w:rsidRPr="00197575">
        <w:rPr>
          <w:sz w:val="28"/>
          <w:szCs w:val="28"/>
        </w:rPr>
        <w:t>-</w:t>
      </w:r>
      <w:r w:rsidRPr="00197575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</w:t>
      </w:r>
      <w:r w:rsidRPr="00197575">
        <w:rPr>
          <w:sz w:val="28"/>
          <w:szCs w:val="28"/>
        </w:rPr>
        <w:t>учащийся объясняет текст, следуя за автором в раскрытии проблемы:</w:t>
      </w:r>
    </w:p>
    <w:p w:rsidR="00001FE3" w:rsidRPr="00197575" w:rsidRDefault="00001FE3" w:rsidP="00001FE3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>Что делает автор, предлагая проблему?</w:t>
      </w:r>
    </w:p>
    <w:p w:rsidR="00001FE3" w:rsidRPr="00197575" w:rsidRDefault="00001FE3" w:rsidP="00001FE3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>На какие аспекты проблемы он обращает внимание в первую очередь?</w:t>
      </w:r>
    </w:p>
    <w:p w:rsidR="00001FE3" w:rsidRPr="00197575" w:rsidRDefault="00001FE3" w:rsidP="00001FE3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 xml:space="preserve">Что особенно волнует автора в проблеме? </w:t>
      </w:r>
    </w:p>
    <w:p w:rsidR="00001FE3" w:rsidRPr="00197575" w:rsidRDefault="00001FE3" w:rsidP="00001FE3">
      <w:pPr>
        <w:spacing w:after="0"/>
        <w:ind w:left="720"/>
        <w:jc w:val="both"/>
        <w:rPr>
          <w:b/>
          <w:sz w:val="28"/>
          <w:szCs w:val="28"/>
        </w:rPr>
      </w:pPr>
      <w:r w:rsidRPr="00197575">
        <w:rPr>
          <w:b/>
          <w:bCs/>
          <w:iCs/>
          <w:sz w:val="28"/>
          <w:szCs w:val="28"/>
        </w:rPr>
        <w:t>Словесные клише</w:t>
      </w:r>
      <w:r w:rsidRPr="00197575">
        <w:rPr>
          <w:b/>
          <w:sz w:val="28"/>
          <w:szCs w:val="28"/>
        </w:rPr>
        <w:t xml:space="preserve"> </w:t>
      </w:r>
    </w:p>
    <w:p w:rsidR="00001FE3" w:rsidRPr="00197575" w:rsidRDefault="00001FE3" w:rsidP="00001FE3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97575">
        <w:rPr>
          <w:bCs/>
          <w:iCs/>
          <w:sz w:val="28"/>
          <w:szCs w:val="28"/>
        </w:rPr>
        <w:t>Автор описывает, прибегает к антитезе, подчеркивает, обращает наше внимание, строит свой текст на взаимодействии текста и подтекста, рассматривает (раскрывает) проблему на примере жизни одного из героев, отмечает, что…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bCs/>
          <w:iCs/>
          <w:sz w:val="28"/>
          <w:szCs w:val="28"/>
        </w:rPr>
        <w:t>2</w:t>
      </w:r>
      <w:r w:rsidRPr="00197575">
        <w:rPr>
          <w:b/>
          <w:bCs/>
          <w:iCs/>
          <w:sz w:val="28"/>
          <w:szCs w:val="28"/>
        </w:rPr>
        <w:t>. Концептуальный</w:t>
      </w:r>
      <w:r w:rsidRPr="00197575">
        <w:rPr>
          <w:sz w:val="28"/>
          <w:szCs w:val="28"/>
        </w:rPr>
        <w:t xml:space="preserve"> – учащийся дает различного рода интерпретации проблемы:</w:t>
      </w:r>
    </w:p>
    <w:p w:rsidR="00001FE3" w:rsidRPr="00197575" w:rsidRDefault="00001FE3" w:rsidP="00001FE3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>рассуждение по поводу её актуальности;</w:t>
      </w:r>
    </w:p>
    <w:p w:rsidR="00001FE3" w:rsidRPr="00197575" w:rsidRDefault="00001FE3" w:rsidP="00001FE3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>указание на различные мнения других людей (писателей, философов…) по проблеме;</w:t>
      </w:r>
    </w:p>
    <w:p w:rsidR="00001FE3" w:rsidRPr="00197575" w:rsidRDefault="00001FE3" w:rsidP="00001FE3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 xml:space="preserve">объяснение причины появления проблемы (если проблема новая). </w:t>
      </w:r>
    </w:p>
    <w:p w:rsidR="00001FE3" w:rsidRPr="00197575" w:rsidRDefault="00001FE3" w:rsidP="00001FE3">
      <w:pPr>
        <w:spacing w:after="0"/>
        <w:jc w:val="both"/>
        <w:rPr>
          <w:b/>
          <w:sz w:val="28"/>
          <w:szCs w:val="28"/>
        </w:rPr>
      </w:pPr>
      <w:r w:rsidRPr="00197575">
        <w:rPr>
          <w:b/>
          <w:sz w:val="28"/>
          <w:szCs w:val="28"/>
        </w:rPr>
        <w:t>3 шаг.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b/>
          <w:bCs/>
          <w:sz w:val="28"/>
          <w:szCs w:val="28"/>
        </w:rPr>
        <w:t>ПОЗИЦИЯ АВТОРА</w:t>
      </w:r>
      <w:r w:rsidRPr="00197575">
        <w:rPr>
          <w:sz w:val="28"/>
          <w:szCs w:val="28"/>
        </w:rPr>
        <w:t xml:space="preserve"> 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bCs/>
          <w:sz w:val="28"/>
          <w:szCs w:val="28"/>
        </w:rPr>
        <w:lastRenderedPageBreak/>
        <w:tab/>
        <w:t xml:space="preserve">Необходимо: </w:t>
      </w:r>
      <w:r w:rsidRPr="00197575">
        <w:rPr>
          <w:sz w:val="28"/>
          <w:szCs w:val="28"/>
        </w:rPr>
        <w:t xml:space="preserve">не формулировать позицию автора «вообще», а </w:t>
      </w:r>
      <w:r w:rsidRPr="00197575">
        <w:rPr>
          <w:sz w:val="28"/>
          <w:szCs w:val="28"/>
          <w:u w:val="single"/>
        </w:rPr>
        <w:t xml:space="preserve">показать мнение автора текста </w:t>
      </w:r>
      <w:r w:rsidRPr="00197575">
        <w:rPr>
          <w:sz w:val="28"/>
          <w:szCs w:val="28"/>
        </w:rPr>
        <w:t>по выделенной и прокомментированной выпускником проблеме.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 xml:space="preserve"> </w:t>
      </w:r>
      <w:r w:rsidRPr="00197575">
        <w:rPr>
          <w:sz w:val="28"/>
          <w:szCs w:val="28"/>
        </w:rPr>
        <w:tab/>
        <w:t>Формулирование проблемы в виде вопроса должно предполагать умение ответить на вопрос словами автора текста.</w:t>
      </w:r>
    </w:p>
    <w:p w:rsidR="00001FE3" w:rsidRPr="00197575" w:rsidRDefault="00001FE3" w:rsidP="00001FE3">
      <w:p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 xml:space="preserve">Как выявить позицию автора? </w:t>
      </w:r>
    </w:p>
    <w:p w:rsidR="00001FE3" w:rsidRPr="00197575" w:rsidRDefault="00001FE3" w:rsidP="00001FE3">
      <w:pPr>
        <w:numPr>
          <w:ilvl w:val="0"/>
          <w:numId w:val="9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Что хотел сказать автор, создавая текст, своим читателям?</w:t>
      </w:r>
    </w:p>
    <w:p w:rsidR="00001FE3" w:rsidRPr="00197575" w:rsidRDefault="00001FE3" w:rsidP="00001FE3">
      <w:pPr>
        <w:numPr>
          <w:ilvl w:val="0"/>
          <w:numId w:val="9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Как автор оценивает описываемую ситуацию, поступки героев?</w:t>
      </w:r>
    </w:p>
    <w:p w:rsidR="00001FE3" w:rsidRPr="00197575" w:rsidRDefault="00001FE3" w:rsidP="00001FE3">
      <w:pPr>
        <w:spacing w:after="0"/>
        <w:ind w:left="36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Обратить особое внимание: на слова, художественные приемы, которые:</w:t>
      </w:r>
    </w:p>
    <w:p w:rsidR="00001FE3" w:rsidRPr="00197575" w:rsidRDefault="00001FE3" w:rsidP="00001FE3">
      <w:pPr>
        <w:numPr>
          <w:ilvl w:val="0"/>
          <w:numId w:val="10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 xml:space="preserve"> выражают авторское отношение (сочувствие, восхищение – неодобрение, иронию, осуждение)</w:t>
      </w:r>
    </w:p>
    <w:p w:rsidR="00001FE3" w:rsidRPr="00197575" w:rsidRDefault="00001FE3" w:rsidP="00001FE3">
      <w:pPr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197575">
        <w:rPr>
          <w:bCs/>
          <w:iCs/>
          <w:sz w:val="28"/>
          <w:szCs w:val="28"/>
        </w:rPr>
        <w:t xml:space="preserve"> дают отрицательную или положительную оценку описываемым фактам.</w:t>
      </w:r>
    </w:p>
    <w:p w:rsidR="00001FE3" w:rsidRPr="00197575" w:rsidRDefault="00001FE3" w:rsidP="00001FE3">
      <w:pPr>
        <w:spacing w:after="0"/>
        <w:ind w:left="720"/>
        <w:jc w:val="both"/>
        <w:rPr>
          <w:b/>
          <w:bCs/>
          <w:iCs/>
          <w:sz w:val="28"/>
          <w:szCs w:val="28"/>
        </w:rPr>
      </w:pPr>
    </w:p>
    <w:p w:rsidR="00001FE3" w:rsidRPr="00197575" w:rsidRDefault="00001FE3" w:rsidP="00001FE3">
      <w:pPr>
        <w:spacing w:after="0"/>
        <w:ind w:left="720"/>
        <w:jc w:val="both"/>
        <w:rPr>
          <w:b/>
          <w:bCs/>
          <w:iCs/>
          <w:sz w:val="28"/>
          <w:szCs w:val="28"/>
        </w:rPr>
      </w:pPr>
    </w:p>
    <w:p w:rsidR="00001FE3" w:rsidRPr="00197575" w:rsidRDefault="00001FE3" w:rsidP="00001FE3">
      <w:pPr>
        <w:spacing w:after="0"/>
        <w:ind w:left="720"/>
        <w:jc w:val="both"/>
        <w:rPr>
          <w:b/>
          <w:sz w:val="28"/>
          <w:szCs w:val="28"/>
        </w:rPr>
      </w:pPr>
      <w:r w:rsidRPr="00197575">
        <w:rPr>
          <w:b/>
          <w:bCs/>
          <w:iCs/>
          <w:sz w:val="28"/>
          <w:szCs w:val="28"/>
        </w:rPr>
        <w:t>Словесные клише</w:t>
      </w:r>
      <w:r w:rsidRPr="00197575">
        <w:rPr>
          <w:b/>
          <w:sz w:val="28"/>
          <w:szCs w:val="28"/>
        </w:rPr>
        <w:t xml:space="preserve"> 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proofErr w:type="gramStart"/>
      <w:r w:rsidRPr="00197575">
        <w:rPr>
          <w:bCs/>
          <w:iCs/>
          <w:sz w:val="28"/>
          <w:szCs w:val="28"/>
        </w:rPr>
        <w:t>Автор считает, полагает, подводит читателя к выводу, осуждает, обвиняет, призывает, убежден, отстаивает ту точку зрения, что…</w:t>
      </w:r>
      <w:proofErr w:type="gramEnd"/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bCs/>
          <w:iCs/>
          <w:sz w:val="28"/>
          <w:szCs w:val="28"/>
        </w:rPr>
        <w:tab/>
        <w:t>Отношение автора к проблеме неоднозначно, двойственно.</w:t>
      </w:r>
    </w:p>
    <w:p w:rsidR="00001FE3" w:rsidRPr="00197575" w:rsidRDefault="00001FE3" w:rsidP="00001FE3">
      <w:p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ab/>
        <w:t>Автор признается, что не знает путей решения вышеизложенной проблемы, и приглашает к разговору читателя.</w:t>
      </w:r>
    </w:p>
    <w:p w:rsidR="00001FE3" w:rsidRPr="00197575" w:rsidRDefault="00001FE3" w:rsidP="00001FE3">
      <w:pPr>
        <w:spacing w:after="0"/>
        <w:jc w:val="both"/>
        <w:rPr>
          <w:b/>
          <w:bCs/>
          <w:iCs/>
          <w:sz w:val="28"/>
          <w:szCs w:val="28"/>
        </w:rPr>
      </w:pPr>
      <w:r w:rsidRPr="00197575">
        <w:rPr>
          <w:b/>
          <w:bCs/>
          <w:iCs/>
          <w:sz w:val="28"/>
          <w:szCs w:val="28"/>
        </w:rPr>
        <w:t>4 шаг.</w:t>
      </w:r>
    </w:p>
    <w:p w:rsidR="00001FE3" w:rsidRPr="00197575" w:rsidRDefault="00001FE3" w:rsidP="00001FE3">
      <w:pPr>
        <w:spacing w:after="0"/>
        <w:jc w:val="both"/>
        <w:rPr>
          <w:b/>
          <w:bCs/>
          <w:iCs/>
          <w:color w:val="000000" w:themeColor="text1"/>
          <w:sz w:val="28"/>
          <w:szCs w:val="28"/>
        </w:rPr>
      </w:pPr>
      <w:r w:rsidRPr="00197575">
        <w:rPr>
          <w:b/>
          <w:bCs/>
          <w:iCs/>
          <w:color w:val="000000" w:themeColor="text1"/>
          <w:sz w:val="28"/>
          <w:szCs w:val="28"/>
        </w:rPr>
        <w:t>Моя позиция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>Этот критерий касается оценки изложения выпускником собственного мнения. Выпускник вправе согласиться или не согласиться с мнением автора, но в любом случае его рассуждения должны быть подкреплены аргументами.</w:t>
      </w:r>
    </w:p>
    <w:p w:rsidR="00001FE3" w:rsidRPr="00197575" w:rsidRDefault="00001FE3" w:rsidP="00001FE3">
      <w:pPr>
        <w:spacing w:after="0"/>
        <w:jc w:val="both"/>
        <w:rPr>
          <w:bCs/>
          <w:iCs/>
          <w:sz w:val="28"/>
          <w:szCs w:val="28"/>
        </w:rPr>
      </w:pPr>
      <w:r w:rsidRPr="00197575">
        <w:rPr>
          <w:sz w:val="28"/>
          <w:szCs w:val="28"/>
        </w:rPr>
        <w:t xml:space="preserve">Высший балл – 3– ставится в том случае, если экзаменуемый изложил свое мнение о проблеме, поставленной автором текста (согласившись или не согласившись с мнением автора), и аргументировал его, приведя не менее двух аргументов из своего жизненного и читательского опыта. Несомненно, аргумент, приведённый из художественной литературы, будет оценён экспертом в 2 балла. Данное требование, несомненно, апеллирует к умственной и гражданской зрелости ученика, к широте его кругозора, начитанности, общему уровню образованности, умению логически мыслить. </w:t>
      </w:r>
    </w:p>
    <w:p w:rsidR="00001FE3" w:rsidRPr="00197575" w:rsidRDefault="00001FE3" w:rsidP="00001FE3">
      <w:pPr>
        <w:spacing w:after="0"/>
        <w:jc w:val="both"/>
        <w:rPr>
          <w:b/>
          <w:bCs/>
          <w:iCs/>
          <w:sz w:val="28"/>
          <w:szCs w:val="28"/>
        </w:rPr>
      </w:pPr>
      <w:r w:rsidRPr="00197575">
        <w:rPr>
          <w:b/>
          <w:bCs/>
          <w:iCs/>
          <w:sz w:val="28"/>
          <w:szCs w:val="28"/>
        </w:rPr>
        <w:t xml:space="preserve">5 шаг </w:t>
      </w:r>
    </w:p>
    <w:p w:rsidR="00001FE3" w:rsidRPr="00197575" w:rsidRDefault="00001FE3" w:rsidP="00001FE3">
      <w:pPr>
        <w:spacing w:after="0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197575">
        <w:rPr>
          <w:rFonts w:ascii="Calibri" w:eastAsia="Times New Roman" w:hAnsi="Calibri" w:cs="Times New Roman"/>
          <w:b/>
          <w:sz w:val="28"/>
          <w:szCs w:val="28"/>
        </w:rPr>
        <w:t>Аргументы должны быть:</w:t>
      </w:r>
    </w:p>
    <w:p w:rsidR="00001FE3" w:rsidRPr="00197575" w:rsidRDefault="00001FE3" w:rsidP="00001FE3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197575">
        <w:rPr>
          <w:rFonts w:ascii="Calibri" w:eastAsia="Times New Roman" w:hAnsi="Calibri" w:cs="Times New Roman"/>
          <w:sz w:val="28"/>
          <w:szCs w:val="28"/>
        </w:rPr>
        <w:lastRenderedPageBreak/>
        <w:t>истинными</w:t>
      </w:r>
    </w:p>
    <w:p w:rsidR="00001FE3" w:rsidRPr="00197575" w:rsidRDefault="00001FE3" w:rsidP="00001FE3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197575">
        <w:rPr>
          <w:rFonts w:ascii="Calibri" w:eastAsia="Times New Roman" w:hAnsi="Calibri" w:cs="Times New Roman"/>
          <w:sz w:val="28"/>
          <w:szCs w:val="28"/>
        </w:rPr>
        <w:t>достаточным основанием для доказательства тезиса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rFonts w:ascii="Calibri" w:eastAsia="Times New Roman" w:hAnsi="Calibri" w:cs="Times New Roman"/>
          <w:sz w:val="28"/>
          <w:szCs w:val="28"/>
        </w:rPr>
        <w:t>суждениями, истинность которых доказана самостоятельно, независимо от тезиса.</w:t>
      </w:r>
    </w:p>
    <w:p w:rsidR="00001FE3" w:rsidRPr="00197575" w:rsidRDefault="00001FE3" w:rsidP="00001FE3">
      <w:pPr>
        <w:spacing w:after="0"/>
        <w:jc w:val="both"/>
        <w:rPr>
          <w:bCs/>
          <w:iCs/>
          <w:sz w:val="28"/>
          <w:szCs w:val="28"/>
        </w:rPr>
      </w:pPr>
      <w:r w:rsidRPr="00197575">
        <w:rPr>
          <w:sz w:val="28"/>
          <w:szCs w:val="28"/>
        </w:rPr>
        <w:t>Анализируя результаты выполнения задания, касающегося изложения собственного мнения, следует помнить о том, что более строгими стали требования к качеству его выполнения: так, формальная позиция экзаменуемого (я согласен,/не согласен с мнением автора) не учитывается как достойная положительной оценки хотя бы в один балл. Типичным затруднением учащихся при выполнении этого задания является неумение найти аргументы для обоснования собственной точки зрения.</w:t>
      </w:r>
    </w:p>
    <w:p w:rsidR="00001FE3" w:rsidRPr="00197575" w:rsidRDefault="00001FE3" w:rsidP="00001FE3">
      <w:pPr>
        <w:spacing w:after="0"/>
        <w:jc w:val="both"/>
        <w:rPr>
          <w:b/>
          <w:bCs/>
          <w:iCs/>
          <w:sz w:val="28"/>
          <w:szCs w:val="28"/>
        </w:rPr>
      </w:pPr>
      <w:r w:rsidRPr="00197575">
        <w:rPr>
          <w:b/>
          <w:bCs/>
          <w:iCs/>
          <w:sz w:val="28"/>
          <w:szCs w:val="28"/>
        </w:rPr>
        <w:t>Основное правило аргументации: приводить аргументы в системе</w:t>
      </w:r>
    </w:p>
    <w:p w:rsidR="00001FE3" w:rsidRPr="00197575" w:rsidRDefault="00001FE3" w:rsidP="00001FE3">
      <w:pPr>
        <w:numPr>
          <w:ilvl w:val="0"/>
          <w:numId w:val="11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ab/>
        <w:t>Выстраивать аргументы следует в соответствии с возрастанием доказательной силы: конечный аргумент фиксируется лучше, чем первый.</w:t>
      </w:r>
    </w:p>
    <w:p w:rsidR="00001FE3" w:rsidRPr="00197575" w:rsidRDefault="00001FE3" w:rsidP="00001FE3">
      <w:pPr>
        <w:numPr>
          <w:ilvl w:val="0"/>
          <w:numId w:val="11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Конечный аргумент должен быть самым сильным.</w:t>
      </w:r>
    </w:p>
    <w:p w:rsidR="00001FE3" w:rsidRPr="00197575" w:rsidRDefault="00001FE3" w:rsidP="00001FE3">
      <w:p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ab/>
        <w:t>Сильные аргументы:</w:t>
      </w:r>
    </w:p>
    <w:p w:rsidR="00001FE3" w:rsidRPr="00197575" w:rsidRDefault="00001FE3" w:rsidP="00001FE3">
      <w:pPr>
        <w:numPr>
          <w:ilvl w:val="0"/>
          <w:numId w:val="12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Научные аксиомы</w:t>
      </w:r>
    </w:p>
    <w:p w:rsidR="00001FE3" w:rsidRPr="00197575" w:rsidRDefault="00001FE3" w:rsidP="00001FE3">
      <w:pPr>
        <w:numPr>
          <w:ilvl w:val="0"/>
          <w:numId w:val="12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Положения законов, официальных документов</w:t>
      </w:r>
    </w:p>
    <w:p w:rsidR="00001FE3" w:rsidRPr="00197575" w:rsidRDefault="00001FE3" w:rsidP="00001FE3">
      <w:pPr>
        <w:numPr>
          <w:ilvl w:val="0"/>
          <w:numId w:val="12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Законы природы, выводы экспериментов</w:t>
      </w:r>
    </w:p>
    <w:p w:rsidR="00001FE3" w:rsidRPr="00197575" w:rsidRDefault="00001FE3" w:rsidP="00001FE3">
      <w:pPr>
        <w:numPr>
          <w:ilvl w:val="0"/>
          <w:numId w:val="12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Ссылки на авторитеты</w:t>
      </w:r>
    </w:p>
    <w:p w:rsidR="00001FE3" w:rsidRPr="00197575" w:rsidRDefault="00001FE3" w:rsidP="00001FE3">
      <w:pPr>
        <w:numPr>
          <w:ilvl w:val="0"/>
          <w:numId w:val="12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Статистические данные</w:t>
      </w:r>
    </w:p>
    <w:p w:rsidR="00001FE3" w:rsidRPr="00197575" w:rsidRDefault="00001FE3" w:rsidP="00001FE3">
      <w:p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ab/>
        <w:t>Лучшие аргументы для написания сочинения-рассуждения:</w:t>
      </w:r>
    </w:p>
    <w:p w:rsidR="00001FE3" w:rsidRPr="00197575" w:rsidRDefault="00001FE3" w:rsidP="00001FE3">
      <w:pPr>
        <w:numPr>
          <w:ilvl w:val="0"/>
          <w:numId w:val="13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Ссылки на мнение авторитетных людей</w:t>
      </w:r>
    </w:p>
    <w:p w:rsidR="00001FE3" w:rsidRPr="00197575" w:rsidRDefault="00001FE3" w:rsidP="00001FE3">
      <w:pPr>
        <w:numPr>
          <w:ilvl w:val="0"/>
          <w:numId w:val="13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Цитаты из художественных произведений, научных трудов</w:t>
      </w:r>
    </w:p>
    <w:p w:rsidR="00001FE3" w:rsidRPr="00197575" w:rsidRDefault="00001FE3" w:rsidP="00001FE3">
      <w:pPr>
        <w:numPr>
          <w:ilvl w:val="0"/>
          <w:numId w:val="13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Пословицы и поговорки, отражающие мудрость и опыт народа</w:t>
      </w:r>
    </w:p>
    <w:p w:rsidR="00001FE3" w:rsidRPr="00197575" w:rsidRDefault="00001FE3" w:rsidP="00001FE3">
      <w:pPr>
        <w:numPr>
          <w:ilvl w:val="0"/>
          <w:numId w:val="13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Факты, события</w:t>
      </w:r>
    </w:p>
    <w:p w:rsidR="00001FE3" w:rsidRPr="00197575" w:rsidRDefault="00001FE3" w:rsidP="00001FE3">
      <w:pPr>
        <w:numPr>
          <w:ilvl w:val="0"/>
          <w:numId w:val="13"/>
        </w:numPr>
        <w:spacing w:after="0"/>
        <w:jc w:val="both"/>
        <w:rPr>
          <w:b/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 xml:space="preserve">Примеры из жизни окружающих, собственного опыта жизни </w:t>
      </w:r>
    </w:p>
    <w:p w:rsidR="00001FE3" w:rsidRDefault="00001FE3" w:rsidP="00001FE3">
      <w:pPr>
        <w:spacing w:after="0"/>
        <w:jc w:val="both"/>
        <w:rPr>
          <w:b/>
          <w:bCs/>
          <w:iCs/>
          <w:sz w:val="28"/>
          <w:szCs w:val="28"/>
        </w:rPr>
      </w:pPr>
      <w:r w:rsidRPr="00197575">
        <w:rPr>
          <w:b/>
          <w:bCs/>
          <w:iCs/>
          <w:sz w:val="28"/>
          <w:szCs w:val="28"/>
        </w:rPr>
        <w:t xml:space="preserve"> </w:t>
      </w:r>
    </w:p>
    <w:p w:rsidR="00001FE3" w:rsidRDefault="00001FE3" w:rsidP="00001FE3">
      <w:pPr>
        <w:spacing w:after="0"/>
        <w:jc w:val="both"/>
        <w:rPr>
          <w:b/>
          <w:bCs/>
          <w:iCs/>
          <w:sz w:val="28"/>
          <w:szCs w:val="28"/>
        </w:rPr>
      </w:pPr>
    </w:p>
    <w:p w:rsidR="00001FE3" w:rsidRPr="00197575" w:rsidRDefault="00001FE3" w:rsidP="00001FE3">
      <w:pPr>
        <w:spacing w:after="0"/>
        <w:jc w:val="both"/>
        <w:rPr>
          <w:b/>
          <w:bCs/>
          <w:iCs/>
          <w:sz w:val="28"/>
          <w:szCs w:val="28"/>
        </w:rPr>
      </w:pPr>
      <w:r w:rsidRPr="00197575">
        <w:rPr>
          <w:b/>
          <w:bCs/>
          <w:iCs/>
          <w:sz w:val="28"/>
          <w:szCs w:val="28"/>
        </w:rPr>
        <w:t xml:space="preserve">    Соблюдение правил при написании сочинений </w:t>
      </w:r>
    </w:p>
    <w:p w:rsidR="00001FE3" w:rsidRPr="00197575" w:rsidRDefault="00001FE3" w:rsidP="00001FE3">
      <w:pPr>
        <w:numPr>
          <w:ilvl w:val="0"/>
          <w:numId w:val="5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Не следует злоупотреблять цитатами (особенно большими). Необходимо пользоваться различными способами введения цитат в текст сочинения.</w:t>
      </w:r>
    </w:p>
    <w:p w:rsidR="00001FE3" w:rsidRPr="00197575" w:rsidRDefault="00001FE3" w:rsidP="00001FE3">
      <w:pPr>
        <w:numPr>
          <w:ilvl w:val="0"/>
          <w:numId w:val="5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 xml:space="preserve">Нельзя смешивать прямую речь с </w:t>
      </w:r>
      <w:proofErr w:type="gramStart"/>
      <w:r w:rsidRPr="00197575">
        <w:rPr>
          <w:bCs/>
          <w:iCs/>
          <w:sz w:val="28"/>
          <w:szCs w:val="28"/>
        </w:rPr>
        <w:t>косвенной</w:t>
      </w:r>
      <w:proofErr w:type="gramEnd"/>
      <w:r w:rsidRPr="00197575">
        <w:rPr>
          <w:bCs/>
          <w:iCs/>
          <w:sz w:val="28"/>
          <w:szCs w:val="28"/>
        </w:rPr>
        <w:t>.</w:t>
      </w:r>
    </w:p>
    <w:p w:rsidR="00001FE3" w:rsidRPr="00197575" w:rsidRDefault="00001FE3" w:rsidP="00001FE3">
      <w:pPr>
        <w:numPr>
          <w:ilvl w:val="0"/>
          <w:numId w:val="5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Следует избегать повторяющихся слов, пользоваться синонимами.</w:t>
      </w:r>
    </w:p>
    <w:p w:rsidR="00001FE3" w:rsidRPr="00197575" w:rsidRDefault="00001FE3" w:rsidP="00001FE3">
      <w:pPr>
        <w:numPr>
          <w:ilvl w:val="0"/>
          <w:numId w:val="5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lastRenderedPageBreak/>
        <w:t xml:space="preserve">Не следует употреблять слова и выражения, которые непонятны и малознакомы. </w:t>
      </w:r>
    </w:p>
    <w:p w:rsidR="00001FE3" w:rsidRPr="00197575" w:rsidRDefault="00001FE3" w:rsidP="00001FE3">
      <w:pPr>
        <w:numPr>
          <w:ilvl w:val="0"/>
          <w:numId w:val="5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>Важно следить за правильностью связи слов в предложении.</w:t>
      </w:r>
    </w:p>
    <w:p w:rsidR="00001FE3" w:rsidRPr="00197575" w:rsidRDefault="00001FE3" w:rsidP="00001FE3">
      <w:pPr>
        <w:numPr>
          <w:ilvl w:val="0"/>
          <w:numId w:val="5"/>
        </w:numPr>
        <w:spacing w:after="0"/>
        <w:jc w:val="both"/>
        <w:rPr>
          <w:bCs/>
          <w:iCs/>
          <w:sz w:val="28"/>
          <w:szCs w:val="28"/>
        </w:rPr>
      </w:pPr>
      <w:r w:rsidRPr="00197575">
        <w:rPr>
          <w:bCs/>
          <w:iCs/>
          <w:sz w:val="28"/>
          <w:szCs w:val="28"/>
        </w:rPr>
        <w:t xml:space="preserve">Не рекомендуется писать незаконченные предложения (в том числе и придаточные без </w:t>
      </w:r>
      <w:proofErr w:type="gramStart"/>
      <w:r w:rsidRPr="00197575">
        <w:rPr>
          <w:bCs/>
          <w:iCs/>
          <w:sz w:val="28"/>
          <w:szCs w:val="28"/>
        </w:rPr>
        <w:t>главных</w:t>
      </w:r>
      <w:proofErr w:type="gramEnd"/>
      <w:r w:rsidRPr="00197575">
        <w:rPr>
          <w:bCs/>
          <w:iCs/>
          <w:sz w:val="28"/>
          <w:szCs w:val="28"/>
        </w:rPr>
        <w:t xml:space="preserve">). 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 xml:space="preserve">Итак, что значит написать сочинение в соответствии с требованиями ЕГЭ? 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  <w:r w:rsidRPr="00197575">
        <w:rPr>
          <w:sz w:val="28"/>
          <w:szCs w:val="28"/>
        </w:rPr>
        <w:t xml:space="preserve">Это умения – способность понимать другого и возможность рассказать о себе, о своём видении мира, это умение вступить в диалог с автором текста. </w:t>
      </w:r>
    </w:p>
    <w:p w:rsidR="00001FE3" w:rsidRPr="00197575" w:rsidRDefault="00001FE3" w:rsidP="00001FE3">
      <w:pPr>
        <w:spacing w:after="0"/>
        <w:jc w:val="both"/>
        <w:rPr>
          <w:sz w:val="28"/>
          <w:szCs w:val="28"/>
        </w:rPr>
      </w:pPr>
    </w:p>
    <w:p w:rsidR="00B12796" w:rsidRDefault="00B12796"/>
    <w:sectPr w:rsidR="00B12796" w:rsidSect="00BD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495"/>
    <w:multiLevelType w:val="hybridMultilevel"/>
    <w:tmpl w:val="5C44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95FCA"/>
    <w:multiLevelType w:val="hybridMultilevel"/>
    <w:tmpl w:val="8F16B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4A6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282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443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88D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E89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048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2D7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5EF6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179F4"/>
    <w:multiLevelType w:val="hybridMultilevel"/>
    <w:tmpl w:val="79EE2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CC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EAF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CC8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8D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6E3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A2D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4C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485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9A7483"/>
    <w:multiLevelType w:val="hybridMultilevel"/>
    <w:tmpl w:val="960AA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4B9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6FF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AB1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614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CF8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BA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41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492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D2732"/>
    <w:multiLevelType w:val="hybridMultilevel"/>
    <w:tmpl w:val="B49E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6190D"/>
    <w:multiLevelType w:val="hybridMultilevel"/>
    <w:tmpl w:val="56705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605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4BA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A3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8C7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A0D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09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0A2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C09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E66DB"/>
    <w:multiLevelType w:val="hybridMultilevel"/>
    <w:tmpl w:val="EC704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3450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25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02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859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CFE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C12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C8B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653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F118A"/>
    <w:multiLevelType w:val="hybridMultilevel"/>
    <w:tmpl w:val="CB0C0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8C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67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6F2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5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87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68C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0B6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6B4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F22A55"/>
    <w:multiLevelType w:val="hybridMultilevel"/>
    <w:tmpl w:val="04E88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8E06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27A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EB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861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861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828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80A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A25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2C1D93"/>
    <w:multiLevelType w:val="hybridMultilevel"/>
    <w:tmpl w:val="B0EE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E1A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662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4C4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27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801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212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0E8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049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481B2F"/>
    <w:multiLevelType w:val="hybridMultilevel"/>
    <w:tmpl w:val="9162D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4C6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EF5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AF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85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A06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8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8D5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6FB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AF7880"/>
    <w:multiLevelType w:val="hybridMultilevel"/>
    <w:tmpl w:val="50006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9728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6F2A6DAB"/>
    <w:multiLevelType w:val="hybridMultilevel"/>
    <w:tmpl w:val="2CE01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6B5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48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C63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04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0F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E2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03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0A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86DA6"/>
    <w:multiLevelType w:val="hybridMultilevel"/>
    <w:tmpl w:val="FE9AE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AF3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0E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CE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89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0B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A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8EA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CC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6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FE3"/>
    <w:rsid w:val="00001FE3"/>
    <w:rsid w:val="004A09DE"/>
    <w:rsid w:val="00B12796"/>
    <w:rsid w:val="00B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</Words>
  <Characters>7087</Characters>
  <Application>Microsoft Office Word</Application>
  <DocSecurity>0</DocSecurity>
  <Lines>59</Lines>
  <Paragraphs>16</Paragraphs>
  <ScaleCrop>false</ScaleCrop>
  <Company>HOME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2014-05-16T13:56:00Z</dcterms:created>
  <dcterms:modified xsi:type="dcterms:W3CDTF">2014-05-16T13:58:00Z</dcterms:modified>
</cp:coreProperties>
</file>