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361" w:rsidRDefault="004F5361" w:rsidP="00C2194F">
      <w:pPr>
        <w:spacing w:after="0" w:line="240" w:lineRule="auto"/>
        <w:rPr>
          <w:rFonts w:ascii="Times New Roman" w:hAnsi="Times New Roman"/>
          <w:sz w:val="24"/>
          <w:szCs w:val="24"/>
        </w:rPr>
      </w:pPr>
      <w:bookmarkStart w:id="0" w:name="_GoBack"/>
      <w:bookmarkEnd w:id="0"/>
    </w:p>
    <w:p w:rsidR="004F5361" w:rsidRDefault="004F5361" w:rsidP="00C2194F">
      <w:pPr>
        <w:spacing w:after="0" w:line="240" w:lineRule="auto"/>
        <w:rPr>
          <w:rFonts w:ascii="Times New Roman" w:hAnsi="Times New Roman"/>
          <w:sz w:val="24"/>
          <w:szCs w:val="24"/>
        </w:rPr>
      </w:pPr>
    </w:p>
    <w:p w:rsidR="004F5361" w:rsidRPr="000A6B77" w:rsidRDefault="004F5361" w:rsidP="00CB12D7">
      <w:pPr>
        <w:pStyle w:val="a3"/>
        <w:kinsoku w:val="0"/>
        <w:overflowPunct w:val="0"/>
        <w:spacing w:before="0" w:beforeAutospacing="0" w:after="0" w:afterAutospacing="0"/>
        <w:jc w:val="center"/>
        <w:textAlignment w:val="baseline"/>
        <w:rPr>
          <w:bCs/>
          <w:color w:val="000000"/>
          <w:kern w:val="24"/>
          <w:sz w:val="28"/>
          <w:szCs w:val="28"/>
        </w:rPr>
      </w:pPr>
      <w:r w:rsidRPr="000A6B77">
        <w:rPr>
          <w:bCs/>
          <w:color w:val="000000"/>
          <w:kern w:val="24"/>
          <w:sz w:val="28"/>
          <w:szCs w:val="28"/>
        </w:rPr>
        <w:t>Воронежский областной институт повышения квалификации и переподготовки работников образования</w:t>
      </w:r>
    </w:p>
    <w:p w:rsidR="004F5361" w:rsidRPr="000A6B77" w:rsidRDefault="004F5361" w:rsidP="004F5361">
      <w:pPr>
        <w:pStyle w:val="a3"/>
        <w:kinsoku w:val="0"/>
        <w:overflowPunct w:val="0"/>
        <w:spacing w:before="0" w:beforeAutospacing="0" w:after="0" w:afterAutospacing="0"/>
        <w:jc w:val="center"/>
        <w:textAlignment w:val="baseline"/>
        <w:rPr>
          <w:bCs/>
          <w:color w:val="000000"/>
          <w:kern w:val="24"/>
          <w:sz w:val="28"/>
          <w:szCs w:val="28"/>
        </w:rPr>
      </w:pPr>
      <w:r w:rsidRPr="000A6B77">
        <w:rPr>
          <w:bCs/>
          <w:color w:val="000000"/>
          <w:kern w:val="24"/>
          <w:sz w:val="28"/>
          <w:szCs w:val="28"/>
        </w:rPr>
        <w:t>Кафедра теории и методики гуманитарного образования</w:t>
      </w:r>
    </w:p>
    <w:p w:rsidR="004F5361" w:rsidRPr="000A6B77" w:rsidRDefault="004F5361" w:rsidP="004F5361">
      <w:pPr>
        <w:pStyle w:val="a3"/>
        <w:kinsoku w:val="0"/>
        <w:overflowPunct w:val="0"/>
        <w:spacing w:before="0" w:beforeAutospacing="0" w:after="0" w:afterAutospacing="0"/>
        <w:jc w:val="center"/>
        <w:textAlignment w:val="baseline"/>
        <w:rPr>
          <w:bCs/>
          <w:color w:val="000000"/>
          <w:kern w:val="24"/>
          <w:sz w:val="28"/>
          <w:szCs w:val="28"/>
        </w:rPr>
      </w:pPr>
    </w:p>
    <w:p w:rsidR="004F5361" w:rsidRDefault="004F5361" w:rsidP="004F5361">
      <w:pPr>
        <w:pStyle w:val="a3"/>
        <w:kinsoku w:val="0"/>
        <w:overflowPunct w:val="0"/>
        <w:spacing w:before="0" w:beforeAutospacing="0" w:after="0" w:afterAutospacing="0"/>
        <w:jc w:val="center"/>
        <w:textAlignment w:val="baseline"/>
        <w:rPr>
          <w:b/>
          <w:bCs/>
          <w:color w:val="000000"/>
          <w:kern w:val="24"/>
          <w:sz w:val="40"/>
        </w:rPr>
      </w:pPr>
    </w:p>
    <w:p w:rsidR="004F5361" w:rsidRDefault="004F5361" w:rsidP="004F5361">
      <w:pPr>
        <w:pStyle w:val="a3"/>
        <w:kinsoku w:val="0"/>
        <w:overflowPunct w:val="0"/>
        <w:spacing w:before="0" w:beforeAutospacing="0" w:after="0" w:afterAutospacing="0"/>
        <w:jc w:val="center"/>
        <w:textAlignment w:val="baseline"/>
        <w:rPr>
          <w:b/>
          <w:bCs/>
          <w:color w:val="000000"/>
          <w:kern w:val="24"/>
          <w:sz w:val="40"/>
        </w:rPr>
      </w:pPr>
    </w:p>
    <w:p w:rsidR="004F5361" w:rsidRDefault="004F5361" w:rsidP="004F5361">
      <w:pPr>
        <w:pStyle w:val="a3"/>
        <w:kinsoku w:val="0"/>
        <w:overflowPunct w:val="0"/>
        <w:spacing w:before="0" w:beforeAutospacing="0" w:after="0" w:afterAutospacing="0"/>
        <w:jc w:val="center"/>
        <w:textAlignment w:val="baseline"/>
        <w:rPr>
          <w:b/>
          <w:bCs/>
          <w:color w:val="000000"/>
          <w:kern w:val="24"/>
          <w:sz w:val="40"/>
        </w:rPr>
      </w:pPr>
    </w:p>
    <w:p w:rsidR="004F5361" w:rsidRDefault="004F5361" w:rsidP="004F5361">
      <w:pPr>
        <w:pStyle w:val="a3"/>
        <w:kinsoku w:val="0"/>
        <w:overflowPunct w:val="0"/>
        <w:spacing w:before="0" w:beforeAutospacing="0" w:after="0" w:afterAutospacing="0"/>
        <w:jc w:val="center"/>
        <w:textAlignment w:val="baseline"/>
        <w:rPr>
          <w:b/>
          <w:bCs/>
          <w:color w:val="000000"/>
          <w:kern w:val="24"/>
          <w:sz w:val="40"/>
        </w:rPr>
      </w:pPr>
    </w:p>
    <w:p w:rsidR="004F5361" w:rsidRDefault="004F5361" w:rsidP="004F5361">
      <w:pPr>
        <w:pStyle w:val="a3"/>
        <w:kinsoku w:val="0"/>
        <w:overflowPunct w:val="0"/>
        <w:spacing w:before="0" w:beforeAutospacing="0" w:after="0" w:afterAutospacing="0"/>
        <w:jc w:val="center"/>
        <w:textAlignment w:val="baseline"/>
        <w:rPr>
          <w:b/>
          <w:bCs/>
          <w:color w:val="000000"/>
          <w:kern w:val="24"/>
          <w:sz w:val="40"/>
        </w:rPr>
      </w:pPr>
    </w:p>
    <w:p w:rsidR="004F5361" w:rsidRDefault="004F5361" w:rsidP="004F5361">
      <w:pPr>
        <w:pStyle w:val="a3"/>
        <w:kinsoku w:val="0"/>
        <w:overflowPunct w:val="0"/>
        <w:spacing w:before="0" w:beforeAutospacing="0" w:after="0" w:afterAutospacing="0"/>
        <w:jc w:val="center"/>
        <w:textAlignment w:val="baseline"/>
        <w:rPr>
          <w:b/>
          <w:bCs/>
          <w:color w:val="000000"/>
          <w:kern w:val="24"/>
          <w:sz w:val="28"/>
          <w:szCs w:val="28"/>
        </w:rPr>
      </w:pPr>
    </w:p>
    <w:p w:rsidR="004F5361" w:rsidRDefault="004F5361" w:rsidP="004F5361">
      <w:pPr>
        <w:pStyle w:val="a3"/>
        <w:kinsoku w:val="0"/>
        <w:overflowPunct w:val="0"/>
        <w:spacing w:before="0" w:beforeAutospacing="0" w:after="0" w:afterAutospacing="0"/>
        <w:jc w:val="center"/>
        <w:textAlignment w:val="baseline"/>
        <w:rPr>
          <w:b/>
          <w:bCs/>
          <w:color w:val="000000"/>
          <w:kern w:val="24"/>
          <w:sz w:val="28"/>
          <w:szCs w:val="28"/>
        </w:rPr>
      </w:pPr>
    </w:p>
    <w:p w:rsidR="004F5361" w:rsidRDefault="004F5361" w:rsidP="004F5361">
      <w:pPr>
        <w:pStyle w:val="a3"/>
        <w:kinsoku w:val="0"/>
        <w:overflowPunct w:val="0"/>
        <w:spacing w:before="0" w:beforeAutospacing="0" w:after="0" w:afterAutospacing="0"/>
        <w:jc w:val="center"/>
        <w:textAlignment w:val="baseline"/>
        <w:rPr>
          <w:b/>
          <w:bCs/>
          <w:color w:val="000000"/>
          <w:kern w:val="24"/>
          <w:sz w:val="28"/>
          <w:szCs w:val="28"/>
        </w:rPr>
      </w:pPr>
    </w:p>
    <w:p w:rsidR="004F5361" w:rsidRPr="000A6B77" w:rsidRDefault="004F5361" w:rsidP="004F5361">
      <w:pPr>
        <w:pStyle w:val="a3"/>
        <w:kinsoku w:val="0"/>
        <w:overflowPunct w:val="0"/>
        <w:spacing w:before="0" w:beforeAutospacing="0" w:after="0" w:afterAutospacing="0"/>
        <w:jc w:val="center"/>
        <w:textAlignment w:val="baseline"/>
        <w:rPr>
          <w:b/>
          <w:bCs/>
          <w:color w:val="000000"/>
          <w:kern w:val="24"/>
          <w:sz w:val="36"/>
          <w:szCs w:val="36"/>
        </w:rPr>
      </w:pPr>
      <w:r w:rsidRPr="000A6B77">
        <w:rPr>
          <w:b/>
          <w:bCs/>
          <w:color w:val="000000"/>
          <w:kern w:val="24"/>
          <w:sz w:val="36"/>
          <w:szCs w:val="36"/>
        </w:rPr>
        <w:t>Рабочая программа</w:t>
      </w:r>
    </w:p>
    <w:p w:rsidR="004F5361" w:rsidRPr="000A6B77" w:rsidRDefault="004F5361" w:rsidP="004F5361">
      <w:pPr>
        <w:pStyle w:val="a3"/>
        <w:kinsoku w:val="0"/>
        <w:overflowPunct w:val="0"/>
        <w:spacing w:before="0" w:beforeAutospacing="0" w:after="0" w:afterAutospacing="0"/>
        <w:jc w:val="center"/>
        <w:textAlignment w:val="baseline"/>
        <w:rPr>
          <w:b/>
          <w:bCs/>
          <w:color w:val="000000"/>
          <w:kern w:val="24"/>
          <w:sz w:val="36"/>
          <w:szCs w:val="36"/>
        </w:rPr>
      </w:pPr>
      <w:r w:rsidRPr="000A6B77">
        <w:rPr>
          <w:b/>
          <w:bCs/>
          <w:color w:val="000000"/>
          <w:kern w:val="24"/>
          <w:sz w:val="36"/>
          <w:szCs w:val="36"/>
        </w:rPr>
        <w:t>по русскому языку для 5 класса</w:t>
      </w:r>
    </w:p>
    <w:p w:rsidR="004F5361" w:rsidRPr="000A6B77" w:rsidRDefault="004F5361" w:rsidP="004F5361">
      <w:pPr>
        <w:pStyle w:val="a3"/>
        <w:kinsoku w:val="0"/>
        <w:overflowPunct w:val="0"/>
        <w:spacing w:before="0" w:beforeAutospacing="0" w:after="0" w:afterAutospacing="0"/>
        <w:jc w:val="center"/>
        <w:textAlignment w:val="baseline"/>
        <w:rPr>
          <w:b/>
          <w:bCs/>
          <w:color w:val="000000"/>
          <w:kern w:val="24"/>
          <w:sz w:val="36"/>
          <w:szCs w:val="36"/>
        </w:rPr>
      </w:pPr>
      <w:r w:rsidRPr="000A6B77">
        <w:rPr>
          <w:b/>
          <w:bCs/>
          <w:color w:val="000000"/>
          <w:kern w:val="24"/>
          <w:sz w:val="36"/>
          <w:szCs w:val="36"/>
        </w:rPr>
        <w:t>на 2013- 2014 уч. год</w:t>
      </w:r>
    </w:p>
    <w:p w:rsidR="004F5361" w:rsidRPr="000A6B77" w:rsidRDefault="004F5361" w:rsidP="004F5361">
      <w:pPr>
        <w:pStyle w:val="a3"/>
        <w:kinsoku w:val="0"/>
        <w:overflowPunct w:val="0"/>
        <w:spacing w:before="0" w:beforeAutospacing="0" w:after="0" w:afterAutospacing="0"/>
        <w:jc w:val="center"/>
        <w:textAlignment w:val="baseline"/>
        <w:rPr>
          <w:b/>
          <w:bCs/>
          <w:color w:val="000000"/>
          <w:kern w:val="24"/>
          <w:sz w:val="36"/>
          <w:szCs w:val="36"/>
        </w:rPr>
      </w:pPr>
    </w:p>
    <w:p w:rsidR="004F5361" w:rsidRPr="00DC32B0" w:rsidRDefault="004F5361" w:rsidP="004F5361">
      <w:pPr>
        <w:pStyle w:val="a3"/>
        <w:kinsoku w:val="0"/>
        <w:overflowPunct w:val="0"/>
        <w:spacing w:before="0" w:beforeAutospacing="0" w:after="0" w:afterAutospacing="0"/>
        <w:ind w:left="4962"/>
        <w:textAlignment w:val="baseline"/>
        <w:rPr>
          <w:bCs/>
          <w:color w:val="000000"/>
          <w:kern w:val="24"/>
          <w:sz w:val="28"/>
          <w:szCs w:val="28"/>
        </w:rPr>
      </w:pPr>
    </w:p>
    <w:p w:rsidR="004F5361" w:rsidRDefault="004F5361" w:rsidP="004F5361">
      <w:pPr>
        <w:pStyle w:val="a3"/>
        <w:kinsoku w:val="0"/>
        <w:overflowPunct w:val="0"/>
        <w:spacing w:before="0" w:beforeAutospacing="0" w:after="0" w:afterAutospacing="0"/>
        <w:ind w:left="4962"/>
        <w:textAlignment w:val="baseline"/>
        <w:rPr>
          <w:bCs/>
          <w:color w:val="000000"/>
          <w:kern w:val="24"/>
          <w:sz w:val="28"/>
          <w:szCs w:val="28"/>
        </w:rPr>
      </w:pPr>
    </w:p>
    <w:p w:rsidR="004F5361" w:rsidRDefault="004F5361" w:rsidP="004F5361">
      <w:pPr>
        <w:pStyle w:val="a3"/>
        <w:kinsoku w:val="0"/>
        <w:overflowPunct w:val="0"/>
        <w:spacing w:before="0" w:beforeAutospacing="0" w:after="0" w:afterAutospacing="0"/>
        <w:ind w:left="4962"/>
        <w:textAlignment w:val="baseline"/>
        <w:rPr>
          <w:bCs/>
          <w:color w:val="000000"/>
          <w:kern w:val="24"/>
          <w:sz w:val="28"/>
          <w:szCs w:val="28"/>
        </w:rPr>
      </w:pPr>
    </w:p>
    <w:p w:rsidR="004F5361" w:rsidRDefault="004F5361" w:rsidP="004F5361">
      <w:pPr>
        <w:pStyle w:val="a3"/>
        <w:kinsoku w:val="0"/>
        <w:overflowPunct w:val="0"/>
        <w:spacing w:before="0" w:beforeAutospacing="0" w:after="0" w:afterAutospacing="0"/>
        <w:ind w:left="4962"/>
        <w:textAlignment w:val="baseline"/>
        <w:rPr>
          <w:bCs/>
          <w:color w:val="000000"/>
          <w:kern w:val="24"/>
          <w:sz w:val="28"/>
          <w:szCs w:val="28"/>
        </w:rPr>
      </w:pPr>
    </w:p>
    <w:p w:rsidR="00A9563C" w:rsidRDefault="00A9563C" w:rsidP="004F5361">
      <w:pPr>
        <w:pStyle w:val="a3"/>
        <w:kinsoku w:val="0"/>
        <w:overflowPunct w:val="0"/>
        <w:spacing w:before="0" w:beforeAutospacing="0" w:after="0" w:afterAutospacing="0"/>
        <w:ind w:left="4962"/>
        <w:textAlignment w:val="baseline"/>
        <w:rPr>
          <w:bCs/>
          <w:color w:val="000000"/>
          <w:kern w:val="24"/>
          <w:sz w:val="28"/>
          <w:szCs w:val="28"/>
        </w:rPr>
      </w:pPr>
    </w:p>
    <w:p w:rsidR="00A9563C" w:rsidRDefault="00A9563C" w:rsidP="004F5361">
      <w:pPr>
        <w:pStyle w:val="a3"/>
        <w:kinsoku w:val="0"/>
        <w:overflowPunct w:val="0"/>
        <w:spacing w:before="0" w:beforeAutospacing="0" w:after="0" w:afterAutospacing="0"/>
        <w:ind w:left="4962"/>
        <w:textAlignment w:val="baseline"/>
        <w:rPr>
          <w:bCs/>
          <w:color w:val="000000"/>
          <w:kern w:val="24"/>
          <w:sz w:val="28"/>
          <w:szCs w:val="28"/>
        </w:rPr>
      </w:pPr>
    </w:p>
    <w:p w:rsidR="00A9563C" w:rsidRDefault="00A9563C" w:rsidP="004F5361">
      <w:pPr>
        <w:pStyle w:val="a3"/>
        <w:kinsoku w:val="0"/>
        <w:overflowPunct w:val="0"/>
        <w:spacing w:before="0" w:beforeAutospacing="0" w:after="0" w:afterAutospacing="0"/>
        <w:ind w:left="4962"/>
        <w:textAlignment w:val="baseline"/>
        <w:rPr>
          <w:bCs/>
          <w:color w:val="000000"/>
          <w:kern w:val="24"/>
          <w:sz w:val="28"/>
          <w:szCs w:val="28"/>
        </w:rPr>
      </w:pPr>
    </w:p>
    <w:p w:rsidR="00A9563C" w:rsidRDefault="00A9563C" w:rsidP="004F5361">
      <w:pPr>
        <w:pStyle w:val="a3"/>
        <w:kinsoku w:val="0"/>
        <w:overflowPunct w:val="0"/>
        <w:spacing w:before="0" w:beforeAutospacing="0" w:after="0" w:afterAutospacing="0"/>
        <w:ind w:left="4962"/>
        <w:textAlignment w:val="baseline"/>
        <w:rPr>
          <w:bCs/>
          <w:color w:val="000000"/>
          <w:kern w:val="24"/>
          <w:sz w:val="28"/>
          <w:szCs w:val="28"/>
        </w:rPr>
      </w:pPr>
    </w:p>
    <w:p w:rsidR="00A9563C" w:rsidRDefault="00A9563C" w:rsidP="004F5361">
      <w:pPr>
        <w:pStyle w:val="a3"/>
        <w:kinsoku w:val="0"/>
        <w:overflowPunct w:val="0"/>
        <w:spacing w:before="0" w:beforeAutospacing="0" w:after="0" w:afterAutospacing="0"/>
        <w:ind w:left="4962"/>
        <w:textAlignment w:val="baseline"/>
        <w:rPr>
          <w:bCs/>
          <w:color w:val="000000"/>
          <w:kern w:val="24"/>
          <w:sz w:val="28"/>
          <w:szCs w:val="28"/>
        </w:rPr>
      </w:pPr>
    </w:p>
    <w:p w:rsidR="00A9563C" w:rsidRDefault="00A9563C" w:rsidP="004F5361">
      <w:pPr>
        <w:pStyle w:val="a3"/>
        <w:kinsoku w:val="0"/>
        <w:overflowPunct w:val="0"/>
        <w:spacing w:before="0" w:beforeAutospacing="0" w:after="0" w:afterAutospacing="0"/>
        <w:ind w:left="4962"/>
        <w:textAlignment w:val="baseline"/>
        <w:rPr>
          <w:bCs/>
          <w:color w:val="000000"/>
          <w:kern w:val="24"/>
          <w:sz w:val="28"/>
          <w:szCs w:val="28"/>
        </w:rPr>
      </w:pPr>
    </w:p>
    <w:p w:rsidR="00E91804" w:rsidRDefault="00E91804" w:rsidP="00E91804">
      <w:pPr>
        <w:pStyle w:val="a3"/>
        <w:kinsoku w:val="0"/>
        <w:overflowPunct w:val="0"/>
        <w:spacing w:before="0" w:beforeAutospacing="0" w:after="0" w:afterAutospacing="0"/>
        <w:ind w:left="4962"/>
        <w:jc w:val="right"/>
        <w:textAlignment w:val="baseline"/>
        <w:rPr>
          <w:bCs/>
          <w:color w:val="000000"/>
          <w:kern w:val="24"/>
          <w:sz w:val="28"/>
          <w:szCs w:val="28"/>
        </w:rPr>
      </w:pPr>
      <w:r>
        <w:rPr>
          <w:bCs/>
          <w:color w:val="000000"/>
          <w:kern w:val="24"/>
          <w:sz w:val="28"/>
          <w:szCs w:val="28"/>
        </w:rPr>
        <w:t>Выполнила:  учитель</w:t>
      </w:r>
    </w:p>
    <w:p w:rsidR="00E91804" w:rsidRDefault="00E91804" w:rsidP="00E91804">
      <w:pPr>
        <w:pStyle w:val="a3"/>
        <w:kinsoku w:val="0"/>
        <w:overflowPunct w:val="0"/>
        <w:spacing w:before="0" w:beforeAutospacing="0" w:after="0" w:afterAutospacing="0"/>
        <w:ind w:left="4962"/>
        <w:jc w:val="right"/>
        <w:textAlignment w:val="baseline"/>
        <w:rPr>
          <w:bCs/>
          <w:color w:val="000000"/>
          <w:kern w:val="24"/>
          <w:sz w:val="28"/>
          <w:szCs w:val="28"/>
        </w:rPr>
      </w:pPr>
      <w:r>
        <w:rPr>
          <w:bCs/>
          <w:color w:val="000000"/>
          <w:kern w:val="24"/>
          <w:sz w:val="28"/>
          <w:szCs w:val="28"/>
        </w:rPr>
        <w:t>русского языка и  литератур ВМКР-</w:t>
      </w:r>
    </w:p>
    <w:p w:rsidR="00E91804" w:rsidRDefault="00E91804" w:rsidP="00E91804">
      <w:pPr>
        <w:pStyle w:val="a3"/>
        <w:kinsoku w:val="0"/>
        <w:overflowPunct w:val="0"/>
        <w:spacing w:before="0" w:beforeAutospacing="0" w:after="0" w:afterAutospacing="0"/>
        <w:jc w:val="right"/>
        <w:textAlignment w:val="baseline"/>
        <w:rPr>
          <w:b/>
          <w:bCs/>
          <w:color w:val="000000"/>
          <w:kern w:val="24"/>
          <w:sz w:val="40"/>
        </w:rPr>
      </w:pPr>
      <w:r>
        <w:rPr>
          <w:bCs/>
          <w:color w:val="000000"/>
          <w:kern w:val="24"/>
          <w:sz w:val="28"/>
          <w:szCs w:val="28"/>
        </w:rPr>
        <w:t>Бобрышева Наталья Ивановна.</w:t>
      </w:r>
    </w:p>
    <w:p w:rsidR="00E91804" w:rsidRDefault="00E91804" w:rsidP="00E91804">
      <w:pPr>
        <w:pStyle w:val="a3"/>
        <w:kinsoku w:val="0"/>
        <w:overflowPunct w:val="0"/>
        <w:spacing w:before="0" w:beforeAutospacing="0" w:after="0" w:afterAutospacing="0"/>
        <w:jc w:val="center"/>
        <w:textAlignment w:val="baseline"/>
        <w:rPr>
          <w:b/>
          <w:bCs/>
          <w:color w:val="000000"/>
          <w:kern w:val="24"/>
          <w:sz w:val="40"/>
        </w:rPr>
      </w:pPr>
    </w:p>
    <w:p w:rsidR="00A9563C" w:rsidRDefault="00A9563C" w:rsidP="004F5361">
      <w:pPr>
        <w:pStyle w:val="a3"/>
        <w:kinsoku w:val="0"/>
        <w:overflowPunct w:val="0"/>
        <w:spacing w:before="0" w:beforeAutospacing="0" w:after="0" w:afterAutospacing="0"/>
        <w:ind w:left="4962"/>
        <w:textAlignment w:val="baseline"/>
        <w:rPr>
          <w:bCs/>
          <w:color w:val="000000"/>
          <w:kern w:val="24"/>
          <w:sz w:val="28"/>
          <w:szCs w:val="28"/>
        </w:rPr>
      </w:pPr>
    </w:p>
    <w:p w:rsidR="00E91804" w:rsidRDefault="00E91804" w:rsidP="00E91804">
      <w:pPr>
        <w:pStyle w:val="a3"/>
        <w:kinsoku w:val="0"/>
        <w:overflowPunct w:val="0"/>
        <w:spacing w:before="0" w:beforeAutospacing="0" w:after="0" w:afterAutospacing="0"/>
        <w:jc w:val="right"/>
        <w:textAlignment w:val="baseline"/>
        <w:rPr>
          <w:bCs/>
          <w:color w:val="000000"/>
          <w:kern w:val="24"/>
          <w:sz w:val="28"/>
          <w:szCs w:val="28"/>
        </w:rPr>
      </w:pPr>
    </w:p>
    <w:p w:rsidR="00E91804" w:rsidRDefault="00E91804" w:rsidP="00E91804">
      <w:pPr>
        <w:pStyle w:val="a3"/>
        <w:kinsoku w:val="0"/>
        <w:overflowPunct w:val="0"/>
        <w:spacing w:before="0" w:beforeAutospacing="0" w:after="0" w:afterAutospacing="0"/>
        <w:jc w:val="right"/>
        <w:textAlignment w:val="baseline"/>
        <w:rPr>
          <w:bCs/>
          <w:color w:val="000000"/>
          <w:kern w:val="24"/>
          <w:sz w:val="28"/>
          <w:szCs w:val="28"/>
        </w:rPr>
      </w:pPr>
    </w:p>
    <w:p w:rsidR="00E91804" w:rsidRDefault="00E91804" w:rsidP="00E91804">
      <w:pPr>
        <w:pStyle w:val="a3"/>
        <w:kinsoku w:val="0"/>
        <w:overflowPunct w:val="0"/>
        <w:spacing w:before="0" w:beforeAutospacing="0" w:after="0" w:afterAutospacing="0"/>
        <w:jc w:val="right"/>
        <w:textAlignment w:val="baseline"/>
        <w:rPr>
          <w:bCs/>
          <w:color w:val="000000"/>
          <w:kern w:val="24"/>
          <w:sz w:val="28"/>
          <w:szCs w:val="28"/>
        </w:rPr>
      </w:pPr>
    </w:p>
    <w:p w:rsidR="00E91804" w:rsidRDefault="00E91804" w:rsidP="00E91804">
      <w:pPr>
        <w:pStyle w:val="a3"/>
        <w:kinsoku w:val="0"/>
        <w:overflowPunct w:val="0"/>
        <w:spacing w:before="0" w:beforeAutospacing="0" w:after="0" w:afterAutospacing="0"/>
        <w:jc w:val="right"/>
        <w:textAlignment w:val="baseline"/>
        <w:rPr>
          <w:bCs/>
          <w:color w:val="000000"/>
          <w:kern w:val="24"/>
          <w:sz w:val="28"/>
          <w:szCs w:val="28"/>
        </w:rPr>
      </w:pPr>
    </w:p>
    <w:p w:rsidR="00E91804" w:rsidRDefault="00E91804" w:rsidP="00E91804">
      <w:pPr>
        <w:pStyle w:val="a3"/>
        <w:kinsoku w:val="0"/>
        <w:overflowPunct w:val="0"/>
        <w:spacing w:before="0" w:beforeAutospacing="0" w:after="0" w:afterAutospacing="0"/>
        <w:jc w:val="right"/>
        <w:textAlignment w:val="baseline"/>
        <w:rPr>
          <w:bCs/>
          <w:color w:val="000000"/>
          <w:kern w:val="24"/>
          <w:sz w:val="28"/>
          <w:szCs w:val="28"/>
        </w:rPr>
      </w:pPr>
    </w:p>
    <w:p w:rsidR="00E91804" w:rsidRDefault="00E91804" w:rsidP="00E91804">
      <w:pPr>
        <w:pStyle w:val="a3"/>
        <w:kinsoku w:val="0"/>
        <w:overflowPunct w:val="0"/>
        <w:spacing w:before="0" w:beforeAutospacing="0" w:after="0" w:afterAutospacing="0"/>
        <w:jc w:val="right"/>
        <w:textAlignment w:val="baseline"/>
        <w:rPr>
          <w:bCs/>
          <w:color w:val="000000"/>
          <w:kern w:val="24"/>
          <w:sz w:val="28"/>
          <w:szCs w:val="28"/>
        </w:rPr>
      </w:pPr>
    </w:p>
    <w:p w:rsidR="00CB12D7" w:rsidRPr="00E91804" w:rsidRDefault="00B85EA5" w:rsidP="00E91804">
      <w:pPr>
        <w:pStyle w:val="a3"/>
        <w:kinsoku w:val="0"/>
        <w:overflowPunct w:val="0"/>
        <w:spacing w:before="0" w:beforeAutospacing="0" w:after="0" w:afterAutospacing="0"/>
        <w:jc w:val="center"/>
        <w:textAlignment w:val="baseline"/>
        <w:rPr>
          <w:b/>
          <w:bCs/>
          <w:color w:val="000000"/>
          <w:kern w:val="24"/>
          <w:sz w:val="40"/>
        </w:rPr>
      </w:pPr>
      <w:r>
        <w:rPr>
          <w:b/>
          <w:bCs/>
          <w:color w:val="000000"/>
          <w:kern w:val="24"/>
          <w:sz w:val="28"/>
          <w:szCs w:val="28"/>
        </w:rPr>
        <w:t>г. Воронеж , 2013</w:t>
      </w:r>
      <w:r w:rsidR="004F5361" w:rsidRPr="00DC32B0">
        <w:rPr>
          <w:b/>
          <w:bCs/>
          <w:color w:val="000000"/>
          <w:kern w:val="24"/>
          <w:sz w:val="28"/>
          <w:szCs w:val="28"/>
        </w:rPr>
        <w:t xml:space="preserve"> год</w:t>
      </w:r>
    </w:p>
    <w:p w:rsidR="000A6B77" w:rsidRDefault="000A6B77" w:rsidP="00A9563C">
      <w:pPr>
        <w:pStyle w:val="a6"/>
        <w:jc w:val="center"/>
        <w:rPr>
          <w:rFonts w:ascii="Times New Roman" w:hAnsi="Times New Roman"/>
          <w:sz w:val="28"/>
          <w:szCs w:val="28"/>
        </w:rPr>
      </w:pPr>
    </w:p>
    <w:p w:rsidR="004F5361" w:rsidRPr="004F5361" w:rsidRDefault="004F5361" w:rsidP="00A9563C">
      <w:pPr>
        <w:pStyle w:val="a6"/>
        <w:jc w:val="center"/>
        <w:rPr>
          <w:rFonts w:ascii="Times New Roman" w:hAnsi="Times New Roman"/>
          <w:sz w:val="28"/>
          <w:szCs w:val="28"/>
        </w:rPr>
      </w:pPr>
      <w:r w:rsidRPr="004F5361">
        <w:rPr>
          <w:rFonts w:ascii="Times New Roman" w:hAnsi="Times New Roman"/>
          <w:sz w:val="28"/>
          <w:szCs w:val="28"/>
        </w:rPr>
        <w:lastRenderedPageBreak/>
        <w:t>Министерство культуры Российской Федерации</w:t>
      </w:r>
    </w:p>
    <w:p w:rsidR="004F5361" w:rsidRPr="004F5361" w:rsidRDefault="004F5361" w:rsidP="00A9563C">
      <w:pPr>
        <w:pStyle w:val="a6"/>
        <w:jc w:val="center"/>
        <w:rPr>
          <w:rFonts w:ascii="Times New Roman" w:hAnsi="Times New Roman"/>
          <w:sz w:val="28"/>
          <w:szCs w:val="28"/>
        </w:rPr>
      </w:pPr>
      <w:r w:rsidRPr="004F5361">
        <w:rPr>
          <w:rFonts w:ascii="Times New Roman" w:hAnsi="Times New Roman"/>
          <w:sz w:val="28"/>
          <w:szCs w:val="28"/>
        </w:rPr>
        <w:t>Государственное бюджетное образовательное учреждение</w:t>
      </w:r>
    </w:p>
    <w:p w:rsidR="004F5361" w:rsidRPr="004F5361" w:rsidRDefault="004F5361" w:rsidP="00A9563C">
      <w:pPr>
        <w:pStyle w:val="a6"/>
        <w:jc w:val="center"/>
        <w:rPr>
          <w:rFonts w:ascii="Times New Roman" w:hAnsi="Times New Roman"/>
          <w:sz w:val="28"/>
          <w:szCs w:val="28"/>
        </w:rPr>
      </w:pPr>
      <w:r w:rsidRPr="004F5361">
        <w:rPr>
          <w:rFonts w:ascii="Times New Roman" w:hAnsi="Times New Roman"/>
          <w:sz w:val="28"/>
          <w:szCs w:val="28"/>
        </w:rPr>
        <w:t>среднего профессионального образования</w:t>
      </w:r>
    </w:p>
    <w:p w:rsidR="004F5361" w:rsidRPr="004F5361" w:rsidRDefault="004F5361" w:rsidP="00A9563C">
      <w:pPr>
        <w:pStyle w:val="a6"/>
        <w:jc w:val="center"/>
        <w:rPr>
          <w:rFonts w:ascii="Times New Roman" w:hAnsi="Times New Roman"/>
          <w:sz w:val="28"/>
          <w:szCs w:val="28"/>
        </w:rPr>
      </w:pPr>
      <w:r w:rsidRPr="004F5361">
        <w:rPr>
          <w:rFonts w:ascii="Times New Roman" w:hAnsi="Times New Roman"/>
          <w:sz w:val="28"/>
          <w:szCs w:val="28"/>
        </w:rPr>
        <w:t>«Воронежский музыкальный колледж имени Ростроповичей»</w:t>
      </w:r>
    </w:p>
    <w:p w:rsidR="004F5361" w:rsidRPr="00CB3122" w:rsidRDefault="004F5361" w:rsidP="004F5361">
      <w:pPr>
        <w:pStyle w:val="a6"/>
        <w:jc w:val="both"/>
      </w:pPr>
    </w:p>
    <w:p w:rsidR="004F5361" w:rsidRDefault="004F5361" w:rsidP="004F5361">
      <w:pPr>
        <w:pStyle w:val="a3"/>
        <w:kinsoku w:val="0"/>
        <w:overflowPunct w:val="0"/>
        <w:spacing w:before="0" w:beforeAutospacing="0" w:after="0" w:afterAutospacing="0"/>
        <w:jc w:val="center"/>
        <w:textAlignment w:val="baseline"/>
        <w:rPr>
          <w:color w:val="000000"/>
          <w:kern w:val="24"/>
        </w:rPr>
      </w:pPr>
    </w:p>
    <w:tbl>
      <w:tblPr>
        <w:tblpPr w:leftFromText="180" w:rightFromText="180" w:vertAnchor="text" w:horzAnchor="margin" w:tblpXSpec="center" w:tblpY="130"/>
        <w:tblW w:w="9079" w:type="dxa"/>
        <w:tblLayout w:type="fixed"/>
        <w:tblLook w:val="01E0" w:firstRow="1" w:lastRow="1" w:firstColumn="1" w:lastColumn="1" w:noHBand="0" w:noVBand="0"/>
      </w:tblPr>
      <w:tblGrid>
        <w:gridCol w:w="3870"/>
        <w:gridCol w:w="2381"/>
        <w:gridCol w:w="2828"/>
      </w:tblGrid>
      <w:tr w:rsidR="004F5361" w:rsidRPr="00364BA8" w:rsidTr="004F5361">
        <w:trPr>
          <w:trHeight w:val="1683"/>
        </w:trPr>
        <w:tc>
          <w:tcPr>
            <w:tcW w:w="3870" w:type="dxa"/>
          </w:tcPr>
          <w:p w:rsidR="004F5361" w:rsidRPr="004F5361" w:rsidRDefault="004F5361" w:rsidP="004F5361">
            <w:pPr>
              <w:rPr>
                <w:rFonts w:ascii="Times New Roman" w:hAnsi="Times New Roman"/>
                <w:sz w:val="20"/>
              </w:rPr>
            </w:pPr>
            <w:r w:rsidRPr="004F5361">
              <w:rPr>
                <w:rFonts w:ascii="Times New Roman" w:hAnsi="Times New Roman"/>
                <w:sz w:val="20"/>
              </w:rPr>
              <w:t xml:space="preserve">Рассмотрено на заседании </w:t>
            </w:r>
          </w:p>
          <w:p w:rsidR="004F5361" w:rsidRPr="004F5361" w:rsidRDefault="004F5361" w:rsidP="004F5361">
            <w:pPr>
              <w:rPr>
                <w:rFonts w:ascii="Times New Roman" w:hAnsi="Times New Roman"/>
                <w:sz w:val="20"/>
              </w:rPr>
            </w:pPr>
            <w:r w:rsidRPr="004F5361">
              <w:rPr>
                <w:rFonts w:ascii="Times New Roman" w:hAnsi="Times New Roman"/>
                <w:sz w:val="20"/>
              </w:rPr>
              <w:t>ПЦК методического объединения учителей русского языка  и литературы</w:t>
            </w:r>
          </w:p>
          <w:p w:rsidR="004F5361" w:rsidRDefault="004F5361" w:rsidP="004F5361">
            <w:pPr>
              <w:rPr>
                <w:rFonts w:ascii="Times New Roman" w:hAnsi="Times New Roman"/>
                <w:sz w:val="20"/>
              </w:rPr>
            </w:pPr>
            <w:r w:rsidRPr="004F5361">
              <w:rPr>
                <w:rFonts w:ascii="Times New Roman" w:hAnsi="Times New Roman"/>
                <w:sz w:val="20"/>
              </w:rPr>
              <w:t>Пр</w:t>
            </w:r>
            <w:r w:rsidR="00E91804">
              <w:rPr>
                <w:rFonts w:ascii="Times New Roman" w:hAnsi="Times New Roman"/>
                <w:sz w:val="20"/>
              </w:rPr>
              <w:t>отокол  №____   от 30 .08.__2013</w:t>
            </w:r>
            <w:r w:rsidRPr="004F5361">
              <w:rPr>
                <w:rFonts w:ascii="Times New Roman" w:hAnsi="Times New Roman"/>
                <w:sz w:val="20"/>
              </w:rPr>
              <w:t xml:space="preserve">г.         </w:t>
            </w:r>
            <w:r>
              <w:rPr>
                <w:rFonts w:ascii="Times New Roman" w:hAnsi="Times New Roman"/>
                <w:sz w:val="20"/>
              </w:rPr>
              <w:t xml:space="preserve">  Руководитель ПЦКМО_</w:t>
            </w:r>
          </w:p>
          <w:p w:rsidR="004F5361" w:rsidRPr="004F5361" w:rsidRDefault="004F5361" w:rsidP="004F5361">
            <w:pPr>
              <w:rPr>
                <w:rFonts w:ascii="Times New Roman" w:hAnsi="Times New Roman"/>
                <w:sz w:val="20"/>
              </w:rPr>
            </w:pPr>
            <w:r w:rsidRPr="004F5361">
              <w:rPr>
                <w:rFonts w:ascii="Times New Roman" w:hAnsi="Times New Roman"/>
                <w:sz w:val="20"/>
              </w:rPr>
              <w:t xml:space="preserve">.__/         </w:t>
            </w:r>
            <w:r w:rsidR="00E91804">
              <w:rPr>
                <w:rFonts w:ascii="Times New Roman" w:hAnsi="Times New Roman"/>
                <w:sz w:val="20"/>
                <w:lang w:val="en-US"/>
              </w:rPr>
              <w:t>/</w:t>
            </w:r>
            <w:r w:rsidRPr="004F5361">
              <w:rPr>
                <w:rFonts w:ascii="Times New Roman" w:hAnsi="Times New Roman"/>
                <w:sz w:val="20"/>
              </w:rPr>
              <w:t xml:space="preserve">              </w:t>
            </w:r>
          </w:p>
          <w:p w:rsidR="004F5361" w:rsidRPr="00E91804" w:rsidRDefault="004F5361" w:rsidP="004F5361">
            <w:pPr>
              <w:rPr>
                <w:rFonts w:ascii="Times New Roman" w:hAnsi="Times New Roman"/>
                <w:sz w:val="20"/>
              </w:rPr>
            </w:pPr>
          </w:p>
          <w:p w:rsidR="004F5361" w:rsidRPr="004F5361" w:rsidRDefault="004F5361" w:rsidP="004F5361">
            <w:pPr>
              <w:ind w:left="1310"/>
              <w:rPr>
                <w:rFonts w:ascii="Times New Roman" w:hAnsi="Times New Roman"/>
                <w:sz w:val="20"/>
              </w:rPr>
            </w:pPr>
          </w:p>
        </w:tc>
        <w:tc>
          <w:tcPr>
            <w:tcW w:w="2381" w:type="dxa"/>
          </w:tcPr>
          <w:p w:rsidR="004F5361" w:rsidRPr="00BF5284" w:rsidRDefault="004F5361" w:rsidP="004F5361">
            <w:pPr>
              <w:rPr>
                <w:rFonts w:ascii="Cambria" w:hAnsi="Cambria"/>
                <w:sz w:val="20"/>
              </w:rPr>
            </w:pPr>
            <w:r w:rsidRPr="00BF5284">
              <w:rPr>
                <w:rFonts w:ascii="Cambria" w:hAnsi="Cambria"/>
                <w:sz w:val="20"/>
              </w:rPr>
              <w:t>Согласовано</w:t>
            </w:r>
          </w:p>
          <w:p w:rsidR="004F5361" w:rsidRPr="00BF5284" w:rsidRDefault="004F5361" w:rsidP="004F5361">
            <w:pPr>
              <w:rPr>
                <w:sz w:val="20"/>
              </w:rPr>
            </w:pPr>
            <w:r>
              <w:rPr>
                <w:sz w:val="20"/>
              </w:rPr>
              <w:t>Заместитель директора по У</w:t>
            </w:r>
            <w:r w:rsidRPr="00BF5284">
              <w:rPr>
                <w:sz w:val="20"/>
              </w:rPr>
              <w:t>Р</w:t>
            </w:r>
          </w:p>
          <w:p w:rsidR="004F5361" w:rsidRPr="00BF5284" w:rsidRDefault="00E91804" w:rsidP="004F5361">
            <w:pPr>
              <w:rPr>
                <w:sz w:val="20"/>
              </w:rPr>
            </w:pPr>
            <w:r w:rsidRPr="00E91804">
              <w:rPr>
                <w:sz w:val="20"/>
                <w:u w:val="single"/>
              </w:rPr>
              <w:t xml:space="preserve"> </w:t>
            </w:r>
            <w:r w:rsidR="004F5361">
              <w:rPr>
                <w:sz w:val="20"/>
              </w:rPr>
              <w:t>./</w:t>
            </w:r>
            <w:r w:rsidR="004F5361" w:rsidRPr="00BF5284">
              <w:rPr>
                <w:sz w:val="20"/>
              </w:rPr>
              <w:t>____</w:t>
            </w:r>
            <w:r w:rsidR="004F5361">
              <w:rPr>
                <w:sz w:val="20"/>
              </w:rPr>
              <w:t>/_</w:t>
            </w:r>
            <w:r w:rsidR="004F5361">
              <w:rPr>
                <w:sz w:val="20"/>
              </w:rPr>
              <w:tab/>
              <w:t xml:space="preserve">                         .</w:t>
            </w:r>
          </w:p>
          <w:p w:rsidR="004F5361" w:rsidRPr="00BF5284" w:rsidRDefault="004F5361" w:rsidP="004F5361">
            <w:pPr>
              <w:rPr>
                <w:rFonts w:ascii="Cambria" w:hAnsi="Cambria"/>
                <w:sz w:val="20"/>
              </w:rPr>
            </w:pPr>
            <w:r w:rsidRPr="00BF5284">
              <w:rPr>
                <w:sz w:val="20"/>
              </w:rPr>
              <w:t xml:space="preserve">«30» </w:t>
            </w:r>
            <w:r w:rsidRPr="00BF5284">
              <w:rPr>
                <w:sz w:val="20"/>
                <w:u w:val="single"/>
              </w:rPr>
              <w:t xml:space="preserve">августа  </w:t>
            </w:r>
            <w:r w:rsidR="00E91804">
              <w:rPr>
                <w:sz w:val="20"/>
              </w:rPr>
              <w:t>2013</w:t>
            </w:r>
            <w:r w:rsidRPr="00BF5284">
              <w:rPr>
                <w:sz w:val="20"/>
              </w:rPr>
              <w:t xml:space="preserve"> </w:t>
            </w:r>
          </w:p>
        </w:tc>
        <w:tc>
          <w:tcPr>
            <w:tcW w:w="2828" w:type="dxa"/>
          </w:tcPr>
          <w:p w:rsidR="004F5361" w:rsidRPr="00BF5284" w:rsidRDefault="004F5361" w:rsidP="004F5361">
            <w:pPr>
              <w:rPr>
                <w:rFonts w:ascii="Cambria" w:hAnsi="Cambria"/>
                <w:sz w:val="20"/>
              </w:rPr>
            </w:pPr>
            <w:r w:rsidRPr="00BF5284">
              <w:rPr>
                <w:rFonts w:ascii="Cambria" w:hAnsi="Cambria"/>
                <w:sz w:val="20"/>
              </w:rPr>
              <w:t>Утверждаю</w:t>
            </w:r>
          </w:p>
          <w:p w:rsidR="004F5361" w:rsidRPr="00BF5284" w:rsidRDefault="004F5361" w:rsidP="004F5361">
            <w:pPr>
              <w:rPr>
                <w:sz w:val="20"/>
              </w:rPr>
            </w:pPr>
            <w:r>
              <w:rPr>
                <w:sz w:val="20"/>
              </w:rPr>
              <w:t xml:space="preserve">Директор ВМКР                      </w:t>
            </w:r>
            <w:r w:rsidR="00E91804">
              <w:rPr>
                <w:sz w:val="20"/>
              </w:rPr>
              <w:t>.</w:t>
            </w:r>
            <w:r w:rsidRPr="00BF5284">
              <w:rPr>
                <w:sz w:val="20"/>
              </w:rPr>
              <w:t>__</w:t>
            </w:r>
            <w:r>
              <w:rPr>
                <w:sz w:val="20"/>
              </w:rPr>
              <w:t>/</w:t>
            </w:r>
            <w:r w:rsidRPr="00BF5284">
              <w:rPr>
                <w:sz w:val="20"/>
              </w:rPr>
              <w:t>______  /</w:t>
            </w:r>
          </w:p>
          <w:p w:rsidR="004F5361" w:rsidRPr="00BF5284" w:rsidRDefault="004F5361" w:rsidP="004F5361">
            <w:pPr>
              <w:rPr>
                <w:sz w:val="20"/>
              </w:rPr>
            </w:pPr>
            <w:r w:rsidRPr="00BF5284">
              <w:rPr>
                <w:sz w:val="20"/>
              </w:rPr>
              <w:t xml:space="preserve">Приказ №______ </w:t>
            </w:r>
          </w:p>
          <w:p w:rsidR="004F5361" w:rsidRPr="00BF5284" w:rsidRDefault="004F5361" w:rsidP="004F5361">
            <w:pPr>
              <w:rPr>
                <w:sz w:val="20"/>
              </w:rPr>
            </w:pPr>
            <w:r w:rsidRPr="00BF5284">
              <w:rPr>
                <w:sz w:val="20"/>
              </w:rPr>
              <w:t>От  «___» _____</w:t>
            </w:r>
            <w:r w:rsidRPr="00BF5284">
              <w:rPr>
                <w:sz w:val="20"/>
              </w:rPr>
              <w:tab/>
              <w:t>20</w:t>
            </w:r>
            <w:r w:rsidR="00E91804">
              <w:rPr>
                <w:sz w:val="20"/>
              </w:rPr>
              <w:t>13</w:t>
            </w:r>
            <w:r w:rsidRPr="00BF5284">
              <w:rPr>
                <w:sz w:val="20"/>
              </w:rPr>
              <w:t>__г.</w:t>
            </w:r>
          </w:p>
          <w:p w:rsidR="004F5361" w:rsidRPr="00BF5284" w:rsidRDefault="004F5361" w:rsidP="004F5361">
            <w:pPr>
              <w:rPr>
                <w:rFonts w:ascii="Cambria" w:hAnsi="Cambria"/>
                <w:sz w:val="20"/>
              </w:rPr>
            </w:pPr>
          </w:p>
        </w:tc>
      </w:tr>
    </w:tbl>
    <w:p w:rsidR="004F5361" w:rsidRDefault="004F5361" w:rsidP="004F5361">
      <w:pPr>
        <w:pStyle w:val="a3"/>
        <w:kinsoku w:val="0"/>
        <w:overflowPunct w:val="0"/>
        <w:spacing w:before="0" w:beforeAutospacing="0" w:after="0" w:afterAutospacing="0"/>
        <w:jc w:val="center"/>
        <w:textAlignment w:val="baseline"/>
        <w:rPr>
          <w:b/>
          <w:bCs/>
          <w:color w:val="000000"/>
          <w:kern w:val="24"/>
        </w:rPr>
      </w:pPr>
    </w:p>
    <w:p w:rsidR="00A9563C" w:rsidRDefault="00A9563C" w:rsidP="004F5361">
      <w:pPr>
        <w:pStyle w:val="a3"/>
        <w:kinsoku w:val="0"/>
        <w:overflowPunct w:val="0"/>
        <w:spacing w:before="0" w:beforeAutospacing="0" w:after="0" w:afterAutospacing="0"/>
        <w:jc w:val="center"/>
        <w:textAlignment w:val="baseline"/>
        <w:rPr>
          <w:b/>
          <w:bCs/>
          <w:color w:val="000000"/>
          <w:kern w:val="24"/>
          <w:sz w:val="36"/>
          <w:szCs w:val="36"/>
        </w:rPr>
      </w:pPr>
    </w:p>
    <w:p w:rsidR="00A9563C" w:rsidRDefault="00A9563C" w:rsidP="004F5361">
      <w:pPr>
        <w:pStyle w:val="a3"/>
        <w:kinsoku w:val="0"/>
        <w:overflowPunct w:val="0"/>
        <w:spacing w:before="0" w:beforeAutospacing="0" w:after="0" w:afterAutospacing="0"/>
        <w:jc w:val="center"/>
        <w:textAlignment w:val="baseline"/>
        <w:rPr>
          <w:b/>
          <w:bCs/>
          <w:color w:val="000000"/>
          <w:kern w:val="24"/>
          <w:sz w:val="36"/>
          <w:szCs w:val="36"/>
        </w:rPr>
      </w:pPr>
    </w:p>
    <w:p w:rsidR="004F5361" w:rsidRDefault="004F5361" w:rsidP="004F5361">
      <w:pPr>
        <w:pStyle w:val="a3"/>
        <w:kinsoku w:val="0"/>
        <w:overflowPunct w:val="0"/>
        <w:spacing w:before="0" w:beforeAutospacing="0" w:after="0" w:afterAutospacing="0"/>
        <w:jc w:val="center"/>
        <w:textAlignment w:val="baseline"/>
        <w:rPr>
          <w:b/>
          <w:bCs/>
          <w:color w:val="000000"/>
          <w:kern w:val="24"/>
          <w:sz w:val="40"/>
        </w:rPr>
      </w:pPr>
    </w:p>
    <w:p w:rsidR="004F5361" w:rsidRDefault="004F5361" w:rsidP="004F5361">
      <w:pPr>
        <w:pStyle w:val="a3"/>
        <w:kinsoku w:val="0"/>
        <w:overflowPunct w:val="0"/>
        <w:spacing w:before="0" w:beforeAutospacing="0" w:after="0" w:afterAutospacing="0"/>
        <w:jc w:val="center"/>
        <w:textAlignment w:val="baseline"/>
        <w:rPr>
          <w:b/>
          <w:bCs/>
          <w:color w:val="000000"/>
          <w:kern w:val="24"/>
          <w:sz w:val="40"/>
        </w:rPr>
      </w:pPr>
    </w:p>
    <w:p w:rsidR="004F5361" w:rsidRDefault="004F5361" w:rsidP="004F5361">
      <w:pPr>
        <w:pStyle w:val="a3"/>
        <w:kinsoku w:val="0"/>
        <w:overflowPunct w:val="0"/>
        <w:spacing w:before="0" w:beforeAutospacing="0" w:after="0" w:afterAutospacing="0"/>
        <w:jc w:val="center"/>
        <w:textAlignment w:val="baseline"/>
        <w:rPr>
          <w:b/>
          <w:bCs/>
          <w:color w:val="000000"/>
          <w:kern w:val="24"/>
          <w:sz w:val="40"/>
        </w:rPr>
      </w:pPr>
    </w:p>
    <w:p w:rsidR="001D53CF" w:rsidRDefault="001D53CF" w:rsidP="00A9563C">
      <w:pPr>
        <w:pStyle w:val="a3"/>
        <w:kinsoku w:val="0"/>
        <w:overflowPunct w:val="0"/>
        <w:spacing w:before="0" w:beforeAutospacing="0" w:after="0" w:afterAutospacing="0"/>
        <w:jc w:val="center"/>
        <w:textAlignment w:val="baseline"/>
        <w:rPr>
          <w:b/>
          <w:bCs/>
          <w:color w:val="000000"/>
          <w:kern w:val="24"/>
          <w:sz w:val="28"/>
          <w:szCs w:val="28"/>
        </w:rPr>
      </w:pPr>
    </w:p>
    <w:p w:rsidR="001D53CF" w:rsidRDefault="001D53CF" w:rsidP="00A9563C">
      <w:pPr>
        <w:pStyle w:val="a3"/>
        <w:kinsoku w:val="0"/>
        <w:overflowPunct w:val="0"/>
        <w:spacing w:before="0" w:beforeAutospacing="0" w:after="0" w:afterAutospacing="0"/>
        <w:jc w:val="center"/>
        <w:textAlignment w:val="baseline"/>
        <w:rPr>
          <w:b/>
          <w:bCs/>
          <w:color w:val="000000"/>
          <w:kern w:val="24"/>
          <w:sz w:val="28"/>
          <w:szCs w:val="28"/>
        </w:rPr>
      </w:pPr>
    </w:p>
    <w:p w:rsidR="001D53CF" w:rsidRDefault="001D53CF" w:rsidP="00A9563C">
      <w:pPr>
        <w:pStyle w:val="a3"/>
        <w:kinsoku w:val="0"/>
        <w:overflowPunct w:val="0"/>
        <w:spacing w:before="0" w:beforeAutospacing="0" w:after="0" w:afterAutospacing="0"/>
        <w:jc w:val="center"/>
        <w:textAlignment w:val="baseline"/>
        <w:rPr>
          <w:b/>
          <w:bCs/>
          <w:color w:val="000000"/>
          <w:kern w:val="24"/>
          <w:sz w:val="28"/>
          <w:szCs w:val="28"/>
        </w:rPr>
      </w:pPr>
    </w:p>
    <w:p w:rsidR="001D53CF" w:rsidRDefault="001D53CF" w:rsidP="00A9563C">
      <w:pPr>
        <w:pStyle w:val="a3"/>
        <w:kinsoku w:val="0"/>
        <w:overflowPunct w:val="0"/>
        <w:spacing w:before="0" w:beforeAutospacing="0" w:after="0" w:afterAutospacing="0"/>
        <w:jc w:val="center"/>
        <w:textAlignment w:val="baseline"/>
        <w:rPr>
          <w:b/>
          <w:bCs/>
          <w:color w:val="000000"/>
          <w:kern w:val="24"/>
          <w:sz w:val="28"/>
          <w:szCs w:val="28"/>
        </w:rPr>
      </w:pPr>
    </w:p>
    <w:p w:rsidR="001D53CF" w:rsidRDefault="001D53CF" w:rsidP="00A9563C">
      <w:pPr>
        <w:pStyle w:val="a3"/>
        <w:kinsoku w:val="0"/>
        <w:overflowPunct w:val="0"/>
        <w:spacing w:before="0" w:beforeAutospacing="0" w:after="0" w:afterAutospacing="0"/>
        <w:jc w:val="center"/>
        <w:textAlignment w:val="baseline"/>
        <w:rPr>
          <w:b/>
          <w:bCs/>
          <w:color w:val="000000"/>
          <w:kern w:val="24"/>
          <w:sz w:val="28"/>
          <w:szCs w:val="28"/>
        </w:rPr>
      </w:pPr>
    </w:p>
    <w:p w:rsidR="001D53CF" w:rsidRDefault="001D53CF" w:rsidP="00A9563C">
      <w:pPr>
        <w:pStyle w:val="a3"/>
        <w:kinsoku w:val="0"/>
        <w:overflowPunct w:val="0"/>
        <w:spacing w:before="0" w:beforeAutospacing="0" w:after="0" w:afterAutospacing="0"/>
        <w:jc w:val="center"/>
        <w:textAlignment w:val="baseline"/>
        <w:rPr>
          <w:b/>
          <w:bCs/>
          <w:color w:val="000000"/>
          <w:kern w:val="24"/>
          <w:sz w:val="28"/>
          <w:szCs w:val="28"/>
        </w:rPr>
      </w:pPr>
    </w:p>
    <w:p w:rsidR="001D53CF" w:rsidRDefault="001D53CF" w:rsidP="00A9563C">
      <w:pPr>
        <w:pStyle w:val="a3"/>
        <w:kinsoku w:val="0"/>
        <w:overflowPunct w:val="0"/>
        <w:spacing w:before="0" w:beforeAutospacing="0" w:after="0" w:afterAutospacing="0"/>
        <w:jc w:val="center"/>
        <w:textAlignment w:val="baseline"/>
        <w:rPr>
          <w:b/>
          <w:bCs/>
          <w:color w:val="000000"/>
          <w:kern w:val="24"/>
          <w:sz w:val="28"/>
          <w:szCs w:val="28"/>
        </w:rPr>
      </w:pPr>
    </w:p>
    <w:p w:rsidR="001D53CF" w:rsidRDefault="001D53CF" w:rsidP="00A9563C">
      <w:pPr>
        <w:pStyle w:val="a3"/>
        <w:kinsoku w:val="0"/>
        <w:overflowPunct w:val="0"/>
        <w:spacing w:before="0" w:beforeAutospacing="0" w:after="0" w:afterAutospacing="0"/>
        <w:jc w:val="center"/>
        <w:textAlignment w:val="baseline"/>
        <w:rPr>
          <w:b/>
          <w:bCs/>
          <w:color w:val="000000"/>
          <w:kern w:val="24"/>
          <w:sz w:val="28"/>
          <w:szCs w:val="28"/>
        </w:rPr>
      </w:pPr>
    </w:p>
    <w:p w:rsidR="001D53CF" w:rsidRDefault="001D53CF" w:rsidP="00A9563C">
      <w:pPr>
        <w:pStyle w:val="a3"/>
        <w:kinsoku w:val="0"/>
        <w:overflowPunct w:val="0"/>
        <w:spacing w:before="0" w:beforeAutospacing="0" w:after="0" w:afterAutospacing="0"/>
        <w:jc w:val="center"/>
        <w:textAlignment w:val="baseline"/>
        <w:rPr>
          <w:b/>
          <w:bCs/>
          <w:color w:val="000000"/>
          <w:kern w:val="24"/>
          <w:sz w:val="28"/>
          <w:szCs w:val="28"/>
        </w:rPr>
      </w:pPr>
    </w:p>
    <w:p w:rsidR="001D53CF" w:rsidRDefault="001D53CF" w:rsidP="00A9563C">
      <w:pPr>
        <w:pStyle w:val="a3"/>
        <w:kinsoku w:val="0"/>
        <w:overflowPunct w:val="0"/>
        <w:spacing w:before="0" w:beforeAutospacing="0" w:after="0" w:afterAutospacing="0"/>
        <w:jc w:val="center"/>
        <w:textAlignment w:val="baseline"/>
        <w:rPr>
          <w:b/>
          <w:bCs/>
          <w:color w:val="000000"/>
          <w:kern w:val="24"/>
          <w:sz w:val="28"/>
          <w:szCs w:val="28"/>
        </w:rPr>
      </w:pPr>
    </w:p>
    <w:p w:rsidR="001D53CF" w:rsidRDefault="001D53CF" w:rsidP="00A9563C">
      <w:pPr>
        <w:pStyle w:val="a3"/>
        <w:kinsoku w:val="0"/>
        <w:overflowPunct w:val="0"/>
        <w:spacing w:before="0" w:beforeAutospacing="0" w:after="0" w:afterAutospacing="0"/>
        <w:jc w:val="center"/>
        <w:textAlignment w:val="baseline"/>
        <w:rPr>
          <w:b/>
          <w:bCs/>
          <w:color w:val="000000"/>
          <w:kern w:val="24"/>
          <w:sz w:val="28"/>
          <w:szCs w:val="28"/>
        </w:rPr>
      </w:pPr>
    </w:p>
    <w:p w:rsidR="001D53CF" w:rsidRDefault="001D53CF" w:rsidP="00A9563C">
      <w:pPr>
        <w:pStyle w:val="a3"/>
        <w:kinsoku w:val="0"/>
        <w:overflowPunct w:val="0"/>
        <w:spacing w:before="0" w:beforeAutospacing="0" w:after="0" w:afterAutospacing="0"/>
        <w:jc w:val="center"/>
        <w:textAlignment w:val="baseline"/>
        <w:rPr>
          <w:b/>
          <w:bCs/>
          <w:color w:val="000000"/>
          <w:kern w:val="24"/>
          <w:sz w:val="28"/>
          <w:szCs w:val="28"/>
        </w:rPr>
      </w:pPr>
    </w:p>
    <w:p w:rsidR="001D53CF" w:rsidRDefault="001D53CF" w:rsidP="00A9563C">
      <w:pPr>
        <w:pStyle w:val="a3"/>
        <w:kinsoku w:val="0"/>
        <w:overflowPunct w:val="0"/>
        <w:spacing w:before="0" w:beforeAutospacing="0" w:after="0" w:afterAutospacing="0"/>
        <w:jc w:val="center"/>
        <w:textAlignment w:val="baseline"/>
        <w:rPr>
          <w:b/>
          <w:bCs/>
          <w:color w:val="000000"/>
          <w:kern w:val="24"/>
          <w:sz w:val="28"/>
          <w:szCs w:val="28"/>
        </w:rPr>
      </w:pPr>
    </w:p>
    <w:p w:rsidR="001D53CF" w:rsidRDefault="001D53CF" w:rsidP="00A9563C">
      <w:pPr>
        <w:pStyle w:val="a3"/>
        <w:kinsoku w:val="0"/>
        <w:overflowPunct w:val="0"/>
        <w:spacing w:before="0" w:beforeAutospacing="0" w:after="0" w:afterAutospacing="0"/>
        <w:jc w:val="center"/>
        <w:textAlignment w:val="baseline"/>
        <w:rPr>
          <w:b/>
          <w:bCs/>
          <w:color w:val="000000"/>
          <w:kern w:val="24"/>
          <w:sz w:val="28"/>
          <w:szCs w:val="28"/>
        </w:rPr>
      </w:pPr>
    </w:p>
    <w:p w:rsidR="001D53CF" w:rsidRDefault="001D53CF" w:rsidP="00A9563C">
      <w:pPr>
        <w:pStyle w:val="a3"/>
        <w:kinsoku w:val="0"/>
        <w:overflowPunct w:val="0"/>
        <w:spacing w:before="0" w:beforeAutospacing="0" w:after="0" w:afterAutospacing="0"/>
        <w:jc w:val="center"/>
        <w:textAlignment w:val="baseline"/>
        <w:rPr>
          <w:b/>
          <w:bCs/>
          <w:color w:val="000000"/>
          <w:kern w:val="24"/>
          <w:sz w:val="28"/>
          <w:szCs w:val="28"/>
        </w:rPr>
      </w:pPr>
    </w:p>
    <w:p w:rsidR="001D53CF" w:rsidRDefault="001D53CF" w:rsidP="00A9563C">
      <w:pPr>
        <w:pStyle w:val="a3"/>
        <w:kinsoku w:val="0"/>
        <w:overflowPunct w:val="0"/>
        <w:spacing w:before="0" w:beforeAutospacing="0" w:after="0" w:afterAutospacing="0"/>
        <w:jc w:val="center"/>
        <w:textAlignment w:val="baseline"/>
        <w:rPr>
          <w:b/>
          <w:bCs/>
          <w:color w:val="000000"/>
          <w:kern w:val="24"/>
          <w:sz w:val="28"/>
          <w:szCs w:val="28"/>
        </w:rPr>
      </w:pPr>
    </w:p>
    <w:p w:rsidR="001D53CF" w:rsidRDefault="001D53CF" w:rsidP="00A9563C">
      <w:pPr>
        <w:pStyle w:val="a3"/>
        <w:kinsoku w:val="0"/>
        <w:overflowPunct w:val="0"/>
        <w:spacing w:before="0" w:beforeAutospacing="0" w:after="0" w:afterAutospacing="0"/>
        <w:jc w:val="center"/>
        <w:textAlignment w:val="baseline"/>
        <w:rPr>
          <w:b/>
          <w:bCs/>
          <w:color w:val="000000"/>
          <w:kern w:val="24"/>
          <w:sz w:val="28"/>
          <w:szCs w:val="28"/>
        </w:rPr>
      </w:pPr>
    </w:p>
    <w:p w:rsidR="001D53CF" w:rsidRDefault="001D53CF" w:rsidP="00A9563C">
      <w:pPr>
        <w:pStyle w:val="a3"/>
        <w:kinsoku w:val="0"/>
        <w:overflowPunct w:val="0"/>
        <w:spacing w:before="0" w:beforeAutospacing="0" w:after="0" w:afterAutospacing="0"/>
        <w:jc w:val="center"/>
        <w:textAlignment w:val="baseline"/>
        <w:rPr>
          <w:b/>
          <w:bCs/>
          <w:color w:val="000000"/>
          <w:kern w:val="24"/>
          <w:sz w:val="28"/>
          <w:szCs w:val="28"/>
        </w:rPr>
      </w:pPr>
    </w:p>
    <w:p w:rsidR="001D53CF" w:rsidRDefault="001D53CF" w:rsidP="00A9563C">
      <w:pPr>
        <w:pStyle w:val="a3"/>
        <w:kinsoku w:val="0"/>
        <w:overflowPunct w:val="0"/>
        <w:spacing w:before="0" w:beforeAutospacing="0" w:after="0" w:afterAutospacing="0"/>
        <w:jc w:val="center"/>
        <w:textAlignment w:val="baseline"/>
        <w:rPr>
          <w:b/>
          <w:bCs/>
          <w:color w:val="000000"/>
          <w:kern w:val="24"/>
          <w:sz w:val="28"/>
          <w:szCs w:val="28"/>
        </w:rPr>
      </w:pPr>
    </w:p>
    <w:p w:rsidR="004F5361" w:rsidRPr="004F5361" w:rsidRDefault="004F5361" w:rsidP="00A9563C">
      <w:pPr>
        <w:pStyle w:val="a3"/>
        <w:kinsoku w:val="0"/>
        <w:overflowPunct w:val="0"/>
        <w:spacing w:before="0" w:beforeAutospacing="0" w:after="0" w:afterAutospacing="0"/>
        <w:jc w:val="center"/>
        <w:textAlignment w:val="baseline"/>
        <w:rPr>
          <w:b/>
          <w:bCs/>
          <w:color w:val="000000"/>
          <w:kern w:val="24"/>
          <w:sz w:val="40"/>
        </w:rPr>
      </w:pPr>
      <w:r w:rsidRPr="00DC32B0">
        <w:rPr>
          <w:b/>
          <w:bCs/>
          <w:color w:val="000000"/>
          <w:kern w:val="24"/>
          <w:sz w:val="28"/>
          <w:szCs w:val="28"/>
        </w:rPr>
        <w:t>г. Воронеж , 2013 год</w:t>
      </w:r>
    </w:p>
    <w:p w:rsidR="004F5361" w:rsidRDefault="004F5361" w:rsidP="00C2194F">
      <w:pPr>
        <w:spacing w:after="0" w:line="240" w:lineRule="auto"/>
        <w:rPr>
          <w:rFonts w:ascii="Times New Roman" w:hAnsi="Times New Roman"/>
          <w:sz w:val="24"/>
          <w:szCs w:val="24"/>
        </w:rPr>
      </w:pPr>
    </w:p>
    <w:p w:rsidR="001D53CF" w:rsidRDefault="001D53CF" w:rsidP="00C2194F">
      <w:pPr>
        <w:spacing w:after="0" w:line="240" w:lineRule="auto"/>
        <w:rPr>
          <w:rFonts w:ascii="Times New Roman" w:hAnsi="Times New Roman"/>
          <w:color w:val="000000" w:themeColor="text1"/>
          <w:sz w:val="24"/>
          <w:szCs w:val="24"/>
        </w:rPr>
      </w:pPr>
    </w:p>
    <w:p w:rsidR="001D53CF" w:rsidRDefault="001D53CF" w:rsidP="00C2194F">
      <w:pPr>
        <w:spacing w:after="0" w:line="240" w:lineRule="auto"/>
        <w:rPr>
          <w:rFonts w:ascii="Times New Roman" w:hAnsi="Times New Roman"/>
          <w:color w:val="000000" w:themeColor="text1"/>
          <w:sz w:val="24"/>
          <w:szCs w:val="24"/>
        </w:rPr>
      </w:pPr>
    </w:p>
    <w:p w:rsidR="001D53CF" w:rsidRDefault="001D53CF" w:rsidP="00C2194F">
      <w:pPr>
        <w:spacing w:after="0" w:line="240" w:lineRule="auto"/>
        <w:rPr>
          <w:rFonts w:ascii="Times New Roman" w:hAnsi="Times New Roman"/>
          <w:color w:val="000000" w:themeColor="text1"/>
          <w:sz w:val="24"/>
          <w:szCs w:val="24"/>
        </w:rPr>
      </w:pPr>
    </w:p>
    <w:p w:rsidR="001D53CF" w:rsidRDefault="001D53CF" w:rsidP="00C2194F">
      <w:pPr>
        <w:spacing w:after="0" w:line="240" w:lineRule="auto"/>
        <w:rPr>
          <w:rFonts w:ascii="Times New Roman" w:hAnsi="Times New Roman"/>
          <w:color w:val="000000" w:themeColor="text1"/>
          <w:sz w:val="24"/>
          <w:szCs w:val="24"/>
        </w:rPr>
      </w:pPr>
    </w:p>
    <w:p w:rsidR="001D53CF" w:rsidRDefault="001D53CF" w:rsidP="00C2194F">
      <w:pPr>
        <w:spacing w:after="0" w:line="240" w:lineRule="auto"/>
        <w:rPr>
          <w:rFonts w:ascii="Times New Roman" w:hAnsi="Times New Roman"/>
          <w:color w:val="000000" w:themeColor="text1"/>
          <w:sz w:val="24"/>
          <w:szCs w:val="24"/>
        </w:rPr>
      </w:pPr>
    </w:p>
    <w:p w:rsidR="001D53CF" w:rsidRDefault="001D53CF" w:rsidP="00C2194F">
      <w:pPr>
        <w:spacing w:after="0" w:line="240" w:lineRule="auto"/>
        <w:rPr>
          <w:rFonts w:ascii="Times New Roman" w:hAnsi="Times New Roman"/>
          <w:color w:val="000000" w:themeColor="text1"/>
          <w:sz w:val="24"/>
          <w:szCs w:val="24"/>
        </w:rPr>
      </w:pPr>
    </w:p>
    <w:p w:rsidR="001D53CF" w:rsidRDefault="001D53CF" w:rsidP="00C2194F">
      <w:pPr>
        <w:spacing w:after="0" w:line="240" w:lineRule="auto"/>
        <w:rPr>
          <w:rFonts w:ascii="Times New Roman" w:hAnsi="Times New Roman"/>
          <w:color w:val="000000" w:themeColor="text1"/>
          <w:sz w:val="24"/>
          <w:szCs w:val="24"/>
        </w:rPr>
      </w:pPr>
    </w:p>
    <w:p w:rsidR="001D53CF" w:rsidRDefault="001D53CF" w:rsidP="00C2194F">
      <w:pPr>
        <w:spacing w:after="0" w:line="240" w:lineRule="auto"/>
        <w:rPr>
          <w:rFonts w:ascii="Times New Roman" w:hAnsi="Times New Roman"/>
          <w:color w:val="000000" w:themeColor="text1"/>
          <w:sz w:val="24"/>
          <w:szCs w:val="24"/>
        </w:rPr>
      </w:pPr>
    </w:p>
    <w:p w:rsidR="001D53CF" w:rsidRDefault="001D53CF" w:rsidP="00C2194F">
      <w:pPr>
        <w:spacing w:after="0" w:line="240" w:lineRule="auto"/>
        <w:rPr>
          <w:rFonts w:ascii="Times New Roman" w:hAnsi="Times New Roman"/>
          <w:color w:val="000000" w:themeColor="text1"/>
          <w:sz w:val="24"/>
          <w:szCs w:val="24"/>
        </w:rPr>
      </w:pPr>
    </w:p>
    <w:p w:rsidR="001D53CF" w:rsidRDefault="001D53CF" w:rsidP="00C2194F">
      <w:pPr>
        <w:spacing w:after="0" w:line="240" w:lineRule="auto"/>
        <w:rPr>
          <w:rFonts w:ascii="Times New Roman" w:hAnsi="Times New Roman"/>
          <w:color w:val="000000" w:themeColor="text1"/>
          <w:sz w:val="24"/>
          <w:szCs w:val="24"/>
        </w:rPr>
      </w:pPr>
    </w:p>
    <w:p w:rsidR="001D53CF" w:rsidRDefault="001D53CF" w:rsidP="00C2194F">
      <w:pPr>
        <w:spacing w:after="0" w:line="240" w:lineRule="auto"/>
        <w:rPr>
          <w:rFonts w:ascii="Times New Roman" w:hAnsi="Times New Roman"/>
          <w:color w:val="000000" w:themeColor="text1"/>
          <w:sz w:val="24"/>
          <w:szCs w:val="24"/>
        </w:rPr>
      </w:pPr>
    </w:p>
    <w:p w:rsidR="001D53CF" w:rsidRDefault="001D53CF" w:rsidP="00C2194F">
      <w:pPr>
        <w:spacing w:after="0" w:line="240" w:lineRule="auto"/>
        <w:rPr>
          <w:rFonts w:ascii="Times New Roman" w:hAnsi="Times New Roman"/>
          <w:color w:val="000000" w:themeColor="text1"/>
          <w:sz w:val="24"/>
          <w:szCs w:val="24"/>
        </w:rPr>
      </w:pPr>
    </w:p>
    <w:p w:rsidR="001D53CF" w:rsidRDefault="001D53CF" w:rsidP="00C2194F">
      <w:pPr>
        <w:spacing w:after="0" w:line="240" w:lineRule="auto"/>
        <w:rPr>
          <w:rFonts w:ascii="Times New Roman" w:hAnsi="Times New Roman"/>
          <w:color w:val="000000" w:themeColor="text1"/>
          <w:sz w:val="24"/>
          <w:szCs w:val="24"/>
        </w:rPr>
      </w:pPr>
    </w:p>
    <w:p w:rsidR="001D53CF" w:rsidRDefault="001D53CF" w:rsidP="00C2194F">
      <w:pPr>
        <w:spacing w:after="0" w:line="240" w:lineRule="auto"/>
        <w:rPr>
          <w:rFonts w:ascii="Times New Roman" w:hAnsi="Times New Roman"/>
          <w:color w:val="000000" w:themeColor="text1"/>
          <w:sz w:val="24"/>
          <w:szCs w:val="24"/>
        </w:rPr>
      </w:pPr>
    </w:p>
    <w:p w:rsidR="001D53CF" w:rsidRDefault="001D53CF" w:rsidP="00C2194F">
      <w:pPr>
        <w:spacing w:after="0" w:line="240" w:lineRule="auto"/>
        <w:rPr>
          <w:rFonts w:ascii="Times New Roman" w:hAnsi="Times New Roman"/>
          <w:color w:val="000000" w:themeColor="text1"/>
          <w:sz w:val="24"/>
          <w:szCs w:val="24"/>
        </w:rPr>
      </w:pPr>
    </w:p>
    <w:p w:rsidR="001D53CF" w:rsidRDefault="001D53CF" w:rsidP="00C2194F">
      <w:pPr>
        <w:spacing w:after="0" w:line="240" w:lineRule="auto"/>
        <w:rPr>
          <w:rFonts w:ascii="Times New Roman" w:hAnsi="Times New Roman"/>
          <w:color w:val="000000" w:themeColor="text1"/>
          <w:sz w:val="24"/>
          <w:szCs w:val="24"/>
        </w:rPr>
      </w:pPr>
    </w:p>
    <w:p w:rsidR="001D53CF" w:rsidRDefault="001D53CF" w:rsidP="00C2194F">
      <w:pPr>
        <w:spacing w:after="0" w:line="240" w:lineRule="auto"/>
        <w:rPr>
          <w:rFonts w:ascii="Times New Roman" w:hAnsi="Times New Roman"/>
          <w:color w:val="000000" w:themeColor="text1"/>
          <w:sz w:val="24"/>
          <w:szCs w:val="24"/>
        </w:rPr>
      </w:pPr>
    </w:p>
    <w:p w:rsidR="001D53CF" w:rsidRDefault="001D53CF" w:rsidP="00C2194F">
      <w:pPr>
        <w:spacing w:after="0" w:line="240" w:lineRule="auto"/>
        <w:rPr>
          <w:rFonts w:ascii="Times New Roman" w:hAnsi="Times New Roman"/>
          <w:color w:val="000000" w:themeColor="text1"/>
          <w:sz w:val="24"/>
          <w:szCs w:val="24"/>
        </w:rPr>
      </w:pPr>
    </w:p>
    <w:p w:rsidR="001D53CF" w:rsidRDefault="001D53CF" w:rsidP="00C2194F">
      <w:pPr>
        <w:spacing w:after="0" w:line="240" w:lineRule="auto"/>
        <w:rPr>
          <w:rFonts w:ascii="Times New Roman" w:hAnsi="Times New Roman"/>
          <w:color w:val="000000" w:themeColor="text1"/>
          <w:sz w:val="24"/>
          <w:szCs w:val="24"/>
        </w:rPr>
      </w:pPr>
    </w:p>
    <w:p w:rsidR="001D53CF" w:rsidRDefault="001D53CF" w:rsidP="00C2194F">
      <w:pPr>
        <w:spacing w:after="0" w:line="240" w:lineRule="auto"/>
        <w:rPr>
          <w:rFonts w:ascii="Times New Roman" w:hAnsi="Times New Roman"/>
          <w:color w:val="000000" w:themeColor="text1"/>
          <w:sz w:val="24"/>
          <w:szCs w:val="24"/>
        </w:rPr>
      </w:pPr>
    </w:p>
    <w:p w:rsidR="001D53CF" w:rsidRDefault="001D53CF" w:rsidP="00C2194F">
      <w:pPr>
        <w:spacing w:after="0" w:line="240" w:lineRule="auto"/>
        <w:rPr>
          <w:rFonts w:ascii="Times New Roman" w:hAnsi="Times New Roman"/>
          <w:color w:val="000000" w:themeColor="text1"/>
          <w:sz w:val="24"/>
          <w:szCs w:val="24"/>
        </w:rPr>
      </w:pPr>
    </w:p>
    <w:p w:rsidR="001D53CF" w:rsidRDefault="001D53CF" w:rsidP="00C2194F">
      <w:pPr>
        <w:spacing w:after="0" w:line="240" w:lineRule="auto"/>
        <w:rPr>
          <w:rFonts w:ascii="Times New Roman" w:hAnsi="Times New Roman"/>
          <w:color w:val="000000" w:themeColor="text1"/>
          <w:sz w:val="24"/>
          <w:szCs w:val="24"/>
        </w:rPr>
      </w:pPr>
    </w:p>
    <w:p w:rsidR="00C2194F" w:rsidRPr="004F5361" w:rsidRDefault="001D53CF" w:rsidP="00C2194F">
      <w:pPr>
        <w:spacing w:after="0" w:line="240" w:lineRule="auto"/>
        <w:rPr>
          <w:rFonts w:ascii="Times New Roman" w:hAnsi="Times New Roman"/>
          <w:sz w:val="24"/>
          <w:szCs w:val="24"/>
        </w:rPr>
      </w:pPr>
      <w:r>
        <w:rPr>
          <w:rFonts w:ascii="Times New Roman" w:hAnsi="Times New Roman"/>
          <w:color w:val="000000" w:themeColor="text1"/>
          <w:sz w:val="24"/>
          <w:szCs w:val="24"/>
        </w:rPr>
        <w:t xml:space="preserve">                                                </w:t>
      </w:r>
      <w:r w:rsidR="00C2194F" w:rsidRPr="002A7AB6">
        <w:rPr>
          <w:rFonts w:ascii="Times New Roman" w:hAnsi="Times New Roman"/>
          <w:color w:val="000000" w:themeColor="text1"/>
          <w:sz w:val="24"/>
          <w:szCs w:val="24"/>
        </w:rPr>
        <w:t xml:space="preserve"> СОДЕРЖАНИЕ</w:t>
      </w:r>
    </w:p>
    <w:p w:rsidR="00C2194F" w:rsidRPr="002A7AB6" w:rsidRDefault="00C2194F" w:rsidP="00C2194F">
      <w:pPr>
        <w:spacing w:after="0" w:line="240" w:lineRule="auto"/>
        <w:rPr>
          <w:rFonts w:ascii="Times New Roman" w:hAnsi="Times New Roman"/>
          <w:color w:val="000000" w:themeColor="text1"/>
          <w:sz w:val="24"/>
          <w:szCs w:val="24"/>
        </w:rPr>
      </w:pPr>
      <w:r w:rsidRPr="002A7AB6">
        <w:rPr>
          <w:rFonts w:ascii="Times New Roman" w:hAnsi="Times New Roman"/>
          <w:color w:val="000000" w:themeColor="text1"/>
          <w:sz w:val="24"/>
          <w:szCs w:val="24"/>
        </w:rPr>
        <w:t>1.Пояснительная записка.</w:t>
      </w:r>
    </w:p>
    <w:p w:rsidR="00C2194F" w:rsidRPr="002A7AB6" w:rsidRDefault="00C2194F" w:rsidP="00C2194F">
      <w:pPr>
        <w:spacing w:after="0" w:line="240" w:lineRule="auto"/>
        <w:rPr>
          <w:rFonts w:ascii="Times New Roman" w:hAnsi="Times New Roman"/>
          <w:color w:val="000000" w:themeColor="text1"/>
          <w:sz w:val="24"/>
          <w:szCs w:val="24"/>
        </w:rPr>
      </w:pPr>
      <w:r w:rsidRPr="002A7AB6">
        <w:rPr>
          <w:rFonts w:ascii="Times New Roman" w:hAnsi="Times New Roman"/>
          <w:color w:val="000000" w:themeColor="text1"/>
          <w:sz w:val="24"/>
          <w:szCs w:val="24"/>
        </w:rPr>
        <w:t>2. Описание места учебного курса.</w:t>
      </w:r>
    </w:p>
    <w:p w:rsidR="00C2194F" w:rsidRPr="002A7AB6" w:rsidRDefault="00C2194F" w:rsidP="00C2194F">
      <w:pPr>
        <w:spacing w:after="0" w:line="240" w:lineRule="auto"/>
        <w:rPr>
          <w:rFonts w:ascii="Times New Roman" w:hAnsi="Times New Roman"/>
          <w:color w:val="000000" w:themeColor="text1"/>
          <w:sz w:val="24"/>
          <w:szCs w:val="24"/>
        </w:rPr>
      </w:pPr>
      <w:r w:rsidRPr="002A7AB6">
        <w:rPr>
          <w:rFonts w:ascii="Times New Roman" w:hAnsi="Times New Roman"/>
          <w:color w:val="000000" w:themeColor="text1"/>
          <w:sz w:val="24"/>
          <w:szCs w:val="24"/>
        </w:rPr>
        <w:t>3. Общая характеристика курса.</w:t>
      </w:r>
    </w:p>
    <w:p w:rsidR="00C2194F" w:rsidRPr="002A7AB6" w:rsidRDefault="00C2194F" w:rsidP="00C2194F">
      <w:pPr>
        <w:spacing w:after="0" w:line="240" w:lineRule="auto"/>
        <w:rPr>
          <w:rFonts w:ascii="Times New Roman" w:hAnsi="Times New Roman"/>
          <w:color w:val="000000" w:themeColor="text1"/>
          <w:sz w:val="24"/>
          <w:szCs w:val="24"/>
        </w:rPr>
      </w:pPr>
      <w:r w:rsidRPr="002A7AB6">
        <w:rPr>
          <w:rFonts w:ascii="Times New Roman" w:hAnsi="Times New Roman"/>
          <w:color w:val="000000" w:themeColor="text1"/>
          <w:sz w:val="24"/>
          <w:szCs w:val="24"/>
        </w:rPr>
        <w:t>4. Социальная характеристика класса.</w:t>
      </w:r>
    </w:p>
    <w:p w:rsidR="00C2194F" w:rsidRPr="002A7AB6" w:rsidRDefault="00C2194F" w:rsidP="00C2194F">
      <w:pPr>
        <w:spacing w:after="0" w:line="240" w:lineRule="auto"/>
        <w:rPr>
          <w:rFonts w:ascii="Times New Roman" w:hAnsi="Times New Roman"/>
          <w:color w:val="000000" w:themeColor="text1"/>
          <w:sz w:val="24"/>
          <w:szCs w:val="24"/>
        </w:rPr>
      </w:pPr>
      <w:r w:rsidRPr="002A7AB6">
        <w:rPr>
          <w:rFonts w:ascii="Times New Roman" w:hAnsi="Times New Roman"/>
          <w:color w:val="000000" w:themeColor="text1"/>
          <w:sz w:val="24"/>
          <w:szCs w:val="24"/>
        </w:rPr>
        <w:t>5.Планируемые результаты изучения курса.</w:t>
      </w:r>
    </w:p>
    <w:p w:rsidR="00C2194F" w:rsidRPr="002A7AB6" w:rsidRDefault="00C2194F" w:rsidP="00C2194F">
      <w:pPr>
        <w:spacing w:after="0" w:line="240" w:lineRule="auto"/>
        <w:rPr>
          <w:rFonts w:ascii="Times New Roman" w:hAnsi="Times New Roman"/>
          <w:color w:val="000000" w:themeColor="text1"/>
          <w:sz w:val="24"/>
          <w:szCs w:val="24"/>
        </w:rPr>
      </w:pPr>
      <w:r w:rsidRPr="002A7AB6">
        <w:rPr>
          <w:rFonts w:ascii="Times New Roman" w:hAnsi="Times New Roman"/>
          <w:color w:val="000000" w:themeColor="text1"/>
          <w:sz w:val="24"/>
          <w:szCs w:val="24"/>
        </w:rPr>
        <w:t>6. Требования к результатам освоения на личностном, метапредметном и предметном уровнях;</w:t>
      </w:r>
    </w:p>
    <w:p w:rsidR="00C2194F" w:rsidRPr="002A7AB6" w:rsidRDefault="00C2194F" w:rsidP="00C2194F">
      <w:pPr>
        <w:spacing w:after="0" w:line="240" w:lineRule="auto"/>
        <w:rPr>
          <w:rFonts w:ascii="Times New Roman" w:hAnsi="Times New Roman"/>
          <w:color w:val="000000" w:themeColor="text1"/>
          <w:sz w:val="24"/>
          <w:szCs w:val="24"/>
        </w:rPr>
      </w:pPr>
      <w:r w:rsidRPr="002A7AB6">
        <w:rPr>
          <w:rFonts w:ascii="Times New Roman" w:hAnsi="Times New Roman"/>
          <w:color w:val="000000" w:themeColor="text1"/>
          <w:sz w:val="24"/>
          <w:szCs w:val="24"/>
        </w:rPr>
        <w:t>7. Срок реализации программы;</w:t>
      </w:r>
    </w:p>
    <w:p w:rsidR="00C2194F" w:rsidRPr="002A7AB6" w:rsidRDefault="00C2194F" w:rsidP="00C2194F">
      <w:pPr>
        <w:spacing w:after="0" w:line="240" w:lineRule="auto"/>
        <w:rPr>
          <w:rFonts w:ascii="Times New Roman" w:hAnsi="Times New Roman"/>
          <w:color w:val="000000" w:themeColor="text1"/>
          <w:sz w:val="24"/>
          <w:szCs w:val="24"/>
        </w:rPr>
      </w:pPr>
      <w:r w:rsidRPr="002A7AB6">
        <w:rPr>
          <w:rFonts w:ascii="Times New Roman" w:hAnsi="Times New Roman"/>
          <w:color w:val="000000" w:themeColor="text1"/>
          <w:sz w:val="24"/>
          <w:szCs w:val="24"/>
        </w:rPr>
        <w:t>8. Система оценки достижений учащихся;</w:t>
      </w:r>
    </w:p>
    <w:p w:rsidR="00C2194F" w:rsidRPr="002A7AB6" w:rsidRDefault="00C2194F" w:rsidP="00C2194F">
      <w:pPr>
        <w:spacing w:after="0" w:line="240" w:lineRule="auto"/>
        <w:rPr>
          <w:rFonts w:ascii="Times New Roman" w:hAnsi="Times New Roman"/>
          <w:color w:val="000000" w:themeColor="text1"/>
          <w:sz w:val="24"/>
          <w:szCs w:val="24"/>
        </w:rPr>
      </w:pPr>
      <w:r w:rsidRPr="002A7AB6">
        <w:rPr>
          <w:rFonts w:ascii="Times New Roman" w:hAnsi="Times New Roman"/>
          <w:color w:val="000000" w:themeColor="text1"/>
          <w:sz w:val="24"/>
          <w:szCs w:val="24"/>
        </w:rPr>
        <w:t>9. Содержание учебного курса.</w:t>
      </w:r>
    </w:p>
    <w:p w:rsidR="00C2194F" w:rsidRPr="002A7AB6" w:rsidRDefault="00C2194F" w:rsidP="00C2194F">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10</w:t>
      </w:r>
      <w:r w:rsidRPr="002A7AB6">
        <w:rPr>
          <w:rFonts w:ascii="Times New Roman" w:hAnsi="Times New Roman"/>
          <w:color w:val="000000" w:themeColor="text1"/>
          <w:sz w:val="24"/>
          <w:szCs w:val="24"/>
        </w:rPr>
        <w:t>. Календарно – тематическое планирование.</w:t>
      </w:r>
    </w:p>
    <w:p w:rsidR="00C2194F" w:rsidRPr="002A7AB6" w:rsidRDefault="00C2194F" w:rsidP="00C2194F">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11</w:t>
      </w:r>
      <w:r w:rsidRPr="002A7AB6">
        <w:rPr>
          <w:rFonts w:ascii="Times New Roman" w:hAnsi="Times New Roman"/>
          <w:color w:val="000000" w:themeColor="text1"/>
          <w:sz w:val="24"/>
          <w:szCs w:val="24"/>
        </w:rPr>
        <w:t>. Учебно-методическое и материально-техническое обеспечение учебного процесса.</w:t>
      </w:r>
    </w:p>
    <w:p w:rsidR="00C2194F" w:rsidRPr="002A7AB6" w:rsidRDefault="00C2194F" w:rsidP="00C2194F">
      <w:pPr>
        <w:spacing w:after="0" w:line="240" w:lineRule="auto"/>
        <w:rPr>
          <w:rFonts w:ascii="Times New Roman" w:hAnsi="Times New Roman"/>
          <w:color w:val="000000" w:themeColor="text1"/>
          <w:sz w:val="24"/>
          <w:szCs w:val="24"/>
        </w:rPr>
      </w:pPr>
    </w:p>
    <w:p w:rsidR="00C2194F" w:rsidRPr="002A7AB6" w:rsidRDefault="00C2194F" w:rsidP="00C2194F">
      <w:pPr>
        <w:spacing w:after="0" w:line="240" w:lineRule="auto"/>
        <w:rPr>
          <w:rFonts w:ascii="Times New Roman" w:hAnsi="Times New Roman"/>
          <w:color w:val="000000" w:themeColor="text1"/>
          <w:sz w:val="24"/>
          <w:szCs w:val="24"/>
        </w:rPr>
      </w:pPr>
    </w:p>
    <w:p w:rsidR="00C2194F" w:rsidRPr="002A7AB6" w:rsidRDefault="00C2194F" w:rsidP="00C2194F">
      <w:pPr>
        <w:spacing w:after="0" w:line="240" w:lineRule="auto"/>
        <w:rPr>
          <w:rFonts w:ascii="Times New Roman" w:hAnsi="Times New Roman"/>
          <w:color w:val="000000" w:themeColor="text1"/>
          <w:sz w:val="24"/>
          <w:szCs w:val="24"/>
        </w:rPr>
      </w:pPr>
    </w:p>
    <w:p w:rsidR="00C2194F" w:rsidRPr="002A7AB6" w:rsidRDefault="00C2194F" w:rsidP="00C2194F">
      <w:pPr>
        <w:spacing w:after="0" w:line="240" w:lineRule="auto"/>
        <w:rPr>
          <w:rFonts w:ascii="Times New Roman" w:hAnsi="Times New Roman"/>
          <w:color w:val="000000" w:themeColor="text1"/>
          <w:sz w:val="24"/>
          <w:szCs w:val="24"/>
        </w:rPr>
      </w:pPr>
    </w:p>
    <w:p w:rsidR="00C2194F" w:rsidRPr="002A7AB6" w:rsidRDefault="00C2194F" w:rsidP="00C2194F">
      <w:pPr>
        <w:spacing w:after="0" w:line="240" w:lineRule="auto"/>
        <w:rPr>
          <w:rFonts w:ascii="Times New Roman" w:hAnsi="Times New Roman"/>
          <w:color w:val="000000" w:themeColor="text1"/>
          <w:sz w:val="24"/>
          <w:szCs w:val="24"/>
        </w:rPr>
      </w:pPr>
    </w:p>
    <w:p w:rsidR="00C2194F" w:rsidRPr="002A7AB6" w:rsidRDefault="00C2194F" w:rsidP="00C2194F">
      <w:pPr>
        <w:spacing w:after="0" w:line="240" w:lineRule="auto"/>
        <w:rPr>
          <w:rFonts w:ascii="Times New Roman" w:hAnsi="Times New Roman"/>
          <w:color w:val="000000" w:themeColor="text1"/>
          <w:sz w:val="24"/>
          <w:szCs w:val="24"/>
        </w:rPr>
      </w:pPr>
    </w:p>
    <w:p w:rsidR="00C2194F" w:rsidRPr="002A7AB6" w:rsidRDefault="00C2194F" w:rsidP="00C2194F">
      <w:pPr>
        <w:spacing w:after="0" w:line="240" w:lineRule="auto"/>
        <w:rPr>
          <w:rFonts w:ascii="Times New Roman" w:hAnsi="Times New Roman"/>
          <w:color w:val="000000" w:themeColor="text1"/>
          <w:sz w:val="24"/>
          <w:szCs w:val="24"/>
        </w:rPr>
      </w:pPr>
    </w:p>
    <w:p w:rsidR="00C2194F" w:rsidRPr="002A7AB6" w:rsidRDefault="00C2194F" w:rsidP="00C2194F">
      <w:pPr>
        <w:spacing w:after="0" w:line="240" w:lineRule="auto"/>
        <w:rPr>
          <w:rFonts w:ascii="Times New Roman" w:hAnsi="Times New Roman"/>
          <w:color w:val="000000" w:themeColor="text1"/>
          <w:sz w:val="24"/>
          <w:szCs w:val="24"/>
        </w:rPr>
      </w:pPr>
    </w:p>
    <w:p w:rsidR="00C2194F" w:rsidRPr="002A7AB6" w:rsidRDefault="00C2194F" w:rsidP="00C2194F">
      <w:pPr>
        <w:spacing w:after="0" w:line="240" w:lineRule="auto"/>
        <w:rPr>
          <w:rFonts w:ascii="Times New Roman" w:hAnsi="Times New Roman"/>
          <w:color w:val="000000" w:themeColor="text1"/>
          <w:sz w:val="24"/>
          <w:szCs w:val="24"/>
        </w:rPr>
      </w:pPr>
    </w:p>
    <w:p w:rsidR="00C2194F" w:rsidRPr="002A7AB6" w:rsidRDefault="00C2194F" w:rsidP="00C2194F">
      <w:pPr>
        <w:spacing w:after="0" w:line="240" w:lineRule="auto"/>
        <w:rPr>
          <w:rFonts w:ascii="Times New Roman" w:hAnsi="Times New Roman"/>
          <w:color w:val="000000" w:themeColor="text1"/>
          <w:sz w:val="24"/>
          <w:szCs w:val="24"/>
        </w:rPr>
      </w:pPr>
    </w:p>
    <w:p w:rsidR="00C2194F" w:rsidRPr="002A7AB6" w:rsidRDefault="00C2194F" w:rsidP="00C2194F">
      <w:pPr>
        <w:spacing w:after="0" w:line="240" w:lineRule="auto"/>
        <w:rPr>
          <w:rFonts w:ascii="Times New Roman" w:hAnsi="Times New Roman"/>
          <w:color w:val="000000" w:themeColor="text1"/>
          <w:sz w:val="24"/>
          <w:szCs w:val="24"/>
        </w:rPr>
      </w:pPr>
    </w:p>
    <w:p w:rsidR="00C2194F" w:rsidRPr="002A7AB6" w:rsidRDefault="00C2194F" w:rsidP="00C2194F">
      <w:pPr>
        <w:spacing w:after="0" w:line="240" w:lineRule="auto"/>
        <w:rPr>
          <w:rFonts w:ascii="Times New Roman" w:hAnsi="Times New Roman"/>
          <w:color w:val="000000" w:themeColor="text1"/>
          <w:sz w:val="24"/>
          <w:szCs w:val="24"/>
        </w:rPr>
      </w:pPr>
    </w:p>
    <w:p w:rsidR="00C2194F" w:rsidRPr="002A7AB6" w:rsidRDefault="00C2194F" w:rsidP="00C2194F">
      <w:pPr>
        <w:spacing w:after="0" w:line="240" w:lineRule="auto"/>
        <w:rPr>
          <w:rFonts w:ascii="Times New Roman" w:hAnsi="Times New Roman"/>
          <w:color w:val="000000" w:themeColor="text1"/>
          <w:sz w:val="24"/>
          <w:szCs w:val="24"/>
        </w:rPr>
      </w:pPr>
    </w:p>
    <w:p w:rsidR="00C2194F" w:rsidRPr="002A7AB6" w:rsidRDefault="00C2194F" w:rsidP="00C2194F">
      <w:pPr>
        <w:spacing w:after="0" w:line="240" w:lineRule="auto"/>
        <w:rPr>
          <w:rFonts w:ascii="Times New Roman" w:hAnsi="Times New Roman"/>
          <w:color w:val="000000" w:themeColor="text1"/>
          <w:sz w:val="24"/>
          <w:szCs w:val="24"/>
        </w:rPr>
      </w:pPr>
    </w:p>
    <w:p w:rsidR="00C2194F" w:rsidRPr="002A7AB6" w:rsidRDefault="00C2194F" w:rsidP="00C2194F">
      <w:pPr>
        <w:spacing w:after="0" w:line="240" w:lineRule="auto"/>
        <w:rPr>
          <w:rFonts w:ascii="Times New Roman" w:hAnsi="Times New Roman"/>
          <w:color w:val="000000" w:themeColor="text1"/>
          <w:sz w:val="24"/>
          <w:szCs w:val="24"/>
        </w:rPr>
      </w:pPr>
    </w:p>
    <w:p w:rsidR="00C2194F" w:rsidRPr="002A7AB6" w:rsidRDefault="00C2194F" w:rsidP="00C2194F">
      <w:pPr>
        <w:spacing w:after="0" w:line="240" w:lineRule="auto"/>
        <w:rPr>
          <w:rFonts w:ascii="Times New Roman" w:hAnsi="Times New Roman"/>
          <w:color w:val="000000" w:themeColor="text1"/>
          <w:sz w:val="24"/>
          <w:szCs w:val="24"/>
        </w:rPr>
      </w:pPr>
    </w:p>
    <w:p w:rsidR="00C2194F" w:rsidRPr="002A7AB6" w:rsidRDefault="00C2194F" w:rsidP="00C2194F">
      <w:pPr>
        <w:spacing w:after="0" w:line="240" w:lineRule="auto"/>
        <w:rPr>
          <w:rFonts w:ascii="Times New Roman" w:hAnsi="Times New Roman"/>
          <w:color w:val="000000" w:themeColor="text1"/>
          <w:sz w:val="24"/>
          <w:szCs w:val="24"/>
        </w:rPr>
      </w:pPr>
    </w:p>
    <w:p w:rsidR="00C2194F" w:rsidRPr="002A7AB6" w:rsidRDefault="00C2194F" w:rsidP="00C2194F">
      <w:pPr>
        <w:spacing w:after="0" w:line="240" w:lineRule="auto"/>
        <w:rPr>
          <w:rFonts w:ascii="Times New Roman" w:hAnsi="Times New Roman"/>
          <w:color w:val="000000" w:themeColor="text1"/>
          <w:sz w:val="24"/>
          <w:szCs w:val="24"/>
        </w:rPr>
      </w:pPr>
    </w:p>
    <w:p w:rsidR="00C2194F" w:rsidRPr="002A7AB6" w:rsidRDefault="00C2194F" w:rsidP="00C2194F">
      <w:pPr>
        <w:spacing w:after="0" w:line="240" w:lineRule="auto"/>
        <w:rPr>
          <w:rFonts w:ascii="Times New Roman" w:hAnsi="Times New Roman"/>
          <w:color w:val="000000" w:themeColor="text1"/>
          <w:sz w:val="24"/>
          <w:szCs w:val="24"/>
        </w:rPr>
      </w:pPr>
    </w:p>
    <w:p w:rsidR="00C2194F" w:rsidRPr="002A7AB6" w:rsidRDefault="00C2194F" w:rsidP="00C2194F">
      <w:pPr>
        <w:spacing w:after="0" w:line="240" w:lineRule="auto"/>
        <w:rPr>
          <w:rFonts w:ascii="Times New Roman" w:hAnsi="Times New Roman"/>
          <w:color w:val="000000" w:themeColor="text1"/>
          <w:sz w:val="24"/>
          <w:szCs w:val="24"/>
        </w:rPr>
      </w:pPr>
    </w:p>
    <w:p w:rsidR="00C2194F" w:rsidRPr="002A7AB6" w:rsidRDefault="00C2194F" w:rsidP="00C2194F">
      <w:pPr>
        <w:spacing w:after="0" w:line="240" w:lineRule="auto"/>
        <w:rPr>
          <w:rFonts w:ascii="Times New Roman" w:hAnsi="Times New Roman"/>
          <w:color w:val="000000" w:themeColor="text1"/>
          <w:sz w:val="24"/>
          <w:szCs w:val="24"/>
        </w:rPr>
      </w:pPr>
    </w:p>
    <w:p w:rsidR="00C2194F" w:rsidRPr="002A7AB6" w:rsidRDefault="00C2194F" w:rsidP="00C2194F">
      <w:pPr>
        <w:spacing w:after="0" w:line="240" w:lineRule="auto"/>
        <w:rPr>
          <w:rFonts w:ascii="Times New Roman" w:hAnsi="Times New Roman"/>
          <w:color w:val="000000" w:themeColor="text1"/>
          <w:sz w:val="24"/>
          <w:szCs w:val="24"/>
        </w:rPr>
      </w:pPr>
    </w:p>
    <w:p w:rsidR="00C2194F" w:rsidRPr="002A7AB6" w:rsidRDefault="00C2194F" w:rsidP="00C2194F">
      <w:pPr>
        <w:spacing w:after="0" w:line="240" w:lineRule="auto"/>
        <w:rPr>
          <w:rFonts w:ascii="Times New Roman" w:hAnsi="Times New Roman"/>
          <w:color w:val="000000" w:themeColor="text1"/>
          <w:sz w:val="24"/>
          <w:szCs w:val="24"/>
        </w:rPr>
      </w:pPr>
    </w:p>
    <w:p w:rsidR="00C2194F" w:rsidRPr="002A7AB6" w:rsidRDefault="00C2194F" w:rsidP="00C2194F">
      <w:pPr>
        <w:spacing w:after="0" w:line="240" w:lineRule="auto"/>
        <w:rPr>
          <w:rFonts w:ascii="Times New Roman" w:hAnsi="Times New Roman"/>
          <w:color w:val="000000" w:themeColor="text1"/>
          <w:sz w:val="24"/>
          <w:szCs w:val="24"/>
        </w:rPr>
      </w:pPr>
    </w:p>
    <w:p w:rsidR="00C2194F" w:rsidRPr="002A7AB6" w:rsidRDefault="00C2194F" w:rsidP="00C2194F">
      <w:pPr>
        <w:spacing w:after="0" w:line="240" w:lineRule="auto"/>
        <w:rPr>
          <w:rFonts w:ascii="Times New Roman" w:hAnsi="Times New Roman"/>
          <w:color w:val="000000" w:themeColor="text1"/>
          <w:sz w:val="24"/>
          <w:szCs w:val="24"/>
        </w:rPr>
      </w:pPr>
    </w:p>
    <w:p w:rsidR="00C2194F" w:rsidRPr="002A7AB6" w:rsidRDefault="00C2194F" w:rsidP="00C2194F">
      <w:pPr>
        <w:spacing w:after="0" w:line="240" w:lineRule="auto"/>
        <w:rPr>
          <w:rFonts w:ascii="Times New Roman" w:hAnsi="Times New Roman"/>
          <w:color w:val="000000" w:themeColor="text1"/>
          <w:sz w:val="24"/>
          <w:szCs w:val="24"/>
        </w:rPr>
      </w:pPr>
    </w:p>
    <w:p w:rsidR="00C2194F" w:rsidRDefault="00C2194F" w:rsidP="00C2194F">
      <w:pPr>
        <w:spacing w:after="0" w:line="240" w:lineRule="auto"/>
        <w:ind w:left="142" w:right="140"/>
        <w:rPr>
          <w:rFonts w:ascii="Times New Roman" w:hAnsi="Times New Roman"/>
          <w:b/>
          <w:color w:val="000000" w:themeColor="text1"/>
          <w:sz w:val="24"/>
          <w:szCs w:val="24"/>
        </w:rPr>
      </w:pPr>
    </w:p>
    <w:p w:rsidR="00C2194F" w:rsidRDefault="00C2194F" w:rsidP="00C2194F">
      <w:pPr>
        <w:spacing w:after="0" w:line="240" w:lineRule="auto"/>
        <w:ind w:left="142" w:right="140"/>
        <w:rPr>
          <w:rFonts w:ascii="Times New Roman" w:hAnsi="Times New Roman"/>
          <w:b/>
          <w:color w:val="000000" w:themeColor="text1"/>
          <w:sz w:val="24"/>
          <w:szCs w:val="24"/>
        </w:rPr>
      </w:pPr>
    </w:p>
    <w:p w:rsidR="00C2194F" w:rsidRDefault="00C2194F" w:rsidP="00C2194F">
      <w:pPr>
        <w:spacing w:after="0" w:line="240" w:lineRule="auto"/>
        <w:ind w:left="142" w:right="140"/>
        <w:rPr>
          <w:rFonts w:ascii="Times New Roman" w:hAnsi="Times New Roman"/>
          <w:b/>
          <w:color w:val="000000" w:themeColor="text1"/>
          <w:sz w:val="24"/>
          <w:szCs w:val="24"/>
        </w:rPr>
      </w:pPr>
    </w:p>
    <w:p w:rsidR="00C2194F" w:rsidRDefault="00C2194F" w:rsidP="00C2194F">
      <w:pPr>
        <w:spacing w:after="0" w:line="240" w:lineRule="auto"/>
        <w:ind w:left="142" w:right="140"/>
        <w:rPr>
          <w:rFonts w:ascii="Times New Roman" w:hAnsi="Times New Roman"/>
          <w:b/>
          <w:color w:val="000000" w:themeColor="text1"/>
          <w:sz w:val="24"/>
          <w:szCs w:val="24"/>
        </w:rPr>
      </w:pPr>
    </w:p>
    <w:p w:rsidR="00C2194F" w:rsidRDefault="00C2194F" w:rsidP="00C2194F">
      <w:pPr>
        <w:spacing w:after="0" w:line="240" w:lineRule="auto"/>
        <w:ind w:left="142" w:right="140"/>
        <w:rPr>
          <w:rFonts w:ascii="Times New Roman" w:hAnsi="Times New Roman"/>
          <w:b/>
          <w:color w:val="000000" w:themeColor="text1"/>
          <w:sz w:val="24"/>
          <w:szCs w:val="24"/>
        </w:rPr>
      </w:pPr>
    </w:p>
    <w:p w:rsidR="00C2194F" w:rsidRDefault="00C2194F" w:rsidP="00C2194F">
      <w:pPr>
        <w:spacing w:after="0" w:line="240" w:lineRule="auto"/>
        <w:ind w:left="142" w:right="140"/>
        <w:rPr>
          <w:rFonts w:ascii="Times New Roman" w:hAnsi="Times New Roman"/>
          <w:b/>
          <w:color w:val="000000" w:themeColor="text1"/>
          <w:sz w:val="24"/>
          <w:szCs w:val="24"/>
        </w:rPr>
      </w:pPr>
    </w:p>
    <w:p w:rsidR="00C2194F" w:rsidRDefault="00C2194F" w:rsidP="00C2194F">
      <w:pPr>
        <w:spacing w:after="0" w:line="240" w:lineRule="auto"/>
        <w:ind w:left="142" w:right="140"/>
        <w:rPr>
          <w:rFonts w:ascii="Times New Roman" w:hAnsi="Times New Roman"/>
          <w:b/>
          <w:color w:val="000000" w:themeColor="text1"/>
          <w:sz w:val="24"/>
          <w:szCs w:val="24"/>
        </w:rPr>
      </w:pPr>
    </w:p>
    <w:p w:rsidR="00C2194F" w:rsidRDefault="00C2194F" w:rsidP="00C2194F">
      <w:pPr>
        <w:spacing w:after="0" w:line="240" w:lineRule="auto"/>
        <w:ind w:left="142" w:right="140"/>
        <w:rPr>
          <w:rFonts w:ascii="Times New Roman" w:hAnsi="Times New Roman"/>
          <w:b/>
          <w:color w:val="000000" w:themeColor="text1"/>
          <w:sz w:val="24"/>
          <w:szCs w:val="24"/>
        </w:rPr>
      </w:pPr>
    </w:p>
    <w:p w:rsidR="00C2194F" w:rsidRDefault="00C2194F" w:rsidP="00C2194F">
      <w:pPr>
        <w:spacing w:after="0" w:line="240" w:lineRule="auto"/>
        <w:ind w:left="142" w:right="140"/>
        <w:rPr>
          <w:rFonts w:ascii="Times New Roman" w:hAnsi="Times New Roman"/>
          <w:b/>
          <w:color w:val="000000" w:themeColor="text1"/>
          <w:sz w:val="24"/>
          <w:szCs w:val="24"/>
        </w:rPr>
      </w:pPr>
    </w:p>
    <w:p w:rsidR="004F5361" w:rsidRDefault="004F5361" w:rsidP="00C2194F">
      <w:pPr>
        <w:spacing w:after="0" w:line="240" w:lineRule="auto"/>
        <w:ind w:left="142" w:right="140"/>
        <w:rPr>
          <w:rFonts w:ascii="Times New Roman" w:hAnsi="Times New Roman"/>
          <w:b/>
          <w:color w:val="000000" w:themeColor="text1"/>
          <w:sz w:val="24"/>
          <w:szCs w:val="24"/>
        </w:rPr>
      </w:pPr>
    </w:p>
    <w:p w:rsidR="004F5361" w:rsidRDefault="004F5361" w:rsidP="00C2194F">
      <w:pPr>
        <w:spacing w:after="0" w:line="240" w:lineRule="auto"/>
        <w:ind w:left="142" w:right="140"/>
        <w:rPr>
          <w:rFonts w:ascii="Times New Roman" w:hAnsi="Times New Roman"/>
          <w:b/>
          <w:color w:val="000000" w:themeColor="text1"/>
          <w:sz w:val="24"/>
          <w:szCs w:val="24"/>
        </w:rPr>
      </w:pPr>
    </w:p>
    <w:p w:rsidR="004F5361" w:rsidRDefault="004F5361" w:rsidP="00C2194F">
      <w:pPr>
        <w:spacing w:after="0" w:line="240" w:lineRule="auto"/>
        <w:ind w:left="142" w:right="140"/>
        <w:rPr>
          <w:rFonts w:ascii="Times New Roman" w:hAnsi="Times New Roman"/>
          <w:b/>
          <w:color w:val="000000" w:themeColor="text1"/>
          <w:sz w:val="24"/>
          <w:szCs w:val="24"/>
        </w:rPr>
      </w:pPr>
    </w:p>
    <w:p w:rsidR="001D53CF" w:rsidRDefault="00A9563C" w:rsidP="00C2194F">
      <w:pPr>
        <w:spacing w:after="0" w:line="240" w:lineRule="auto"/>
        <w:ind w:left="142" w:right="140"/>
        <w:rPr>
          <w:rFonts w:ascii="Times New Roman" w:hAnsi="Times New Roman"/>
          <w:b/>
          <w:color w:val="000000" w:themeColor="text1"/>
          <w:sz w:val="24"/>
          <w:szCs w:val="24"/>
        </w:rPr>
      </w:pPr>
      <w:r>
        <w:rPr>
          <w:rFonts w:ascii="Times New Roman" w:hAnsi="Times New Roman"/>
          <w:b/>
          <w:color w:val="000000" w:themeColor="text1"/>
          <w:sz w:val="24"/>
          <w:szCs w:val="24"/>
        </w:rPr>
        <w:tab/>
      </w:r>
    </w:p>
    <w:p w:rsidR="00C2194F" w:rsidRPr="002A7AB6" w:rsidRDefault="001D53CF" w:rsidP="00C2194F">
      <w:pPr>
        <w:spacing w:after="0" w:line="240" w:lineRule="auto"/>
        <w:ind w:left="142" w:right="140"/>
        <w:rPr>
          <w:rFonts w:ascii="Times New Roman" w:hAnsi="Times New Roman"/>
          <w:b/>
          <w:color w:val="000000" w:themeColor="text1"/>
          <w:sz w:val="24"/>
          <w:szCs w:val="24"/>
        </w:rPr>
      </w:pPr>
      <w:r>
        <w:rPr>
          <w:rFonts w:ascii="Times New Roman" w:hAnsi="Times New Roman"/>
          <w:b/>
          <w:color w:val="000000" w:themeColor="text1"/>
          <w:sz w:val="24"/>
          <w:szCs w:val="24"/>
        </w:rPr>
        <w:t xml:space="preserve">                                               </w:t>
      </w:r>
      <w:r w:rsidR="00C2194F" w:rsidRPr="002A7AB6">
        <w:rPr>
          <w:rFonts w:ascii="Times New Roman" w:hAnsi="Times New Roman"/>
          <w:b/>
          <w:color w:val="000000" w:themeColor="text1"/>
          <w:sz w:val="24"/>
          <w:szCs w:val="24"/>
        </w:rPr>
        <w:t>Пояснительная записка</w:t>
      </w:r>
    </w:p>
    <w:p w:rsidR="00C2194F" w:rsidRPr="002A7AB6" w:rsidRDefault="00A9563C" w:rsidP="004F5361">
      <w:pPr>
        <w:spacing w:after="0" w:line="240" w:lineRule="auto"/>
        <w:ind w:right="140"/>
        <w:rPr>
          <w:rFonts w:ascii="Times New Roman" w:hAnsi="Times New Roman"/>
          <w:color w:val="000000" w:themeColor="text1"/>
          <w:sz w:val="24"/>
          <w:szCs w:val="24"/>
        </w:rPr>
      </w:pPr>
      <w:r>
        <w:rPr>
          <w:rFonts w:ascii="Times New Roman" w:hAnsi="Times New Roman"/>
          <w:color w:val="000000" w:themeColor="text1"/>
          <w:sz w:val="24"/>
          <w:szCs w:val="24"/>
        </w:rPr>
        <w:tab/>
      </w:r>
      <w:r w:rsidR="00C2194F" w:rsidRPr="002A7AB6">
        <w:rPr>
          <w:rFonts w:ascii="Times New Roman" w:hAnsi="Times New Roman"/>
          <w:color w:val="000000" w:themeColor="text1"/>
          <w:sz w:val="24"/>
          <w:szCs w:val="24"/>
        </w:rPr>
        <w:t xml:space="preserve">Программа данного курса русского языка  рассчитана на обучение  учащихся 5 класса  Муниципального казенного образовательного учреждения. </w:t>
      </w:r>
    </w:p>
    <w:p w:rsidR="00C2194F" w:rsidRPr="002A7AB6" w:rsidRDefault="00C2194F" w:rsidP="004F5361">
      <w:pPr>
        <w:pBdr>
          <w:bottom w:val="single" w:sz="12" w:space="1" w:color="auto"/>
        </w:pBdr>
        <w:spacing w:after="0" w:line="240" w:lineRule="auto"/>
        <w:ind w:right="140"/>
        <w:rPr>
          <w:rFonts w:ascii="Times New Roman" w:hAnsi="Times New Roman"/>
          <w:color w:val="000000" w:themeColor="text1"/>
          <w:sz w:val="24"/>
          <w:szCs w:val="24"/>
        </w:rPr>
      </w:pPr>
      <w:r w:rsidRPr="002A7AB6">
        <w:rPr>
          <w:rFonts w:ascii="Times New Roman" w:hAnsi="Times New Roman"/>
          <w:color w:val="000000" w:themeColor="text1"/>
          <w:sz w:val="24"/>
          <w:szCs w:val="24"/>
        </w:rPr>
        <w:t>Программа соответствует положениям Федерального государственного образовательного стандарта основного общего образования второго поколения, в том числе требованиям к результатам освоения основной образовательной программы, фундаментальному ядру содержания общего образования, Примерной программе по русскому языку. Программа отражает идеи и положения Концепции духовно - нравственного развития и воспитания личности гражданина России, Программы формирования универсальных учебных действий (УУД), составляющих основу для саморазвития и непрерывного образования, выработки коммуникативных качеств, целостности общекультурного, личностного и познавательного развития учащихся.</w:t>
      </w:r>
    </w:p>
    <w:p w:rsidR="00A9563C" w:rsidRDefault="00A9563C" w:rsidP="004F5361">
      <w:pPr>
        <w:pStyle w:val="a3"/>
        <w:spacing w:before="0" w:beforeAutospacing="0" w:after="0" w:afterAutospacing="0"/>
        <w:ind w:right="150"/>
        <w:jc w:val="both"/>
        <w:rPr>
          <w:color w:val="000000" w:themeColor="text1"/>
        </w:rPr>
      </w:pPr>
      <w:r>
        <w:rPr>
          <w:color w:val="000000" w:themeColor="text1"/>
        </w:rPr>
        <w:tab/>
      </w:r>
    </w:p>
    <w:p w:rsidR="00A9563C" w:rsidRDefault="00A9563C" w:rsidP="004F5361">
      <w:pPr>
        <w:pStyle w:val="a3"/>
        <w:spacing w:before="0" w:beforeAutospacing="0" w:after="0" w:afterAutospacing="0"/>
        <w:ind w:right="150"/>
        <w:jc w:val="both"/>
        <w:rPr>
          <w:color w:val="000000" w:themeColor="text1"/>
        </w:rPr>
      </w:pPr>
    </w:p>
    <w:p w:rsidR="00C2194F" w:rsidRPr="002A7AB6" w:rsidRDefault="00A9563C" w:rsidP="004F5361">
      <w:pPr>
        <w:pStyle w:val="a3"/>
        <w:spacing w:before="0" w:beforeAutospacing="0" w:after="0" w:afterAutospacing="0"/>
        <w:ind w:right="150"/>
        <w:jc w:val="both"/>
        <w:rPr>
          <w:color w:val="000000" w:themeColor="text1"/>
        </w:rPr>
      </w:pPr>
      <w:r>
        <w:rPr>
          <w:color w:val="000000" w:themeColor="text1"/>
        </w:rPr>
        <w:tab/>
      </w:r>
      <w:r w:rsidR="00C2194F" w:rsidRPr="002A7AB6">
        <w:rPr>
          <w:color w:val="000000" w:themeColor="text1"/>
        </w:rPr>
        <w:t>Настоящая рабочая программа составлена на основе следующих</w:t>
      </w:r>
      <w:r w:rsidR="00C2194F" w:rsidRPr="002A7AB6">
        <w:rPr>
          <w:rStyle w:val="apple-converted-space"/>
          <w:color w:val="000000" w:themeColor="text1"/>
        </w:rPr>
        <w:t> </w:t>
      </w:r>
      <w:r w:rsidR="00C2194F" w:rsidRPr="002A7AB6">
        <w:rPr>
          <w:rStyle w:val="a4"/>
          <w:color w:val="000000" w:themeColor="text1"/>
        </w:rPr>
        <w:t>нормативных документов</w:t>
      </w:r>
      <w:r w:rsidR="00C2194F" w:rsidRPr="002A7AB6">
        <w:rPr>
          <w:color w:val="000000" w:themeColor="text1"/>
        </w:rPr>
        <w:t>:</w:t>
      </w:r>
    </w:p>
    <w:p w:rsidR="00C2194F" w:rsidRPr="002A7AB6" w:rsidRDefault="00C2194F" w:rsidP="004F5361">
      <w:pPr>
        <w:pStyle w:val="a3"/>
        <w:spacing w:before="0" w:beforeAutospacing="0" w:after="0" w:afterAutospacing="0"/>
        <w:ind w:right="150"/>
        <w:jc w:val="both"/>
        <w:rPr>
          <w:color w:val="000000" w:themeColor="text1"/>
        </w:rPr>
      </w:pPr>
      <w:r w:rsidRPr="002A7AB6">
        <w:rPr>
          <w:color w:val="000000" w:themeColor="text1"/>
        </w:rPr>
        <w:t>Федерального закона от 29. 12. 2012 года № 273 - ФЗ «Об образовании в Российской Федерации» (принят Государственной Думой 21. 12. 12. , одобрен Советом Федерации 26. 12. 12);</w:t>
      </w:r>
    </w:p>
    <w:p w:rsidR="00C2194F" w:rsidRPr="002A7AB6" w:rsidRDefault="00C2194F" w:rsidP="00C2194F">
      <w:pPr>
        <w:spacing w:after="0" w:line="240" w:lineRule="auto"/>
        <w:rPr>
          <w:rFonts w:ascii="Times New Roman" w:hAnsi="Times New Roman"/>
          <w:color w:val="000000" w:themeColor="text1"/>
          <w:sz w:val="24"/>
          <w:szCs w:val="24"/>
        </w:rPr>
      </w:pPr>
      <w:r w:rsidRPr="002A7AB6">
        <w:rPr>
          <w:rFonts w:ascii="Times New Roman" w:hAnsi="Times New Roman"/>
          <w:color w:val="000000" w:themeColor="text1"/>
          <w:sz w:val="24"/>
          <w:szCs w:val="24"/>
        </w:rPr>
        <w:t xml:space="preserve">Федерального государственного  образовательного стандарта основного общего образования второго поколения, </w:t>
      </w:r>
    </w:p>
    <w:p w:rsidR="00C2194F" w:rsidRPr="002A7AB6" w:rsidRDefault="00C2194F" w:rsidP="00C2194F">
      <w:pPr>
        <w:spacing w:after="0" w:line="240" w:lineRule="auto"/>
        <w:rPr>
          <w:rFonts w:ascii="Times New Roman" w:hAnsi="Times New Roman"/>
          <w:color w:val="000000" w:themeColor="text1"/>
          <w:sz w:val="24"/>
          <w:szCs w:val="24"/>
        </w:rPr>
      </w:pPr>
      <w:r w:rsidRPr="002A7AB6">
        <w:rPr>
          <w:rFonts w:ascii="Times New Roman" w:hAnsi="Times New Roman"/>
          <w:color w:val="000000" w:themeColor="text1"/>
          <w:sz w:val="24"/>
          <w:szCs w:val="24"/>
        </w:rPr>
        <w:t>примерной Программы основного общего образования по русскому языку,  программы по русскому языку к УМК для 5-9 классов В. В. Бабайцевой и др., М.: Дрофа, 2012.   </w:t>
      </w:r>
    </w:p>
    <w:p w:rsidR="00C2194F" w:rsidRPr="002A7AB6" w:rsidRDefault="00C2194F" w:rsidP="00C2194F">
      <w:pPr>
        <w:spacing w:after="0" w:line="240" w:lineRule="auto"/>
        <w:rPr>
          <w:rFonts w:ascii="Times New Roman" w:hAnsi="Times New Roman"/>
          <w:color w:val="000000" w:themeColor="text1"/>
          <w:sz w:val="24"/>
          <w:szCs w:val="24"/>
        </w:rPr>
      </w:pPr>
    </w:p>
    <w:p w:rsidR="00C2194F" w:rsidRPr="002A7AB6" w:rsidRDefault="00C2194F" w:rsidP="00C2194F">
      <w:pPr>
        <w:spacing w:after="0" w:line="240" w:lineRule="auto"/>
        <w:rPr>
          <w:rFonts w:ascii="Times New Roman" w:hAnsi="Times New Roman"/>
          <w:color w:val="000000" w:themeColor="text1"/>
          <w:sz w:val="24"/>
          <w:szCs w:val="24"/>
        </w:rPr>
      </w:pPr>
    </w:p>
    <w:p w:rsidR="00C2194F" w:rsidRPr="002A7AB6" w:rsidRDefault="00A9563C" w:rsidP="00C2194F">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ab/>
      </w:r>
      <w:r w:rsidR="00C2194F">
        <w:rPr>
          <w:rFonts w:ascii="Times New Roman" w:hAnsi="Times New Roman"/>
          <w:b/>
          <w:color w:val="000000" w:themeColor="text1"/>
          <w:sz w:val="24"/>
          <w:szCs w:val="24"/>
        </w:rPr>
        <w:t>Описание места учебного курса</w:t>
      </w:r>
    </w:p>
    <w:p w:rsidR="00C2194F" w:rsidRPr="002A7AB6" w:rsidRDefault="00C2194F" w:rsidP="00C2194F">
      <w:pPr>
        <w:spacing w:after="0" w:line="240" w:lineRule="auto"/>
        <w:rPr>
          <w:rFonts w:ascii="Times New Roman" w:hAnsi="Times New Roman"/>
          <w:color w:val="000000" w:themeColor="text1"/>
          <w:sz w:val="24"/>
          <w:szCs w:val="24"/>
        </w:rPr>
      </w:pPr>
    </w:p>
    <w:p w:rsidR="00C2194F" w:rsidRPr="002A7AB6" w:rsidRDefault="00A9563C" w:rsidP="00C2194F">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ab/>
      </w:r>
      <w:r w:rsidR="00C2194F" w:rsidRPr="002A7AB6">
        <w:rPr>
          <w:rFonts w:ascii="Times New Roman" w:hAnsi="Times New Roman"/>
          <w:color w:val="000000" w:themeColor="text1"/>
          <w:sz w:val="24"/>
          <w:szCs w:val="24"/>
        </w:rPr>
        <w:t xml:space="preserve">Предмет «Русский язык» входит в образовательную область «Филология» и  является одним из основных, так как русский язык – государственный язык Российской </w:t>
      </w:r>
      <w:r w:rsidR="00C2194F" w:rsidRPr="002A7AB6">
        <w:rPr>
          <w:rFonts w:ascii="Times New Roman" w:hAnsi="Times New Roman"/>
          <w:color w:val="000000" w:themeColor="text1"/>
          <w:sz w:val="24"/>
          <w:szCs w:val="24"/>
        </w:rPr>
        <w:lastRenderedPageBreak/>
        <w:t>Федерации, национальный язык русского народа, язык великой русской литературы, язык межнационального общения и один из международных языков.</w:t>
      </w:r>
    </w:p>
    <w:p w:rsidR="00C2194F" w:rsidRPr="002A7AB6" w:rsidRDefault="00C2194F" w:rsidP="00C2194F">
      <w:pPr>
        <w:spacing w:after="0" w:line="240" w:lineRule="auto"/>
        <w:rPr>
          <w:rFonts w:ascii="Times New Roman" w:hAnsi="Times New Roman"/>
          <w:color w:val="000000" w:themeColor="text1"/>
          <w:sz w:val="24"/>
          <w:szCs w:val="24"/>
        </w:rPr>
      </w:pPr>
    </w:p>
    <w:p w:rsidR="00C2194F" w:rsidRPr="002A7AB6" w:rsidRDefault="00A9563C" w:rsidP="00C2194F">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ab/>
      </w:r>
      <w:r w:rsidR="00C2194F" w:rsidRPr="002A7AB6">
        <w:rPr>
          <w:rFonts w:ascii="Times New Roman" w:hAnsi="Times New Roman"/>
          <w:b/>
          <w:color w:val="000000" w:themeColor="text1"/>
          <w:sz w:val="24"/>
          <w:szCs w:val="24"/>
        </w:rPr>
        <w:t>Общая х</w:t>
      </w:r>
      <w:r w:rsidR="00C2194F">
        <w:rPr>
          <w:rFonts w:ascii="Times New Roman" w:hAnsi="Times New Roman"/>
          <w:b/>
          <w:color w:val="000000" w:themeColor="text1"/>
          <w:sz w:val="24"/>
          <w:szCs w:val="24"/>
        </w:rPr>
        <w:t>арактеристика курса</w:t>
      </w:r>
    </w:p>
    <w:p w:rsidR="00C2194F" w:rsidRPr="002A7AB6" w:rsidRDefault="00C2194F" w:rsidP="00C2194F">
      <w:pPr>
        <w:spacing w:after="0" w:line="240" w:lineRule="auto"/>
        <w:rPr>
          <w:rFonts w:ascii="Times New Roman" w:hAnsi="Times New Roman"/>
          <w:color w:val="000000" w:themeColor="text1"/>
          <w:sz w:val="24"/>
          <w:szCs w:val="24"/>
        </w:rPr>
      </w:pPr>
    </w:p>
    <w:p w:rsidR="00C2194F" w:rsidRPr="002A7AB6" w:rsidRDefault="00A9563C" w:rsidP="00C2194F">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ab/>
      </w:r>
      <w:r w:rsidR="00C2194F" w:rsidRPr="002A7AB6">
        <w:rPr>
          <w:rFonts w:ascii="Times New Roman" w:hAnsi="Times New Roman"/>
          <w:color w:val="000000" w:themeColor="text1"/>
          <w:sz w:val="24"/>
          <w:szCs w:val="24"/>
        </w:rPr>
        <w:t>Русский язык как учеб</w:t>
      </w:r>
      <w:r w:rsidR="00C2194F" w:rsidRPr="002A7AB6">
        <w:rPr>
          <w:rFonts w:ascii="Times New Roman" w:hAnsi="Times New Roman"/>
          <w:color w:val="000000" w:themeColor="text1"/>
          <w:sz w:val="24"/>
          <w:szCs w:val="24"/>
        </w:rPr>
        <w:softHyphen/>
        <w:t>ная дисциплина  имеет первостепенное значение, так как является не только предметом изучения, но и важнейшим средством познания других наук, средством интеллектуального, духовного, эстетиче</w:t>
      </w:r>
      <w:r w:rsidR="00C2194F" w:rsidRPr="002A7AB6">
        <w:rPr>
          <w:rFonts w:ascii="Times New Roman" w:hAnsi="Times New Roman"/>
          <w:color w:val="000000" w:themeColor="text1"/>
          <w:sz w:val="24"/>
          <w:szCs w:val="24"/>
        </w:rPr>
        <w:softHyphen/>
        <w:t>ского развития учащихся.</w:t>
      </w:r>
    </w:p>
    <w:p w:rsidR="00C2194F" w:rsidRPr="002A7AB6" w:rsidRDefault="00A9563C" w:rsidP="00C2194F">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ab/>
      </w:r>
      <w:r w:rsidR="00C2194F" w:rsidRPr="002A7AB6">
        <w:rPr>
          <w:rFonts w:ascii="Times New Roman" w:hAnsi="Times New Roman"/>
          <w:color w:val="000000" w:themeColor="text1"/>
          <w:sz w:val="24"/>
          <w:szCs w:val="24"/>
        </w:rPr>
        <w:t>Программа реализуется в адресованном учащим</w:t>
      </w:r>
      <w:r w:rsidR="00C2194F" w:rsidRPr="002A7AB6">
        <w:rPr>
          <w:rFonts w:ascii="Times New Roman" w:hAnsi="Times New Roman"/>
          <w:color w:val="000000" w:themeColor="text1"/>
          <w:sz w:val="24"/>
          <w:szCs w:val="24"/>
        </w:rPr>
        <w:softHyphen/>
        <w:t>ся учебном комплексе: «Русский язык. Теория», «Русский язык. Практика», «Русская речь».</w:t>
      </w:r>
    </w:p>
    <w:p w:rsidR="004F5361" w:rsidRDefault="00A9563C" w:rsidP="00C2194F">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ab/>
      </w:r>
      <w:r w:rsidR="00C2194F" w:rsidRPr="002A7AB6">
        <w:rPr>
          <w:rFonts w:ascii="Times New Roman" w:hAnsi="Times New Roman"/>
          <w:color w:val="000000" w:themeColor="text1"/>
          <w:sz w:val="24"/>
          <w:szCs w:val="24"/>
        </w:rPr>
        <w:t>В учебнике «Русский язык. Теория» излагаются сведения о языке, предназначенные для изучения в 5 классе. Основной принцип, определяющий содержание книги, — системное изложение теории, что для формирования практических умений и навыков яв</w:t>
      </w:r>
      <w:r w:rsidR="00C2194F" w:rsidRPr="002A7AB6">
        <w:rPr>
          <w:rFonts w:ascii="Times New Roman" w:hAnsi="Times New Roman"/>
          <w:color w:val="000000" w:themeColor="text1"/>
          <w:sz w:val="24"/>
          <w:szCs w:val="24"/>
        </w:rPr>
        <w:softHyphen/>
        <w:t>ляется более прочной базой, чем раздробленные све</w:t>
      </w:r>
      <w:r w:rsidR="00C2194F" w:rsidRPr="002A7AB6">
        <w:rPr>
          <w:rFonts w:ascii="Times New Roman" w:hAnsi="Times New Roman"/>
          <w:color w:val="000000" w:themeColor="text1"/>
          <w:sz w:val="24"/>
          <w:szCs w:val="24"/>
        </w:rPr>
        <w:softHyphen/>
        <w:t>дения из разных разделов науки о языке. Данный тип учебника выполняет как учебную, так и спра</w:t>
      </w:r>
      <w:r w:rsidR="00C2194F" w:rsidRPr="002A7AB6">
        <w:rPr>
          <w:rFonts w:ascii="Times New Roman" w:hAnsi="Times New Roman"/>
          <w:color w:val="000000" w:themeColor="text1"/>
          <w:sz w:val="24"/>
          <w:szCs w:val="24"/>
        </w:rPr>
        <w:softHyphen/>
        <w:t>вочную функцию. Он используется не только при изучении нового материала, но и при повторении, при подготовке к зачетным работам, к экзаменам и т. д. Такой тип учебника способствует формирова</w:t>
      </w:r>
      <w:r w:rsidR="00C2194F" w:rsidRPr="002A7AB6">
        <w:rPr>
          <w:rFonts w:ascii="Times New Roman" w:hAnsi="Times New Roman"/>
          <w:color w:val="000000" w:themeColor="text1"/>
          <w:sz w:val="24"/>
          <w:szCs w:val="24"/>
        </w:rPr>
        <w:softHyphen/>
        <w:t>нию у учащихся познавательной самостоятельнос</w:t>
      </w:r>
      <w:r w:rsidR="00C2194F" w:rsidRPr="002A7AB6">
        <w:rPr>
          <w:rFonts w:ascii="Times New Roman" w:hAnsi="Times New Roman"/>
          <w:color w:val="000000" w:themeColor="text1"/>
          <w:sz w:val="24"/>
          <w:szCs w:val="24"/>
        </w:rPr>
        <w:softHyphen/>
        <w:t>ти, умений работать с учебной литературой, пользо</w:t>
      </w:r>
      <w:r w:rsidR="00C2194F" w:rsidRPr="002A7AB6">
        <w:rPr>
          <w:rFonts w:ascii="Times New Roman" w:hAnsi="Times New Roman"/>
          <w:color w:val="000000" w:themeColor="text1"/>
          <w:sz w:val="24"/>
          <w:szCs w:val="24"/>
        </w:rPr>
        <w:softHyphen/>
        <w:t>ваться разными видами чтения.</w:t>
      </w:r>
    </w:p>
    <w:p w:rsidR="00C2194F" w:rsidRPr="002A7AB6" w:rsidRDefault="00C2194F" w:rsidP="00C2194F">
      <w:pPr>
        <w:spacing w:after="0" w:line="240" w:lineRule="auto"/>
        <w:rPr>
          <w:rFonts w:ascii="Times New Roman" w:hAnsi="Times New Roman"/>
          <w:color w:val="000000" w:themeColor="text1"/>
          <w:sz w:val="24"/>
          <w:szCs w:val="24"/>
        </w:rPr>
      </w:pPr>
      <w:r w:rsidRPr="002A7AB6">
        <w:rPr>
          <w:rFonts w:ascii="Times New Roman" w:hAnsi="Times New Roman"/>
          <w:color w:val="000000" w:themeColor="text1"/>
          <w:sz w:val="24"/>
          <w:szCs w:val="24"/>
        </w:rPr>
        <w:t xml:space="preserve"> Книга «Русский язык. Практика» для 5 класса обеспечивает усвоение учащимися знаний о языке, способов оперирования ими, формирование и совершенствование умений правильно и целесооб</w:t>
      </w:r>
      <w:r w:rsidRPr="002A7AB6">
        <w:rPr>
          <w:rFonts w:ascii="Times New Roman" w:hAnsi="Times New Roman"/>
          <w:color w:val="000000" w:themeColor="text1"/>
          <w:sz w:val="24"/>
          <w:szCs w:val="24"/>
        </w:rPr>
        <w:softHyphen/>
        <w:t>разно пользоваться ресурсами родного языка в уст</w:t>
      </w:r>
      <w:r w:rsidRPr="002A7AB6">
        <w:rPr>
          <w:rFonts w:ascii="Times New Roman" w:hAnsi="Times New Roman"/>
          <w:color w:val="000000" w:themeColor="text1"/>
          <w:sz w:val="24"/>
          <w:szCs w:val="24"/>
        </w:rPr>
        <w:softHyphen/>
        <w:t>ной и письменной форме.</w:t>
      </w:r>
    </w:p>
    <w:p w:rsidR="00C2194F" w:rsidRPr="002A7AB6" w:rsidRDefault="00A9563C" w:rsidP="00C2194F">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ab/>
      </w:r>
      <w:r w:rsidR="00C2194F" w:rsidRPr="002A7AB6">
        <w:rPr>
          <w:rFonts w:ascii="Times New Roman" w:hAnsi="Times New Roman"/>
          <w:color w:val="000000" w:themeColor="text1"/>
          <w:sz w:val="24"/>
          <w:szCs w:val="24"/>
        </w:rPr>
        <w:t>Важное значение, наряду с упражнениями, пред</w:t>
      </w:r>
      <w:r w:rsidR="00C2194F" w:rsidRPr="002A7AB6">
        <w:rPr>
          <w:rFonts w:ascii="Times New Roman" w:hAnsi="Times New Roman"/>
          <w:color w:val="000000" w:themeColor="text1"/>
          <w:sz w:val="24"/>
          <w:szCs w:val="24"/>
        </w:rPr>
        <w:softHyphen/>
        <w:t>полагающими репродуктивную деятельность, при</w:t>
      </w:r>
      <w:r w:rsidR="00C2194F" w:rsidRPr="002A7AB6">
        <w:rPr>
          <w:rFonts w:ascii="Times New Roman" w:hAnsi="Times New Roman"/>
          <w:color w:val="000000" w:themeColor="text1"/>
          <w:sz w:val="24"/>
          <w:szCs w:val="24"/>
        </w:rPr>
        <w:softHyphen/>
        <w:t>дается задачам, вызывающим активизацию позна</w:t>
      </w:r>
      <w:r w:rsidR="00C2194F" w:rsidRPr="002A7AB6">
        <w:rPr>
          <w:rFonts w:ascii="Times New Roman" w:hAnsi="Times New Roman"/>
          <w:color w:val="000000" w:themeColor="text1"/>
          <w:sz w:val="24"/>
          <w:szCs w:val="24"/>
        </w:rPr>
        <w:softHyphen/>
        <w:t>вательной деятельности учащихся, развивающим мышление, формирующим интерес к изучению род</w:t>
      </w:r>
      <w:r w:rsidR="00C2194F" w:rsidRPr="002A7AB6">
        <w:rPr>
          <w:rFonts w:ascii="Times New Roman" w:hAnsi="Times New Roman"/>
          <w:color w:val="000000" w:themeColor="text1"/>
          <w:sz w:val="24"/>
          <w:szCs w:val="24"/>
        </w:rPr>
        <w:softHyphen/>
        <w:t>ного языка и совершенствованию речи.</w:t>
      </w:r>
    </w:p>
    <w:p w:rsidR="00C2194F" w:rsidRPr="002A7AB6" w:rsidRDefault="00C2194F" w:rsidP="00C2194F">
      <w:pPr>
        <w:spacing w:after="0" w:line="240" w:lineRule="auto"/>
        <w:rPr>
          <w:rFonts w:ascii="Times New Roman" w:hAnsi="Times New Roman"/>
          <w:color w:val="000000" w:themeColor="text1"/>
          <w:sz w:val="24"/>
          <w:szCs w:val="24"/>
        </w:rPr>
      </w:pPr>
      <w:r w:rsidRPr="002A7AB6">
        <w:rPr>
          <w:rFonts w:ascii="Times New Roman" w:hAnsi="Times New Roman"/>
          <w:color w:val="000000" w:themeColor="text1"/>
          <w:sz w:val="24"/>
          <w:szCs w:val="24"/>
        </w:rPr>
        <w:t xml:space="preserve">     </w:t>
      </w:r>
      <w:r w:rsidR="00A9563C">
        <w:rPr>
          <w:rFonts w:ascii="Times New Roman" w:hAnsi="Times New Roman"/>
          <w:color w:val="000000" w:themeColor="text1"/>
          <w:sz w:val="24"/>
          <w:szCs w:val="24"/>
        </w:rPr>
        <w:tab/>
      </w:r>
      <w:r w:rsidRPr="002A7AB6">
        <w:rPr>
          <w:rFonts w:ascii="Times New Roman" w:hAnsi="Times New Roman"/>
          <w:color w:val="000000" w:themeColor="text1"/>
          <w:sz w:val="24"/>
          <w:szCs w:val="24"/>
        </w:rPr>
        <w:t>Третий компонент учебного комплекса — «Рус</w:t>
      </w:r>
      <w:r w:rsidRPr="002A7AB6">
        <w:rPr>
          <w:rFonts w:ascii="Times New Roman" w:hAnsi="Times New Roman"/>
          <w:color w:val="000000" w:themeColor="text1"/>
          <w:sz w:val="24"/>
          <w:szCs w:val="24"/>
        </w:rPr>
        <w:softHyphen/>
        <w:t>ская речь» для 5 класса  предлагает систе</w:t>
      </w:r>
      <w:r w:rsidRPr="002A7AB6">
        <w:rPr>
          <w:rFonts w:ascii="Times New Roman" w:hAnsi="Times New Roman"/>
          <w:color w:val="000000" w:themeColor="text1"/>
          <w:sz w:val="24"/>
          <w:szCs w:val="24"/>
        </w:rPr>
        <w:softHyphen/>
        <w:t>му работы по развитию связной речи: задачи и уп</w:t>
      </w:r>
      <w:r w:rsidRPr="002A7AB6">
        <w:rPr>
          <w:rFonts w:ascii="Times New Roman" w:hAnsi="Times New Roman"/>
          <w:color w:val="000000" w:themeColor="text1"/>
          <w:sz w:val="24"/>
          <w:szCs w:val="24"/>
        </w:rPr>
        <w:softHyphen/>
        <w:t>ражнения опираются на речеведческие понятия и правила речевого поведения, что способствует осоз</w:t>
      </w:r>
      <w:r w:rsidRPr="002A7AB6">
        <w:rPr>
          <w:rFonts w:ascii="Times New Roman" w:hAnsi="Times New Roman"/>
          <w:color w:val="000000" w:themeColor="text1"/>
          <w:sz w:val="24"/>
          <w:szCs w:val="24"/>
        </w:rPr>
        <w:softHyphen/>
        <w:t>нанному совершенствованию устной и письменной речи учащихся, повышению культуры речевого об</w:t>
      </w:r>
      <w:r w:rsidRPr="002A7AB6">
        <w:rPr>
          <w:rFonts w:ascii="Times New Roman" w:hAnsi="Times New Roman"/>
          <w:color w:val="000000" w:themeColor="text1"/>
          <w:sz w:val="24"/>
          <w:szCs w:val="24"/>
        </w:rPr>
        <w:softHyphen/>
        <w:t>щения.</w:t>
      </w:r>
    </w:p>
    <w:p w:rsidR="00C2194F" w:rsidRPr="002A7AB6" w:rsidRDefault="00C2194F" w:rsidP="00C2194F">
      <w:pPr>
        <w:spacing w:after="0" w:line="240" w:lineRule="auto"/>
        <w:rPr>
          <w:rFonts w:ascii="Times New Roman" w:hAnsi="Times New Roman"/>
          <w:color w:val="000000" w:themeColor="text1"/>
          <w:sz w:val="24"/>
          <w:szCs w:val="24"/>
        </w:rPr>
      </w:pPr>
      <w:r w:rsidRPr="002A7AB6">
        <w:rPr>
          <w:rFonts w:ascii="Times New Roman" w:hAnsi="Times New Roman"/>
          <w:color w:val="000000" w:themeColor="text1"/>
          <w:sz w:val="24"/>
          <w:szCs w:val="24"/>
        </w:rPr>
        <w:t xml:space="preserve">     Все компоненты учебного комплекса тесно связа</w:t>
      </w:r>
      <w:r w:rsidRPr="002A7AB6">
        <w:rPr>
          <w:rFonts w:ascii="Times New Roman" w:hAnsi="Times New Roman"/>
          <w:color w:val="000000" w:themeColor="text1"/>
          <w:sz w:val="24"/>
          <w:szCs w:val="24"/>
        </w:rPr>
        <w:softHyphen/>
        <w:t xml:space="preserve">ны между собой (представляют </w:t>
      </w:r>
      <w:r w:rsidRPr="002A7AB6">
        <w:rPr>
          <w:rFonts w:ascii="Times New Roman" w:hAnsi="Times New Roman"/>
          <w:bCs/>
          <w:color w:val="000000" w:themeColor="text1"/>
          <w:sz w:val="24"/>
          <w:szCs w:val="24"/>
        </w:rPr>
        <w:t xml:space="preserve">единый учебник в трех частях) </w:t>
      </w:r>
      <w:r w:rsidRPr="002A7AB6">
        <w:rPr>
          <w:rFonts w:ascii="Times New Roman" w:hAnsi="Times New Roman"/>
          <w:color w:val="000000" w:themeColor="text1"/>
          <w:sz w:val="24"/>
          <w:szCs w:val="24"/>
        </w:rPr>
        <w:t>и в совокупности способствуют реше</w:t>
      </w:r>
      <w:r w:rsidRPr="002A7AB6">
        <w:rPr>
          <w:rFonts w:ascii="Times New Roman" w:hAnsi="Times New Roman"/>
          <w:color w:val="000000" w:themeColor="text1"/>
          <w:sz w:val="24"/>
          <w:szCs w:val="24"/>
        </w:rPr>
        <w:softHyphen/>
        <w:t>нию задач обучения русскому языку в школе.</w:t>
      </w:r>
    </w:p>
    <w:p w:rsidR="00C2194F" w:rsidRPr="002A7AB6" w:rsidRDefault="00A9563C" w:rsidP="00C2194F">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ab/>
      </w:r>
      <w:r w:rsidR="00C2194F" w:rsidRPr="002A7AB6">
        <w:rPr>
          <w:rFonts w:ascii="Times New Roman" w:hAnsi="Times New Roman"/>
          <w:color w:val="000000" w:themeColor="text1"/>
          <w:sz w:val="24"/>
          <w:szCs w:val="24"/>
        </w:rPr>
        <w:t>Разделы программы имеют две рубрики: в пер</w:t>
      </w:r>
      <w:r w:rsidR="00C2194F" w:rsidRPr="002A7AB6">
        <w:rPr>
          <w:rFonts w:ascii="Times New Roman" w:hAnsi="Times New Roman"/>
          <w:color w:val="000000" w:themeColor="text1"/>
          <w:sz w:val="24"/>
          <w:szCs w:val="24"/>
        </w:rPr>
        <w:softHyphen/>
        <w:t xml:space="preserve">вой определяется круг теоретических сведений и правил </w:t>
      </w:r>
      <w:r w:rsidR="00C2194F" w:rsidRPr="002A7AB6">
        <w:rPr>
          <w:rFonts w:ascii="Times New Roman" w:hAnsi="Times New Roman"/>
          <w:bCs/>
          <w:color w:val="000000" w:themeColor="text1"/>
          <w:sz w:val="24"/>
          <w:szCs w:val="24"/>
        </w:rPr>
        <w:t>(орфографические и пунктуационные пра</w:t>
      </w:r>
      <w:r w:rsidR="00C2194F" w:rsidRPr="002A7AB6">
        <w:rPr>
          <w:rFonts w:ascii="Times New Roman" w:hAnsi="Times New Roman"/>
          <w:bCs/>
          <w:color w:val="000000" w:themeColor="text1"/>
          <w:sz w:val="24"/>
          <w:szCs w:val="24"/>
        </w:rPr>
        <w:softHyphen/>
        <w:t xml:space="preserve">вила </w:t>
      </w:r>
      <w:r w:rsidR="00C2194F" w:rsidRPr="002A7AB6">
        <w:rPr>
          <w:rFonts w:ascii="Times New Roman" w:hAnsi="Times New Roman"/>
          <w:color w:val="000000" w:themeColor="text1"/>
          <w:sz w:val="24"/>
          <w:szCs w:val="24"/>
        </w:rPr>
        <w:t xml:space="preserve">обозначены в программе </w:t>
      </w:r>
      <w:r w:rsidR="00C2194F" w:rsidRPr="002A7AB6">
        <w:rPr>
          <w:rFonts w:ascii="Times New Roman" w:hAnsi="Times New Roman"/>
          <w:bCs/>
          <w:color w:val="000000" w:themeColor="text1"/>
          <w:sz w:val="24"/>
          <w:szCs w:val="24"/>
        </w:rPr>
        <w:t>вертикальной лини</w:t>
      </w:r>
      <w:r w:rsidR="00C2194F" w:rsidRPr="002A7AB6">
        <w:rPr>
          <w:rFonts w:ascii="Times New Roman" w:hAnsi="Times New Roman"/>
          <w:bCs/>
          <w:color w:val="000000" w:themeColor="text1"/>
          <w:sz w:val="24"/>
          <w:szCs w:val="24"/>
        </w:rPr>
        <w:softHyphen/>
        <w:t xml:space="preserve">ей), </w:t>
      </w:r>
      <w:r w:rsidR="00C2194F" w:rsidRPr="002A7AB6">
        <w:rPr>
          <w:rFonts w:ascii="Times New Roman" w:hAnsi="Times New Roman"/>
          <w:color w:val="000000" w:themeColor="text1"/>
          <w:sz w:val="24"/>
          <w:szCs w:val="24"/>
        </w:rPr>
        <w:t>во второй перечисляются соответствующие умения и навыки, которые должны быть сформиро</w:t>
      </w:r>
      <w:r w:rsidR="00C2194F" w:rsidRPr="002A7AB6">
        <w:rPr>
          <w:rFonts w:ascii="Times New Roman" w:hAnsi="Times New Roman"/>
          <w:color w:val="000000" w:themeColor="text1"/>
          <w:sz w:val="24"/>
          <w:szCs w:val="24"/>
        </w:rPr>
        <w:softHyphen/>
        <w:t>ваны на данной теоретической основе.</w:t>
      </w:r>
    </w:p>
    <w:p w:rsidR="00C2194F" w:rsidRPr="002A7AB6" w:rsidRDefault="00A9563C" w:rsidP="00C2194F">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ab/>
      </w:r>
      <w:r w:rsidR="00C2194F" w:rsidRPr="002A7AB6">
        <w:rPr>
          <w:rFonts w:ascii="Times New Roman" w:hAnsi="Times New Roman"/>
          <w:b/>
          <w:color w:val="000000" w:themeColor="text1"/>
          <w:sz w:val="24"/>
          <w:szCs w:val="24"/>
        </w:rPr>
        <w:t>С</w:t>
      </w:r>
      <w:r w:rsidR="00C2194F">
        <w:rPr>
          <w:rFonts w:ascii="Times New Roman" w:hAnsi="Times New Roman"/>
          <w:b/>
          <w:color w:val="000000" w:themeColor="text1"/>
          <w:sz w:val="24"/>
          <w:szCs w:val="24"/>
        </w:rPr>
        <w:t>оциальная характеристика класса</w:t>
      </w:r>
    </w:p>
    <w:p w:rsidR="00C2194F" w:rsidRPr="002A7AB6" w:rsidRDefault="00C2194F" w:rsidP="00C2194F">
      <w:pPr>
        <w:spacing w:after="0" w:line="240" w:lineRule="auto"/>
        <w:rPr>
          <w:rFonts w:ascii="Times New Roman" w:hAnsi="Times New Roman"/>
          <w:color w:val="000000" w:themeColor="text1"/>
          <w:sz w:val="24"/>
          <w:szCs w:val="24"/>
        </w:rPr>
      </w:pPr>
      <w:r w:rsidRPr="002A7AB6">
        <w:rPr>
          <w:rFonts w:ascii="Times New Roman" w:hAnsi="Times New Roman"/>
          <w:color w:val="000000" w:themeColor="text1"/>
          <w:sz w:val="24"/>
          <w:szCs w:val="24"/>
        </w:rPr>
        <w:t xml:space="preserve">   </w:t>
      </w:r>
      <w:r w:rsidR="00A9563C">
        <w:rPr>
          <w:rFonts w:ascii="Times New Roman" w:hAnsi="Times New Roman"/>
          <w:color w:val="000000" w:themeColor="text1"/>
          <w:sz w:val="24"/>
          <w:szCs w:val="24"/>
        </w:rPr>
        <w:tab/>
      </w:r>
      <w:r w:rsidRPr="002A7AB6">
        <w:rPr>
          <w:rFonts w:ascii="Times New Roman" w:hAnsi="Times New Roman"/>
          <w:color w:val="000000" w:themeColor="text1"/>
          <w:sz w:val="24"/>
          <w:szCs w:val="24"/>
        </w:rPr>
        <w:t>Данный коллектив начал формироваться в 2010 году. Количественный состав обучающихся в классе: 10 девочек и 9 мальчиков в возрасте 10-11 лет.</w:t>
      </w:r>
    </w:p>
    <w:p w:rsidR="00C2194F" w:rsidRPr="002A7AB6" w:rsidRDefault="00C2194F" w:rsidP="00C2194F">
      <w:pPr>
        <w:spacing w:after="0" w:line="240" w:lineRule="auto"/>
        <w:rPr>
          <w:rFonts w:ascii="Times New Roman" w:hAnsi="Times New Roman"/>
          <w:color w:val="000000" w:themeColor="text1"/>
          <w:sz w:val="24"/>
          <w:szCs w:val="24"/>
        </w:rPr>
      </w:pPr>
      <w:r w:rsidRPr="002A7AB6">
        <w:rPr>
          <w:rFonts w:ascii="Times New Roman" w:hAnsi="Times New Roman"/>
          <w:color w:val="000000" w:themeColor="text1"/>
          <w:sz w:val="24"/>
          <w:szCs w:val="24"/>
        </w:rPr>
        <w:t xml:space="preserve">      </w:t>
      </w:r>
      <w:r w:rsidR="00A9563C">
        <w:rPr>
          <w:rFonts w:ascii="Times New Roman" w:hAnsi="Times New Roman"/>
          <w:color w:val="000000" w:themeColor="text1"/>
          <w:sz w:val="24"/>
          <w:szCs w:val="24"/>
        </w:rPr>
        <w:tab/>
      </w:r>
      <w:r w:rsidRPr="002A7AB6">
        <w:rPr>
          <w:rFonts w:ascii="Times New Roman" w:hAnsi="Times New Roman"/>
          <w:color w:val="000000" w:themeColor="text1"/>
          <w:sz w:val="24"/>
          <w:szCs w:val="24"/>
        </w:rPr>
        <w:t>Ученики находятся на стадии формирования классного коллектива и актива класса, поэтому еще не владеют навыками выполнения коллективных дел, распределения между собой работы и наиболее рационального ее выполнения. Общешкольные поручения всегда выполняются классом.</w:t>
      </w:r>
    </w:p>
    <w:p w:rsidR="00C2194F" w:rsidRPr="002A7AB6" w:rsidRDefault="00A9563C" w:rsidP="00C2194F">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ab/>
      </w:r>
      <w:r w:rsidR="00C2194F" w:rsidRPr="002A7AB6">
        <w:rPr>
          <w:rFonts w:ascii="Times New Roman" w:hAnsi="Times New Roman"/>
          <w:color w:val="000000" w:themeColor="text1"/>
          <w:sz w:val="24"/>
          <w:szCs w:val="24"/>
        </w:rPr>
        <w:t xml:space="preserve">Все дети вовлечены во внеурочную и внеклассную деятельность, активно участвуют в общешкольных мероприятиях.         </w:t>
      </w:r>
    </w:p>
    <w:p w:rsidR="00C2194F" w:rsidRPr="002A7AB6" w:rsidRDefault="00C2194F" w:rsidP="00C2194F">
      <w:pPr>
        <w:spacing w:after="0" w:line="240" w:lineRule="auto"/>
        <w:rPr>
          <w:rFonts w:ascii="Times New Roman" w:hAnsi="Times New Roman"/>
          <w:color w:val="000000" w:themeColor="text1"/>
          <w:sz w:val="24"/>
          <w:szCs w:val="24"/>
        </w:rPr>
      </w:pPr>
      <w:r w:rsidRPr="002A7AB6">
        <w:rPr>
          <w:rFonts w:ascii="Times New Roman" w:hAnsi="Times New Roman"/>
          <w:color w:val="000000" w:themeColor="text1"/>
          <w:sz w:val="24"/>
          <w:szCs w:val="24"/>
        </w:rPr>
        <w:t xml:space="preserve">  </w:t>
      </w:r>
      <w:r w:rsidR="00A9563C">
        <w:rPr>
          <w:rFonts w:ascii="Times New Roman" w:hAnsi="Times New Roman"/>
          <w:color w:val="000000" w:themeColor="text1"/>
          <w:sz w:val="24"/>
          <w:szCs w:val="24"/>
        </w:rPr>
        <w:tab/>
      </w:r>
      <w:r w:rsidRPr="002A7AB6">
        <w:rPr>
          <w:rFonts w:ascii="Times New Roman" w:hAnsi="Times New Roman"/>
          <w:color w:val="000000" w:themeColor="text1"/>
          <w:sz w:val="24"/>
          <w:szCs w:val="24"/>
        </w:rPr>
        <w:t xml:space="preserve"> У учащихся наблюдается недостаточный уровень сформированности познавательной активности и учебной мотивации. Школьники относятся к учебе положительно, осознавая важность учебы в дальнейшей жизни. Уровень работоспособности, активности, самостоятельности учащихся в учебной и внеурочной </w:t>
      </w:r>
      <w:r w:rsidRPr="002A7AB6">
        <w:rPr>
          <w:rFonts w:ascii="Times New Roman" w:hAnsi="Times New Roman"/>
          <w:color w:val="000000" w:themeColor="text1"/>
          <w:sz w:val="24"/>
          <w:szCs w:val="24"/>
        </w:rPr>
        <w:lastRenderedPageBreak/>
        <w:t>деятельности соответствует норме. Половина учащихся добросовестно выполняет домашние задания, творческие проекты, часто выбирая для этого форму совместной работы.</w:t>
      </w:r>
    </w:p>
    <w:p w:rsidR="00C2194F" w:rsidRPr="002A7AB6" w:rsidRDefault="00C2194F" w:rsidP="00C2194F">
      <w:pPr>
        <w:spacing w:after="0" w:line="240" w:lineRule="auto"/>
        <w:rPr>
          <w:rFonts w:ascii="Times New Roman" w:hAnsi="Times New Roman"/>
          <w:color w:val="000000" w:themeColor="text1"/>
          <w:sz w:val="24"/>
          <w:szCs w:val="24"/>
        </w:rPr>
      </w:pPr>
      <w:r w:rsidRPr="002A7AB6">
        <w:rPr>
          <w:rFonts w:ascii="Times New Roman" w:hAnsi="Times New Roman"/>
          <w:color w:val="000000" w:themeColor="text1"/>
          <w:sz w:val="24"/>
          <w:szCs w:val="24"/>
        </w:rPr>
        <w:t xml:space="preserve">   </w:t>
      </w:r>
      <w:r w:rsidR="00A9563C">
        <w:rPr>
          <w:rFonts w:ascii="Times New Roman" w:hAnsi="Times New Roman"/>
          <w:color w:val="000000" w:themeColor="text1"/>
          <w:sz w:val="24"/>
          <w:szCs w:val="24"/>
        </w:rPr>
        <w:tab/>
      </w:r>
      <w:r w:rsidRPr="002A7AB6">
        <w:rPr>
          <w:rFonts w:ascii="Times New Roman" w:hAnsi="Times New Roman"/>
          <w:color w:val="000000" w:themeColor="text1"/>
          <w:sz w:val="24"/>
          <w:szCs w:val="24"/>
        </w:rPr>
        <w:t>В классе отсутствует ярко выраженный лидер. Любой из учеников в определенной ситуации может им стать. Дети легко идут на контакт с педагогами и одноклассниками, вовлекаются в различные виды деятельности.</w:t>
      </w:r>
    </w:p>
    <w:p w:rsidR="00C2194F" w:rsidRPr="002A7AB6" w:rsidRDefault="00C2194F" w:rsidP="00C2194F">
      <w:pPr>
        <w:spacing w:after="0" w:line="240" w:lineRule="auto"/>
        <w:rPr>
          <w:rFonts w:ascii="Times New Roman" w:hAnsi="Times New Roman"/>
          <w:color w:val="000000" w:themeColor="text1"/>
          <w:sz w:val="24"/>
          <w:szCs w:val="24"/>
        </w:rPr>
      </w:pPr>
      <w:r w:rsidRPr="002A7AB6">
        <w:rPr>
          <w:rFonts w:ascii="Times New Roman" w:hAnsi="Times New Roman"/>
          <w:color w:val="000000" w:themeColor="text1"/>
          <w:sz w:val="24"/>
          <w:szCs w:val="24"/>
        </w:rPr>
        <w:t xml:space="preserve">   </w:t>
      </w:r>
      <w:r w:rsidR="00A9563C">
        <w:rPr>
          <w:rFonts w:ascii="Times New Roman" w:hAnsi="Times New Roman"/>
          <w:color w:val="000000" w:themeColor="text1"/>
          <w:sz w:val="24"/>
          <w:szCs w:val="24"/>
        </w:rPr>
        <w:tab/>
      </w:r>
      <w:r w:rsidRPr="002A7AB6">
        <w:rPr>
          <w:rFonts w:ascii="Times New Roman" w:hAnsi="Times New Roman"/>
          <w:color w:val="000000" w:themeColor="text1"/>
          <w:sz w:val="24"/>
          <w:szCs w:val="24"/>
        </w:rPr>
        <w:t>Отрицательным качеством большинства детей является неусидчивость, которая мешает учебной работе.</w:t>
      </w:r>
    </w:p>
    <w:p w:rsidR="00C2194F" w:rsidRPr="002A7AB6" w:rsidRDefault="00C2194F" w:rsidP="00C2194F">
      <w:pPr>
        <w:spacing w:after="0" w:line="240" w:lineRule="auto"/>
        <w:rPr>
          <w:rFonts w:ascii="Times New Roman" w:hAnsi="Times New Roman"/>
          <w:color w:val="000000" w:themeColor="text1"/>
          <w:sz w:val="24"/>
          <w:szCs w:val="24"/>
        </w:rPr>
      </w:pPr>
      <w:r w:rsidRPr="002A7AB6">
        <w:rPr>
          <w:rFonts w:ascii="Times New Roman" w:hAnsi="Times New Roman"/>
          <w:color w:val="000000" w:themeColor="text1"/>
          <w:sz w:val="24"/>
          <w:szCs w:val="24"/>
        </w:rPr>
        <w:t xml:space="preserve">   </w:t>
      </w:r>
      <w:r w:rsidR="00A9563C">
        <w:rPr>
          <w:rFonts w:ascii="Times New Roman" w:hAnsi="Times New Roman"/>
          <w:color w:val="000000" w:themeColor="text1"/>
          <w:sz w:val="24"/>
          <w:szCs w:val="24"/>
        </w:rPr>
        <w:tab/>
      </w:r>
      <w:r w:rsidRPr="002A7AB6">
        <w:rPr>
          <w:rFonts w:ascii="Times New Roman" w:hAnsi="Times New Roman"/>
          <w:color w:val="000000" w:themeColor="text1"/>
          <w:sz w:val="24"/>
          <w:szCs w:val="24"/>
        </w:rPr>
        <w:t>В классе формируются обычаи и традиции, которые скрепляют классный коллектив, развивают положительные качества всего коллектива и отдельного ребенка в нем.</w:t>
      </w:r>
    </w:p>
    <w:p w:rsidR="00C2194F" w:rsidRPr="002A7AB6" w:rsidRDefault="00C2194F" w:rsidP="00C2194F">
      <w:pPr>
        <w:spacing w:after="0" w:line="240" w:lineRule="auto"/>
        <w:rPr>
          <w:rFonts w:ascii="Times New Roman" w:hAnsi="Times New Roman"/>
          <w:color w:val="000000" w:themeColor="text1"/>
          <w:sz w:val="24"/>
          <w:szCs w:val="24"/>
        </w:rPr>
      </w:pPr>
      <w:r w:rsidRPr="002A7AB6">
        <w:rPr>
          <w:rFonts w:ascii="Times New Roman" w:hAnsi="Times New Roman"/>
          <w:color w:val="000000" w:themeColor="text1"/>
          <w:sz w:val="24"/>
          <w:szCs w:val="24"/>
        </w:rPr>
        <w:t xml:space="preserve">   </w:t>
      </w:r>
      <w:r w:rsidR="00A9563C">
        <w:rPr>
          <w:rFonts w:ascii="Times New Roman" w:hAnsi="Times New Roman"/>
          <w:color w:val="000000" w:themeColor="text1"/>
          <w:sz w:val="24"/>
          <w:szCs w:val="24"/>
        </w:rPr>
        <w:tab/>
      </w:r>
      <w:r w:rsidRPr="002A7AB6">
        <w:rPr>
          <w:rFonts w:ascii="Times New Roman" w:hAnsi="Times New Roman"/>
          <w:color w:val="000000" w:themeColor="text1"/>
          <w:sz w:val="24"/>
          <w:szCs w:val="24"/>
        </w:rPr>
        <w:t xml:space="preserve">Результат: учащиеся меняются в лучшую сторону, стараются стать добрее, поведение и отношение к учебе становится осознанным и сознательным. </w:t>
      </w:r>
    </w:p>
    <w:p w:rsidR="00C2194F" w:rsidRPr="002A7AB6" w:rsidRDefault="00A9563C" w:rsidP="00C2194F">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ab/>
      </w:r>
      <w:r w:rsidR="00C2194F" w:rsidRPr="002A7AB6">
        <w:rPr>
          <w:rFonts w:ascii="Times New Roman" w:hAnsi="Times New Roman"/>
          <w:b/>
          <w:color w:val="000000" w:themeColor="text1"/>
          <w:sz w:val="24"/>
          <w:szCs w:val="24"/>
        </w:rPr>
        <w:t>Планир</w:t>
      </w:r>
      <w:r w:rsidR="00C2194F">
        <w:rPr>
          <w:rFonts w:ascii="Times New Roman" w:hAnsi="Times New Roman"/>
          <w:b/>
          <w:color w:val="000000" w:themeColor="text1"/>
          <w:sz w:val="24"/>
          <w:szCs w:val="24"/>
        </w:rPr>
        <w:t>уемые результаты изучения курса</w:t>
      </w:r>
    </w:p>
    <w:p w:rsidR="00C2194F" w:rsidRPr="002A7AB6" w:rsidRDefault="00A9563C" w:rsidP="00C2194F">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ab/>
      </w:r>
      <w:r w:rsidR="00C2194F" w:rsidRPr="002A7AB6">
        <w:rPr>
          <w:rFonts w:ascii="Times New Roman" w:hAnsi="Times New Roman"/>
          <w:color w:val="000000" w:themeColor="text1"/>
          <w:sz w:val="24"/>
          <w:szCs w:val="24"/>
        </w:rPr>
        <w:t>Цели:</w:t>
      </w:r>
    </w:p>
    <w:p w:rsidR="00C2194F" w:rsidRPr="002A7AB6" w:rsidRDefault="00A9563C" w:rsidP="00C2194F">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ab/>
      </w:r>
      <w:r w:rsidR="00C2194F" w:rsidRPr="002A7AB6">
        <w:rPr>
          <w:rFonts w:ascii="Times New Roman" w:hAnsi="Times New Roman"/>
          <w:color w:val="000000" w:themeColor="text1"/>
          <w:sz w:val="24"/>
          <w:szCs w:val="24"/>
        </w:rPr>
        <w:t>Изучение русского языка в 5 классе, согласно требованиям Федерального  государственного образовательного стандарта (ФГОС) основного общего образования по русскому языку второго поколения,  направлено на достижение следующих целей:</w:t>
      </w:r>
    </w:p>
    <w:p w:rsidR="00C2194F" w:rsidRPr="002A7AB6" w:rsidRDefault="00C2194F" w:rsidP="00C2194F">
      <w:pPr>
        <w:spacing w:after="0" w:line="240" w:lineRule="auto"/>
        <w:rPr>
          <w:rFonts w:ascii="Times New Roman" w:hAnsi="Times New Roman"/>
          <w:color w:val="000000" w:themeColor="text1"/>
          <w:sz w:val="24"/>
          <w:szCs w:val="24"/>
        </w:rPr>
      </w:pPr>
      <w:r w:rsidRPr="002A7AB6">
        <w:rPr>
          <w:rFonts w:ascii="Times New Roman" w:hAnsi="Times New Roman"/>
          <w:color w:val="000000" w:themeColor="text1"/>
          <w:sz w:val="24"/>
          <w:szCs w:val="24"/>
        </w:rPr>
        <w:t xml:space="preserve">- воспитание  любви к русскому языку; </w:t>
      </w:r>
    </w:p>
    <w:p w:rsidR="00C2194F" w:rsidRPr="002A7AB6" w:rsidRDefault="00C2194F" w:rsidP="00C2194F">
      <w:pPr>
        <w:spacing w:after="0" w:line="240" w:lineRule="auto"/>
        <w:rPr>
          <w:rFonts w:ascii="Times New Roman" w:hAnsi="Times New Roman"/>
          <w:color w:val="000000" w:themeColor="text1"/>
          <w:sz w:val="24"/>
          <w:szCs w:val="24"/>
        </w:rPr>
      </w:pPr>
      <w:r w:rsidRPr="002A7AB6">
        <w:rPr>
          <w:rFonts w:ascii="Times New Roman" w:hAnsi="Times New Roman"/>
          <w:color w:val="000000" w:themeColor="text1"/>
          <w:sz w:val="24"/>
          <w:szCs w:val="24"/>
        </w:rPr>
        <w:t xml:space="preserve">- сознательного отношения к языку как духовной ценности, средству общения и получения знаний в разных сферах человеческой деятельности; </w:t>
      </w:r>
    </w:p>
    <w:p w:rsidR="00C2194F" w:rsidRPr="002A7AB6" w:rsidRDefault="00C2194F" w:rsidP="00C2194F">
      <w:pPr>
        <w:spacing w:after="0" w:line="240" w:lineRule="auto"/>
        <w:rPr>
          <w:rFonts w:ascii="Times New Roman" w:hAnsi="Times New Roman"/>
          <w:color w:val="000000" w:themeColor="text1"/>
          <w:sz w:val="24"/>
          <w:szCs w:val="24"/>
        </w:rPr>
      </w:pPr>
      <w:r w:rsidRPr="002A7AB6">
        <w:rPr>
          <w:rFonts w:ascii="Times New Roman" w:hAnsi="Times New Roman"/>
          <w:color w:val="000000" w:themeColor="text1"/>
          <w:sz w:val="24"/>
          <w:szCs w:val="24"/>
        </w:rPr>
        <w:t xml:space="preserve">- освоение знаний о русском языке, обогащение словарного запаса; </w:t>
      </w:r>
    </w:p>
    <w:p w:rsidR="00C2194F" w:rsidRPr="002A7AB6" w:rsidRDefault="00C2194F" w:rsidP="00C2194F">
      <w:pPr>
        <w:spacing w:after="0" w:line="240" w:lineRule="auto"/>
        <w:rPr>
          <w:rFonts w:ascii="Times New Roman" w:hAnsi="Times New Roman"/>
          <w:color w:val="000000" w:themeColor="text1"/>
          <w:sz w:val="24"/>
          <w:szCs w:val="24"/>
        </w:rPr>
      </w:pPr>
      <w:r w:rsidRPr="002A7AB6">
        <w:rPr>
          <w:rFonts w:ascii="Times New Roman" w:hAnsi="Times New Roman"/>
          <w:color w:val="000000" w:themeColor="text1"/>
          <w:sz w:val="24"/>
          <w:szCs w:val="24"/>
        </w:rPr>
        <w:t>- применение полученных знаний и умений в собственной речевой практике.</w:t>
      </w:r>
    </w:p>
    <w:p w:rsidR="00C2194F" w:rsidRPr="002A7AB6" w:rsidRDefault="00A9563C" w:rsidP="00C2194F">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ab/>
      </w:r>
      <w:r w:rsidR="00C2194F" w:rsidRPr="002A7AB6">
        <w:rPr>
          <w:rFonts w:ascii="Times New Roman" w:hAnsi="Times New Roman"/>
          <w:color w:val="000000" w:themeColor="text1"/>
          <w:sz w:val="24"/>
          <w:szCs w:val="24"/>
        </w:rPr>
        <w:t>Достижение указанных целей осуществляется в процессе формирования и развития коммуникативной, языковой и лингвистической, культуроведческой компетенций.</w:t>
      </w:r>
    </w:p>
    <w:p w:rsidR="00C2194F" w:rsidRPr="002A7AB6" w:rsidRDefault="00A9563C" w:rsidP="00C2194F">
      <w:pPr>
        <w:pStyle w:val="c3"/>
        <w:spacing w:before="0" w:beforeAutospacing="0" w:after="0" w:afterAutospacing="0"/>
        <w:jc w:val="both"/>
        <w:rPr>
          <w:i/>
          <w:color w:val="000000" w:themeColor="text1"/>
        </w:rPr>
      </w:pPr>
      <w:r>
        <w:rPr>
          <w:rStyle w:val="c0"/>
          <w:bCs/>
          <w:i/>
          <w:color w:val="000000" w:themeColor="text1"/>
        </w:rPr>
        <w:tab/>
      </w:r>
      <w:r w:rsidR="00C2194F" w:rsidRPr="002A7AB6">
        <w:rPr>
          <w:rStyle w:val="c0"/>
          <w:bCs/>
          <w:i/>
          <w:color w:val="000000" w:themeColor="text1"/>
        </w:rPr>
        <w:t>Личностные результаты:</w:t>
      </w:r>
    </w:p>
    <w:p w:rsidR="00C2194F" w:rsidRPr="002A7AB6" w:rsidRDefault="00C2194F" w:rsidP="00C2194F">
      <w:pPr>
        <w:pStyle w:val="c3"/>
        <w:spacing w:before="0" w:beforeAutospacing="0" w:after="0" w:afterAutospacing="0"/>
        <w:jc w:val="both"/>
        <w:rPr>
          <w:color w:val="000000" w:themeColor="text1"/>
        </w:rPr>
      </w:pPr>
      <w:r w:rsidRPr="002A7AB6">
        <w:rPr>
          <w:rStyle w:val="c0"/>
          <w:color w:val="000000" w:themeColor="text1"/>
        </w:rPr>
        <w:t>1) понимание русского языка как одной из основных национально-культурных ценностей русского народа, определяющей роли родного языка в развитии интеллектуальных, творческих способностей и моральных качеств личности, его значения в процессе получения школьного образования;</w:t>
      </w:r>
    </w:p>
    <w:p w:rsidR="00C2194F" w:rsidRPr="002A7AB6" w:rsidRDefault="00C2194F" w:rsidP="00C2194F">
      <w:pPr>
        <w:pStyle w:val="c3"/>
        <w:spacing w:before="0" w:beforeAutospacing="0" w:after="0" w:afterAutospacing="0"/>
        <w:jc w:val="both"/>
        <w:rPr>
          <w:color w:val="000000" w:themeColor="text1"/>
        </w:rPr>
      </w:pPr>
      <w:r w:rsidRPr="002A7AB6">
        <w:rPr>
          <w:rStyle w:val="c0"/>
          <w:color w:val="000000" w:themeColor="text1"/>
        </w:rPr>
        <w:t>2) осознание эстетической ценности русского языка; уважительное отношение к родному языку, гордость за него; потребность сохранить чистоту русского языка как явления национальной культуры; стремление к речевому самосовершенствованию;</w:t>
      </w:r>
    </w:p>
    <w:p w:rsidR="00C2194F" w:rsidRPr="002A7AB6" w:rsidRDefault="00C2194F" w:rsidP="00C2194F">
      <w:pPr>
        <w:pStyle w:val="c3"/>
        <w:spacing w:before="0" w:beforeAutospacing="0" w:after="0" w:afterAutospacing="0"/>
        <w:jc w:val="both"/>
        <w:rPr>
          <w:color w:val="000000" w:themeColor="text1"/>
        </w:rPr>
      </w:pPr>
      <w:r w:rsidRPr="002A7AB6">
        <w:rPr>
          <w:rStyle w:val="c0"/>
          <w:color w:val="000000" w:themeColor="text1"/>
        </w:rPr>
        <w:t>3) достаточный объём словарного запаса и усвоенных грамматических средств для свободного выражения мыслей и чувств в процессе речевого общения; способность к самооценке на основе наблюдения за собственной речью.</w:t>
      </w:r>
    </w:p>
    <w:p w:rsidR="00C2194F" w:rsidRPr="002A7AB6" w:rsidRDefault="00A9563C" w:rsidP="00C2194F">
      <w:pPr>
        <w:pStyle w:val="c3"/>
        <w:spacing w:before="0" w:beforeAutospacing="0" w:after="0" w:afterAutospacing="0"/>
        <w:jc w:val="both"/>
        <w:rPr>
          <w:i/>
          <w:color w:val="000000" w:themeColor="text1"/>
        </w:rPr>
      </w:pPr>
      <w:r>
        <w:rPr>
          <w:rStyle w:val="c0"/>
          <w:bCs/>
          <w:i/>
          <w:color w:val="000000" w:themeColor="text1"/>
        </w:rPr>
        <w:tab/>
      </w:r>
      <w:r w:rsidR="00C2194F" w:rsidRPr="002A7AB6">
        <w:rPr>
          <w:rStyle w:val="c0"/>
          <w:bCs/>
          <w:i/>
          <w:color w:val="000000" w:themeColor="text1"/>
        </w:rPr>
        <w:t>Метапредметные результаты:</w:t>
      </w:r>
    </w:p>
    <w:p w:rsidR="00C2194F" w:rsidRPr="002A7AB6" w:rsidRDefault="00C2194F" w:rsidP="00C2194F">
      <w:pPr>
        <w:pStyle w:val="c3"/>
        <w:spacing w:before="0" w:beforeAutospacing="0" w:after="0" w:afterAutospacing="0"/>
        <w:jc w:val="both"/>
        <w:rPr>
          <w:color w:val="000000" w:themeColor="text1"/>
        </w:rPr>
      </w:pPr>
      <w:r w:rsidRPr="002A7AB6">
        <w:rPr>
          <w:rStyle w:val="c0"/>
          <w:color w:val="000000" w:themeColor="text1"/>
        </w:rPr>
        <w:t>1) владение всеми видами речевой деятельности:</w:t>
      </w:r>
    </w:p>
    <w:p w:rsidR="00C2194F" w:rsidRPr="002A7AB6" w:rsidRDefault="00C2194F" w:rsidP="00C2194F">
      <w:pPr>
        <w:pStyle w:val="c3"/>
        <w:spacing w:before="0" w:beforeAutospacing="0" w:after="0" w:afterAutospacing="0"/>
        <w:jc w:val="both"/>
        <w:rPr>
          <w:color w:val="000000" w:themeColor="text1"/>
        </w:rPr>
      </w:pPr>
      <w:r w:rsidRPr="002A7AB6">
        <w:rPr>
          <w:rStyle w:val="c0"/>
          <w:color w:val="000000" w:themeColor="text1"/>
        </w:rPr>
        <w:t>  адекватное понимание информации устного и письменного сообщения (коммуникативной установки, темы текста, основной мысли; основной и дополнительной информации);</w:t>
      </w:r>
    </w:p>
    <w:p w:rsidR="00C2194F" w:rsidRPr="002A7AB6" w:rsidRDefault="00A9563C" w:rsidP="00C2194F">
      <w:pPr>
        <w:pStyle w:val="c3"/>
        <w:spacing w:before="0" w:beforeAutospacing="0" w:after="0" w:afterAutospacing="0"/>
        <w:jc w:val="both"/>
        <w:rPr>
          <w:color w:val="000000" w:themeColor="text1"/>
        </w:rPr>
      </w:pPr>
      <w:r>
        <w:rPr>
          <w:rStyle w:val="c0"/>
          <w:color w:val="000000" w:themeColor="text1"/>
        </w:rPr>
        <w:tab/>
      </w:r>
      <w:r w:rsidR="00C2194F" w:rsidRPr="002A7AB6">
        <w:rPr>
          <w:rStyle w:val="c0"/>
          <w:color w:val="000000" w:themeColor="text1"/>
        </w:rPr>
        <w:t>владение разными видами чтения (поисковым, просмотровым, ознакомительным:, изучающим) текстов разных стилей и жанров; адекватное восприятие на слух текстов разных стилей и жанров; владение разными видами аудирования.</w:t>
      </w:r>
    </w:p>
    <w:p w:rsidR="00C2194F" w:rsidRPr="002A7AB6" w:rsidRDefault="00C2194F" w:rsidP="00C2194F">
      <w:pPr>
        <w:pStyle w:val="c3"/>
        <w:spacing w:before="0" w:beforeAutospacing="0" w:after="0" w:afterAutospacing="0"/>
        <w:jc w:val="both"/>
        <w:rPr>
          <w:color w:val="000000" w:themeColor="text1"/>
        </w:rPr>
      </w:pPr>
      <w:r w:rsidRPr="002A7AB6">
        <w:rPr>
          <w:rStyle w:val="c0"/>
          <w:color w:val="000000" w:themeColor="text1"/>
        </w:rPr>
        <w:t xml:space="preserve">  </w:t>
      </w:r>
      <w:r w:rsidR="00A9563C">
        <w:rPr>
          <w:rStyle w:val="c0"/>
          <w:color w:val="000000" w:themeColor="text1"/>
        </w:rPr>
        <w:tab/>
      </w:r>
      <w:r w:rsidRPr="002A7AB6">
        <w:rPr>
          <w:rStyle w:val="c0"/>
          <w:color w:val="000000" w:themeColor="text1"/>
        </w:rPr>
        <w:t>способность извлекать информацию из различных источников, включая средства массовой информации, компакт-диски учебного назначения, ресурсы Интернета; свободно пользоваться словарями различных типов, справочной литературой, в том числе я на электронных носителях;</w:t>
      </w:r>
    </w:p>
    <w:p w:rsidR="00C2194F" w:rsidRPr="002A7AB6" w:rsidRDefault="00C2194F" w:rsidP="00C2194F">
      <w:pPr>
        <w:pStyle w:val="c3"/>
        <w:spacing w:before="0" w:beforeAutospacing="0" w:after="0" w:afterAutospacing="0"/>
        <w:jc w:val="both"/>
        <w:rPr>
          <w:color w:val="000000" w:themeColor="text1"/>
        </w:rPr>
      </w:pPr>
      <w:r w:rsidRPr="002A7AB6">
        <w:rPr>
          <w:rStyle w:val="c0"/>
          <w:color w:val="000000" w:themeColor="text1"/>
        </w:rPr>
        <w:t xml:space="preserve">  </w:t>
      </w:r>
      <w:r w:rsidR="00A9563C">
        <w:rPr>
          <w:rStyle w:val="c0"/>
          <w:color w:val="000000" w:themeColor="text1"/>
        </w:rPr>
        <w:tab/>
      </w:r>
      <w:r w:rsidRPr="002A7AB6">
        <w:rPr>
          <w:rStyle w:val="c0"/>
          <w:color w:val="000000" w:themeColor="text1"/>
        </w:rPr>
        <w:t>овладение приёмами отбора и систематизации материала на определённую тему; умение вести самостоятельный поиск информации; способность к преобразованию, сохранению и передаче информации, полученной в результате чтения или аудирования;</w:t>
      </w:r>
    </w:p>
    <w:p w:rsidR="00C2194F" w:rsidRPr="002A7AB6" w:rsidRDefault="00C2194F" w:rsidP="00C2194F">
      <w:pPr>
        <w:pStyle w:val="c3"/>
        <w:spacing w:before="0" w:beforeAutospacing="0" w:after="0" w:afterAutospacing="0"/>
        <w:jc w:val="both"/>
        <w:rPr>
          <w:color w:val="000000" w:themeColor="text1"/>
        </w:rPr>
      </w:pPr>
      <w:r w:rsidRPr="002A7AB6">
        <w:rPr>
          <w:rStyle w:val="c0"/>
          <w:color w:val="000000" w:themeColor="text1"/>
        </w:rPr>
        <w:lastRenderedPageBreak/>
        <w:t xml:space="preserve">  </w:t>
      </w:r>
      <w:r w:rsidR="00A9563C">
        <w:rPr>
          <w:rStyle w:val="c0"/>
          <w:color w:val="000000" w:themeColor="text1"/>
        </w:rPr>
        <w:tab/>
      </w:r>
      <w:r w:rsidRPr="002A7AB6">
        <w:rPr>
          <w:rStyle w:val="c0"/>
          <w:color w:val="000000" w:themeColor="text1"/>
        </w:rPr>
        <w:t>умение сопоставлять и сравнивать речевые высказывания с точки зрения их содержания, стилистических особенностей и использованных языковых средств;</w:t>
      </w:r>
    </w:p>
    <w:p w:rsidR="00C2194F" w:rsidRPr="002A7AB6" w:rsidRDefault="00C2194F" w:rsidP="00C2194F">
      <w:pPr>
        <w:pStyle w:val="c3"/>
        <w:spacing w:before="0" w:beforeAutospacing="0" w:after="0" w:afterAutospacing="0"/>
        <w:jc w:val="both"/>
        <w:rPr>
          <w:color w:val="000000" w:themeColor="text1"/>
        </w:rPr>
      </w:pPr>
      <w:r w:rsidRPr="002A7AB6">
        <w:rPr>
          <w:rStyle w:val="c0"/>
          <w:color w:val="000000" w:themeColor="text1"/>
        </w:rPr>
        <w:t>способность определять цели предстоящей учебной деятельности (индивидуальной и коллективной), последовательность действий, оценивать достигнутые результаты и адекватно формулировать их в устной и письменной форме;</w:t>
      </w:r>
    </w:p>
    <w:p w:rsidR="00C2194F" w:rsidRPr="002A7AB6" w:rsidRDefault="00C2194F" w:rsidP="00C2194F">
      <w:pPr>
        <w:pStyle w:val="c3"/>
        <w:spacing w:before="0" w:beforeAutospacing="0" w:after="0" w:afterAutospacing="0"/>
        <w:jc w:val="both"/>
        <w:rPr>
          <w:color w:val="000000" w:themeColor="text1"/>
        </w:rPr>
      </w:pPr>
      <w:r w:rsidRPr="002A7AB6">
        <w:rPr>
          <w:rStyle w:val="c0"/>
          <w:color w:val="000000" w:themeColor="text1"/>
        </w:rPr>
        <w:t>   </w:t>
      </w:r>
      <w:r w:rsidR="00A9563C">
        <w:rPr>
          <w:rStyle w:val="c0"/>
          <w:color w:val="000000" w:themeColor="text1"/>
        </w:rPr>
        <w:tab/>
      </w:r>
      <w:r w:rsidRPr="002A7AB6">
        <w:rPr>
          <w:rStyle w:val="c0"/>
          <w:color w:val="000000" w:themeColor="text1"/>
        </w:rPr>
        <w:t>умение воспроизводить прослушанный или прочитанный текст с заданной степенью свёрнутости (план, пересказ) умение создавать устные и письменные тексты разных типов.</w:t>
      </w:r>
    </w:p>
    <w:p w:rsidR="00C2194F" w:rsidRPr="002A7AB6" w:rsidRDefault="00C2194F" w:rsidP="00C2194F">
      <w:pPr>
        <w:pStyle w:val="c3"/>
        <w:spacing w:before="0" w:beforeAutospacing="0" w:after="0" w:afterAutospacing="0"/>
        <w:jc w:val="both"/>
        <w:rPr>
          <w:color w:val="000000" w:themeColor="text1"/>
        </w:rPr>
      </w:pPr>
      <w:r w:rsidRPr="002A7AB6">
        <w:rPr>
          <w:rStyle w:val="c0"/>
          <w:color w:val="000000" w:themeColor="text1"/>
        </w:rPr>
        <w:t>   </w:t>
      </w:r>
      <w:r w:rsidR="00A9563C">
        <w:rPr>
          <w:rStyle w:val="c0"/>
          <w:color w:val="000000" w:themeColor="text1"/>
        </w:rPr>
        <w:tab/>
      </w:r>
      <w:r w:rsidRPr="002A7AB6">
        <w:rPr>
          <w:rStyle w:val="c0"/>
          <w:color w:val="000000" w:themeColor="text1"/>
        </w:rPr>
        <w:t>способность свободно, правильно излагать свои мысли в устной и письменной форме, соблюдать нормы построения текста (логичность, последовательность, связность, соответствие теме и др.); адекватно выражать своё отношение к фактам и явлениям        окружающей действительности, к прочитанному, услышанному, увиденному;</w:t>
      </w:r>
    </w:p>
    <w:p w:rsidR="00C2194F" w:rsidRPr="002A7AB6" w:rsidRDefault="00C2194F" w:rsidP="00C2194F">
      <w:pPr>
        <w:pStyle w:val="c3"/>
        <w:spacing w:before="0" w:beforeAutospacing="0" w:after="0" w:afterAutospacing="0"/>
        <w:jc w:val="both"/>
        <w:rPr>
          <w:color w:val="000000" w:themeColor="text1"/>
        </w:rPr>
      </w:pPr>
      <w:r w:rsidRPr="002A7AB6">
        <w:rPr>
          <w:rStyle w:val="c0"/>
          <w:color w:val="000000" w:themeColor="text1"/>
        </w:rPr>
        <w:t xml:space="preserve">  </w:t>
      </w:r>
      <w:r w:rsidR="00A9563C">
        <w:rPr>
          <w:rStyle w:val="c0"/>
          <w:color w:val="000000" w:themeColor="text1"/>
        </w:rPr>
        <w:tab/>
      </w:r>
      <w:r w:rsidRPr="002A7AB6">
        <w:rPr>
          <w:rStyle w:val="c0"/>
          <w:color w:val="000000" w:themeColor="text1"/>
        </w:rPr>
        <w:t> владение различными видами монолога (повествование, описание, рассуждение) и диалога.</w:t>
      </w:r>
    </w:p>
    <w:p w:rsidR="00C2194F" w:rsidRPr="002A7AB6" w:rsidRDefault="00C2194F" w:rsidP="00C2194F">
      <w:pPr>
        <w:pStyle w:val="c3"/>
        <w:spacing w:before="0" w:beforeAutospacing="0" w:after="0" w:afterAutospacing="0"/>
        <w:jc w:val="both"/>
        <w:rPr>
          <w:color w:val="000000" w:themeColor="text1"/>
        </w:rPr>
      </w:pPr>
      <w:r w:rsidRPr="002A7AB6">
        <w:rPr>
          <w:rStyle w:val="c0"/>
          <w:color w:val="000000" w:themeColor="text1"/>
        </w:rPr>
        <w:t xml:space="preserve">    </w:t>
      </w:r>
      <w:r w:rsidR="00A9563C">
        <w:rPr>
          <w:rStyle w:val="c0"/>
          <w:color w:val="000000" w:themeColor="text1"/>
        </w:rPr>
        <w:tab/>
      </w:r>
      <w:r w:rsidRPr="002A7AB6">
        <w:rPr>
          <w:rStyle w:val="c0"/>
          <w:color w:val="000000" w:themeColor="text1"/>
        </w:rPr>
        <w:t>соблюдение в практике речевого общения основных орфоэпических, лексических, грамматических, стилистических норм современного русского литературного языка; соблюдение основных правил орфографии и пунктуации в процессе письменного общения;</w:t>
      </w:r>
    </w:p>
    <w:p w:rsidR="00C2194F" w:rsidRPr="002A7AB6" w:rsidRDefault="00C2194F" w:rsidP="00C2194F">
      <w:pPr>
        <w:pStyle w:val="c3"/>
        <w:spacing w:before="0" w:beforeAutospacing="0" w:after="0" w:afterAutospacing="0"/>
        <w:jc w:val="both"/>
        <w:rPr>
          <w:color w:val="000000" w:themeColor="text1"/>
        </w:rPr>
      </w:pPr>
      <w:r w:rsidRPr="002A7AB6">
        <w:rPr>
          <w:rStyle w:val="c0"/>
          <w:color w:val="000000" w:themeColor="text1"/>
        </w:rPr>
        <w:t xml:space="preserve">  </w:t>
      </w:r>
      <w:r w:rsidR="00A9563C">
        <w:rPr>
          <w:rStyle w:val="c0"/>
          <w:color w:val="000000" w:themeColor="text1"/>
        </w:rPr>
        <w:tab/>
      </w:r>
      <w:r w:rsidRPr="002A7AB6">
        <w:rPr>
          <w:rStyle w:val="c0"/>
          <w:color w:val="000000" w:themeColor="text1"/>
        </w:rPr>
        <w:t> способность участвовать в речевом общении, соблюдая нормы речевого этикета; адекватно использовать жесты, мимику в процессе речевого общения;</w:t>
      </w:r>
    </w:p>
    <w:p w:rsidR="00C2194F" w:rsidRPr="002A7AB6" w:rsidRDefault="00C2194F" w:rsidP="00C2194F">
      <w:pPr>
        <w:pStyle w:val="c3"/>
        <w:spacing w:before="0" w:beforeAutospacing="0" w:after="0" w:afterAutospacing="0"/>
        <w:jc w:val="both"/>
        <w:rPr>
          <w:color w:val="000000" w:themeColor="text1"/>
        </w:rPr>
      </w:pPr>
      <w:r w:rsidRPr="002A7AB6">
        <w:rPr>
          <w:rStyle w:val="c0"/>
          <w:color w:val="000000" w:themeColor="text1"/>
        </w:rPr>
        <w:t>   </w:t>
      </w:r>
      <w:r w:rsidR="00A9563C">
        <w:rPr>
          <w:rStyle w:val="c0"/>
          <w:color w:val="000000" w:themeColor="text1"/>
        </w:rPr>
        <w:tab/>
      </w:r>
      <w:r w:rsidRPr="002A7AB6">
        <w:rPr>
          <w:rStyle w:val="c0"/>
          <w:color w:val="000000" w:themeColor="text1"/>
        </w:rPr>
        <w:t>способность осуществлять речевой самоконтроль в процессе учебной деятельности и в повседневной практике речевого общения;          способность оценивать свою речь с точки зрения её содержания, языкового оформления; умение находить грамматические и речевые ошибки, недочёты, исправлять их; совершенствовать и редактировать собственные тексты;</w:t>
      </w:r>
    </w:p>
    <w:p w:rsidR="00C2194F" w:rsidRPr="002A7AB6" w:rsidRDefault="00C2194F" w:rsidP="00C2194F">
      <w:pPr>
        <w:pStyle w:val="c3"/>
        <w:spacing w:before="0" w:beforeAutospacing="0" w:after="0" w:afterAutospacing="0"/>
        <w:jc w:val="both"/>
        <w:rPr>
          <w:color w:val="000000" w:themeColor="text1"/>
        </w:rPr>
      </w:pPr>
      <w:r w:rsidRPr="002A7AB6">
        <w:rPr>
          <w:rStyle w:val="c0"/>
          <w:color w:val="000000" w:themeColor="text1"/>
        </w:rPr>
        <w:t xml:space="preserve">  </w:t>
      </w:r>
      <w:r w:rsidR="00A9563C">
        <w:rPr>
          <w:rStyle w:val="c0"/>
          <w:color w:val="000000" w:themeColor="text1"/>
        </w:rPr>
        <w:tab/>
      </w:r>
      <w:r w:rsidRPr="002A7AB6">
        <w:rPr>
          <w:rStyle w:val="c0"/>
          <w:color w:val="000000" w:themeColor="text1"/>
        </w:rPr>
        <w:t>умение выступать перед аудиторией сверстников с небольшими сообщениями, докладом, ; участие в спорах, обсуждениях актуальных тем с использованием различных средств аргументации;</w:t>
      </w:r>
    </w:p>
    <w:p w:rsidR="00C2194F" w:rsidRPr="002A7AB6" w:rsidRDefault="00C2194F" w:rsidP="00C2194F">
      <w:pPr>
        <w:pStyle w:val="c3"/>
        <w:spacing w:before="0" w:beforeAutospacing="0" w:after="0" w:afterAutospacing="0"/>
        <w:jc w:val="both"/>
        <w:rPr>
          <w:color w:val="000000" w:themeColor="text1"/>
        </w:rPr>
      </w:pPr>
      <w:r w:rsidRPr="002A7AB6">
        <w:rPr>
          <w:rStyle w:val="c0"/>
          <w:color w:val="000000" w:themeColor="text1"/>
        </w:rPr>
        <w:t>   2) применение приобретённых знаний, умений и навыков в повседневной жизни; способность использовать родной язык как средство получения знаний по другим учебным предметам; применение полученных знаний, умений и навыков анализа языковых явлений на межпредметном уровне (на уроках иностранного языка, литературы и др.);</w:t>
      </w:r>
    </w:p>
    <w:p w:rsidR="00C2194F" w:rsidRPr="002A7AB6" w:rsidRDefault="00C2194F" w:rsidP="00C2194F">
      <w:pPr>
        <w:pStyle w:val="c3"/>
        <w:spacing w:before="0" w:beforeAutospacing="0" w:after="0" w:afterAutospacing="0"/>
        <w:jc w:val="both"/>
        <w:rPr>
          <w:color w:val="000000" w:themeColor="text1"/>
        </w:rPr>
      </w:pPr>
      <w:r w:rsidRPr="002A7AB6">
        <w:rPr>
          <w:rStyle w:val="c0"/>
          <w:color w:val="000000" w:themeColor="text1"/>
        </w:rPr>
        <w:t>    3) (коммуникативно целесообразное взаимодействие с окружающими людьми в процессе речевого общения, совместного выполнения какого-либо задания, участия в спорах, обсуждениях актуальных тем.</w:t>
      </w:r>
    </w:p>
    <w:p w:rsidR="00C2194F" w:rsidRPr="002A7AB6" w:rsidRDefault="00C2194F" w:rsidP="00C2194F">
      <w:pPr>
        <w:pStyle w:val="c3"/>
        <w:spacing w:before="0" w:beforeAutospacing="0" w:after="0" w:afterAutospacing="0"/>
        <w:jc w:val="both"/>
        <w:rPr>
          <w:i/>
          <w:color w:val="000000" w:themeColor="text1"/>
        </w:rPr>
      </w:pPr>
      <w:r w:rsidRPr="002A7AB6">
        <w:rPr>
          <w:rStyle w:val="c0"/>
          <w:i/>
          <w:color w:val="000000" w:themeColor="text1"/>
        </w:rPr>
        <w:t>   </w:t>
      </w:r>
      <w:r w:rsidRPr="002A7AB6">
        <w:rPr>
          <w:rStyle w:val="apple-converted-space"/>
          <w:i/>
          <w:color w:val="000000" w:themeColor="text1"/>
        </w:rPr>
        <w:t> </w:t>
      </w:r>
      <w:r w:rsidR="00223B6D">
        <w:rPr>
          <w:rStyle w:val="apple-converted-space"/>
          <w:i/>
          <w:color w:val="000000" w:themeColor="text1"/>
        </w:rPr>
        <w:tab/>
      </w:r>
      <w:r w:rsidRPr="002A7AB6">
        <w:rPr>
          <w:rStyle w:val="c0"/>
          <w:bCs/>
          <w:i/>
          <w:color w:val="000000" w:themeColor="text1"/>
        </w:rPr>
        <w:t>Предметные результаты:</w:t>
      </w:r>
    </w:p>
    <w:p w:rsidR="00C2194F" w:rsidRPr="002A7AB6" w:rsidRDefault="00C2194F" w:rsidP="00C2194F">
      <w:pPr>
        <w:pStyle w:val="c3"/>
        <w:spacing w:before="0" w:beforeAutospacing="0" w:after="0" w:afterAutospacing="0"/>
        <w:jc w:val="both"/>
        <w:rPr>
          <w:color w:val="000000" w:themeColor="text1"/>
        </w:rPr>
      </w:pPr>
      <w:r w:rsidRPr="002A7AB6">
        <w:rPr>
          <w:rStyle w:val="c0"/>
          <w:color w:val="000000" w:themeColor="text1"/>
        </w:rPr>
        <w:t>1) представление о роли русского языка как национального языка русского народа, как государственного языка Российской Федерации и языка межнационального общения, о связи языка и .культуры народа, о роли родного языка в жизни человека и общества:</w:t>
      </w:r>
    </w:p>
    <w:p w:rsidR="00C2194F" w:rsidRPr="002A7AB6" w:rsidRDefault="00C2194F" w:rsidP="00C2194F">
      <w:pPr>
        <w:pStyle w:val="c3"/>
        <w:spacing w:before="0" w:beforeAutospacing="0" w:after="0" w:afterAutospacing="0"/>
        <w:jc w:val="both"/>
        <w:rPr>
          <w:color w:val="000000" w:themeColor="text1"/>
        </w:rPr>
      </w:pPr>
      <w:r w:rsidRPr="002A7AB6">
        <w:rPr>
          <w:rStyle w:val="c0"/>
          <w:color w:val="000000" w:themeColor="text1"/>
        </w:rPr>
        <w:t>2) понимание места родного языка в системе гуманитарных наук и его роли в образовании в целом;</w:t>
      </w:r>
    </w:p>
    <w:p w:rsidR="00C2194F" w:rsidRPr="002A7AB6" w:rsidRDefault="00C2194F" w:rsidP="00C2194F">
      <w:pPr>
        <w:pStyle w:val="c3"/>
        <w:spacing w:before="0" w:beforeAutospacing="0" w:after="0" w:afterAutospacing="0"/>
        <w:jc w:val="both"/>
        <w:rPr>
          <w:color w:val="000000" w:themeColor="text1"/>
        </w:rPr>
      </w:pPr>
      <w:r w:rsidRPr="002A7AB6">
        <w:rPr>
          <w:rStyle w:val="c0"/>
          <w:color w:val="000000" w:themeColor="text1"/>
        </w:rPr>
        <w:t>3) усвоение основ научных знаний о родном языке;</w:t>
      </w:r>
    </w:p>
    <w:p w:rsidR="00C2194F" w:rsidRPr="002A7AB6" w:rsidRDefault="00C2194F" w:rsidP="00C2194F">
      <w:pPr>
        <w:pStyle w:val="c3"/>
        <w:spacing w:before="0" w:beforeAutospacing="0" w:after="0" w:afterAutospacing="0"/>
        <w:jc w:val="both"/>
        <w:rPr>
          <w:color w:val="000000" w:themeColor="text1"/>
        </w:rPr>
      </w:pPr>
      <w:r w:rsidRPr="002A7AB6">
        <w:rPr>
          <w:rStyle w:val="c0"/>
          <w:color w:val="000000" w:themeColor="text1"/>
        </w:rPr>
        <w:t>4) освоение базовых понятий лингвистики: лингвистика и её основные разделы; язык и речь, речевое общение, речь устная и письменная; монолог, диалог;  ситуация речевого общения; разговорная речь, научный, публицистический, официально-деловой стили, язык художественной литературы; функционально-смысловые типы речи (повествование, описание, рассуждение); текст, типы текста;  основные единицы языка, их признаки и особенности употребления в речи;</w:t>
      </w:r>
    </w:p>
    <w:p w:rsidR="00C2194F" w:rsidRPr="002A7AB6" w:rsidRDefault="00C2194F" w:rsidP="00C2194F">
      <w:pPr>
        <w:pStyle w:val="c3"/>
        <w:spacing w:before="0" w:beforeAutospacing="0" w:after="0" w:afterAutospacing="0"/>
        <w:jc w:val="both"/>
        <w:rPr>
          <w:color w:val="000000" w:themeColor="text1"/>
        </w:rPr>
      </w:pPr>
      <w:r w:rsidRPr="002A7AB6">
        <w:rPr>
          <w:rStyle w:val="c0"/>
          <w:color w:val="000000" w:themeColor="text1"/>
        </w:rPr>
        <w:t>5) овладение основными стилистическими ресурсами лексики и фразеологии русского языка, основными нормами русского литературного языка, изучаемыми в 5 классе;</w:t>
      </w:r>
    </w:p>
    <w:p w:rsidR="00C2194F" w:rsidRPr="002A7AB6" w:rsidRDefault="00C2194F" w:rsidP="00C2194F">
      <w:pPr>
        <w:pStyle w:val="c3"/>
        <w:spacing w:before="0" w:beforeAutospacing="0" w:after="0" w:afterAutospacing="0"/>
        <w:jc w:val="both"/>
        <w:rPr>
          <w:color w:val="000000" w:themeColor="text1"/>
        </w:rPr>
      </w:pPr>
      <w:r w:rsidRPr="002A7AB6">
        <w:rPr>
          <w:rStyle w:val="c0"/>
          <w:color w:val="000000" w:themeColor="text1"/>
        </w:rPr>
        <w:lastRenderedPageBreak/>
        <w:t>6) проведение различных видов анализа слова (фонетический, морфемный, словообразовательный, лексический, морфологический), синтаксического анализа словосочетания и предложения</w:t>
      </w:r>
    </w:p>
    <w:p w:rsidR="00C2194F" w:rsidRPr="002A7AB6" w:rsidRDefault="00C2194F" w:rsidP="00C2194F">
      <w:pPr>
        <w:pStyle w:val="c3"/>
        <w:spacing w:before="0" w:beforeAutospacing="0" w:after="0" w:afterAutospacing="0"/>
        <w:jc w:val="both"/>
        <w:rPr>
          <w:color w:val="000000" w:themeColor="text1"/>
        </w:rPr>
      </w:pPr>
      <w:r w:rsidRPr="002A7AB6">
        <w:rPr>
          <w:rStyle w:val="c0"/>
          <w:color w:val="000000" w:themeColor="text1"/>
        </w:rPr>
        <w:t> 7) осознание эстетической функции родного языка, способность оценивать эстетическую сторону речевого высказывания при анализе текстов художественной литературы.</w:t>
      </w:r>
    </w:p>
    <w:p w:rsidR="00C2194F" w:rsidRDefault="00C2194F" w:rsidP="00C2194F">
      <w:pPr>
        <w:spacing w:after="0" w:line="240" w:lineRule="auto"/>
        <w:rPr>
          <w:rFonts w:ascii="Times New Roman" w:hAnsi="Times New Roman"/>
          <w:color w:val="000000" w:themeColor="text1"/>
          <w:sz w:val="24"/>
          <w:szCs w:val="24"/>
        </w:rPr>
      </w:pPr>
      <w:r w:rsidRPr="002A7AB6">
        <w:rPr>
          <w:rFonts w:ascii="Times New Roman" w:hAnsi="Times New Roman"/>
          <w:color w:val="000000" w:themeColor="text1"/>
          <w:sz w:val="24"/>
          <w:szCs w:val="24"/>
        </w:rPr>
        <w:t>___________________________________________________________</w:t>
      </w:r>
      <w:r w:rsidR="00223B6D">
        <w:rPr>
          <w:rFonts w:ascii="Times New Roman" w:hAnsi="Times New Roman"/>
          <w:color w:val="000000" w:themeColor="text1"/>
          <w:sz w:val="24"/>
          <w:szCs w:val="24"/>
        </w:rPr>
        <w:t>__________________</w:t>
      </w:r>
    </w:p>
    <w:p w:rsidR="00223B6D" w:rsidRPr="002A7AB6" w:rsidRDefault="00223B6D" w:rsidP="00C2194F">
      <w:pPr>
        <w:spacing w:after="0" w:line="240" w:lineRule="auto"/>
        <w:rPr>
          <w:rFonts w:ascii="Times New Roman" w:hAnsi="Times New Roman"/>
          <w:color w:val="000000" w:themeColor="text1"/>
          <w:sz w:val="24"/>
          <w:szCs w:val="24"/>
        </w:rPr>
      </w:pPr>
    </w:p>
    <w:p w:rsidR="00C2194F" w:rsidRPr="002A7AB6" w:rsidRDefault="00223B6D" w:rsidP="00C2194F">
      <w:pPr>
        <w:spacing w:after="0" w:line="240" w:lineRule="auto"/>
        <w:rPr>
          <w:rFonts w:ascii="Times New Roman" w:hAnsi="Times New Roman"/>
          <w:b/>
          <w:color w:val="000000" w:themeColor="text1"/>
          <w:sz w:val="24"/>
          <w:szCs w:val="24"/>
        </w:rPr>
      </w:pPr>
      <w:r>
        <w:rPr>
          <w:rFonts w:ascii="Times New Roman" w:hAnsi="Times New Roman"/>
          <w:b/>
          <w:bCs/>
          <w:color w:val="000000" w:themeColor="text1"/>
          <w:sz w:val="24"/>
          <w:szCs w:val="24"/>
        </w:rPr>
        <w:tab/>
      </w:r>
      <w:r w:rsidR="00C2194F" w:rsidRPr="002A7AB6">
        <w:rPr>
          <w:rFonts w:ascii="Times New Roman" w:hAnsi="Times New Roman"/>
          <w:b/>
          <w:bCs/>
          <w:color w:val="000000" w:themeColor="text1"/>
          <w:sz w:val="24"/>
          <w:szCs w:val="24"/>
        </w:rPr>
        <w:t>Срок ре</w:t>
      </w:r>
      <w:r w:rsidR="00C2194F">
        <w:rPr>
          <w:rFonts w:ascii="Times New Roman" w:hAnsi="Times New Roman"/>
          <w:b/>
          <w:bCs/>
          <w:color w:val="000000" w:themeColor="text1"/>
          <w:sz w:val="24"/>
          <w:szCs w:val="24"/>
        </w:rPr>
        <w:t>ализации программы</w:t>
      </w:r>
    </w:p>
    <w:p w:rsidR="00C2194F" w:rsidRPr="002A7AB6" w:rsidRDefault="00223B6D" w:rsidP="00C2194F">
      <w:pPr>
        <w:spacing w:after="0" w:line="240" w:lineRule="auto"/>
        <w:rPr>
          <w:rFonts w:ascii="Times New Roman" w:hAnsi="Times New Roman"/>
          <w:bCs/>
          <w:color w:val="000000" w:themeColor="text1"/>
          <w:sz w:val="24"/>
          <w:szCs w:val="24"/>
        </w:rPr>
      </w:pPr>
      <w:r>
        <w:rPr>
          <w:rFonts w:ascii="Times New Roman" w:hAnsi="Times New Roman"/>
          <w:bCs/>
          <w:color w:val="000000" w:themeColor="text1"/>
          <w:sz w:val="24"/>
          <w:szCs w:val="24"/>
        </w:rPr>
        <w:tab/>
      </w:r>
      <w:r w:rsidR="00C2194F" w:rsidRPr="002A7AB6">
        <w:rPr>
          <w:rFonts w:ascii="Times New Roman" w:hAnsi="Times New Roman"/>
          <w:bCs/>
          <w:color w:val="000000" w:themeColor="text1"/>
          <w:sz w:val="24"/>
          <w:szCs w:val="24"/>
        </w:rPr>
        <w:t>Срок реализации программы учебный год. Программа рассчитана на 175 учебных часов, 5 часов в неделю.</w:t>
      </w:r>
    </w:p>
    <w:p w:rsidR="00C2194F" w:rsidRPr="002A7AB6" w:rsidRDefault="00223B6D" w:rsidP="00C2194F">
      <w:pPr>
        <w:spacing w:after="0" w:line="240" w:lineRule="auto"/>
        <w:rPr>
          <w:rFonts w:ascii="Times New Roman" w:hAnsi="Times New Roman"/>
          <w:b/>
          <w:bCs/>
          <w:color w:val="000000" w:themeColor="text1"/>
          <w:sz w:val="24"/>
          <w:szCs w:val="24"/>
        </w:rPr>
      </w:pPr>
      <w:r>
        <w:rPr>
          <w:rFonts w:ascii="Times New Roman" w:hAnsi="Times New Roman"/>
          <w:b/>
          <w:bCs/>
          <w:color w:val="000000" w:themeColor="text1"/>
          <w:sz w:val="24"/>
          <w:szCs w:val="24"/>
        </w:rPr>
        <w:tab/>
      </w:r>
      <w:r w:rsidR="00C2194F" w:rsidRPr="002A7AB6">
        <w:rPr>
          <w:rFonts w:ascii="Times New Roman" w:hAnsi="Times New Roman"/>
          <w:b/>
          <w:bCs/>
          <w:color w:val="000000" w:themeColor="text1"/>
          <w:sz w:val="24"/>
          <w:szCs w:val="24"/>
        </w:rPr>
        <w:t>Система оценки достижений учащихся:</w:t>
      </w:r>
    </w:p>
    <w:p w:rsidR="00C2194F" w:rsidRPr="002A7AB6" w:rsidRDefault="00223B6D" w:rsidP="00C2194F">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ab/>
      </w:r>
      <w:r w:rsidR="00C2194F" w:rsidRPr="002A7AB6">
        <w:rPr>
          <w:rFonts w:ascii="Times New Roman" w:hAnsi="Times New Roman"/>
          <w:color w:val="000000" w:themeColor="text1"/>
          <w:sz w:val="24"/>
          <w:szCs w:val="24"/>
        </w:rPr>
        <w:t>Знания, умения и навыки учащихся оцениваются на основании устных ответов и письменных работ по пятибалльной системе оценивания.</w:t>
      </w:r>
    </w:p>
    <w:p w:rsidR="00C2194F" w:rsidRPr="002A7AB6" w:rsidRDefault="00C2194F" w:rsidP="00C2194F">
      <w:pPr>
        <w:spacing w:after="0" w:line="240" w:lineRule="auto"/>
        <w:rPr>
          <w:rFonts w:ascii="Times New Roman" w:hAnsi="Times New Roman"/>
          <w:color w:val="000000" w:themeColor="text1"/>
          <w:sz w:val="24"/>
          <w:szCs w:val="24"/>
        </w:rPr>
      </w:pPr>
      <w:r w:rsidRPr="002A7AB6">
        <w:rPr>
          <w:rFonts w:ascii="Times New Roman" w:hAnsi="Times New Roman"/>
          <w:color w:val="000000" w:themeColor="text1"/>
          <w:sz w:val="24"/>
          <w:szCs w:val="24"/>
        </w:rPr>
        <w:t>I. Оценка устных ответов учащихся</w:t>
      </w:r>
    </w:p>
    <w:p w:rsidR="00C2194F" w:rsidRPr="002A7AB6" w:rsidRDefault="00C2194F" w:rsidP="00C2194F">
      <w:pPr>
        <w:spacing w:after="0" w:line="240" w:lineRule="auto"/>
        <w:rPr>
          <w:rFonts w:ascii="Times New Roman" w:hAnsi="Times New Roman"/>
          <w:color w:val="000000" w:themeColor="text1"/>
          <w:sz w:val="24"/>
          <w:szCs w:val="24"/>
        </w:rPr>
      </w:pPr>
      <w:r w:rsidRPr="002A7AB6">
        <w:rPr>
          <w:rFonts w:ascii="Times New Roman" w:hAnsi="Times New Roman"/>
          <w:color w:val="000000" w:themeColor="text1"/>
          <w:sz w:val="24"/>
          <w:szCs w:val="24"/>
        </w:rPr>
        <w:t>Устный опрос является одним из основных, способов учета знаний учащихся по русскому языку. Развернутый ответ ученика должен представлять собой связное, логически последовательное сообщение на заданную тему, показывать его умение применять определения, правила в конкретных случаях.</w:t>
      </w:r>
    </w:p>
    <w:p w:rsidR="00C2194F" w:rsidRPr="002A7AB6" w:rsidRDefault="00223B6D" w:rsidP="00C2194F">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ab/>
      </w:r>
      <w:r w:rsidR="00C2194F" w:rsidRPr="002A7AB6">
        <w:rPr>
          <w:rFonts w:ascii="Times New Roman" w:hAnsi="Times New Roman"/>
          <w:color w:val="000000" w:themeColor="text1"/>
          <w:sz w:val="24"/>
          <w:szCs w:val="24"/>
        </w:rPr>
        <w:t xml:space="preserve">При оценке ответа ученика надо руководствоваться следующими критериями, </w:t>
      </w:r>
    </w:p>
    <w:p w:rsidR="00C2194F" w:rsidRPr="002A7AB6" w:rsidRDefault="00C2194F" w:rsidP="00C2194F">
      <w:pPr>
        <w:spacing w:after="0" w:line="240" w:lineRule="auto"/>
        <w:rPr>
          <w:rFonts w:ascii="Times New Roman" w:hAnsi="Times New Roman"/>
          <w:color w:val="000000" w:themeColor="text1"/>
          <w:sz w:val="24"/>
          <w:szCs w:val="24"/>
        </w:rPr>
      </w:pPr>
      <w:r w:rsidRPr="002A7AB6">
        <w:rPr>
          <w:rFonts w:ascii="Times New Roman" w:hAnsi="Times New Roman"/>
          <w:color w:val="000000" w:themeColor="text1"/>
          <w:sz w:val="24"/>
          <w:szCs w:val="24"/>
        </w:rPr>
        <w:t xml:space="preserve">учитывать: </w:t>
      </w:r>
    </w:p>
    <w:p w:rsidR="00C2194F" w:rsidRPr="002A7AB6" w:rsidRDefault="00C2194F" w:rsidP="00C2194F">
      <w:pPr>
        <w:spacing w:after="0" w:line="240" w:lineRule="auto"/>
        <w:rPr>
          <w:rFonts w:ascii="Times New Roman" w:hAnsi="Times New Roman"/>
          <w:color w:val="000000" w:themeColor="text1"/>
          <w:sz w:val="24"/>
          <w:szCs w:val="24"/>
        </w:rPr>
      </w:pPr>
      <w:r w:rsidRPr="002A7AB6">
        <w:rPr>
          <w:rFonts w:ascii="Times New Roman" w:hAnsi="Times New Roman"/>
          <w:color w:val="000000" w:themeColor="text1"/>
          <w:sz w:val="24"/>
          <w:szCs w:val="24"/>
        </w:rPr>
        <w:t xml:space="preserve">1) полноту и правильность ответа, </w:t>
      </w:r>
    </w:p>
    <w:p w:rsidR="00C2194F" w:rsidRPr="002A7AB6" w:rsidRDefault="00C2194F" w:rsidP="00C2194F">
      <w:pPr>
        <w:spacing w:after="0" w:line="240" w:lineRule="auto"/>
        <w:rPr>
          <w:rFonts w:ascii="Times New Roman" w:hAnsi="Times New Roman"/>
          <w:color w:val="000000" w:themeColor="text1"/>
          <w:sz w:val="24"/>
          <w:szCs w:val="24"/>
        </w:rPr>
      </w:pPr>
      <w:r w:rsidRPr="002A7AB6">
        <w:rPr>
          <w:rFonts w:ascii="Times New Roman" w:hAnsi="Times New Roman"/>
          <w:color w:val="000000" w:themeColor="text1"/>
          <w:sz w:val="24"/>
          <w:szCs w:val="24"/>
        </w:rPr>
        <w:t>2) степень осознанности, понимания изученного,</w:t>
      </w:r>
    </w:p>
    <w:p w:rsidR="00C2194F" w:rsidRPr="002A7AB6" w:rsidRDefault="00C2194F" w:rsidP="00C2194F">
      <w:pPr>
        <w:spacing w:after="0" w:line="240" w:lineRule="auto"/>
        <w:rPr>
          <w:rFonts w:ascii="Times New Roman" w:hAnsi="Times New Roman"/>
          <w:color w:val="000000" w:themeColor="text1"/>
          <w:sz w:val="24"/>
          <w:szCs w:val="24"/>
        </w:rPr>
      </w:pPr>
      <w:r w:rsidRPr="002A7AB6">
        <w:rPr>
          <w:rFonts w:ascii="Times New Roman" w:hAnsi="Times New Roman"/>
          <w:color w:val="000000" w:themeColor="text1"/>
          <w:sz w:val="24"/>
          <w:szCs w:val="24"/>
        </w:rPr>
        <w:t>3) языковое оформление ответа.</w:t>
      </w:r>
    </w:p>
    <w:p w:rsidR="00C2194F" w:rsidRPr="002A7AB6" w:rsidRDefault="00223B6D" w:rsidP="00C2194F">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ab/>
      </w:r>
      <w:r w:rsidR="00C2194F" w:rsidRPr="002A7AB6">
        <w:rPr>
          <w:rFonts w:ascii="Times New Roman" w:hAnsi="Times New Roman"/>
          <w:color w:val="000000" w:themeColor="text1"/>
          <w:sz w:val="24"/>
          <w:szCs w:val="24"/>
        </w:rPr>
        <w:t>Отметка «5» ставится, если ученик:</w:t>
      </w:r>
    </w:p>
    <w:p w:rsidR="00C2194F" w:rsidRPr="002A7AB6" w:rsidRDefault="00C2194F" w:rsidP="00C2194F">
      <w:pPr>
        <w:spacing w:after="0" w:line="240" w:lineRule="auto"/>
        <w:rPr>
          <w:rFonts w:ascii="Times New Roman" w:hAnsi="Times New Roman"/>
          <w:color w:val="000000" w:themeColor="text1"/>
          <w:sz w:val="24"/>
          <w:szCs w:val="24"/>
        </w:rPr>
      </w:pPr>
      <w:r w:rsidRPr="002A7AB6">
        <w:rPr>
          <w:rFonts w:ascii="Times New Roman" w:hAnsi="Times New Roman"/>
          <w:color w:val="000000" w:themeColor="text1"/>
          <w:sz w:val="24"/>
          <w:szCs w:val="24"/>
        </w:rPr>
        <w:t>1) полно излагает изученный материал, дает правильное определение языковых понятий;</w:t>
      </w:r>
    </w:p>
    <w:p w:rsidR="00C2194F" w:rsidRPr="002A7AB6" w:rsidRDefault="00C2194F" w:rsidP="00C2194F">
      <w:pPr>
        <w:spacing w:after="0" w:line="240" w:lineRule="auto"/>
        <w:rPr>
          <w:rFonts w:ascii="Times New Roman" w:hAnsi="Times New Roman"/>
          <w:color w:val="000000" w:themeColor="text1"/>
          <w:sz w:val="24"/>
          <w:szCs w:val="24"/>
        </w:rPr>
      </w:pPr>
      <w:r w:rsidRPr="002A7AB6">
        <w:rPr>
          <w:rFonts w:ascii="Times New Roman" w:hAnsi="Times New Roman"/>
          <w:color w:val="000000" w:themeColor="text1"/>
          <w:sz w:val="24"/>
          <w:szCs w:val="24"/>
        </w:rPr>
        <w:t>2) обнаруживает понимание материала, может обосновать свои суждения, применить знания на практике, привести необходимые примеры не только из учебника, но и самостоятельно составленные;</w:t>
      </w:r>
    </w:p>
    <w:p w:rsidR="00C2194F" w:rsidRPr="002A7AB6" w:rsidRDefault="00C2194F" w:rsidP="00C2194F">
      <w:pPr>
        <w:spacing w:after="0" w:line="240" w:lineRule="auto"/>
        <w:rPr>
          <w:rFonts w:ascii="Times New Roman" w:hAnsi="Times New Roman"/>
          <w:color w:val="000000" w:themeColor="text1"/>
          <w:sz w:val="24"/>
          <w:szCs w:val="24"/>
        </w:rPr>
      </w:pPr>
      <w:r w:rsidRPr="002A7AB6">
        <w:rPr>
          <w:rFonts w:ascii="Times New Roman" w:hAnsi="Times New Roman"/>
          <w:color w:val="000000" w:themeColor="text1"/>
          <w:sz w:val="24"/>
          <w:szCs w:val="24"/>
        </w:rPr>
        <w:t>3) излагает материал последовательно и правильно с точки зрения норм литературного языка</w:t>
      </w:r>
    </w:p>
    <w:p w:rsidR="00C2194F" w:rsidRPr="002A7AB6" w:rsidRDefault="00223B6D" w:rsidP="00C2194F">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ab/>
      </w:r>
      <w:r w:rsidR="00C2194F" w:rsidRPr="002A7AB6">
        <w:rPr>
          <w:rFonts w:ascii="Times New Roman" w:hAnsi="Times New Roman"/>
          <w:color w:val="000000" w:themeColor="text1"/>
          <w:sz w:val="24"/>
          <w:szCs w:val="24"/>
        </w:rPr>
        <w:t>Отметка «4» ставится, если ученик дает ответ, удовлетворяющий тем же требованиям, что и для отметки «5», но допускает 1 —2 ошибки, которые сам же исправляет, и 1—2 недочета в последовательности и языковом оформлении излагаемого.</w:t>
      </w:r>
    </w:p>
    <w:p w:rsidR="00C2194F" w:rsidRPr="002A7AB6" w:rsidRDefault="00223B6D" w:rsidP="00C2194F">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ab/>
      </w:r>
      <w:r w:rsidR="00C2194F" w:rsidRPr="002A7AB6">
        <w:rPr>
          <w:rFonts w:ascii="Times New Roman" w:hAnsi="Times New Roman"/>
          <w:color w:val="000000" w:themeColor="text1"/>
          <w:sz w:val="24"/>
          <w:szCs w:val="24"/>
        </w:rPr>
        <w:t>Отметка «3» ставится, если ученик обнаруживает знание и понимание основных положений данной темы, но:</w:t>
      </w:r>
    </w:p>
    <w:p w:rsidR="00C2194F" w:rsidRPr="002A7AB6" w:rsidRDefault="00C2194F" w:rsidP="00C2194F">
      <w:pPr>
        <w:spacing w:after="0" w:line="240" w:lineRule="auto"/>
        <w:rPr>
          <w:rFonts w:ascii="Times New Roman" w:hAnsi="Times New Roman"/>
          <w:color w:val="000000" w:themeColor="text1"/>
          <w:sz w:val="24"/>
          <w:szCs w:val="24"/>
        </w:rPr>
      </w:pPr>
      <w:r w:rsidRPr="002A7AB6">
        <w:rPr>
          <w:rFonts w:ascii="Times New Roman" w:hAnsi="Times New Roman"/>
          <w:color w:val="000000" w:themeColor="text1"/>
          <w:sz w:val="24"/>
          <w:szCs w:val="24"/>
        </w:rPr>
        <w:t>1) излагает материал неполно и допускает неточности в определении понятий или формулировке правил;</w:t>
      </w:r>
    </w:p>
    <w:p w:rsidR="00C2194F" w:rsidRPr="002A7AB6" w:rsidRDefault="00C2194F" w:rsidP="00C2194F">
      <w:pPr>
        <w:spacing w:after="0" w:line="240" w:lineRule="auto"/>
        <w:rPr>
          <w:rFonts w:ascii="Times New Roman" w:hAnsi="Times New Roman"/>
          <w:color w:val="000000" w:themeColor="text1"/>
          <w:sz w:val="24"/>
          <w:szCs w:val="24"/>
        </w:rPr>
      </w:pPr>
      <w:r w:rsidRPr="002A7AB6">
        <w:rPr>
          <w:rFonts w:ascii="Times New Roman" w:hAnsi="Times New Roman"/>
          <w:color w:val="000000" w:themeColor="text1"/>
          <w:sz w:val="24"/>
          <w:szCs w:val="24"/>
        </w:rPr>
        <w:t>2) не умеет достаточно глубоко и доказательно обосновать свои суждения и привести свои примеры;</w:t>
      </w:r>
    </w:p>
    <w:p w:rsidR="00C2194F" w:rsidRPr="002A7AB6" w:rsidRDefault="00C2194F" w:rsidP="00C2194F">
      <w:pPr>
        <w:spacing w:after="0" w:line="240" w:lineRule="auto"/>
        <w:rPr>
          <w:rFonts w:ascii="Times New Roman" w:hAnsi="Times New Roman"/>
          <w:color w:val="000000" w:themeColor="text1"/>
          <w:sz w:val="24"/>
          <w:szCs w:val="24"/>
        </w:rPr>
      </w:pPr>
      <w:r w:rsidRPr="002A7AB6">
        <w:rPr>
          <w:rFonts w:ascii="Times New Roman" w:hAnsi="Times New Roman"/>
          <w:color w:val="000000" w:themeColor="text1"/>
          <w:sz w:val="24"/>
          <w:szCs w:val="24"/>
        </w:rPr>
        <w:t>3) излагает материал непоследовательно и допускает ошибки в языковом оформлении излагаемого.</w:t>
      </w:r>
    </w:p>
    <w:p w:rsidR="00C2194F" w:rsidRPr="002A7AB6" w:rsidRDefault="00223B6D" w:rsidP="00C2194F">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ab/>
      </w:r>
      <w:r w:rsidR="00C2194F" w:rsidRPr="002A7AB6">
        <w:rPr>
          <w:rFonts w:ascii="Times New Roman" w:hAnsi="Times New Roman"/>
          <w:color w:val="000000" w:themeColor="text1"/>
          <w:sz w:val="24"/>
          <w:szCs w:val="24"/>
        </w:rPr>
        <w:t>Отметка «2» 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w:t>
      </w:r>
    </w:p>
    <w:p w:rsidR="00C2194F" w:rsidRPr="002A7AB6" w:rsidRDefault="00223B6D" w:rsidP="00C2194F">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ab/>
      </w:r>
      <w:r w:rsidR="00C2194F" w:rsidRPr="002A7AB6">
        <w:rPr>
          <w:rFonts w:ascii="Times New Roman" w:hAnsi="Times New Roman"/>
          <w:color w:val="000000" w:themeColor="text1"/>
          <w:sz w:val="24"/>
          <w:szCs w:val="24"/>
        </w:rPr>
        <w:t>Отметка «1» не ставится.</w:t>
      </w:r>
    </w:p>
    <w:p w:rsidR="00223B6D" w:rsidRDefault="00223B6D" w:rsidP="00C2194F">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ab/>
      </w:r>
      <w:r w:rsidR="00C2194F" w:rsidRPr="002A7AB6">
        <w:rPr>
          <w:rFonts w:ascii="Times New Roman" w:hAnsi="Times New Roman"/>
          <w:color w:val="000000" w:themeColor="text1"/>
          <w:sz w:val="24"/>
          <w:szCs w:val="24"/>
        </w:rPr>
        <w:t xml:space="preserve">II. Оценка диктантов. </w:t>
      </w:r>
    </w:p>
    <w:p w:rsidR="00C2194F" w:rsidRPr="002A7AB6" w:rsidRDefault="00223B6D" w:rsidP="00C2194F">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ab/>
      </w:r>
      <w:r w:rsidR="00C2194F" w:rsidRPr="002A7AB6">
        <w:rPr>
          <w:rFonts w:ascii="Times New Roman" w:hAnsi="Times New Roman"/>
          <w:color w:val="000000" w:themeColor="text1"/>
          <w:sz w:val="24"/>
          <w:szCs w:val="24"/>
        </w:rPr>
        <w:t xml:space="preserve">Диктант — одна из основных форм проверки орфографической и пунктуационной грамотности. Для диктантов целесообразно использовать связные тексты, которые должны отвечать нормам современного литературного языка, быть доступными по содержанию учащимся данного класса. </w:t>
      </w:r>
    </w:p>
    <w:p w:rsidR="00C2194F" w:rsidRPr="002A7AB6" w:rsidRDefault="00C2194F" w:rsidP="00C2194F">
      <w:pPr>
        <w:shd w:val="clear" w:color="auto" w:fill="FFFFFF"/>
        <w:spacing w:after="0" w:line="240" w:lineRule="auto"/>
        <w:ind w:firstLine="708"/>
        <w:jc w:val="both"/>
        <w:rPr>
          <w:rFonts w:ascii="Times New Roman" w:eastAsia="Times New Roman" w:hAnsi="Times New Roman"/>
          <w:color w:val="000000" w:themeColor="text1"/>
          <w:sz w:val="24"/>
          <w:szCs w:val="24"/>
          <w:lang w:eastAsia="ru-RU"/>
        </w:rPr>
      </w:pPr>
      <w:r w:rsidRPr="002A7AB6">
        <w:rPr>
          <w:rFonts w:ascii="Times New Roman" w:eastAsia="Times New Roman" w:hAnsi="Times New Roman"/>
          <w:color w:val="000000" w:themeColor="text1"/>
          <w:sz w:val="24"/>
          <w:szCs w:val="24"/>
          <w:lang w:eastAsia="ru-RU"/>
        </w:rPr>
        <w:lastRenderedPageBreak/>
        <w:t>Объем диктанта устанавливается: для класса V – 90-100 слов. (При подсчете слов учитываются как самостоятельные, так и служебные слова.)</w:t>
      </w:r>
    </w:p>
    <w:p w:rsidR="00C2194F" w:rsidRPr="002A7AB6" w:rsidRDefault="00C2194F" w:rsidP="00C2194F">
      <w:pPr>
        <w:shd w:val="clear" w:color="auto" w:fill="FFFFFF"/>
        <w:spacing w:after="0" w:line="240" w:lineRule="auto"/>
        <w:ind w:firstLine="708"/>
        <w:jc w:val="both"/>
        <w:rPr>
          <w:rFonts w:ascii="Times New Roman" w:eastAsia="Times New Roman" w:hAnsi="Times New Roman"/>
          <w:color w:val="000000" w:themeColor="text1"/>
          <w:sz w:val="24"/>
          <w:szCs w:val="24"/>
          <w:lang w:eastAsia="ru-RU"/>
        </w:rPr>
      </w:pPr>
      <w:r w:rsidRPr="002A7AB6">
        <w:rPr>
          <w:rFonts w:ascii="Times New Roman" w:eastAsia="Times New Roman" w:hAnsi="Times New Roman"/>
          <w:color w:val="000000" w:themeColor="text1"/>
          <w:sz w:val="24"/>
          <w:szCs w:val="24"/>
          <w:lang w:eastAsia="ru-RU"/>
        </w:rPr>
        <w:t>Контрольный словарный диктант проверяет усвоение слов с непроверяемыми и труднопроверяемыми орфограммами. Он может состоять из следующего количества слов: для V класса – 15 слов.</w:t>
      </w:r>
    </w:p>
    <w:p w:rsidR="00C2194F" w:rsidRPr="002A7AB6" w:rsidRDefault="00C2194F" w:rsidP="00C2194F">
      <w:pPr>
        <w:shd w:val="clear" w:color="auto" w:fill="FFFFFF"/>
        <w:spacing w:after="0" w:line="240" w:lineRule="auto"/>
        <w:ind w:firstLine="708"/>
        <w:jc w:val="both"/>
        <w:rPr>
          <w:rFonts w:ascii="Times New Roman" w:eastAsia="Times New Roman" w:hAnsi="Times New Roman"/>
          <w:color w:val="000000" w:themeColor="text1"/>
          <w:sz w:val="24"/>
          <w:szCs w:val="24"/>
          <w:lang w:eastAsia="ru-RU"/>
        </w:rPr>
      </w:pPr>
      <w:r w:rsidRPr="002A7AB6">
        <w:rPr>
          <w:rFonts w:ascii="Times New Roman" w:eastAsia="Times New Roman" w:hAnsi="Times New Roman"/>
          <w:color w:val="000000" w:themeColor="text1"/>
          <w:sz w:val="24"/>
          <w:szCs w:val="24"/>
          <w:lang w:eastAsia="ru-RU"/>
        </w:rPr>
        <w:t>Диктант, имеющий целью проверку подготовки учащихся по определенной теме, должен включать основные орфограммы или пунктограммы этой темы, а также обеспечивать выявление прочности ранее приобретенных навыков. Итоговые диктанты, проводимые в конце четверти и года, проверяют подготовку учащихся, как правило, по всем изученным темам.</w:t>
      </w:r>
    </w:p>
    <w:p w:rsidR="00C2194F" w:rsidRPr="002A7AB6" w:rsidRDefault="00C2194F" w:rsidP="00C2194F">
      <w:pPr>
        <w:shd w:val="clear" w:color="auto" w:fill="FFFFFF"/>
        <w:spacing w:after="0" w:line="240" w:lineRule="auto"/>
        <w:ind w:firstLine="708"/>
        <w:jc w:val="both"/>
        <w:rPr>
          <w:rFonts w:ascii="Times New Roman" w:eastAsia="Times New Roman" w:hAnsi="Times New Roman"/>
          <w:color w:val="000000" w:themeColor="text1"/>
          <w:sz w:val="24"/>
          <w:szCs w:val="24"/>
          <w:lang w:eastAsia="ru-RU"/>
        </w:rPr>
      </w:pPr>
      <w:r w:rsidRPr="002A7AB6">
        <w:rPr>
          <w:rFonts w:ascii="Times New Roman" w:eastAsia="Times New Roman" w:hAnsi="Times New Roman"/>
          <w:color w:val="000000" w:themeColor="text1"/>
          <w:sz w:val="24"/>
          <w:szCs w:val="24"/>
          <w:lang w:eastAsia="ru-RU"/>
        </w:rPr>
        <w:t>До конца первой четверти (а в V классе – до конца первого полугодия) сохраняется объем текста, рекомендованный для предыдущего класса.</w:t>
      </w:r>
    </w:p>
    <w:p w:rsidR="00C2194F" w:rsidRPr="002A7AB6" w:rsidRDefault="00C2194F" w:rsidP="00C2194F">
      <w:pPr>
        <w:spacing w:after="0" w:line="240" w:lineRule="auto"/>
        <w:rPr>
          <w:rFonts w:ascii="Times New Roman" w:hAnsi="Times New Roman"/>
          <w:color w:val="000000" w:themeColor="text1"/>
          <w:sz w:val="24"/>
          <w:szCs w:val="24"/>
        </w:rPr>
      </w:pPr>
      <w:r w:rsidRPr="002A7AB6">
        <w:rPr>
          <w:rFonts w:ascii="Times New Roman" w:hAnsi="Times New Roman"/>
          <w:color w:val="000000" w:themeColor="text1"/>
          <w:sz w:val="24"/>
          <w:szCs w:val="24"/>
        </w:rPr>
        <w:t>Рекомендуемые нормы оценки за </w:t>
      </w:r>
      <w:r w:rsidRPr="002A7AB6">
        <w:rPr>
          <w:rFonts w:ascii="Times New Roman" w:hAnsi="Times New Roman"/>
          <w:bCs/>
          <w:color w:val="000000" w:themeColor="text1"/>
          <w:sz w:val="24"/>
          <w:szCs w:val="24"/>
        </w:rPr>
        <w:t>диктант</w:t>
      </w:r>
    </w:p>
    <w:tbl>
      <w:tblPr>
        <w:tblW w:w="9924" w:type="dxa"/>
        <w:tblCellSpacing w:w="15" w:type="dxa"/>
        <w:tblInd w:w="-301"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2182"/>
        <w:gridCol w:w="7742"/>
      </w:tblGrid>
      <w:tr w:rsidR="00C2194F" w:rsidRPr="002A7AB6" w:rsidTr="00F577A9">
        <w:trPr>
          <w:trHeight w:val="287"/>
          <w:tblCellSpacing w:w="15" w:type="dxa"/>
        </w:trPr>
        <w:tc>
          <w:tcPr>
            <w:tcW w:w="2137" w:type="dxa"/>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vAlign w:val="center"/>
          </w:tcPr>
          <w:p w:rsidR="00C2194F" w:rsidRPr="002A7AB6" w:rsidRDefault="00C2194F" w:rsidP="004F5361">
            <w:pPr>
              <w:spacing w:after="0" w:line="240" w:lineRule="auto"/>
              <w:rPr>
                <w:rFonts w:ascii="Times New Roman" w:hAnsi="Times New Roman"/>
                <w:bCs/>
                <w:color w:val="000000" w:themeColor="text1"/>
                <w:sz w:val="24"/>
                <w:szCs w:val="24"/>
              </w:rPr>
            </w:pPr>
            <w:r w:rsidRPr="002A7AB6">
              <w:rPr>
                <w:rFonts w:ascii="Times New Roman" w:hAnsi="Times New Roman"/>
                <w:bCs/>
                <w:color w:val="000000" w:themeColor="text1"/>
                <w:sz w:val="24"/>
                <w:szCs w:val="24"/>
              </w:rPr>
              <w:t>Отметка</w:t>
            </w:r>
          </w:p>
        </w:tc>
        <w:tc>
          <w:tcPr>
            <w:tcW w:w="7697" w:type="dxa"/>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vAlign w:val="center"/>
          </w:tcPr>
          <w:p w:rsidR="00C2194F" w:rsidRPr="002A7AB6" w:rsidRDefault="00C2194F" w:rsidP="004F5361">
            <w:pPr>
              <w:spacing w:after="0" w:line="240" w:lineRule="auto"/>
              <w:rPr>
                <w:rFonts w:ascii="Times New Roman" w:hAnsi="Times New Roman"/>
                <w:bCs/>
                <w:color w:val="000000" w:themeColor="text1"/>
                <w:sz w:val="24"/>
                <w:szCs w:val="24"/>
              </w:rPr>
            </w:pPr>
            <w:r w:rsidRPr="002A7AB6">
              <w:rPr>
                <w:rFonts w:ascii="Times New Roman" w:hAnsi="Times New Roman"/>
                <w:bCs/>
                <w:color w:val="000000" w:themeColor="text1"/>
                <w:sz w:val="24"/>
                <w:szCs w:val="24"/>
              </w:rPr>
              <w:t>Число ошибок (орфографических и пунктуационных)</w:t>
            </w:r>
          </w:p>
        </w:tc>
      </w:tr>
      <w:tr w:rsidR="00C2194F" w:rsidRPr="002A7AB6" w:rsidTr="00F577A9">
        <w:trPr>
          <w:trHeight w:val="297"/>
          <w:tblCellSpacing w:w="15" w:type="dxa"/>
        </w:trPr>
        <w:tc>
          <w:tcPr>
            <w:tcW w:w="2137" w:type="dxa"/>
            <w:tcBorders>
              <w:top w:val="outset" w:sz="6" w:space="0" w:color="auto"/>
              <w:left w:val="outset" w:sz="6" w:space="0" w:color="auto"/>
              <w:bottom w:val="outset" w:sz="6" w:space="0" w:color="auto"/>
              <w:right w:val="outset" w:sz="6" w:space="0" w:color="auto"/>
            </w:tcBorders>
            <w:vAlign w:val="center"/>
          </w:tcPr>
          <w:p w:rsidR="00C2194F" w:rsidRPr="002A7AB6" w:rsidRDefault="00C2194F" w:rsidP="004F5361">
            <w:pPr>
              <w:spacing w:after="0" w:line="240" w:lineRule="auto"/>
              <w:rPr>
                <w:rFonts w:ascii="Times New Roman" w:hAnsi="Times New Roman"/>
                <w:color w:val="000000" w:themeColor="text1"/>
                <w:sz w:val="24"/>
                <w:szCs w:val="24"/>
              </w:rPr>
            </w:pPr>
            <w:r w:rsidRPr="002A7AB6">
              <w:rPr>
                <w:rFonts w:ascii="Times New Roman" w:hAnsi="Times New Roman"/>
                <w:bCs/>
                <w:color w:val="000000" w:themeColor="text1"/>
                <w:sz w:val="24"/>
                <w:szCs w:val="24"/>
              </w:rPr>
              <w:t>«5»</w:t>
            </w:r>
          </w:p>
        </w:tc>
        <w:tc>
          <w:tcPr>
            <w:tcW w:w="7697" w:type="dxa"/>
            <w:tcBorders>
              <w:top w:val="outset" w:sz="6" w:space="0" w:color="auto"/>
              <w:left w:val="outset" w:sz="6" w:space="0" w:color="auto"/>
              <w:bottom w:val="outset" w:sz="6" w:space="0" w:color="auto"/>
              <w:right w:val="outset" w:sz="6" w:space="0" w:color="auto"/>
            </w:tcBorders>
            <w:vAlign w:val="center"/>
          </w:tcPr>
          <w:p w:rsidR="00C2194F" w:rsidRPr="002A7AB6" w:rsidRDefault="00C2194F" w:rsidP="004F5361">
            <w:pPr>
              <w:spacing w:after="0" w:line="240" w:lineRule="auto"/>
              <w:rPr>
                <w:rFonts w:ascii="Times New Roman" w:hAnsi="Times New Roman"/>
                <w:color w:val="000000" w:themeColor="text1"/>
                <w:sz w:val="24"/>
                <w:szCs w:val="24"/>
              </w:rPr>
            </w:pPr>
            <w:r w:rsidRPr="002A7AB6">
              <w:rPr>
                <w:rFonts w:ascii="Times New Roman" w:hAnsi="Times New Roman"/>
                <w:color w:val="000000" w:themeColor="text1"/>
                <w:sz w:val="24"/>
                <w:szCs w:val="24"/>
              </w:rPr>
              <w:t>0/0; 0/1; 1/0 (негрубая ошибка)</w:t>
            </w:r>
          </w:p>
        </w:tc>
      </w:tr>
      <w:tr w:rsidR="00C2194F" w:rsidRPr="002A7AB6" w:rsidTr="00F577A9">
        <w:trPr>
          <w:trHeight w:val="297"/>
          <w:tblCellSpacing w:w="15" w:type="dxa"/>
        </w:trPr>
        <w:tc>
          <w:tcPr>
            <w:tcW w:w="2137" w:type="dxa"/>
            <w:tcBorders>
              <w:top w:val="outset" w:sz="6" w:space="0" w:color="auto"/>
              <w:left w:val="outset" w:sz="6" w:space="0" w:color="auto"/>
              <w:bottom w:val="outset" w:sz="6" w:space="0" w:color="auto"/>
              <w:right w:val="outset" w:sz="6" w:space="0" w:color="auto"/>
            </w:tcBorders>
            <w:vAlign w:val="center"/>
          </w:tcPr>
          <w:p w:rsidR="00C2194F" w:rsidRPr="002A7AB6" w:rsidRDefault="00C2194F" w:rsidP="004F5361">
            <w:pPr>
              <w:spacing w:after="0" w:line="240" w:lineRule="auto"/>
              <w:rPr>
                <w:rFonts w:ascii="Times New Roman" w:hAnsi="Times New Roman"/>
                <w:color w:val="000000" w:themeColor="text1"/>
                <w:sz w:val="24"/>
                <w:szCs w:val="24"/>
              </w:rPr>
            </w:pPr>
            <w:r w:rsidRPr="002A7AB6">
              <w:rPr>
                <w:rFonts w:ascii="Times New Roman" w:hAnsi="Times New Roman"/>
                <w:bCs/>
                <w:color w:val="000000" w:themeColor="text1"/>
                <w:sz w:val="24"/>
                <w:szCs w:val="24"/>
              </w:rPr>
              <w:t>«4»</w:t>
            </w:r>
          </w:p>
        </w:tc>
        <w:tc>
          <w:tcPr>
            <w:tcW w:w="7697" w:type="dxa"/>
            <w:tcBorders>
              <w:top w:val="outset" w:sz="6" w:space="0" w:color="auto"/>
              <w:left w:val="outset" w:sz="6" w:space="0" w:color="auto"/>
              <w:bottom w:val="outset" w:sz="6" w:space="0" w:color="auto"/>
              <w:right w:val="outset" w:sz="6" w:space="0" w:color="auto"/>
            </w:tcBorders>
            <w:vAlign w:val="center"/>
          </w:tcPr>
          <w:p w:rsidR="00C2194F" w:rsidRPr="002A7AB6" w:rsidRDefault="00C2194F" w:rsidP="004F5361">
            <w:pPr>
              <w:spacing w:after="0" w:line="240" w:lineRule="auto"/>
              <w:rPr>
                <w:rFonts w:ascii="Times New Roman" w:hAnsi="Times New Roman"/>
                <w:color w:val="000000" w:themeColor="text1"/>
                <w:sz w:val="24"/>
                <w:szCs w:val="24"/>
              </w:rPr>
            </w:pPr>
            <w:r w:rsidRPr="002A7AB6">
              <w:rPr>
                <w:rFonts w:ascii="Times New Roman" w:hAnsi="Times New Roman"/>
                <w:color w:val="000000" w:themeColor="text1"/>
                <w:sz w:val="24"/>
                <w:szCs w:val="24"/>
              </w:rPr>
              <w:t>2/2; 1/3; 0/4; 3/0; 3/1 (если ошибки однотипные)</w:t>
            </w:r>
          </w:p>
        </w:tc>
      </w:tr>
      <w:tr w:rsidR="00C2194F" w:rsidRPr="002A7AB6" w:rsidTr="00F577A9">
        <w:trPr>
          <w:trHeight w:val="297"/>
          <w:tblCellSpacing w:w="15" w:type="dxa"/>
        </w:trPr>
        <w:tc>
          <w:tcPr>
            <w:tcW w:w="2137" w:type="dxa"/>
            <w:tcBorders>
              <w:top w:val="outset" w:sz="6" w:space="0" w:color="auto"/>
              <w:left w:val="outset" w:sz="6" w:space="0" w:color="auto"/>
              <w:bottom w:val="outset" w:sz="6" w:space="0" w:color="auto"/>
              <w:right w:val="outset" w:sz="6" w:space="0" w:color="auto"/>
            </w:tcBorders>
            <w:vAlign w:val="center"/>
          </w:tcPr>
          <w:p w:rsidR="00C2194F" w:rsidRPr="002A7AB6" w:rsidRDefault="00C2194F" w:rsidP="004F5361">
            <w:pPr>
              <w:spacing w:after="0" w:line="240" w:lineRule="auto"/>
              <w:rPr>
                <w:rFonts w:ascii="Times New Roman" w:hAnsi="Times New Roman"/>
                <w:color w:val="000000" w:themeColor="text1"/>
                <w:sz w:val="24"/>
                <w:szCs w:val="24"/>
              </w:rPr>
            </w:pPr>
            <w:r w:rsidRPr="002A7AB6">
              <w:rPr>
                <w:rFonts w:ascii="Times New Roman" w:hAnsi="Times New Roman"/>
                <w:bCs/>
                <w:color w:val="000000" w:themeColor="text1"/>
                <w:sz w:val="24"/>
                <w:szCs w:val="24"/>
              </w:rPr>
              <w:t>«3»</w:t>
            </w:r>
          </w:p>
        </w:tc>
        <w:tc>
          <w:tcPr>
            <w:tcW w:w="7697" w:type="dxa"/>
            <w:tcBorders>
              <w:top w:val="outset" w:sz="6" w:space="0" w:color="auto"/>
              <w:left w:val="outset" w:sz="6" w:space="0" w:color="auto"/>
              <w:bottom w:val="outset" w:sz="6" w:space="0" w:color="auto"/>
              <w:right w:val="outset" w:sz="6" w:space="0" w:color="auto"/>
            </w:tcBorders>
            <w:vAlign w:val="center"/>
          </w:tcPr>
          <w:p w:rsidR="00C2194F" w:rsidRPr="002A7AB6" w:rsidRDefault="00C2194F" w:rsidP="004F5361">
            <w:pPr>
              <w:spacing w:after="0" w:line="240" w:lineRule="auto"/>
              <w:rPr>
                <w:rFonts w:ascii="Times New Roman" w:hAnsi="Times New Roman"/>
                <w:color w:val="000000" w:themeColor="text1"/>
                <w:sz w:val="24"/>
                <w:szCs w:val="24"/>
              </w:rPr>
            </w:pPr>
            <w:r w:rsidRPr="002A7AB6">
              <w:rPr>
                <w:rFonts w:ascii="Times New Roman" w:hAnsi="Times New Roman"/>
                <w:color w:val="000000" w:themeColor="text1"/>
                <w:sz w:val="24"/>
                <w:szCs w:val="24"/>
              </w:rPr>
              <w:t>4/4; 3/5; 0/7; 5/4 в 5 классе; 6/6 (если есть ошибки однотипные и негрубые)</w:t>
            </w:r>
          </w:p>
        </w:tc>
      </w:tr>
      <w:tr w:rsidR="00C2194F" w:rsidRPr="002A7AB6" w:rsidTr="00F577A9">
        <w:trPr>
          <w:trHeight w:val="307"/>
          <w:tblCellSpacing w:w="15" w:type="dxa"/>
        </w:trPr>
        <w:tc>
          <w:tcPr>
            <w:tcW w:w="2137" w:type="dxa"/>
            <w:tcBorders>
              <w:top w:val="outset" w:sz="6" w:space="0" w:color="auto"/>
              <w:left w:val="outset" w:sz="6" w:space="0" w:color="auto"/>
              <w:bottom w:val="outset" w:sz="6" w:space="0" w:color="auto"/>
              <w:right w:val="outset" w:sz="6" w:space="0" w:color="auto"/>
            </w:tcBorders>
            <w:vAlign w:val="center"/>
          </w:tcPr>
          <w:p w:rsidR="00C2194F" w:rsidRPr="002A7AB6" w:rsidRDefault="00C2194F" w:rsidP="004F5361">
            <w:pPr>
              <w:spacing w:after="0" w:line="240" w:lineRule="auto"/>
              <w:rPr>
                <w:rFonts w:ascii="Times New Roman" w:hAnsi="Times New Roman"/>
                <w:color w:val="000000" w:themeColor="text1"/>
                <w:sz w:val="24"/>
                <w:szCs w:val="24"/>
              </w:rPr>
            </w:pPr>
            <w:r w:rsidRPr="002A7AB6">
              <w:rPr>
                <w:rFonts w:ascii="Times New Roman" w:hAnsi="Times New Roman"/>
                <w:bCs/>
                <w:color w:val="000000" w:themeColor="text1"/>
                <w:sz w:val="24"/>
                <w:szCs w:val="24"/>
              </w:rPr>
              <w:t>«2»</w:t>
            </w:r>
          </w:p>
        </w:tc>
        <w:tc>
          <w:tcPr>
            <w:tcW w:w="7697" w:type="dxa"/>
            <w:tcBorders>
              <w:top w:val="outset" w:sz="6" w:space="0" w:color="auto"/>
              <w:left w:val="outset" w:sz="6" w:space="0" w:color="auto"/>
              <w:bottom w:val="outset" w:sz="6" w:space="0" w:color="auto"/>
              <w:right w:val="outset" w:sz="6" w:space="0" w:color="auto"/>
            </w:tcBorders>
            <w:vAlign w:val="center"/>
          </w:tcPr>
          <w:p w:rsidR="00C2194F" w:rsidRPr="002A7AB6" w:rsidRDefault="00C2194F" w:rsidP="004F5361">
            <w:pPr>
              <w:spacing w:after="0" w:line="240" w:lineRule="auto"/>
              <w:rPr>
                <w:rFonts w:ascii="Times New Roman" w:hAnsi="Times New Roman"/>
                <w:color w:val="000000" w:themeColor="text1"/>
                <w:sz w:val="24"/>
                <w:szCs w:val="24"/>
              </w:rPr>
            </w:pPr>
            <w:r w:rsidRPr="002A7AB6">
              <w:rPr>
                <w:rFonts w:ascii="Times New Roman" w:hAnsi="Times New Roman"/>
                <w:color w:val="000000" w:themeColor="text1"/>
                <w:sz w:val="24"/>
                <w:szCs w:val="24"/>
              </w:rPr>
              <w:t>7/7; 6/8; 5/9; 8/6</w:t>
            </w:r>
          </w:p>
        </w:tc>
      </w:tr>
    </w:tbl>
    <w:p w:rsidR="00C2194F" w:rsidRPr="002A7AB6" w:rsidRDefault="00C2194F" w:rsidP="00C2194F">
      <w:pPr>
        <w:spacing w:after="0" w:line="240" w:lineRule="auto"/>
        <w:rPr>
          <w:rFonts w:ascii="Times New Roman" w:hAnsi="Times New Roman"/>
          <w:color w:val="000000" w:themeColor="text1"/>
          <w:sz w:val="24"/>
          <w:szCs w:val="24"/>
        </w:rPr>
      </w:pPr>
    </w:p>
    <w:p w:rsidR="00C2194F" w:rsidRPr="002A7AB6" w:rsidRDefault="00223B6D" w:rsidP="00C2194F">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ab/>
      </w:r>
      <w:r w:rsidR="00C2194F" w:rsidRPr="002A7AB6">
        <w:rPr>
          <w:rFonts w:ascii="Times New Roman" w:hAnsi="Times New Roman"/>
          <w:color w:val="000000" w:themeColor="text1"/>
          <w:sz w:val="24"/>
          <w:szCs w:val="24"/>
        </w:rPr>
        <w:t>В контрольной работе, состоящей из диктанта и дополнительного (фонетического, лексического, орфографического, грамматического и т.п.) задания, выставляются две оценки (за диктант и за дополнительное задание).</w:t>
      </w:r>
    </w:p>
    <w:p w:rsidR="00C2194F" w:rsidRPr="002A7AB6" w:rsidRDefault="00223B6D" w:rsidP="00C2194F">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ab/>
      </w:r>
      <w:r w:rsidR="00C2194F" w:rsidRPr="002A7AB6">
        <w:rPr>
          <w:rFonts w:ascii="Times New Roman" w:hAnsi="Times New Roman"/>
          <w:color w:val="000000" w:themeColor="text1"/>
          <w:sz w:val="24"/>
          <w:szCs w:val="24"/>
        </w:rPr>
        <w:t>При оценке выполнения дополнительных заданий рекомендуется руководствоваться следующим:</w:t>
      </w:r>
    </w:p>
    <w:p w:rsidR="00C2194F" w:rsidRPr="002A7AB6" w:rsidRDefault="00C2194F" w:rsidP="00C2194F">
      <w:pPr>
        <w:spacing w:after="0" w:line="240" w:lineRule="auto"/>
        <w:rPr>
          <w:rFonts w:ascii="Times New Roman" w:hAnsi="Times New Roman"/>
          <w:color w:val="000000" w:themeColor="text1"/>
          <w:sz w:val="24"/>
          <w:szCs w:val="24"/>
        </w:rPr>
      </w:pPr>
      <w:r w:rsidRPr="002A7AB6">
        <w:rPr>
          <w:rFonts w:ascii="Times New Roman" w:hAnsi="Times New Roman"/>
          <w:color w:val="000000" w:themeColor="text1"/>
          <w:sz w:val="24"/>
          <w:szCs w:val="24"/>
        </w:rPr>
        <w:t>Отметка «5» ставится, если ученик выполнил все задания верно.</w:t>
      </w:r>
    </w:p>
    <w:p w:rsidR="00C2194F" w:rsidRPr="002A7AB6" w:rsidRDefault="00C2194F" w:rsidP="00C2194F">
      <w:pPr>
        <w:spacing w:after="0" w:line="240" w:lineRule="auto"/>
        <w:rPr>
          <w:rFonts w:ascii="Times New Roman" w:hAnsi="Times New Roman"/>
          <w:color w:val="000000" w:themeColor="text1"/>
          <w:sz w:val="24"/>
          <w:szCs w:val="24"/>
        </w:rPr>
      </w:pPr>
      <w:r w:rsidRPr="002A7AB6">
        <w:rPr>
          <w:rFonts w:ascii="Times New Roman" w:hAnsi="Times New Roman"/>
          <w:color w:val="000000" w:themeColor="text1"/>
          <w:sz w:val="24"/>
          <w:szCs w:val="24"/>
        </w:rPr>
        <w:t>Отметка «4» ставится, если ученик выполнил правильно не менее 3/4 заданий.</w:t>
      </w:r>
    </w:p>
    <w:p w:rsidR="00C2194F" w:rsidRPr="002A7AB6" w:rsidRDefault="00C2194F" w:rsidP="00C2194F">
      <w:pPr>
        <w:spacing w:after="0" w:line="240" w:lineRule="auto"/>
        <w:rPr>
          <w:rFonts w:ascii="Times New Roman" w:hAnsi="Times New Roman"/>
          <w:color w:val="000000" w:themeColor="text1"/>
          <w:sz w:val="24"/>
          <w:szCs w:val="24"/>
        </w:rPr>
      </w:pPr>
      <w:r w:rsidRPr="002A7AB6">
        <w:rPr>
          <w:rFonts w:ascii="Times New Roman" w:hAnsi="Times New Roman"/>
          <w:color w:val="000000" w:themeColor="text1"/>
          <w:sz w:val="24"/>
          <w:szCs w:val="24"/>
        </w:rPr>
        <w:t>Отметка «3» ставится за работу, в которой правильно выполнено не менее половины заданий.</w:t>
      </w:r>
    </w:p>
    <w:p w:rsidR="00C2194F" w:rsidRPr="002A7AB6" w:rsidRDefault="00C2194F" w:rsidP="00C2194F">
      <w:pPr>
        <w:spacing w:after="0" w:line="240" w:lineRule="auto"/>
        <w:rPr>
          <w:rFonts w:ascii="Times New Roman" w:hAnsi="Times New Roman"/>
          <w:color w:val="000000" w:themeColor="text1"/>
          <w:sz w:val="24"/>
          <w:szCs w:val="24"/>
        </w:rPr>
      </w:pPr>
      <w:r w:rsidRPr="002A7AB6">
        <w:rPr>
          <w:rFonts w:ascii="Times New Roman" w:hAnsi="Times New Roman"/>
          <w:color w:val="000000" w:themeColor="text1"/>
          <w:sz w:val="24"/>
          <w:szCs w:val="24"/>
        </w:rPr>
        <w:t xml:space="preserve">Отметка «2» ставится за работу, в которой не выполнено более половины заданий. </w:t>
      </w:r>
    </w:p>
    <w:p w:rsidR="00C2194F" w:rsidRPr="002A7AB6" w:rsidRDefault="00C2194F" w:rsidP="00C2194F">
      <w:pPr>
        <w:spacing w:after="0" w:line="240" w:lineRule="auto"/>
        <w:rPr>
          <w:rFonts w:ascii="Times New Roman" w:hAnsi="Times New Roman"/>
          <w:color w:val="000000" w:themeColor="text1"/>
          <w:sz w:val="24"/>
          <w:szCs w:val="24"/>
        </w:rPr>
      </w:pPr>
      <w:r w:rsidRPr="002A7AB6">
        <w:rPr>
          <w:rFonts w:ascii="Times New Roman" w:hAnsi="Times New Roman"/>
          <w:color w:val="000000" w:themeColor="text1"/>
          <w:sz w:val="24"/>
          <w:szCs w:val="24"/>
        </w:rPr>
        <w:t>При оценке контрольного словарного диктанта рекомендуется руководствоваться следующим:</w:t>
      </w:r>
    </w:p>
    <w:p w:rsidR="00C2194F" w:rsidRPr="002A7AB6" w:rsidRDefault="00C2194F" w:rsidP="00C2194F">
      <w:pPr>
        <w:spacing w:after="0" w:line="240" w:lineRule="auto"/>
        <w:rPr>
          <w:rFonts w:ascii="Times New Roman" w:hAnsi="Times New Roman"/>
          <w:color w:val="000000" w:themeColor="text1"/>
          <w:sz w:val="24"/>
          <w:szCs w:val="24"/>
        </w:rPr>
      </w:pPr>
      <w:r w:rsidRPr="002A7AB6">
        <w:rPr>
          <w:rFonts w:ascii="Times New Roman" w:hAnsi="Times New Roman"/>
          <w:color w:val="000000" w:themeColor="text1"/>
          <w:sz w:val="24"/>
          <w:szCs w:val="24"/>
        </w:rPr>
        <w:t>Отметка «5» ставится за диктант, в котором нет ошибок.</w:t>
      </w:r>
    </w:p>
    <w:p w:rsidR="00C2194F" w:rsidRPr="002A7AB6" w:rsidRDefault="00C2194F" w:rsidP="00C2194F">
      <w:pPr>
        <w:spacing w:after="0" w:line="240" w:lineRule="auto"/>
        <w:rPr>
          <w:rFonts w:ascii="Times New Roman" w:hAnsi="Times New Roman"/>
          <w:color w:val="000000" w:themeColor="text1"/>
          <w:sz w:val="24"/>
          <w:szCs w:val="24"/>
        </w:rPr>
      </w:pPr>
      <w:r w:rsidRPr="002A7AB6">
        <w:rPr>
          <w:rFonts w:ascii="Times New Roman" w:hAnsi="Times New Roman"/>
          <w:color w:val="000000" w:themeColor="text1"/>
          <w:sz w:val="24"/>
          <w:szCs w:val="24"/>
        </w:rPr>
        <w:t>Отметка «4» ставится за диктант, в котором ученик допустил 1-2 ошибки.</w:t>
      </w:r>
    </w:p>
    <w:p w:rsidR="00C2194F" w:rsidRPr="002A7AB6" w:rsidRDefault="00C2194F" w:rsidP="00C2194F">
      <w:pPr>
        <w:spacing w:after="0" w:line="240" w:lineRule="auto"/>
        <w:rPr>
          <w:rFonts w:ascii="Times New Roman" w:hAnsi="Times New Roman"/>
          <w:color w:val="000000" w:themeColor="text1"/>
          <w:sz w:val="24"/>
          <w:szCs w:val="24"/>
        </w:rPr>
      </w:pPr>
      <w:r w:rsidRPr="002A7AB6">
        <w:rPr>
          <w:rFonts w:ascii="Times New Roman" w:hAnsi="Times New Roman"/>
          <w:color w:val="000000" w:themeColor="text1"/>
          <w:sz w:val="24"/>
          <w:szCs w:val="24"/>
        </w:rPr>
        <w:t xml:space="preserve">Отметка «3» ставится за диктант, в котором допущено 3-4 ошибки. </w:t>
      </w:r>
    </w:p>
    <w:p w:rsidR="00C2194F" w:rsidRPr="002A7AB6" w:rsidRDefault="00C2194F" w:rsidP="00C2194F">
      <w:pPr>
        <w:spacing w:after="0" w:line="240" w:lineRule="auto"/>
        <w:rPr>
          <w:rFonts w:ascii="Times New Roman" w:hAnsi="Times New Roman"/>
          <w:color w:val="000000" w:themeColor="text1"/>
          <w:sz w:val="24"/>
          <w:szCs w:val="24"/>
        </w:rPr>
      </w:pPr>
      <w:r w:rsidRPr="002A7AB6">
        <w:rPr>
          <w:rFonts w:ascii="Times New Roman" w:hAnsi="Times New Roman"/>
          <w:color w:val="000000" w:themeColor="text1"/>
          <w:sz w:val="24"/>
          <w:szCs w:val="24"/>
        </w:rPr>
        <w:t>При большем количестве ошибок диктант оценивается баллом «2».</w:t>
      </w:r>
    </w:p>
    <w:p w:rsidR="00C2194F" w:rsidRPr="002A7AB6" w:rsidRDefault="00C2194F" w:rsidP="00C2194F">
      <w:pPr>
        <w:spacing w:after="0" w:line="240" w:lineRule="auto"/>
        <w:rPr>
          <w:rFonts w:ascii="Times New Roman" w:hAnsi="Times New Roman"/>
          <w:bCs/>
          <w:color w:val="000000" w:themeColor="text1"/>
          <w:sz w:val="24"/>
          <w:szCs w:val="24"/>
        </w:rPr>
      </w:pPr>
      <w:r w:rsidRPr="002A7AB6">
        <w:rPr>
          <w:rFonts w:ascii="Times New Roman" w:hAnsi="Times New Roman"/>
          <w:bCs/>
          <w:color w:val="000000" w:themeColor="text1"/>
          <w:sz w:val="24"/>
          <w:szCs w:val="24"/>
        </w:rPr>
        <w:t>Ш. Оценка сочинений и изложений</w:t>
      </w:r>
    </w:p>
    <w:p w:rsidR="00C2194F" w:rsidRPr="002A7AB6" w:rsidRDefault="00223B6D" w:rsidP="00C2194F">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ab/>
      </w:r>
      <w:r w:rsidR="00C2194F" w:rsidRPr="002A7AB6">
        <w:rPr>
          <w:rFonts w:ascii="Times New Roman" w:hAnsi="Times New Roman"/>
          <w:color w:val="000000" w:themeColor="text1"/>
          <w:sz w:val="24"/>
          <w:szCs w:val="24"/>
        </w:rPr>
        <w:t>Сочинения и изложения — основные формы проверки умения правильно и последовательно излагать мысли, уровня речевой подготовки учащихся.</w:t>
      </w:r>
    </w:p>
    <w:p w:rsidR="00C2194F" w:rsidRPr="002A7AB6" w:rsidRDefault="00C2194F" w:rsidP="00C2194F">
      <w:pPr>
        <w:shd w:val="clear" w:color="auto" w:fill="FFFFFF"/>
        <w:spacing w:after="0" w:line="240" w:lineRule="auto"/>
        <w:jc w:val="both"/>
        <w:rPr>
          <w:rFonts w:ascii="Times New Roman" w:eastAsia="Times New Roman" w:hAnsi="Times New Roman"/>
          <w:color w:val="000000" w:themeColor="text1"/>
          <w:sz w:val="24"/>
          <w:szCs w:val="24"/>
          <w:lang w:eastAsia="ru-RU"/>
        </w:rPr>
      </w:pPr>
      <w:r w:rsidRPr="002A7AB6">
        <w:rPr>
          <w:rFonts w:ascii="Times New Roman" w:eastAsia="Times New Roman" w:hAnsi="Times New Roman"/>
          <w:color w:val="000000" w:themeColor="text1"/>
          <w:sz w:val="24"/>
          <w:szCs w:val="24"/>
          <w:lang w:eastAsia="ru-RU"/>
        </w:rPr>
        <w:t xml:space="preserve">    </w:t>
      </w:r>
      <w:r w:rsidR="00223B6D">
        <w:rPr>
          <w:rFonts w:ascii="Times New Roman" w:eastAsia="Times New Roman" w:hAnsi="Times New Roman"/>
          <w:color w:val="000000" w:themeColor="text1"/>
          <w:sz w:val="24"/>
          <w:szCs w:val="24"/>
          <w:lang w:eastAsia="ru-RU"/>
        </w:rPr>
        <w:tab/>
      </w:r>
      <w:r w:rsidRPr="002A7AB6">
        <w:rPr>
          <w:rFonts w:ascii="Times New Roman" w:eastAsia="Times New Roman" w:hAnsi="Times New Roman"/>
          <w:color w:val="000000" w:themeColor="text1"/>
          <w:sz w:val="24"/>
          <w:szCs w:val="24"/>
          <w:lang w:eastAsia="ru-RU"/>
        </w:rPr>
        <w:t xml:space="preserve"> Примерный объем текста для подробного изложения: в</w:t>
      </w:r>
      <w:r w:rsidRPr="002A7AB6">
        <w:rPr>
          <w:rFonts w:ascii="Times New Roman" w:eastAsia="Times New Roman" w:hAnsi="Times New Roman"/>
          <w:color w:val="000000" w:themeColor="text1"/>
          <w:sz w:val="24"/>
          <w:szCs w:val="24"/>
          <w:vertAlign w:val="superscript"/>
          <w:lang w:eastAsia="ru-RU"/>
        </w:rPr>
        <w:t> </w:t>
      </w:r>
      <w:r w:rsidRPr="002A7AB6">
        <w:rPr>
          <w:rFonts w:ascii="Times New Roman" w:eastAsia="Times New Roman" w:hAnsi="Times New Roman"/>
          <w:color w:val="000000" w:themeColor="text1"/>
          <w:sz w:val="24"/>
          <w:szCs w:val="24"/>
          <w:lang w:eastAsia="ru-RU"/>
        </w:rPr>
        <w:t>V классе – 100-150 слов.</w:t>
      </w:r>
    </w:p>
    <w:p w:rsidR="00C2194F" w:rsidRPr="002A7AB6" w:rsidRDefault="00C2194F" w:rsidP="00C2194F">
      <w:pPr>
        <w:shd w:val="clear" w:color="auto" w:fill="FFFFFF"/>
        <w:spacing w:after="0" w:line="240" w:lineRule="auto"/>
        <w:jc w:val="both"/>
        <w:rPr>
          <w:rFonts w:ascii="Times New Roman" w:eastAsia="Times New Roman" w:hAnsi="Times New Roman"/>
          <w:color w:val="000000" w:themeColor="text1"/>
          <w:sz w:val="24"/>
          <w:szCs w:val="24"/>
          <w:lang w:eastAsia="ru-RU"/>
        </w:rPr>
      </w:pPr>
      <w:r w:rsidRPr="002A7AB6">
        <w:rPr>
          <w:rFonts w:ascii="Times New Roman" w:eastAsia="Times New Roman" w:hAnsi="Times New Roman"/>
          <w:color w:val="000000" w:themeColor="text1"/>
          <w:sz w:val="24"/>
          <w:szCs w:val="24"/>
          <w:lang w:eastAsia="ru-RU"/>
        </w:rPr>
        <w:t>При оценке учитывается следующий примерный объем классных сочинений: в V классе — 0,5-1.</w:t>
      </w:r>
    </w:p>
    <w:p w:rsidR="00C2194F" w:rsidRPr="002A7AB6" w:rsidRDefault="00223B6D" w:rsidP="00C2194F">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ab/>
      </w:r>
      <w:r w:rsidR="00C2194F" w:rsidRPr="002A7AB6">
        <w:rPr>
          <w:rFonts w:ascii="Times New Roman" w:hAnsi="Times New Roman"/>
          <w:color w:val="000000" w:themeColor="text1"/>
          <w:sz w:val="24"/>
          <w:szCs w:val="24"/>
        </w:rPr>
        <w:t>Любое сочинение и изложение оценивается двумя отметками: первая ставится за содержание и речевое оформление (соблюдение языковых норм и правил выбора стилистических средств), вторая за соблюдение орфографических и пунктуационных норм.</w:t>
      </w:r>
    </w:p>
    <w:p w:rsidR="00C2194F" w:rsidRPr="002A7AB6" w:rsidRDefault="00223B6D" w:rsidP="00C2194F">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ab/>
      </w:r>
      <w:r w:rsidR="00C2194F" w:rsidRPr="002A7AB6">
        <w:rPr>
          <w:rFonts w:ascii="Times New Roman" w:hAnsi="Times New Roman"/>
          <w:color w:val="000000" w:themeColor="text1"/>
          <w:sz w:val="24"/>
          <w:szCs w:val="24"/>
        </w:rPr>
        <w:t>Обе оценки считаются оценками по русскому языку, за исключением случаев, когда проводится работа, проверяющая знания учащихся по литературе. В этом случае первая оценка (за содержание и речь) считается оценкой по литературе.</w:t>
      </w:r>
    </w:p>
    <w:p w:rsidR="00C2194F" w:rsidRPr="002A7AB6" w:rsidRDefault="00C2194F" w:rsidP="00C2194F">
      <w:pPr>
        <w:spacing w:after="0" w:line="240" w:lineRule="auto"/>
        <w:rPr>
          <w:rFonts w:ascii="Times New Roman" w:hAnsi="Times New Roman"/>
          <w:color w:val="000000" w:themeColor="text1"/>
          <w:sz w:val="24"/>
          <w:szCs w:val="24"/>
        </w:rPr>
      </w:pPr>
      <w:r w:rsidRPr="002A7AB6">
        <w:rPr>
          <w:rFonts w:ascii="Times New Roman" w:hAnsi="Times New Roman"/>
          <w:color w:val="000000" w:themeColor="text1"/>
          <w:sz w:val="24"/>
          <w:szCs w:val="24"/>
        </w:rPr>
        <w:lastRenderedPageBreak/>
        <w:t xml:space="preserve"> </w:t>
      </w:r>
      <w:r w:rsidR="00223B6D">
        <w:rPr>
          <w:rFonts w:ascii="Times New Roman" w:hAnsi="Times New Roman"/>
          <w:color w:val="000000" w:themeColor="text1"/>
          <w:sz w:val="24"/>
          <w:szCs w:val="24"/>
        </w:rPr>
        <w:tab/>
      </w:r>
      <w:r w:rsidRPr="002A7AB6">
        <w:rPr>
          <w:rFonts w:ascii="Times New Roman" w:hAnsi="Times New Roman"/>
          <w:color w:val="000000" w:themeColor="text1"/>
          <w:sz w:val="24"/>
          <w:szCs w:val="24"/>
        </w:rPr>
        <w:t>Рекомендуемые нормы оценки за </w:t>
      </w:r>
      <w:r w:rsidRPr="002A7AB6">
        <w:rPr>
          <w:rFonts w:ascii="Times New Roman" w:hAnsi="Times New Roman"/>
          <w:bCs/>
          <w:color w:val="000000" w:themeColor="text1"/>
          <w:sz w:val="24"/>
          <w:szCs w:val="24"/>
        </w:rPr>
        <w:t>сочинение и изложение</w:t>
      </w:r>
    </w:p>
    <w:tbl>
      <w:tblPr>
        <w:tblW w:w="9180" w:type="dxa"/>
        <w:tblCellSpacing w:w="15" w:type="dxa"/>
        <w:tblInd w:w="30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1964"/>
        <w:gridCol w:w="3561"/>
        <w:gridCol w:w="3655"/>
      </w:tblGrid>
      <w:tr w:rsidR="00C2194F" w:rsidRPr="002A7AB6" w:rsidTr="004F5361">
        <w:trPr>
          <w:tblCellSpacing w:w="15" w:type="dxa"/>
        </w:trPr>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vAlign w:val="center"/>
          </w:tcPr>
          <w:p w:rsidR="00C2194F" w:rsidRPr="002A7AB6" w:rsidRDefault="00C2194F" w:rsidP="004F5361">
            <w:pPr>
              <w:spacing w:after="0" w:line="240" w:lineRule="auto"/>
              <w:rPr>
                <w:rFonts w:ascii="Times New Roman" w:hAnsi="Times New Roman"/>
                <w:bCs/>
                <w:color w:val="000000" w:themeColor="text1"/>
                <w:sz w:val="24"/>
                <w:szCs w:val="24"/>
              </w:rPr>
            </w:pPr>
            <w:r w:rsidRPr="002A7AB6">
              <w:rPr>
                <w:rFonts w:ascii="Times New Roman" w:hAnsi="Times New Roman"/>
                <w:bCs/>
                <w:color w:val="000000" w:themeColor="text1"/>
                <w:sz w:val="24"/>
                <w:szCs w:val="24"/>
              </w:rPr>
              <w:t>Отметка</w:t>
            </w:r>
          </w:p>
        </w:tc>
        <w:tc>
          <w:tcPr>
            <w:tcW w:w="3531" w:type="dxa"/>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vAlign w:val="center"/>
          </w:tcPr>
          <w:p w:rsidR="00C2194F" w:rsidRPr="002A7AB6" w:rsidRDefault="00C2194F" w:rsidP="004F5361">
            <w:pPr>
              <w:spacing w:after="0" w:line="240" w:lineRule="auto"/>
              <w:rPr>
                <w:rFonts w:ascii="Times New Roman" w:hAnsi="Times New Roman"/>
                <w:bCs/>
                <w:color w:val="000000" w:themeColor="text1"/>
                <w:sz w:val="24"/>
                <w:szCs w:val="24"/>
              </w:rPr>
            </w:pPr>
            <w:r w:rsidRPr="002A7AB6">
              <w:rPr>
                <w:rFonts w:ascii="Times New Roman" w:hAnsi="Times New Roman"/>
                <w:bCs/>
                <w:color w:val="000000" w:themeColor="text1"/>
                <w:sz w:val="24"/>
                <w:szCs w:val="24"/>
              </w:rPr>
              <w:t>Число ошибок (фактических, логических, речевых, грамматических)</w:t>
            </w:r>
          </w:p>
        </w:tc>
        <w:tc>
          <w:tcPr>
            <w:tcW w:w="3610" w:type="dxa"/>
            <w:tcBorders>
              <w:top w:val="outset" w:sz="6" w:space="0" w:color="auto"/>
              <w:left w:val="outset" w:sz="6" w:space="0" w:color="auto"/>
              <w:bottom w:val="outset" w:sz="6" w:space="0" w:color="auto"/>
              <w:right w:val="outset" w:sz="6" w:space="0" w:color="auto"/>
            </w:tcBorders>
            <w:vAlign w:val="center"/>
          </w:tcPr>
          <w:p w:rsidR="00C2194F" w:rsidRPr="002A7AB6" w:rsidRDefault="00C2194F" w:rsidP="004F5361">
            <w:pPr>
              <w:spacing w:after="0" w:line="240" w:lineRule="auto"/>
              <w:rPr>
                <w:rFonts w:ascii="Times New Roman" w:hAnsi="Times New Roman"/>
                <w:bCs/>
                <w:color w:val="000000" w:themeColor="text1"/>
                <w:sz w:val="24"/>
                <w:szCs w:val="24"/>
              </w:rPr>
            </w:pPr>
            <w:r w:rsidRPr="002A7AB6">
              <w:rPr>
                <w:rFonts w:ascii="Times New Roman" w:hAnsi="Times New Roman"/>
                <w:bCs/>
                <w:color w:val="000000" w:themeColor="text1"/>
                <w:sz w:val="24"/>
                <w:szCs w:val="24"/>
              </w:rPr>
              <w:t>Число ошибок (орфографических и пунктуационных)</w:t>
            </w:r>
          </w:p>
        </w:tc>
      </w:tr>
      <w:tr w:rsidR="00C2194F" w:rsidRPr="002A7AB6" w:rsidTr="004F536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C2194F" w:rsidRPr="002A7AB6" w:rsidRDefault="00C2194F" w:rsidP="004F5361">
            <w:pPr>
              <w:spacing w:after="0" w:line="240" w:lineRule="auto"/>
              <w:rPr>
                <w:rFonts w:ascii="Times New Roman" w:hAnsi="Times New Roman"/>
                <w:color w:val="000000" w:themeColor="text1"/>
                <w:sz w:val="24"/>
                <w:szCs w:val="24"/>
              </w:rPr>
            </w:pPr>
            <w:r w:rsidRPr="002A7AB6">
              <w:rPr>
                <w:rFonts w:ascii="Times New Roman" w:hAnsi="Times New Roman"/>
                <w:bCs/>
                <w:color w:val="000000" w:themeColor="text1"/>
                <w:sz w:val="24"/>
                <w:szCs w:val="24"/>
              </w:rPr>
              <w:t>«5»</w:t>
            </w:r>
          </w:p>
        </w:tc>
        <w:tc>
          <w:tcPr>
            <w:tcW w:w="3531" w:type="dxa"/>
            <w:tcBorders>
              <w:top w:val="outset" w:sz="6" w:space="0" w:color="auto"/>
              <w:left w:val="outset" w:sz="6" w:space="0" w:color="auto"/>
              <w:bottom w:val="outset" w:sz="6" w:space="0" w:color="auto"/>
              <w:right w:val="outset" w:sz="6" w:space="0" w:color="auto"/>
            </w:tcBorders>
            <w:vAlign w:val="center"/>
          </w:tcPr>
          <w:p w:rsidR="00C2194F" w:rsidRPr="002A7AB6" w:rsidRDefault="00C2194F" w:rsidP="004F5361">
            <w:pPr>
              <w:spacing w:after="0" w:line="240" w:lineRule="auto"/>
              <w:rPr>
                <w:rFonts w:ascii="Times New Roman" w:hAnsi="Times New Roman"/>
                <w:color w:val="000000" w:themeColor="text1"/>
                <w:sz w:val="24"/>
                <w:szCs w:val="24"/>
                <w:lang w:val="en-US"/>
              </w:rPr>
            </w:pPr>
            <w:r w:rsidRPr="002A7AB6">
              <w:rPr>
                <w:rFonts w:ascii="Times New Roman" w:hAnsi="Times New Roman"/>
                <w:color w:val="000000" w:themeColor="text1"/>
                <w:sz w:val="24"/>
                <w:szCs w:val="24"/>
                <w:lang w:val="en-US"/>
              </w:rPr>
              <w:t>1/0/1(2)/1</w:t>
            </w:r>
          </w:p>
        </w:tc>
        <w:tc>
          <w:tcPr>
            <w:tcW w:w="3610" w:type="dxa"/>
            <w:tcBorders>
              <w:top w:val="outset" w:sz="6" w:space="0" w:color="auto"/>
              <w:left w:val="outset" w:sz="6" w:space="0" w:color="auto"/>
              <w:bottom w:val="outset" w:sz="6" w:space="0" w:color="auto"/>
              <w:right w:val="outset" w:sz="6" w:space="0" w:color="auto"/>
            </w:tcBorders>
            <w:vAlign w:val="center"/>
          </w:tcPr>
          <w:p w:rsidR="00C2194F" w:rsidRPr="002A7AB6" w:rsidRDefault="00C2194F" w:rsidP="004F5361">
            <w:pPr>
              <w:spacing w:after="0" w:line="240" w:lineRule="auto"/>
              <w:rPr>
                <w:rFonts w:ascii="Times New Roman" w:hAnsi="Times New Roman"/>
                <w:color w:val="000000" w:themeColor="text1"/>
                <w:sz w:val="24"/>
                <w:szCs w:val="24"/>
              </w:rPr>
            </w:pPr>
            <w:r w:rsidRPr="002A7AB6">
              <w:rPr>
                <w:rFonts w:ascii="Times New Roman" w:hAnsi="Times New Roman"/>
                <w:color w:val="000000" w:themeColor="text1"/>
                <w:sz w:val="24"/>
                <w:szCs w:val="24"/>
              </w:rPr>
              <w:t>0/0, 0/1, 1/0 (негрубая ошибка)</w:t>
            </w:r>
          </w:p>
        </w:tc>
      </w:tr>
      <w:tr w:rsidR="00C2194F" w:rsidRPr="002A7AB6" w:rsidTr="004F536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C2194F" w:rsidRPr="002A7AB6" w:rsidRDefault="00C2194F" w:rsidP="004F5361">
            <w:pPr>
              <w:spacing w:after="0" w:line="240" w:lineRule="auto"/>
              <w:rPr>
                <w:rFonts w:ascii="Times New Roman" w:hAnsi="Times New Roman"/>
                <w:color w:val="000000" w:themeColor="text1"/>
                <w:sz w:val="24"/>
                <w:szCs w:val="24"/>
              </w:rPr>
            </w:pPr>
            <w:r w:rsidRPr="002A7AB6">
              <w:rPr>
                <w:rFonts w:ascii="Times New Roman" w:hAnsi="Times New Roman"/>
                <w:bCs/>
                <w:color w:val="000000" w:themeColor="text1"/>
                <w:sz w:val="24"/>
                <w:szCs w:val="24"/>
              </w:rPr>
              <w:t>«4»</w:t>
            </w:r>
          </w:p>
        </w:tc>
        <w:tc>
          <w:tcPr>
            <w:tcW w:w="3531" w:type="dxa"/>
            <w:tcBorders>
              <w:top w:val="outset" w:sz="6" w:space="0" w:color="auto"/>
              <w:left w:val="outset" w:sz="6" w:space="0" w:color="auto"/>
              <w:bottom w:val="outset" w:sz="6" w:space="0" w:color="auto"/>
              <w:right w:val="outset" w:sz="6" w:space="0" w:color="auto"/>
            </w:tcBorders>
            <w:vAlign w:val="center"/>
          </w:tcPr>
          <w:p w:rsidR="00C2194F" w:rsidRPr="002A7AB6" w:rsidRDefault="00C2194F" w:rsidP="004F5361">
            <w:pPr>
              <w:spacing w:after="0" w:line="240" w:lineRule="auto"/>
              <w:rPr>
                <w:rFonts w:ascii="Times New Roman" w:hAnsi="Times New Roman"/>
                <w:color w:val="000000" w:themeColor="text1"/>
                <w:sz w:val="24"/>
                <w:szCs w:val="24"/>
              </w:rPr>
            </w:pPr>
            <w:r w:rsidRPr="002A7AB6">
              <w:rPr>
                <w:rFonts w:ascii="Times New Roman" w:hAnsi="Times New Roman"/>
                <w:color w:val="000000" w:themeColor="text1"/>
                <w:sz w:val="24"/>
                <w:szCs w:val="24"/>
                <w:lang w:val="en-US"/>
              </w:rPr>
              <w:t>2/0/3(4)/2</w:t>
            </w:r>
          </w:p>
        </w:tc>
        <w:tc>
          <w:tcPr>
            <w:tcW w:w="3610" w:type="dxa"/>
            <w:tcBorders>
              <w:top w:val="outset" w:sz="6" w:space="0" w:color="auto"/>
              <w:left w:val="outset" w:sz="6" w:space="0" w:color="auto"/>
              <w:bottom w:val="outset" w:sz="6" w:space="0" w:color="auto"/>
              <w:right w:val="outset" w:sz="6" w:space="0" w:color="auto"/>
            </w:tcBorders>
            <w:vAlign w:val="center"/>
          </w:tcPr>
          <w:p w:rsidR="00C2194F" w:rsidRPr="002A7AB6" w:rsidRDefault="00C2194F" w:rsidP="004F5361">
            <w:pPr>
              <w:spacing w:after="0" w:line="240" w:lineRule="auto"/>
              <w:rPr>
                <w:rFonts w:ascii="Times New Roman" w:hAnsi="Times New Roman"/>
                <w:color w:val="000000" w:themeColor="text1"/>
                <w:sz w:val="24"/>
                <w:szCs w:val="24"/>
              </w:rPr>
            </w:pPr>
            <w:r w:rsidRPr="002A7AB6">
              <w:rPr>
                <w:rFonts w:ascii="Times New Roman" w:hAnsi="Times New Roman"/>
                <w:color w:val="000000" w:themeColor="text1"/>
                <w:sz w:val="24"/>
                <w:szCs w:val="24"/>
              </w:rPr>
              <w:t>2/2, 1/3, 0/4, 3/0, 3/1 (если ошибки однотипные)</w:t>
            </w:r>
          </w:p>
        </w:tc>
      </w:tr>
      <w:tr w:rsidR="00C2194F" w:rsidRPr="002A7AB6" w:rsidTr="004F5361">
        <w:trPr>
          <w:trHeight w:val="1118"/>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C2194F" w:rsidRPr="002A7AB6" w:rsidRDefault="00C2194F" w:rsidP="004F5361">
            <w:pPr>
              <w:spacing w:after="0" w:line="240" w:lineRule="auto"/>
              <w:rPr>
                <w:rFonts w:ascii="Times New Roman" w:hAnsi="Times New Roman"/>
                <w:color w:val="000000" w:themeColor="text1"/>
                <w:sz w:val="24"/>
                <w:szCs w:val="24"/>
              </w:rPr>
            </w:pPr>
            <w:r w:rsidRPr="002A7AB6">
              <w:rPr>
                <w:rFonts w:ascii="Times New Roman" w:hAnsi="Times New Roman"/>
                <w:bCs/>
                <w:color w:val="000000" w:themeColor="text1"/>
                <w:sz w:val="24"/>
                <w:szCs w:val="24"/>
              </w:rPr>
              <w:t>«3»</w:t>
            </w:r>
          </w:p>
        </w:tc>
        <w:tc>
          <w:tcPr>
            <w:tcW w:w="3531" w:type="dxa"/>
            <w:tcBorders>
              <w:top w:val="outset" w:sz="6" w:space="0" w:color="auto"/>
              <w:left w:val="outset" w:sz="6" w:space="0" w:color="auto"/>
              <w:bottom w:val="outset" w:sz="6" w:space="0" w:color="auto"/>
              <w:right w:val="outset" w:sz="6" w:space="0" w:color="auto"/>
            </w:tcBorders>
            <w:vAlign w:val="center"/>
          </w:tcPr>
          <w:p w:rsidR="00C2194F" w:rsidRPr="002A7AB6" w:rsidRDefault="00C2194F" w:rsidP="004F5361">
            <w:pPr>
              <w:spacing w:after="0" w:line="240" w:lineRule="auto"/>
              <w:rPr>
                <w:rFonts w:ascii="Times New Roman" w:hAnsi="Times New Roman"/>
                <w:color w:val="000000" w:themeColor="text1"/>
                <w:sz w:val="24"/>
                <w:szCs w:val="24"/>
              </w:rPr>
            </w:pPr>
            <w:r w:rsidRPr="002A7AB6">
              <w:rPr>
                <w:rFonts w:ascii="Times New Roman" w:hAnsi="Times New Roman"/>
                <w:color w:val="000000" w:themeColor="text1"/>
                <w:sz w:val="24"/>
                <w:szCs w:val="24"/>
                <w:lang w:val="en-US"/>
              </w:rPr>
              <w:t>4/0/5/4</w:t>
            </w:r>
          </w:p>
          <w:p w:rsidR="00C2194F" w:rsidRPr="002A7AB6" w:rsidRDefault="00C2194F" w:rsidP="004F5361">
            <w:pPr>
              <w:spacing w:after="0" w:line="240" w:lineRule="auto"/>
              <w:rPr>
                <w:rFonts w:ascii="Times New Roman" w:hAnsi="Times New Roman"/>
                <w:color w:val="000000" w:themeColor="text1"/>
                <w:sz w:val="24"/>
                <w:szCs w:val="24"/>
              </w:rPr>
            </w:pPr>
          </w:p>
        </w:tc>
        <w:tc>
          <w:tcPr>
            <w:tcW w:w="3610" w:type="dxa"/>
            <w:tcBorders>
              <w:top w:val="outset" w:sz="6" w:space="0" w:color="auto"/>
              <w:left w:val="outset" w:sz="6" w:space="0" w:color="auto"/>
              <w:bottom w:val="outset" w:sz="6" w:space="0" w:color="auto"/>
              <w:right w:val="outset" w:sz="6" w:space="0" w:color="auto"/>
            </w:tcBorders>
            <w:vAlign w:val="center"/>
          </w:tcPr>
          <w:p w:rsidR="00C2194F" w:rsidRPr="002A7AB6" w:rsidRDefault="00C2194F" w:rsidP="004F5361">
            <w:pPr>
              <w:spacing w:after="0" w:line="240" w:lineRule="auto"/>
              <w:rPr>
                <w:rFonts w:ascii="Times New Roman" w:hAnsi="Times New Roman"/>
                <w:color w:val="000000" w:themeColor="text1"/>
                <w:sz w:val="24"/>
                <w:szCs w:val="24"/>
              </w:rPr>
            </w:pPr>
            <w:r w:rsidRPr="002A7AB6">
              <w:rPr>
                <w:rFonts w:ascii="Times New Roman" w:hAnsi="Times New Roman"/>
                <w:color w:val="000000" w:themeColor="text1"/>
                <w:sz w:val="24"/>
                <w:szCs w:val="24"/>
              </w:rPr>
              <w:t>4/4, 3/5, 0/7, 5/4 в 5 классе; 6/6 (если есть ошибки однотипные и негрубые)</w:t>
            </w:r>
          </w:p>
        </w:tc>
      </w:tr>
      <w:tr w:rsidR="00C2194F" w:rsidRPr="002A7AB6" w:rsidTr="004F5361">
        <w:trPr>
          <w:trHeight w:val="20"/>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C2194F" w:rsidRPr="002A7AB6" w:rsidRDefault="00C2194F" w:rsidP="004F5361">
            <w:pPr>
              <w:spacing w:after="0" w:line="240" w:lineRule="auto"/>
              <w:rPr>
                <w:rFonts w:ascii="Times New Roman" w:hAnsi="Times New Roman"/>
                <w:color w:val="000000" w:themeColor="text1"/>
                <w:sz w:val="24"/>
                <w:szCs w:val="24"/>
              </w:rPr>
            </w:pPr>
            <w:r w:rsidRPr="002A7AB6">
              <w:rPr>
                <w:rFonts w:ascii="Times New Roman" w:hAnsi="Times New Roman"/>
                <w:bCs/>
                <w:color w:val="000000" w:themeColor="text1"/>
                <w:sz w:val="24"/>
                <w:szCs w:val="24"/>
              </w:rPr>
              <w:t>«2»</w:t>
            </w:r>
          </w:p>
        </w:tc>
        <w:tc>
          <w:tcPr>
            <w:tcW w:w="3531" w:type="dxa"/>
            <w:tcBorders>
              <w:top w:val="outset" w:sz="6" w:space="0" w:color="auto"/>
              <w:left w:val="outset" w:sz="6" w:space="0" w:color="auto"/>
              <w:bottom w:val="outset" w:sz="6" w:space="0" w:color="auto"/>
              <w:right w:val="outset" w:sz="6" w:space="0" w:color="auto"/>
            </w:tcBorders>
            <w:vAlign w:val="center"/>
          </w:tcPr>
          <w:p w:rsidR="00C2194F" w:rsidRPr="002A7AB6" w:rsidRDefault="00C2194F" w:rsidP="004F5361">
            <w:pPr>
              <w:spacing w:after="0" w:line="240" w:lineRule="auto"/>
              <w:rPr>
                <w:rFonts w:ascii="Times New Roman" w:hAnsi="Times New Roman"/>
                <w:color w:val="000000" w:themeColor="text1"/>
                <w:sz w:val="24"/>
                <w:szCs w:val="24"/>
              </w:rPr>
            </w:pPr>
            <w:r w:rsidRPr="002A7AB6">
              <w:rPr>
                <w:rFonts w:ascii="Times New Roman" w:hAnsi="Times New Roman"/>
                <w:color w:val="000000" w:themeColor="text1"/>
                <w:sz w:val="24"/>
                <w:szCs w:val="24"/>
                <w:lang w:val="en-US"/>
              </w:rPr>
              <w:t>6/0/7/7</w:t>
            </w:r>
          </w:p>
        </w:tc>
        <w:tc>
          <w:tcPr>
            <w:tcW w:w="3610" w:type="dxa"/>
            <w:tcBorders>
              <w:top w:val="outset" w:sz="6" w:space="0" w:color="auto"/>
              <w:left w:val="outset" w:sz="6" w:space="0" w:color="auto"/>
              <w:bottom w:val="outset" w:sz="6" w:space="0" w:color="auto"/>
              <w:right w:val="outset" w:sz="6" w:space="0" w:color="auto"/>
            </w:tcBorders>
            <w:vAlign w:val="center"/>
          </w:tcPr>
          <w:p w:rsidR="00C2194F" w:rsidRPr="002A7AB6" w:rsidRDefault="00C2194F" w:rsidP="004F5361">
            <w:pPr>
              <w:spacing w:after="0" w:line="240" w:lineRule="auto"/>
              <w:rPr>
                <w:rFonts w:ascii="Times New Roman" w:hAnsi="Times New Roman"/>
                <w:color w:val="000000" w:themeColor="text1"/>
                <w:sz w:val="24"/>
                <w:szCs w:val="24"/>
              </w:rPr>
            </w:pPr>
            <w:r w:rsidRPr="002A7AB6">
              <w:rPr>
                <w:rFonts w:ascii="Times New Roman" w:hAnsi="Times New Roman"/>
                <w:color w:val="000000" w:themeColor="text1"/>
                <w:sz w:val="24"/>
                <w:szCs w:val="24"/>
              </w:rPr>
              <w:t>7/7, 6/8, 5/9, 8/6</w:t>
            </w:r>
          </w:p>
        </w:tc>
      </w:tr>
    </w:tbl>
    <w:p w:rsidR="00C2194F" w:rsidRPr="002A7AB6" w:rsidRDefault="00C2194F" w:rsidP="00C2194F">
      <w:pPr>
        <w:tabs>
          <w:tab w:val="left" w:pos="360"/>
          <w:tab w:val="left" w:pos="720"/>
        </w:tabs>
        <w:spacing w:after="0" w:line="240" w:lineRule="auto"/>
        <w:ind w:left="180" w:right="180" w:firstLine="360"/>
        <w:jc w:val="both"/>
        <w:rPr>
          <w:rFonts w:ascii="Times New Roman" w:eastAsia="Times New Roman" w:hAnsi="Times New Roman"/>
          <w:color w:val="000000" w:themeColor="text1"/>
          <w:sz w:val="24"/>
          <w:szCs w:val="24"/>
          <w:lang w:eastAsia="ru-RU"/>
        </w:rPr>
      </w:pPr>
      <w:r w:rsidRPr="002A7AB6">
        <w:rPr>
          <w:rFonts w:ascii="Times New Roman" w:eastAsia="Times New Roman" w:hAnsi="Times New Roman"/>
          <w:color w:val="000000" w:themeColor="text1"/>
          <w:sz w:val="24"/>
          <w:szCs w:val="24"/>
          <w:lang w:eastAsia="ru-RU"/>
        </w:rPr>
        <w:t>Тест: 80% от максимальной суммы баллов – «5»</w:t>
      </w:r>
    </w:p>
    <w:p w:rsidR="00C2194F" w:rsidRPr="002A7AB6" w:rsidRDefault="00C2194F" w:rsidP="00C2194F">
      <w:pPr>
        <w:tabs>
          <w:tab w:val="left" w:pos="360"/>
          <w:tab w:val="left" w:pos="720"/>
        </w:tabs>
        <w:spacing w:after="0" w:line="240" w:lineRule="auto"/>
        <w:ind w:left="180" w:right="180" w:firstLine="360"/>
        <w:jc w:val="both"/>
        <w:rPr>
          <w:rFonts w:ascii="Times New Roman" w:eastAsia="Times New Roman" w:hAnsi="Times New Roman"/>
          <w:color w:val="000000" w:themeColor="text1"/>
          <w:sz w:val="24"/>
          <w:szCs w:val="24"/>
          <w:lang w:eastAsia="ru-RU"/>
        </w:rPr>
      </w:pPr>
      <w:r w:rsidRPr="002A7AB6">
        <w:rPr>
          <w:rFonts w:ascii="Times New Roman" w:eastAsia="Times New Roman" w:hAnsi="Times New Roman"/>
          <w:color w:val="000000" w:themeColor="text1"/>
          <w:sz w:val="24"/>
          <w:szCs w:val="24"/>
          <w:lang w:eastAsia="ru-RU"/>
        </w:rPr>
        <w:t>60-80% - «4»</w:t>
      </w:r>
    </w:p>
    <w:p w:rsidR="00C2194F" w:rsidRPr="002A7AB6" w:rsidRDefault="00C2194F" w:rsidP="00C2194F">
      <w:pPr>
        <w:tabs>
          <w:tab w:val="left" w:pos="360"/>
          <w:tab w:val="left" w:pos="720"/>
        </w:tabs>
        <w:spacing w:after="0" w:line="240" w:lineRule="auto"/>
        <w:ind w:left="180" w:right="180" w:firstLine="360"/>
        <w:jc w:val="both"/>
        <w:rPr>
          <w:rFonts w:ascii="Times New Roman" w:eastAsia="Times New Roman" w:hAnsi="Times New Roman"/>
          <w:color w:val="000000" w:themeColor="text1"/>
          <w:sz w:val="24"/>
          <w:szCs w:val="24"/>
          <w:lang w:eastAsia="ru-RU"/>
        </w:rPr>
      </w:pPr>
      <w:r w:rsidRPr="002A7AB6">
        <w:rPr>
          <w:rFonts w:ascii="Times New Roman" w:eastAsia="Times New Roman" w:hAnsi="Times New Roman"/>
          <w:color w:val="000000" w:themeColor="text1"/>
          <w:sz w:val="24"/>
          <w:szCs w:val="24"/>
          <w:lang w:eastAsia="ru-RU"/>
        </w:rPr>
        <w:t>40-60% - «3»</w:t>
      </w:r>
    </w:p>
    <w:p w:rsidR="00C2194F" w:rsidRPr="002A7AB6" w:rsidRDefault="00C2194F" w:rsidP="00C2194F">
      <w:pPr>
        <w:tabs>
          <w:tab w:val="left" w:pos="360"/>
          <w:tab w:val="left" w:pos="720"/>
        </w:tabs>
        <w:spacing w:after="0" w:line="240" w:lineRule="auto"/>
        <w:ind w:left="180" w:right="180" w:firstLine="360"/>
        <w:jc w:val="both"/>
        <w:rPr>
          <w:rFonts w:ascii="Times New Roman" w:eastAsia="Times New Roman" w:hAnsi="Times New Roman"/>
          <w:color w:val="000000" w:themeColor="text1"/>
          <w:sz w:val="24"/>
          <w:szCs w:val="24"/>
          <w:lang w:eastAsia="ru-RU"/>
        </w:rPr>
      </w:pPr>
      <w:r w:rsidRPr="002A7AB6">
        <w:rPr>
          <w:rFonts w:ascii="Times New Roman" w:eastAsia="Times New Roman" w:hAnsi="Times New Roman"/>
          <w:color w:val="000000" w:themeColor="text1"/>
          <w:sz w:val="24"/>
          <w:szCs w:val="24"/>
          <w:lang w:eastAsia="ru-RU"/>
        </w:rPr>
        <w:t>0-40% - «2»</w:t>
      </w:r>
    </w:p>
    <w:p w:rsidR="00C2194F" w:rsidRPr="002A7AB6" w:rsidRDefault="00C2194F" w:rsidP="00C2194F">
      <w:pPr>
        <w:tabs>
          <w:tab w:val="left" w:pos="360"/>
          <w:tab w:val="left" w:pos="720"/>
        </w:tabs>
        <w:spacing w:after="0" w:line="240" w:lineRule="auto"/>
        <w:ind w:left="180" w:right="180" w:firstLine="360"/>
        <w:jc w:val="both"/>
        <w:rPr>
          <w:rFonts w:ascii="Times New Roman" w:eastAsia="Times New Roman" w:hAnsi="Times New Roman"/>
          <w:color w:val="000000" w:themeColor="text1"/>
          <w:sz w:val="24"/>
          <w:szCs w:val="24"/>
          <w:lang w:eastAsia="ru-RU"/>
        </w:rPr>
      </w:pPr>
      <w:r w:rsidRPr="002A7AB6">
        <w:rPr>
          <w:rFonts w:ascii="Times New Roman" w:eastAsia="Times New Roman" w:hAnsi="Times New Roman"/>
          <w:color w:val="000000" w:themeColor="text1"/>
          <w:sz w:val="24"/>
          <w:szCs w:val="24"/>
          <w:lang w:eastAsia="ru-RU"/>
        </w:rPr>
        <w:t>Самостоятельная работа:</w:t>
      </w:r>
    </w:p>
    <w:p w:rsidR="00C2194F" w:rsidRPr="002A7AB6" w:rsidRDefault="00C2194F" w:rsidP="00C2194F">
      <w:pPr>
        <w:tabs>
          <w:tab w:val="left" w:pos="360"/>
          <w:tab w:val="left" w:pos="720"/>
        </w:tabs>
        <w:spacing w:after="0" w:line="240" w:lineRule="auto"/>
        <w:ind w:left="180" w:right="180" w:firstLine="360"/>
        <w:jc w:val="both"/>
        <w:rPr>
          <w:rFonts w:ascii="Times New Roman" w:eastAsia="Times New Roman" w:hAnsi="Times New Roman"/>
          <w:color w:val="000000" w:themeColor="text1"/>
          <w:sz w:val="24"/>
          <w:szCs w:val="24"/>
          <w:lang w:eastAsia="ru-RU"/>
        </w:rPr>
      </w:pPr>
      <w:r w:rsidRPr="002A7AB6">
        <w:rPr>
          <w:rFonts w:ascii="Times New Roman" w:eastAsia="Times New Roman" w:hAnsi="Times New Roman"/>
          <w:color w:val="000000" w:themeColor="text1"/>
          <w:sz w:val="24"/>
          <w:szCs w:val="24"/>
          <w:lang w:eastAsia="ru-RU"/>
        </w:rPr>
        <w:t>Оценивается степень самостоятельности: без помощи учителя (3 балла);  незначительная помощь учителя (2 балла); существенная помощь учителя (1 балл); не справился (0 баллов) Правильность выполнения: работа выполнена верно или с незначительной ошибкой (3 балла),  работа выполнена с ошибками, но количество ошибок не превышает 50 % от работы (2 балла), ошибки составляют 50-70 % работы (1 балл), ошибок в работе более 2/3 всего объема (0 баллов). Оценка выставляется по количеству набранных баллов:</w:t>
      </w:r>
    </w:p>
    <w:p w:rsidR="00C2194F" w:rsidRPr="002A7AB6" w:rsidRDefault="00C2194F" w:rsidP="00C2194F">
      <w:pPr>
        <w:tabs>
          <w:tab w:val="left" w:pos="360"/>
          <w:tab w:val="left" w:pos="720"/>
        </w:tabs>
        <w:spacing w:after="0" w:line="240" w:lineRule="auto"/>
        <w:ind w:left="180" w:right="180" w:firstLine="360"/>
        <w:jc w:val="both"/>
        <w:rPr>
          <w:rFonts w:ascii="Times New Roman" w:eastAsia="Times New Roman" w:hAnsi="Times New Roman"/>
          <w:color w:val="000000" w:themeColor="text1"/>
          <w:sz w:val="24"/>
          <w:szCs w:val="24"/>
          <w:lang w:eastAsia="ru-RU"/>
        </w:rPr>
      </w:pPr>
      <w:r w:rsidRPr="002A7AB6">
        <w:rPr>
          <w:rFonts w:ascii="Times New Roman" w:eastAsia="Times New Roman" w:hAnsi="Times New Roman"/>
          <w:color w:val="000000" w:themeColor="text1"/>
          <w:sz w:val="24"/>
          <w:szCs w:val="24"/>
          <w:lang w:eastAsia="ru-RU"/>
        </w:rPr>
        <w:t>6-5 баллов – «5»</w:t>
      </w:r>
    </w:p>
    <w:p w:rsidR="00C2194F" w:rsidRPr="002A7AB6" w:rsidRDefault="00C2194F" w:rsidP="00C2194F">
      <w:pPr>
        <w:tabs>
          <w:tab w:val="left" w:pos="360"/>
          <w:tab w:val="left" w:pos="720"/>
        </w:tabs>
        <w:spacing w:after="0" w:line="240" w:lineRule="auto"/>
        <w:ind w:left="180" w:right="180" w:firstLine="360"/>
        <w:jc w:val="both"/>
        <w:rPr>
          <w:rFonts w:ascii="Times New Roman" w:eastAsia="Times New Roman" w:hAnsi="Times New Roman"/>
          <w:color w:val="000000" w:themeColor="text1"/>
          <w:sz w:val="24"/>
          <w:szCs w:val="24"/>
          <w:lang w:eastAsia="ru-RU"/>
        </w:rPr>
      </w:pPr>
      <w:r w:rsidRPr="002A7AB6">
        <w:rPr>
          <w:rFonts w:ascii="Times New Roman" w:eastAsia="Times New Roman" w:hAnsi="Times New Roman"/>
          <w:color w:val="000000" w:themeColor="text1"/>
          <w:sz w:val="24"/>
          <w:szCs w:val="24"/>
          <w:lang w:eastAsia="ru-RU"/>
        </w:rPr>
        <w:t>4-3 балла – «4»</w:t>
      </w:r>
    </w:p>
    <w:p w:rsidR="00C2194F" w:rsidRPr="002A7AB6" w:rsidRDefault="00C2194F" w:rsidP="00C2194F">
      <w:pPr>
        <w:tabs>
          <w:tab w:val="left" w:pos="360"/>
          <w:tab w:val="left" w:pos="720"/>
        </w:tabs>
        <w:spacing w:after="0" w:line="240" w:lineRule="auto"/>
        <w:ind w:left="180" w:right="180" w:firstLine="360"/>
        <w:jc w:val="both"/>
        <w:rPr>
          <w:rFonts w:ascii="Times New Roman" w:eastAsia="Times New Roman" w:hAnsi="Times New Roman"/>
          <w:color w:val="000000" w:themeColor="text1"/>
          <w:sz w:val="24"/>
          <w:szCs w:val="24"/>
          <w:lang w:eastAsia="ru-RU"/>
        </w:rPr>
      </w:pPr>
      <w:r w:rsidRPr="002A7AB6">
        <w:rPr>
          <w:rFonts w:ascii="Times New Roman" w:eastAsia="Times New Roman" w:hAnsi="Times New Roman"/>
          <w:color w:val="000000" w:themeColor="text1"/>
          <w:sz w:val="24"/>
          <w:szCs w:val="24"/>
          <w:lang w:eastAsia="ru-RU"/>
        </w:rPr>
        <w:t>2-1 балл – «3»</w:t>
      </w:r>
    </w:p>
    <w:p w:rsidR="00C2194F" w:rsidRPr="002A7AB6" w:rsidRDefault="00C2194F" w:rsidP="00C2194F">
      <w:pPr>
        <w:tabs>
          <w:tab w:val="left" w:pos="360"/>
          <w:tab w:val="left" w:pos="720"/>
        </w:tabs>
        <w:spacing w:after="0" w:line="240" w:lineRule="auto"/>
        <w:ind w:left="180" w:right="180" w:firstLine="360"/>
        <w:jc w:val="both"/>
        <w:rPr>
          <w:rFonts w:ascii="Times New Roman" w:eastAsia="Times New Roman" w:hAnsi="Times New Roman"/>
          <w:color w:val="000000" w:themeColor="text1"/>
          <w:sz w:val="24"/>
          <w:szCs w:val="24"/>
          <w:lang w:eastAsia="ru-RU"/>
        </w:rPr>
      </w:pPr>
      <w:r w:rsidRPr="002A7AB6">
        <w:rPr>
          <w:rFonts w:ascii="Times New Roman" w:eastAsia="Times New Roman" w:hAnsi="Times New Roman"/>
          <w:color w:val="000000" w:themeColor="text1"/>
          <w:sz w:val="24"/>
          <w:szCs w:val="24"/>
          <w:lang w:eastAsia="ru-RU"/>
        </w:rPr>
        <w:t>0 баллов – «2»</w:t>
      </w:r>
    </w:p>
    <w:p w:rsidR="00C2194F" w:rsidRPr="002A7AB6" w:rsidRDefault="00C2194F" w:rsidP="00C2194F">
      <w:pPr>
        <w:spacing w:after="0" w:line="240" w:lineRule="auto"/>
        <w:ind w:right="180"/>
        <w:rPr>
          <w:rFonts w:ascii="Times New Roman" w:eastAsia="Times New Roman" w:hAnsi="Times New Roman"/>
          <w:color w:val="000000" w:themeColor="text1"/>
          <w:sz w:val="24"/>
          <w:szCs w:val="24"/>
          <w:lang w:eastAsia="ru-RU"/>
        </w:rPr>
      </w:pPr>
      <w:r w:rsidRPr="002A7AB6">
        <w:rPr>
          <w:rFonts w:ascii="Times New Roman" w:eastAsia="Times New Roman" w:hAnsi="Times New Roman"/>
          <w:color w:val="000000" w:themeColor="text1"/>
          <w:sz w:val="24"/>
          <w:szCs w:val="24"/>
          <w:lang w:eastAsia="ru-RU"/>
        </w:rPr>
        <w:t xml:space="preserve">   </w:t>
      </w:r>
      <w:r w:rsidR="00223B6D">
        <w:rPr>
          <w:rFonts w:ascii="Times New Roman" w:eastAsia="Times New Roman" w:hAnsi="Times New Roman"/>
          <w:color w:val="000000" w:themeColor="text1"/>
          <w:sz w:val="24"/>
          <w:szCs w:val="24"/>
          <w:lang w:eastAsia="ru-RU"/>
        </w:rPr>
        <w:tab/>
      </w:r>
      <w:r w:rsidRPr="002A7AB6">
        <w:rPr>
          <w:rFonts w:ascii="Times New Roman" w:eastAsia="Times New Roman" w:hAnsi="Times New Roman"/>
          <w:color w:val="000000" w:themeColor="text1"/>
          <w:sz w:val="24"/>
          <w:szCs w:val="24"/>
          <w:lang w:eastAsia="ru-RU"/>
        </w:rPr>
        <w:t>Основной инструментарий для оценивания результатов</w:t>
      </w:r>
    </w:p>
    <w:p w:rsidR="00C2194F" w:rsidRPr="002A7AB6" w:rsidRDefault="00C2194F" w:rsidP="00C2194F">
      <w:pPr>
        <w:spacing w:after="0" w:line="240" w:lineRule="auto"/>
        <w:ind w:left="180" w:right="180"/>
        <w:rPr>
          <w:rFonts w:ascii="Times New Roman" w:eastAsia="Times New Roman" w:hAnsi="Times New Roman"/>
          <w:color w:val="000000" w:themeColor="text1"/>
          <w:sz w:val="24"/>
          <w:szCs w:val="24"/>
          <w:lang w:eastAsia="ru-RU"/>
        </w:rPr>
      </w:pPr>
      <w:r w:rsidRPr="002A7AB6">
        <w:rPr>
          <w:rFonts w:ascii="Times New Roman" w:eastAsia="Times New Roman" w:hAnsi="Times New Roman"/>
          <w:color w:val="000000" w:themeColor="text1"/>
          <w:sz w:val="24"/>
          <w:szCs w:val="24"/>
          <w:lang w:eastAsia="ru-RU"/>
        </w:rPr>
        <w:t xml:space="preserve">   </w:t>
      </w:r>
      <w:r w:rsidR="00223B6D">
        <w:rPr>
          <w:rFonts w:ascii="Times New Roman" w:eastAsia="Times New Roman" w:hAnsi="Times New Roman"/>
          <w:color w:val="000000" w:themeColor="text1"/>
          <w:sz w:val="24"/>
          <w:szCs w:val="24"/>
          <w:lang w:eastAsia="ru-RU"/>
        </w:rPr>
        <w:tab/>
      </w:r>
      <w:r w:rsidRPr="002A7AB6">
        <w:rPr>
          <w:rFonts w:ascii="Times New Roman" w:eastAsia="Times New Roman" w:hAnsi="Times New Roman"/>
          <w:color w:val="000000" w:themeColor="text1"/>
          <w:sz w:val="24"/>
          <w:szCs w:val="24"/>
          <w:lang w:eastAsia="ru-RU"/>
        </w:rPr>
        <w:t xml:space="preserve"> Приоритетными в диагностике (контрольные работы и т.п.) становятся не репродуктивные задания (на воспроизведение информации), а продуктивные задания (задачи) по применению знаний и умений, предполагающие создание учеником в ходе решения своего информационного продукта: вывода, оценки и т.п.</w:t>
      </w:r>
    </w:p>
    <w:p w:rsidR="00C2194F" w:rsidRPr="002A7AB6" w:rsidRDefault="00C2194F" w:rsidP="00C2194F">
      <w:pPr>
        <w:spacing w:after="0" w:line="240" w:lineRule="auto"/>
        <w:ind w:left="180" w:right="180" w:firstLine="360"/>
        <w:rPr>
          <w:rFonts w:ascii="Times New Roman" w:eastAsia="Times New Roman" w:hAnsi="Times New Roman"/>
          <w:color w:val="000000" w:themeColor="text1"/>
          <w:sz w:val="24"/>
          <w:szCs w:val="24"/>
          <w:lang w:eastAsia="ru-RU"/>
        </w:rPr>
      </w:pPr>
      <w:r w:rsidRPr="002A7AB6">
        <w:rPr>
          <w:rFonts w:ascii="Times New Roman" w:eastAsia="Times New Roman" w:hAnsi="Times New Roman"/>
          <w:color w:val="000000" w:themeColor="text1"/>
          <w:sz w:val="24"/>
          <w:szCs w:val="24"/>
          <w:lang w:eastAsia="ru-RU"/>
        </w:rPr>
        <w:t>Помимо привычных предметных контрольных работ необходимо проводить метапредметные диагностические работы, составленные из компетентностных заданий, требующих от ученика не только познавательных, но и регулятивных и коммуникативных действий.</w:t>
      </w:r>
    </w:p>
    <w:p w:rsidR="00C2194F" w:rsidRPr="002A7AB6" w:rsidRDefault="00C2194F" w:rsidP="00C2194F">
      <w:pPr>
        <w:spacing w:after="0" w:line="240" w:lineRule="auto"/>
        <w:ind w:left="180" w:right="180" w:firstLine="360"/>
        <w:rPr>
          <w:rFonts w:ascii="Times New Roman" w:eastAsia="Times New Roman" w:hAnsi="Times New Roman"/>
          <w:color w:val="000000" w:themeColor="text1"/>
          <w:sz w:val="24"/>
          <w:szCs w:val="24"/>
          <w:lang w:eastAsia="ru-RU"/>
        </w:rPr>
      </w:pPr>
      <w:r w:rsidRPr="002A7AB6">
        <w:rPr>
          <w:rFonts w:ascii="Times New Roman" w:eastAsia="Times New Roman" w:hAnsi="Times New Roman"/>
          <w:color w:val="000000" w:themeColor="text1"/>
          <w:sz w:val="24"/>
          <w:szCs w:val="24"/>
          <w:lang w:eastAsia="ru-RU"/>
        </w:rPr>
        <w:t>Привычная форма письменной контрольной работы дополняется такими новыми формами контроля результатов, как:</w:t>
      </w:r>
    </w:p>
    <w:p w:rsidR="00C2194F" w:rsidRPr="002A7AB6" w:rsidRDefault="00C2194F" w:rsidP="00C2194F">
      <w:pPr>
        <w:spacing w:after="0" w:line="240" w:lineRule="auto"/>
        <w:ind w:left="180" w:right="180" w:firstLine="360"/>
        <w:rPr>
          <w:rFonts w:ascii="Times New Roman" w:eastAsia="Times New Roman" w:hAnsi="Times New Roman"/>
          <w:color w:val="000000" w:themeColor="text1"/>
          <w:sz w:val="24"/>
          <w:szCs w:val="24"/>
          <w:lang w:eastAsia="ru-RU"/>
        </w:rPr>
      </w:pPr>
      <w:r w:rsidRPr="002A7AB6">
        <w:rPr>
          <w:rFonts w:ascii="Times New Roman" w:eastAsia="Times New Roman" w:hAnsi="Times New Roman"/>
          <w:color w:val="000000" w:themeColor="text1"/>
          <w:sz w:val="24"/>
          <w:szCs w:val="24"/>
          <w:lang w:eastAsia="ru-RU"/>
        </w:rPr>
        <w:t>- целенаправленное наблюдение (фиксация проявляемых ученикам действий и качеств по заданным параметрам),</w:t>
      </w:r>
    </w:p>
    <w:p w:rsidR="00C2194F" w:rsidRPr="002A7AB6" w:rsidRDefault="00C2194F" w:rsidP="00C2194F">
      <w:pPr>
        <w:spacing w:after="0" w:line="240" w:lineRule="auto"/>
        <w:ind w:left="180" w:right="180" w:firstLine="360"/>
        <w:rPr>
          <w:rFonts w:ascii="Times New Roman" w:eastAsia="Times New Roman" w:hAnsi="Times New Roman"/>
          <w:color w:val="000000" w:themeColor="text1"/>
          <w:sz w:val="24"/>
          <w:szCs w:val="24"/>
          <w:lang w:eastAsia="ru-RU"/>
        </w:rPr>
      </w:pPr>
      <w:r w:rsidRPr="002A7AB6">
        <w:rPr>
          <w:rFonts w:ascii="Times New Roman" w:eastAsia="Times New Roman" w:hAnsi="Times New Roman"/>
          <w:color w:val="000000" w:themeColor="text1"/>
          <w:sz w:val="24"/>
          <w:szCs w:val="24"/>
          <w:lang w:eastAsia="ru-RU"/>
        </w:rPr>
        <w:t>- самооценка ученика по принятым формам (например, лист с вопросами по саморефлексии конкретной деятельности),</w:t>
      </w:r>
    </w:p>
    <w:p w:rsidR="00C2194F" w:rsidRPr="002A7AB6" w:rsidRDefault="00C2194F" w:rsidP="00C2194F">
      <w:pPr>
        <w:spacing w:after="0" w:line="240" w:lineRule="auto"/>
        <w:ind w:left="180" w:right="180" w:firstLine="360"/>
        <w:rPr>
          <w:rFonts w:ascii="Times New Roman" w:eastAsia="Times New Roman" w:hAnsi="Times New Roman"/>
          <w:color w:val="000000" w:themeColor="text1"/>
          <w:sz w:val="24"/>
          <w:szCs w:val="24"/>
          <w:lang w:eastAsia="ru-RU"/>
        </w:rPr>
      </w:pPr>
      <w:r w:rsidRPr="002A7AB6">
        <w:rPr>
          <w:rFonts w:ascii="Times New Roman" w:eastAsia="Times New Roman" w:hAnsi="Times New Roman"/>
          <w:color w:val="000000" w:themeColor="text1"/>
          <w:sz w:val="24"/>
          <w:szCs w:val="24"/>
          <w:lang w:eastAsia="ru-RU"/>
        </w:rPr>
        <w:t>- результаты учебных проектов,</w:t>
      </w:r>
    </w:p>
    <w:p w:rsidR="00C2194F" w:rsidRPr="002A7AB6" w:rsidRDefault="00C2194F" w:rsidP="00C2194F">
      <w:pPr>
        <w:spacing w:after="0" w:line="240" w:lineRule="auto"/>
        <w:ind w:left="180" w:right="180" w:firstLine="360"/>
        <w:rPr>
          <w:rFonts w:ascii="Times New Roman" w:eastAsia="Times New Roman" w:hAnsi="Times New Roman"/>
          <w:color w:val="000000" w:themeColor="text1"/>
          <w:sz w:val="24"/>
          <w:szCs w:val="24"/>
          <w:lang w:eastAsia="ru-RU"/>
        </w:rPr>
      </w:pPr>
      <w:r w:rsidRPr="002A7AB6">
        <w:rPr>
          <w:rFonts w:ascii="Times New Roman" w:eastAsia="Times New Roman" w:hAnsi="Times New Roman"/>
          <w:color w:val="000000" w:themeColor="text1"/>
          <w:sz w:val="24"/>
          <w:szCs w:val="24"/>
          <w:lang w:eastAsia="ru-RU"/>
        </w:rPr>
        <w:t>- результаты разнообразных внеучебных и внешкольных работ, достижений учеников.</w:t>
      </w:r>
    </w:p>
    <w:p w:rsidR="00C2194F" w:rsidRPr="002A7AB6" w:rsidRDefault="00223B6D" w:rsidP="00C2194F">
      <w:pPr>
        <w:spacing w:after="0" w:line="240" w:lineRule="auto"/>
        <w:rPr>
          <w:rFonts w:ascii="Times New Roman" w:hAnsi="Times New Roman"/>
          <w:b/>
          <w:bCs/>
          <w:color w:val="000000" w:themeColor="text1"/>
          <w:sz w:val="24"/>
          <w:szCs w:val="24"/>
        </w:rPr>
      </w:pPr>
      <w:r>
        <w:rPr>
          <w:rFonts w:ascii="Times New Roman" w:hAnsi="Times New Roman"/>
          <w:b/>
          <w:bCs/>
          <w:color w:val="000000" w:themeColor="text1"/>
          <w:sz w:val="24"/>
          <w:szCs w:val="24"/>
        </w:rPr>
        <w:tab/>
      </w:r>
      <w:r w:rsidR="00C2194F" w:rsidRPr="002A7AB6">
        <w:rPr>
          <w:rFonts w:ascii="Times New Roman" w:hAnsi="Times New Roman"/>
          <w:b/>
          <w:bCs/>
          <w:color w:val="000000" w:themeColor="text1"/>
          <w:sz w:val="24"/>
          <w:szCs w:val="24"/>
        </w:rPr>
        <w:t>Содержание тем  учебного курса. 5 класс (175ч)</w:t>
      </w:r>
    </w:p>
    <w:p w:rsidR="00C2194F" w:rsidRPr="002A7AB6" w:rsidRDefault="00223B6D" w:rsidP="00C2194F">
      <w:pPr>
        <w:spacing w:after="0" w:line="240" w:lineRule="auto"/>
        <w:rPr>
          <w:rFonts w:ascii="Times New Roman" w:hAnsi="Times New Roman"/>
          <w:color w:val="000000" w:themeColor="text1"/>
          <w:sz w:val="24"/>
          <w:szCs w:val="24"/>
        </w:rPr>
      </w:pPr>
      <w:r>
        <w:rPr>
          <w:rFonts w:ascii="Times New Roman" w:hAnsi="Times New Roman"/>
          <w:bCs/>
          <w:color w:val="000000" w:themeColor="text1"/>
          <w:sz w:val="24"/>
          <w:szCs w:val="24"/>
        </w:rPr>
        <w:tab/>
      </w:r>
      <w:r w:rsidR="00C2194F" w:rsidRPr="002A7AB6">
        <w:rPr>
          <w:rFonts w:ascii="Times New Roman" w:hAnsi="Times New Roman"/>
          <w:bCs/>
          <w:color w:val="000000" w:themeColor="text1"/>
          <w:sz w:val="24"/>
          <w:szCs w:val="24"/>
        </w:rPr>
        <w:t>Общие сведения о русском языке (2 ч.)</w:t>
      </w:r>
    </w:p>
    <w:p w:rsidR="00C2194F" w:rsidRPr="002A7AB6" w:rsidRDefault="00223B6D" w:rsidP="00C2194F">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lastRenderedPageBreak/>
        <w:tab/>
      </w:r>
      <w:r w:rsidR="00C2194F" w:rsidRPr="002A7AB6">
        <w:rPr>
          <w:rFonts w:ascii="Times New Roman" w:hAnsi="Times New Roman"/>
          <w:color w:val="000000" w:themeColor="text1"/>
          <w:sz w:val="24"/>
          <w:szCs w:val="24"/>
        </w:rPr>
        <w:t>Знакомство с учебным комплексом по русскому языку. Наука о рус</w:t>
      </w:r>
      <w:r w:rsidR="00C2194F" w:rsidRPr="002A7AB6">
        <w:rPr>
          <w:rFonts w:ascii="Times New Roman" w:hAnsi="Times New Roman"/>
          <w:color w:val="000000" w:themeColor="text1"/>
          <w:sz w:val="24"/>
          <w:szCs w:val="24"/>
        </w:rPr>
        <w:softHyphen/>
        <w:t xml:space="preserve">ском языке, ее основные разделы. Роль языка в жизни общества. </w:t>
      </w:r>
    </w:p>
    <w:p w:rsidR="00C2194F" w:rsidRPr="002A7AB6" w:rsidRDefault="00223B6D" w:rsidP="00C2194F">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ab/>
      </w:r>
      <w:r w:rsidR="00C2194F" w:rsidRPr="002A7AB6">
        <w:rPr>
          <w:rFonts w:ascii="Times New Roman" w:hAnsi="Times New Roman"/>
          <w:color w:val="000000" w:themeColor="text1"/>
          <w:sz w:val="24"/>
          <w:szCs w:val="24"/>
        </w:rPr>
        <w:t>Вводный курс.(68 ч.</w:t>
      </w:r>
      <w:r w:rsidR="00C2194F">
        <w:rPr>
          <w:rFonts w:ascii="Times New Roman" w:hAnsi="Times New Roman"/>
          <w:color w:val="000000" w:themeColor="text1"/>
          <w:sz w:val="24"/>
          <w:szCs w:val="24"/>
        </w:rPr>
        <w:t>)</w:t>
      </w:r>
    </w:p>
    <w:p w:rsidR="00C2194F" w:rsidRPr="002A7AB6" w:rsidRDefault="00223B6D" w:rsidP="00C2194F">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ab/>
      </w:r>
      <w:r w:rsidR="00C2194F" w:rsidRPr="002A7AB6">
        <w:rPr>
          <w:rFonts w:ascii="Times New Roman" w:hAnsi="Times New Roman"/>
          <w:color w:val="000000" w:themeColor="text1"/>
          <w:sz w:val="24"/>
          <w:szCs w:val="24"/>
        </w:rPr>
        <w:t>Орфография. (8 ч., в т.ч. 1 К.Р., 1 ч. Р.Р 1 ч.)</w:t>
      </w:r>
    </w:p>
    <w:p w:rsidR="00C2194F" w:rsidRPr="002A7AB6" w:rsidRDefault="00223B6D" w:rsidP="00C2194F">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ab/>
      </w:r>
      <w:r w:rsidR="00C2194F" w:rsidRPr="002A7AB6">
        <w:rPr>
          <w:rFonts w:ascii="Times New Roman" w:hAnsi="Times New Roman"/>
          <w:color w:val="000000" w:themeColor="text1"/>
          <w:sz w:val="24"/>
          <w:szCs w:val="24"/>
        </w:rPr>
        <w:t xml:space="preserve">Части слова. Орфограмма. Место орфограмм в словах. Правописание проверяемых и непроверямых гласных и согласных в корне слова. Правописание букв  </w:t>
      </w:r>
      <w:r w:rsidR="00C2194F" w:rsidRPr="002A7AB6">
        <w:rPr>
          <w:rFonts w:ascii="Times New Roman" w:hAnsi="Times New Roman"/>
          <w:iCs/>
          <w:color w:val="000000" w:themeColor="text1"/>
          <w:sz w:val="24"/>
          <w:szCs w:val="24"/>
        </w:rPr>
        <w:t xml:space="preserve">и, а, у </w:t>
      </w:r>
      <w:r w:rsidR="00C2194F" w:rsidRPr="002A7AB6">
        <w:rPr>
          <w:rFonts w:ascii="Times New Roman" w:hAnsi="Times New Roman"/>
          <w:color w:val="000000" w:themeColor="text1"/>
          <w:sz w:val="24"/>
          <w:szCs w:val="24"/>
        </w:rPr>
        <w:t>после шипящих. Правописание глухих и звонких согласных. Правописание непроизносимых соглас</w:t>
      </w:r>
      <w:r w:rsidR="00C2194F" w:rsidRPr="002A7AB6">
        <w:rPr>
          <w:rFonts w:ascii="Times New Roman" w:hAnsi="Times New Roman"/>
          <w:color w:val="000000" w:themeColor="text1"/>
          <w:sz w:val="24"/>
          <w:szCs w:val="24"/>
        </w:rPr>
        <w:softHyphen/>
        <w:t>ных. Удвоенные согласные в корне слова.</w:t>
      </w:r>
    </w:p>
    <w:p w:rsidR="00C2194F" w:rsidRPr="002A7AB6" w:rsidRDefault="00223B6D" w:rsidP="00C2194F">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ab/>
      </w:r>
      <w:r w:rsidR="00C2194F" w:rsidRPr="002A7AB6">
        <w:rPr>
          <w:rFonts w:ascii="Times New Roman" w:hAnsi="Times New Roman"/>
          <w:color w:val="000000" w:themeColor="text1"/>
          <w:sz w:val="24"/>
          <w:szCs w:val="24"/>
        </w:rPr>
        <w:t>Развитие речи. Составление грамматического рассказа.</w:t>
      </w:r>
    </w:p>
    <w:p w:rsidR="00C2194F" w:rsidRPr="002A7AB6" w:rsidRDefault="00223B6D" w:rsidP="00C2194F">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ab/>
      </w:r>
      <w:r w:rsidR="00C2194F" w:rsidRPr="002A7AB6">
        <w:rPr>
          <w:rFonts w:ascii="Times New Roman" w:hAnsi="Times New Roman"/>
          <w:color w:val="000000" w:themeColor="text1"/>
          <w:sz w:val="24"/>
          <w:szCs w:val="24"/>
        </w:rPr>
        <w:t>Контрольное тестирование №1 по теме « Орфография».</w:t>
      </w:r>
    </w:p>
    <w:p w:rsidR="00C2194F" w:rsidRPr="002A7AB6" w:rsidRDefault="00223B6D" w:rsidP="00C2194F">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ab/>
      </w:r>
      <w:r w:rsidR="00C2194F" w:rsidRPr="002A7AB6">
        <w:rPr>
          <w:rFonts w:ascii="Times New Roman" w:hAnsi="Times New Roman"/>
          <w:color w:val="000000" w:themeColor="text1"/>
          <w:sz w:val="24"/>
          <w:szCs w:val="24"/>
        </w:rPr>
        <w:t>Морфология и орфография. (23 ч., ., в т.ч. 3 К.Р., 2 ч. Р.Р)</w:t>
      </w:r>
    </w:p>
    <w:p w:rsidR="00C2194F" w:rsidRPr="002A7AB6" w:rsidRDefault="00C2194F" w:rsidP="00C2194F">
      <w:pPr>
        <w:spacing w:after="0" w:line="240" w:lineRule="auto"/>
        <w:rPr>
          <w:rFonts w:ascii="Times New Roman" w:hAnsi="Times New Roman"/>
          <w:color w:val="000000" w:themeColor="text1"/>
          <w:sz w:val="24"/>
          <w:szCs w:val="24"/>
        </w:rPr>
      </w:pPr>
      <w:r w:rsidRPr="002A7AB6">
        <w:rPr>
          <w:rFonts w:ascii="Times New Roman" w:hAnsi="Times New Roman"/>
          <w:color w:val="000000" w:themeColor="text1"/>
          <w:sz w:val="24"/>
          <w:szCs w:val="24"/>
        </w:rPr>
        <w:t xml:space="preserve"> </w:t>
      </w:r>
      <w:r w:rsidR="00223B6D">
        <w:rPr>
          <w:rFonts w:ascii="Times New Roman" w:hAnsi="Times New Roman"/>
          <w:color w:val="000000" w:themeColor="text1"/>
          <w:sz w:val="24"/>
          <w:szCs w:val="24"/>
        </w:rPr>
        <w:tab/>
      </w:r>
      <w:r w:rsidRPr="002A7AB6">
        <w:rPr>
          <w:rFonts w:ascii="Times New Roman" w:hAnsi="Times New Roman"/>
          <w:color w:val="000000" w:themeColor="text1"/>
          <w:sz w:val="24"/>
          <w:szCs w:val="24"/>
        </w:rPr>
        <w:t>Самостоятельные и служебные части речи.</w:t>
      </w:r>
    </w:p>
    <w:p w:rsidR="00C2194F" w:rsidRPr="002A7AB6" w:rsidRDefault="00223B6D" w:rsidP="00C2194F">
      <w:pPr>
        <w:spacing w:after="0" w:line="240" w:lineRule="auto"/>
        <w:rPr>
          <w:rFonts w:ascii="Times New Roman" w:hAnsi="Times New Roman"/>
          <w:color w:val="000000" w:themeColor="text1"/>
          <w:sz w:val="24"/>
          <w:szCs w:val="24"/>
        </w:rPr>
      </w:pPr>
      <w:r>
        <w:rPr>
          <w:rFonts w:ascii="Times New Roman" w:hAnsi="Times New Roman"/>
          <w:bCs/>
          <w:iCs/>
          <w:color w:val="000000" w:themeColor="text1"/>
          <w:sz w:val="24"/>
          <w:szCs w:val="24"/>
        </w:rPr>
        <w:tab/>
      </w:r>
      <w:r w:rsidR="00C2194F" w:rsidRPr="002A7AB6">
        <w:rPr>
          <w:rFonts w:ascii="Times New Roman" w:hAnsi="Times New Roman"/>
          <w:bCs/>
          <w:iCs/>
          <w:color w:val="000000" w:themeColor="text1"/>
          <w:sz w:val="24"/>
          <w:szCs w:val="24"/>
        </w:rPr>
        <w:t>Морфологические признаки имени существительного</w:t>
      </w:r>
      <w:r w:rsidR="00C2194F" w:rsidRPr="002A7AB6">
        <w:rPr>
          <w:rFonts w:ascii="Times New Roman" w:hAnsi="Times New Roman"/>
          <w:iCs/>
          <w:color w:val="000000" w:themeColor="text1"/>
          <w:sz w:val="24"/>
          <w:szCs w:val="24"/>
        </w:rPr>
        <w:t>.</w:t>
      </w:r>
      <w:r w:rsidR="00C2194F" w:rsidRPr="002A7AB6">
        <w:rPr>
          <w:rFonts w:ascii="Times New Roman" w:hAnsi="Times New Roman"/>
          <w:color w:val="000000" w:themeColor="text1"/>
          <w:sz w:val="24"/>
          <w:szCs w:val="24"/>
        </w:rPr>
        <w:t xml:space="preserve"> Склонение</w:t>
      </w:r>
      <w:r w:rsidR="00C2194F" w:rsidRPr="002A7AB6">
        <w:rPr>
          <w:rFonts w:ascii="Times New Roman" w:hAnsi="Times New Roman"/>
          <w:bCs/>
          <w:iCs/>
          <w:color w:val="000000" w:themeColor="text1"/>
          <w:sz w:val="24"/>
          <w:szCs w:val="24"/>
        </w:rPr>
        <w:t xml:space="preserve"> имен существительных</w:t>
      </w:r>
      <w:r w:rsidR="00C2194F" w:rsidRPr="002A7AB6">
        <w:rPr>
          <w:rFonts w:ascii="Times New Roman" w:hAnsi="Times New Roman"/>
          <w:color w:val="000000" w:themeColor="text1"/>
          <w:sz w:val="24"/>
          <w:szCs w:val="24"/>
        </w:rPr>
        <w:t>. Мягкий знак  после шипящих на конце существительных. Собственные имена су</w:t>
      </w:r>
      <w:r w:rsidR="00C2194F" w:rsidRPr="002A7AB6">
        <w:rPr>
          <w:rFonts w:ascii="Times New Roman" w:hAnsi="Times New Roman"/>
          <w:color w:val="000000" w:themeColor="text1"/>
          <w:sz w:val="24"/>
          <w:szCs w:val="24"/>
        </w:rPr>
        <w:softHyphen/>
        <w:t xml:space="preserve">ществительные. </w:t>
      </w:r>
    </w:p>
    <w:p w:rsidR="00C2194F" w:rsidRPr="002A7AB6" w:rsidRDefault="00223B6D" w:rsidP="00C2194F">
      <w:pPr>
        <w:spacing w:after="0" w:line="240" w:lineRule="auto"/>
        <w:rPr>
          <w:rFonts w:ascii="Times New Roman" w:hAnsi="Times New Roman"/>
          <w:color w:val="000000" w:themeColor="text1"/>
          <w:sz w:val="24"/>
          <w:szCs w:val="24"/>
        </w:rPr>
      </w:pPr>
      <w:r>
        <w:rPr>
          <w:rFonts w:ascii="Times New Roman" w:hAnsi="Times New Roman"/>
          <w:bCs/>
          <w:iCs/>
          <w:color w:val="000000" w:themeColor="text1"/>
          <w:sz w:val="24"/>
          <w:szCs w:val="24"/>
        </w:rPr>
        <w:tab/>
      </w:r>
      <w:r w:rsidR="00C2194F" w:rsidRPr="002A7AB6">
        <w:rPr>
          <w:rFonts w:ascii="Times New Roman" w:hAnsi="Times New Roman"/>
          <w:bCs/>
          <w:iCs/>
          <w:color w:val="000000" w:themeColor="text1"/>
          <w:sz w:val="24"/>
          <w:szCs w:val="24"/>
        </w:rPr>
        <w:t>Имя прилагательное.</w:t>
      </w:r>
      <w:r w:rsidR="00C2194F" w:rsidRPr="002A7AB6">
        <w:rPr>
          <w:rFonts w:ascii="Times New Roman" w:hAnsi="Times New Roman"/>
          <w:color w:val="000000" w:themeColor="text1"/>
          <w:sz w:val="24"/>
          <w:szCs w:val="24"/>
        </w:rPr>
        <w:t xml:space="preserve"> Связь прилагательного с именем существительным. </w:t>
      </w:r>
      <w:r>
        <w:rPr>
          <w:rFonts w:ascii="Times New Roman" w:hAnsi="Times New Roman"/>
          <w:color w:val="000000" w:themeColor="text1"/>
          <w:sz w:val="24"/>
          <w:szCs w:val="24"/>
        </w:rPr>
        <w:tab/>
      </w:r>
      <w:r w:rsidR="00C2194F" w:rsidRPr="002A7AB6">
        <w:rPr>
          <w:rFonts w:ascii="Times New Roman" w:hAnsi="Times New Roman"/>
          <w:color w:val="000000" w:themeColor="text1"/>
          <w:sz w:val="24"/>
          <w:szCs w:val="24"/>
        </w:rPr>
        <w:t>Правописание безударных гласных в окончани</w:t>
      </w:r>
      <w:r w:rsidR="00C2194F" w:rsidRPr="002A7AB6">
        <w:rPr>
          <w:rFonts w:ascii="Times New Roman" w:hAnsi="Times New Roman"/>
          <w:color w:val="000000" w:themeColor="text1"/>
          <w:sz w:val="24"/>
          <w:szCs w:val="24"/>
        </w:rPr>
        <w:softHyphen/>
        <w:t>ях имен прилагательных.</w:t>
      </w:r>
    </w:p>
    <w:p w:rsidR="00C2194F" w:rsidRPr="002A7AB6" w:rsidRDefault="00223B6D" w:rsidP="00C2194F">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ab/>
      </w:r>
      <w:r w:rsidR="00C2194F" w:rsidRPr="002A7AB6">
        <w:rPr>
          <w:rFonts w:ascii="Times New Roman" w:hAnsi="Times New Roman"/>
          <w:color w:val="000000" w:themeColor="text1"/>
          <w:sz w:val="24"/>
          <w:szCs w:val="24"/>
        </w:rPr>
        <w:t xml:space="preserve">Неопределенная форма глагола. Морфологические признаки глагола. Изменение по временам. Правописание безударных личных окончаний глаголов. Правописание гласных перед суффиксом -л - в окончании глаголов. Буква </w:t>
      </w:r>
      <w:r w:rsidR="00C2194F" w:rsidRPr="002A7AB6">
        <w:rPr>
          <w:rFonts w:ascii="Times New Roman" w:hAnsi="Times New Roman"/>
          <w:iCs/>
          <w:color w:val="000000" w:themeColor="text1"/>
          <w:sz w:val="24"/>
          <w:szCs w:val="24"/>
        </w:rPr>
        <w:t xml:space="preserve">ь </w:t>
      </w:r>
      <w:r w:rsidR="00C2194F" w:rsidRPr="002A7AB6">
        <w:rPr>
          <w:rFonts w:ascii="Times New Roman" w:hAnsi="Times New Roman"/>
          <w:color w:val="000000" w:themeColor="text1"/>
          <w:sz w:val="24"/>
          <w:szCs w:val="24"/>
        </w:rPr>
        <w:t xml:space="preserve">в глаголе 2-го лица единственного числа. Глаголы с </w:t>
      </w:r>
      <w:r w:rsidR="00C2194F" w:rsidRPr="002A7AB6">
        <w:rPr>
          <w:rFonts w:ascii="Times New Roman" w:hAnsi="Times New Roman"/>
          <w:iCs/>
          <w:color w:val="000000" w:themeColor="text1"/>
          <w:sz w:val="24"/>
          <w:szCs w:val="24"/>
        </w:rPr>
        <w:t>ться</w:t>
      </w:r>
      <w:r w:rsidR="00E91804">
        <w:rPr>
          <w:rFonts w:ascii="Times New Roman" w:hAnsi="Times New Roman"/>
          <w:iCs/>
          <w:color w:val="000000" w:themeColor="text1"/>
          <w:sz w:val="24"/>
          <w:szCs w:val="24"/>
        </w:rPr>
        <w:t xml:space="preserve"> </w:t>
      </w:r>
      <w:r w:rsidR="00C2194F" w:rsidRPr="002A7AB6">
        <w:rPr>
          <w:rFonts w:ascii="Times New Roman" w:hAnsi="Times New Roman"/>
          <w:color w:val="000000" w:themeColor="text1"/>
          <w:sz w:val="24"/>
          <w:szCs w:val="24"/>
        </w:rPr>
        <w:t xml:space="preserve">и </w:t>
      </w:r>
      <w:r w:rsidR="00C2194F" w:rsidRPr="002A7AB6">
        <w:rPr>
          <w:rFonts w:ascii="Times New Roman" w:hAnsi="Times New Roman"/>
          <w:iCs/>
          <w:color w:val="000000" w:themeColor="text1"/>
          <w:sz w:val="24"/>
          <w:szCs w:val="24"/>
        </w:rPr>
        <w:t>тся.</w:t>
      </w:r>
    </w:p>
    <w:p w:rsidR="00C2194F" w:rsidRPr="002A7AB6" w:rsidRDefault="00223B6D" w:rsidP="00C2194F">
      <w:pPr>
        <w:spacing w:after="0" w:line="240" w:lineRule="auto"/>
        <w:rPr>
          <w:rFonts w:ascii="Times New Roman" w:hAnsi="Times New Roman"/>
          <w:color w:val="000000" w:themeColor="text1"/>
          <w:sz w:val="24"/>
          <w:szCs w:val="24"/>
        </w:rPr>
      </w:pPr>
      <w:r>
        <w:rPr>
          <w:rFonts w:ascii="Times New Roman" w:hAnsi="Times New Roman"/>
          <w:bCs/>
          <w:iCs/>
          <w:color w:val="000000" w:themeColor="text1"/>
          <w:sz w:val="24"/>
          <w:szCs w:val="24"/>
        </w:rPr>
        <w:tab/>
      </w:r>
      <w:r w:rsidR="00C2194F" w:rsidRPr="002A7AB6">
        <w:rPr>
          <w:rFonts w:ascii="Times New Roman" w:hAnsi="Times New Roman"/>
          <w:bCs/>
          <w:iCs/>
          <w:color w:val="000000" w:themeColor="text1"/>
          <w:sz w:val="24"/>
          <w:szCs w:val="24"/>
        </w:rPr>
        <w:t>Наречие как часть речи.</w:t>
      </w:r>
      <w:r w:rsidR="00C2194F" w:rsidRPr="002A7AB6">
        <w:rPr>
          <w:rFonts w:ascii="Times New Roman" w:hAnsi="Times New Roman"/>
          <w:color w:val="000000" w:themeColor="text1"/>
          <w:sz w:val="24"/>
          <w:szCs w:val="24"/>
        </w:rPr>
        <w:t xml:space="preserve"> Различение наречий по вопросу. Правописание наиболее употребительных наре</w:t>
      </w:r>
      <w:r w:rsidR="00C2194F" w:rsidRPr="002A7AB6">
        <w:rPr>
          <w:rFonts w:ascii="Times New Roman" w:hAnsi="Times New Roman"/>
          <w:color w:val="000000" w:themeColor="text1"/>
          <w:sz w:val="24"/>
          <w:szCs w:val="24"/>
        </w:rPr>
        <w:softHyphen/>
        <w:t>чий по списку.</w:t>
      </w:r>
    </w:p>
    <w:p w:rsidR="00C2194F" w:rsidRPr="002A7AB6" w:rsidRDefault="00223B6D" w:rsidP="00C2194F">
      <w:pPr>
        <w:spacing w:after="0" w:line="240" w:lineRule="auto"/>
        <w:rPr>
          <w:rFonts w:ascii="Times New Roman" w:hAnsi="Times New Roman"/>
          <w:color w:val="000000" w:themeColor="text1"/>
          <w:sz w:val="24"/>
          <w:szCs w:val="24"/>
        </w:rPr>
      </w:pPr>
      <w:r>
        <w:rPr>
          <w:rFonts w:ascii="Times New Roman" w:hAnsi="Times New Roman"/>
          <w:bCs/>
          <w:iCs/>
          <w:color w:val="000000" w:themeColor="text1"/>
          <w:sz w:val="24"/>
          <w:szCs w:val="24"/>
        </w:rPr>
        <w:tab/>
      </w:r>
      <w:r w:rsidR="00C2194F" w:rsidRPr="002A7AB6">
        <w:rPr>
          <w:rFonts w:ascii="Times New Roman" w:hAnsi="Times New Roman"/>
          <w:bCs/>
          <w:iCs/>
          <w:color w:val="000000" w:themeColor="text1"/>
          <w:sz w:val="24"/>
          <w:szCs w:val="24"/>
        </w:rPr>
        <w:t>Местоимение как часть речи.</w:t>
      </w:r>
      <w:r w:rsidR="00C2194F" w:rsidRPr="002A7AB6">
        <w:rPr>
          <w:rFonts w:ascii="Times New Roman" w:hAnsi="Times New Roman"/>
          <w:color w:val="000000" w:themeColor="text1"/>
          <w:sz w:val="24"/>
          <w:szCs w:val="24"/>
        </w:rPr>
        <w:t xml:space="preserve"> Разряды местоимений.</w:t>
      </w:r>
    </w:p>
    <w:p w:rsidR="00C2194F" w:rsidRPr="002A7AB6" w:rsidRDefault="00223B6D" w:rsidP="00C2194F">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ab/>
      </w:r>
      <w:r w:rsidR="00C2194F" w:rsidRPr="002A7AB6">
        <w:rPr>
          <w:rFonts w:ascii="Times New Roman" w:hAnsi="Times New Roman"/>
          <w:color w:val="000000" w:themeColor="text1"/>
          <w:sz w:val="24"/>
          <w:szCs w:val="24"/>
        </w:rPr>
        <w:t>Служебные части речи.</w:t>
      </w:r>
    </w:p>
    <w:p w:rsidR="00C2194F" w:rsidRPr="002A7AB6" w:rsidRDefault="00223B6D" w:rsidP="00C2194F">
      <w:pPr>
        <w:spacing w:after="0" w:line="240" w:lineRule="auto"/>
        <w:rPr>
          <w:rFonts w:ascii="Times New Roman" w:hAnsi="Times New Roman"/>
          <w:color w:val="000000" w:themeColor="text1"/>
          <w:sz w:val="24"/>
          <w:szCs w:val="24"/>
        </w:rPr>
      </w:pPr>
      <w:r>
        <w:rPr>
          <w:rFonts w:ascii="Times New Roman" w:hAnsi="Times New Roman"/>
          <w:bCs/>
          <w:iCs/>
          <w:color w:val="000000" w:themeColor="text1"/>
          <w:sz w:val="24"/>
          <w:szCs w:val="24"/>
        </w:rPr>
        <w:tab/>
      </w:r>
      <w:r w:rsidR="00C2194F" w:rsidRPr="002A7AB6">
        <w:rPr>
          <w:rFonts w:ascii="Times New Roman" w:hAnsi="Times New Roman"/>
          <w:bCs/>
          <w:iCs/>
          <w:color w:val="000000" w:themeColor="text1"/>
          <w:sz w:val="24"/>
          <w:szCs w:val="24"/>
        </w:rPr>
        <w:t>Предлог.</w:t>
      </w:r>
      <w:r w:rsidR="00C2194F" w:rsidRPr="002A7AB6">
        <w:rPr>
          <w:rFonts w:ascii="Times New Roman" w:hAnsi="Times New Roman"/>
          <w:color w:val="000000" w:themeColor="text1"/>
          <w:sz w:val="24"/>
          <w:szCs w:val="24"/>
        </w:rPr>
        <w:t xml:space="preserve"> Разграничение предлогов и приставок. Раздельное написание предлогов с именами су</w:t>
      </w:r>
      <w:r w:rsidR="00C2194F" w:rsidRPr="002A7AB6">
        <w:rPr>
          <w:rFonts w:ascii="Times New Roman" w:hAnsi="Times New Roman"/>
          <w:color w:val="000000" w:themeColor="text1"/>
          <w:sz w:val="24"/>
          <w:szCs w:val="24"/>
        </w:rPr>
        <w:softHyphen/>
        <w:t>ществительными.</w:t>
      </w:r>
    </w:p>
    <w:p w:rsidR="00C2194F" w:rsidRPr="002A7AB6" w:rsidRDefault="00223B6D" w:rsidP="00C2194F">
      <w:pPr>
        <w:spacing w:after="0" w:line="240" w:lineRule="auto"/>
        <w:rPr>
          <w:rFonts w:ascii="Times New Roman" w:hAnsi="Times New Roman"/>
          <w:color w:val="000000" w:themeColor="text1"/>
          <w:sz w:val="24"/>
          <w:szCs w:val="24"/>
        </w:rPr>
      </w:pPr>
      <w:r>
        <w:rPr>
          <w:rFonts w:ascii="Times New Roman" w:hAnsi="Times New Roman"/>
          <w:bCs/>
          <w:iCs/>
          <w:color w:val="000000" w:themeColor="text1"/>
          <w:sz w:val="24"/>
          <w:szCs w:val="24"/>
        </w:rPr>
        <w:tab/>
      </w:r>
      <w:r w:rsidR="00C2194F" w:rsidRPr="002A7AB6">
        <w:rPr>
          <w:rFonts w:ascii="Times New Roman" w:hAnsi="Times New Roman"/>
          <w:bCs/>
          <w:iCs/>
          <w:color w:val="000000" w:themeColor="text1"/>
          <w:sz w:val="24"/>
          <w:szCs w:val="24"/>
        </w:rPr>
        <w:t>Союз.</w:t>
      </w:r>
      <w:r w:rsidR="00C2194F" w:rsidRPr="002A7AB6">
        <w:rPr>
          <w:rFonts w:ascii="Times New Roman" w:hAnsi="Times New Roman"/>
          <w:color w:val="000000" w:themeColor="text1"/>
          <w:sz w:val="24"/>
          <w:szCs w:val="24"/>
        </w:rPr>
        <w:t xml:space="preserve"> Союзы </w:t>
      </w:r>
      <w:r w:rsidR="00C2194F" w:rsidRPr="002A7AB6">
        <w:rPr>
          <w:rFonts w:ascii="Times New Roman" w:hAnsi="Times New Roman"/>
          <w:iCs/>
          <w:color w:val="000000" w:themeColor="text1"/>
          <w:sz w:val="24"/>
          <w:szCs w:val="24"/>
        </w:rPr>
        <w:t xml:space="preserve">и, а, но </w:t>
      </w:r>
      <w:r w:rsidR="00C2194F" w:rsidRPr="002A7AB6">
        <w:rPr>
          <w:rFonts w:ascii="Times New Roman" w:hAnsi="Times New Roman"/>
          <w:color w:val="000000" w:themeColor="text1"/>
          <w:sz w:val="24"/>
          <w:szCs w:val="24"/>
        </w:rPr>
        <w:t>между однородными члена</w:t>
      </w:r>
      <w:r w:rsidR="00C2194F" w:rsidRPr="002A7AB6">
        <w:rPr>
          <w:rFonts w:ascii="Times New Roman" w:hAnsi="Times New Roman"/>
          <w:color w:val="000000" w:themeColor="text1"/>
          <w:sz w:val="24"/>
          <w:szCs w:val="24"/>
        </w:rPr>
        <w:softHyphen/>
        <w:t>ми и в сложных предложениях.</w:t>
      </w:r>
    </w:p>
    <w:p w:rsidR="00C2194F" w:rsidRPr="002A7AB6" w:rsidRDefault="00223B6D" w:rsidP="00C2194F">
      <w:pPr>
        <w:spacing w:after="0" w:line="240" w:lineRule="auto"/>
        <w:rPr>
          <w:rFonts w:ascii="Times New Roman" w:hAnsi="Times New Roman"/>
          <w:color w:val="000000" w:themeColor="text1"/>
          <w:sz w:val="24"/>
          <w:szCs w:val="24"/>
        </w:rPr>
      </w:pPr>
      <w:r>
        <w:rPr>
          <w:rFonts w:ascii="Times New Roman" w:hAnsi="Times New Roman"/>
          <w:bCs/>
          <w:iCs/>
          <w:color w:val="000000" w:themeColor="text1"/>
          <w:sz w:val="24"/>
          <w:szCs w:val="24"/>
        </w:rPr>
        <w:tab/>
      </w:r>
      <w:r w:rsidR="00C2194F" w:rsidRPr="002A7AB6">
        <w:rPr>
          <w:rFonts w:ascii="Times New Roman" w:hAnsi="Times New Roman"/>
          <w:bCs/>
          <w:iCs/>
          <w:color w:val="000000" w:themeColor="text1"/>
          <w:sz w:val="24"/>
          <w:szCs w:val="24"/>
        </w:rPr>
        <w:t>Частица.</w:t>
      </w:r>
      <w:r w:rsidR="00C2194F" w:rsidRPr="002A7AB6">
        <w:rPr>
          <w:rFonts w:ascii="Times New Roman" w:hAnsi="Times New Roman"/>
          <w:color w:val="000000" w:themeColor="text1"/>
          <w:sz w:val="24"/>
          <w:szCs w:val="24"/>
        </w:rPr>
        <w:t xml:space="preserve"> Частицы </w:t>
      </w:r>
      <w:r w:rsidR="00C2194F" w:rsidRPr="002A7AB6">
        <w:rPr>
          <w:rFonts w:ascii="Times New Roman" w:hAnsi="Times New Roman"/>
          <w:iCs/>
          <w:color w:val="000000" w:themeColor="text1"/>
          <w:sz w:val="24"/>
          <w:szCs w:val="24"/>
        </w:rPr>
        <w:t xml:space="preserve">не, бы (б), ли (ль), же (ж) </w:t>
      </w:r>
      <w:r w:rsidR="00C2194F" w:rsidRPr="002A7AB6">
        <w:rPr>
          <w:rFonts w:ascii="Times New Roman" w:hAnsi="Times New Roman"/>
          <w:color w:val="000000" w:themeColor="text1"/>
          <w:sz w:val="24"/>
          <w:szCs w:val="24"/>
        </w:rPr>
        <w:t>и др. Их значение в предложениях. Раздельное написание частиц с другими словами.</w:t>
      </w:r>
    </w:p>
    <w:p w:rsidR="00C2194F" w:rsidRPr="002A7AB6" w:rsidRDefault="00223B6D" w:rsidP="00C2194F">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ab/>
      </w:r>
      <w:r w:rsidR="00C2194F" w:rsidRPr="002A7AB6">
        <w:rPr>
          <w:rFonts w:ascii="Times New Roman" w:hAnsi="Times New Roman"/>
          <w:color w:val="000000" w:themeColor="text1"/>
          <w:sz w:val="24"/>
          <w:szCs w:val="24"/>
        </w:rPr>
        <w:t>РР. Написание сочинения –повествования с использованием глаголов прошедшего времени.</w:t>
      </w:r>
    </w:p>
    <w:p w:rsidR="00C2194F" w:rsidRPr="002A7AB6" w:rsidRDefault="00223B6D" w:rsidP="00C2194F">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ab/>
      </w:r>
      <w:r w:rsidR="00C2194F" w:rsidRPr="002A7AB6">
        <w:rPr>
          <w:rFonts w:ascii="Times New Roman" w:hAnsi="Times New Roman"/>
          <w:color w:val="000000" w:themeColor="text1"/>
          <w:sz w:val="24"/>
          <w:szCs w:val="24"/>
        </w:rPr>
        <w:t>КР. Контрольный диктант №1 с грамматическим заданием по теме «Имя существительное».</w:t>
      </w:r>
    </w:p>
    <w:p w:rsidR="00C2194F" w:rsidRPr="002A7AB6" w:rsidRDefault="00223B6D" w:rsidP="00C2194F">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ab/>
      </w:r>
      <w:r w:rsidR="00C2194F" w:rsidRPr="002A7AB6">
        <w:rPr>
          <w:rFonts w:ascii="Times New Roman" w:hAnsi="Times New Roman"/>
          <w:color w:val="000000" w:themeColor="text1"/>
          <w:sz w:val="24"/>
          <w:szCs w:val="24"/>
        </w:rPr>
        <w:t>Контрольное тестирование № 2 по теме «Глагол».</w:t>
      </w:r>
    </w:p>
    <w:p w:rsidR="00C2194F" w:rsidRPr="002A7AB6" w:rsidRDefault="00C2194F" w:rsidP="00C2194F">
      <w:pPr>
        <w:spacing w:after="0" w:line="240" w:lineRule="auto"/>
        <w:rPr>
          <w:rFonts w:ascii="Times New Roman" w:hAnsi="Times New Roman"/>
          <w:color w:val="000000" w:themeColor="text1"/>
          <w:sz w:val="24"/>
          <w:szCs w:val="24"/>
        </w:rPr>
      </w:pPr>
    </w:p>
    <w:p w:rsidR="00C2194F" w:rsidRPr="002A7AB6" w:rsidRDefault="00223B6D" w:rsidP="00C2194F">
      <w:pPr>
        <w:spacing w:after="0" w:line="240" w:lineRule="auto"/>
        <w:rPr>
          <w:rFonts w:ascii="Times New Roman" w:hAnsi="Times New Roman"/>
          <w:color w:val="000000" w:themeColor="text1"/>
          <w:sz w:val="24"/>
          <w:szCs w:val="24"/>
        </w:rPr>
      </w:pPr>
      <w:r>
        <w:rPr>
          <w:rFonts w:ascii="Times New Roman" w:hAnsi="Times New Roman"/>
          <w:bCs/>
          <w:color w:val="000000" w:themeColor="text1"/>
          <w:sz w:val="24"/>
          <w:szCs w:val="24"/>
        </w:rPr>
        <w:tab/>
      </w:r>
      <w:r w:rsidR="00C2194F" w:rsidRPr="002A7AB6">
        <w:rPr>
          <w:rFonts w:ascii="Times New Roman" w:hAnsi="Times New Roman"/>
          <w:bCs/>
          <w:color w:val="000000" w:themeColor="text1"/>
          <w:sz w:val="24"/>
          <w:szCs w:val="24"/>
        </w:rPr>
        <w:t>Синтаксис и пунктуация (37ч, в т.ч 3 К.Р., 3Р.Р.)</w:t>
      </w:r>
    </w:p>
    <w:p w:rsidR="00C2194F" w:rsidRPr="002A7AB6" w:rsidRDefault="00223B6D" w:rsidP="00C2194F">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ab/>
      </w:r>
      <w:r w:rsidR="00C2194F" w:rsidRPr="002A7AB6">
        <w:rPr>
          <w:rFonts w:ascii="Times New Roman" w:hAnsi="Times New Roman"/>
          <w:color w:val="000000" w:themeColor="text1"/>
          <w:sz w:val="24"/>
          <w:szCs w:val="24"/>
        </w:rPr>
        <w:t>Понятие о синтаксисе и пунктуации.</w:t>
      </w:r>
    </w:p>
    <w:p w:rsidR="00C2194F" w:rsidRPr="002A7AB6" w:rsidRDefault="00223B6D" w:rsidP="00C2194F">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ab/>
      </w:r>
      <w:r w:rsidR="00C2194F" w:rsidRPr="002A7AB6">
        <w:rPr>
          <w:rFonts w:ascii="Times New Roman" w:hAnsi="Times New Roman"/>
          <w:color w:val="000000" w:themeColor="text1"/>
          <w:sz w:val="24"/>
          <w:szCs w:val="24"/>
        </w:rPr>
        <w:t>Предложения. Грамматическая основа предло</w:t>
      </w:r>
      <w:r w:rsidR="00C2194F" w:rsidRPr="002A7AB6">
        <w:rPr>
          <w:rFonts w:ascii="Times New Roman" w:hAnsi="Times New Roman"/>
          <w:color w:val="000000" w:themeColor="text1"/>
          <w:sz w:val="24"/>
          <w:szCs w:val="24"/>
        </w:rPr>
        <w:softHyphen/>
        <w:t>жения. Виды предложений по цели высказывания. Не</w:t>
      </w:r>
      <w:r w:rsidR="00C2194F" w:rsidRPr="002A7AB6">
        <w:rPr>
          <w:rFonts w:ascii="Times New Roman" w:hAnsi="Times New Roman"/>
          <w:color w:val="000000" w:themeColor="text1"/>
          <w:sz w:val="24"/>
          <w:szCs w:val="24"/>
        </w:rPr>
        <w:softHyphen/>
        <w:t>восклицательные и восклицательные предложения. Знаки препинания в конце предложения. Главные члены предложения. Тире между подлежащим и сказуемым (при их выражении именем существительным в имени</w:t>
      </w:r>
      <w:r w:rsidR="00C2194F" w:rsidRPr="002A7AB6">
        <w:rPr>
          <w:rFonts w:ascii="Times New Roman" w:hAnsi="Times New Roman"/>
          <w:color w:val="000000" w:themeColor="text1"/>
          <w:sz w:val="24"/>
          <w:szCs w:val="24"/>
        </w:rPr>
        <w:softHyphen/>
        <w:t>тельном падеже). Второстепенные члены предложения (определе</w:t>
      </w:r>
      <w:r w:rsidR="00C2194F" w:rsidRPr="002A7AB6">
        <w:rPr>
          <w:rFonts w:ascii="Times New Roman" w:hAnsi="Times New Roman"/>
          <w:color w:val="000000" w:themeColor="text1"/>
          <w:sz w:val="24"/>
          <w:szCs w:val="24"/>
        </w:rPr>
        <w:softHyphen/>
        <w:t>ние, дополнение, обстоятельство). Словосочетание. Подчинительные и сочинитель</w:t>
      </w:r>
      <w:r w:rsidR="00C2194F" w:rsidRPr="002A7AB6">
        <w:rPr>
          <w:rFonts w:ascii="Times New Roman" w:hAnsi="Times New Roman"/>
          <w:color w:val="000000" w:themeColor="text1"/>
          <w:sz w:val="24"/>
          <w:szCs w:val="24"/>
        </w:rPr>
        <w:softHyphen/>
        <w:t>ные словосочетания. Предложения с однородными членами. Обоб</w:t>
      </w:r>
      <w:r w:rsidR="00C2194F" w:rsidRPr="002A7AB6">
        <w:rPr>
          <w:rFonts w:ascii="Times New Roman" w:hAnsi="Times New Roman"/>
          <w:color w:val="000000" w:themeColor="text1"/>
          <w:sz w:val="24"/>
          <w:szCs w:val="24"/>
        </w:rPr>
        <w:softHyphen/>
        <w:t>щающее слово перед однородными членами. Знаки препинания в предложении с однородны</w:t>
      </w:r>
      <w:r w:rsidR="00C2194F" w:rsidRPr="002A7AB6">
        <w:rPr>
          <w:rFonts w:ascii="Times New Roman" w:hAnsi="Times New Roman"/>
          <w:color w:val="000000" w:themeColor="text1"/>
          <w:sz w:val="24"/>
          <w:szCs w:val="24"/>
        </w:rPr>
        <w:softHyphen/>
        <w:t xml:space="preserve">ми членами (соединенными только интонацией, одиночными союзами </w:t>
      </w:r>
      <w:r w:rsidR="00C2194F" w:rsidRPr="002A7AB6">
        <w:rPr>
          <w:rFonts w:ascii="Times New Roman" w:hAnsi="Times New Roman"/>
          <w:iCs/>
          <w:color w:val="000000" w:themeColor="text1"/>
          <w:sz w:val="24"/>
          <w:szCs w:val="24"/>
        </w:rPr>
        <w:t xml:space="preserve">и, а, но, </w:t>
      </w:r>
      <w:r w:rsidR="00C2194F" w:rsidRPr="002A7AB6">
        <w:rPr>
          <w:rFonts w:ascii="Times New Roman" w:hAnsi="Times New Roman"/>
          <w:color w:val="000000" w:themeColor="text1"/>
          <w:sz w:val="24"/>
          <w:szCs w:val="24"/>
        </w:rPr>
        <w:t>а также повто</w:t>
      </w:r>
      <w:r w:rsidR="00C2194F" w:rsidRPr="002A7AB6">
        <w:rPr>
          <w:rFonts w:ascii="Times New Roman" w:hAnsi="Times New Roman"/>
          <w:color w:val="000000" w:themeColor="text1"/>
          <w:sz w:val="24"/>
          <w:szCs w:val="24"/>
        </w:rPr>
        <w:softHyphen/>
        <w:t xml:space="preserve">ряющимся союзом </w:t>
      </w:r>
      <w:r w:rsidR="00C2194F" w:rsidRPr="002A7AB6">
        <w:rPr>
          <w:rFonts w:ascii="Times New Roman" w:hAnsi="Times New Roman"/>
          <w:iCs/>
          <w:color w:val="000000" w:themeColor="text1"/>
          <w:sz w:val="24"/>
          <w:szCs w:val="24"/>
        </w:rPr>
        <w:t xml:space="preserve">и) </w:t>
      </w:r>
      <w:r w:rsidR="00C2194F" w:rsidRPr="002A7AB6">
        <w:rPr>
          <w:rFonts w:ascii="Times New Roman" w:hAnsi="Times New Roman"/>
          <w:color w:val="000000" w:themeColor="text1"/>
          <w:sz w:val="24"/>
          <w:szCs w:val="24"/>
        </w:rPr>
        <w:t>и обобщающим словом пе</w:t>
      </w:r>
      <w:r w:rsidR="00C2194F" w:rsidRPr="002A7AB6">
        <w:rPr>
          <w:rFonts w:ascii="Times New Roman" w:hAnsi="Times New Roman"/>
          <w:color w:val="000000" w:themeColor="text1"/>
          <w:sz w:val="24"/>
          <w:szCs w:val="24"/>
        </w:rPr>
        <w:softHyphen/>
        <w:t>ред однородными членами. Предложения с обращениями. Знаки препинания в предложении с обращением. Предложения с вводными словами (указываю</w:t>
      </w:r>
      <w:r w:rsidR="00C2194F" w:rsidRPr="002A7AB6">
        <w:rPr>
          <w:rFonts w:ascii="Times New Roman" w:hAnsi="Times New Roman"/>
          <w:color w:val="000000" w:themeColor="text1"/>
          <w:sz w:val="24"/>
          <w:szCs w:val="24"/>
        </w:rPr>
        <w:softHyphen/>
        <w:t>щими на уверенность или неуверенность говоряще</w:t>
      </w:r>
      <w:r w:rsidR="00C2194F" w:rsidRPr="002A7AB6">
        <w:rPr>
          <w:rFonts w:ascii="Times New Roman" w:hAnsi="Times New Roman"/>
          <w:color w:val="000000" w:themeColor="text1"/>
          <w:sz w:val="24"/>
          <w:szCs w:val="24"/>
        </w:rPr>
        <w:softHyphen/>
        <w:t xml:space="preserve">го по отношению к высказываемому). Знаки препинания в предложениях с вводными словами. Сложное предложение. Сложносочиненные предложения. Сложноподчиненные предложения. Сложные бессоюзные предложения. </w:t>
      </w:r>
      <w:r w:rsidR="00C2194F" w:rsidRPr="002A7AB6">
        <w:rPr>
          <w:rFonts w:ascii="Times New Roman" w:hAnsi="Times New Roman"/>
          <w:color w:val="000000" w:themeColor="text1"/>
          <w:sz w:val="24"/>
          <w:szCs w:val="24"/>
        </w:rPr>
        <w:lastRenderedPageBreak/>
        <w:t>Запятая между частями сложного предложения. Предложения с прямой речью (прямая речь пос</w:t>
      </w:r>
      <w:r w:rsidR="00C2194F" w:rsidRPr="002A7AB6">
        <w:rPr>
          <w:rFonts w:ascii="Times New Roman" w:hAnsi="Times New Roman"/>
          <w:color w:val="000000" w:themeColor="text1"/>
          <w:sz w:val="24"/>
          <w:szCs w:val="24"/>
        </w:rPr>
        <w:softHyphen/>
        <w:t>ле слов автора и перед ними). Диалог. Знаки препинания в предложениях с прямой речью (в указанных выше случаях). Оформление диалога на письме.</w:t>
      </w:r>
    </w:p>
    <w:p w:rsidR="00C2194F" w:rsidRPr="002A7AB6" w:rsidRDefault="00223B6D" w:rsidP="00C2194F">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ab/>
      </w:r>
      <w:r w:rsidR="00C2194F" w:rsidRPr="002A7AB6">
        <w:rPr>
          <w:rFonts w:ascii="Times New Roman" w:hAnsi="Times New Roman"/>
          <w:color w:val="000000" w:themeColor="text1"/>
          <w:sz w:val="24"/>
          <w:szCs w:val="24"/>
        </w:rPr>
        <w:t>Р.Р. Типы речи текстов. Повествование. Описание предмета, отбор языковых средств в зависимости от темы, цели, адресата высказывания.</w:t>
      </w:r>
    </w:p>
    <w:p w:rsidR="00C2194F" w:rsidRPr="002A7AB6" w:rsidRDefault="00223B6D" w:rsidP="00C2194F">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ab/>
      </w:r>
      <w:r w:rsidR="00C2194F" w:rsidRPr="002A7AB6">
        <w:rPr>
          <w:rFonts w:ascii="Times New Roman" w:hAnsi="Times New Roman"/>
          <w:color w:val="000000" w:themeColor="text1"/>
          <w:sz w:val="24"/>
          <w:szCs w:val="24"/>
        </w:rPr>
        <w:t xml:space="preserve">К.Р. Контрольный диктант № 2 с грамматическим заданием по теме «Синтаксис». </w:t>
      </w:r>
      <w:r>
        <w:rPr>
          <w:rFonts w:ascii="Times New Roman" w:hAnsi="Times New Roman"/>
          <w:color w:val="000000" w:themeColor="text1"/>
          <w:sz w:val="24"/>
          <w:szCs w:val="24"/>
        </w:rPr>
        <w:tab/>
      </w:r>
      <w:r w:rsidR="00C2194F" w:rsidRPr="002A7AB6">
        <w:rPr>
          <w:rFonts w:ascii="Times New Roman" w:hAnsi="Times New Roman"/>
          <w:color w:val="000000" w:themeColor="text1"/>
          <w:sz w:val="24"/>
          <w:szCs w:val="24"/>
        </w:rPr>
        <w:t>Контрольный диктант № 3 с грамматическим заданием по теме «Пунктуация».</w:t>
      </w:r>
    </w:p>
    <w:p w:rsidR="00C2194F" w:rsidRPr="002A7AB6" w:rsidRDefault="00223B6D" w:rsidP="00C2194F">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ab/>
      </w:r>
      <w:r w:rsidR="00C2194F" w:rsidRPr="002A7AB6">
        <w:rPr>
          <w:rFonts w:ascii="Times New Roman" w:hAnsi="Times New Roman"/>
          <w:color w:val="000000" w:themeColor="text1"/>
          <w:sz w:val="24"/>
          <w:szCs w:val="24"/>
        </w:rPr>
        <w:t>Контрольное тестирование № 3 по теме «Синтаксис и пунктуация».</w:t>
      </w:r>
    </w:p>
    <w:p w:rsidR="00C2194F" w:rsidRPr="002A7AB6" w:rsidRDefault="00223B6D" w:rsidP="00C2194F">
      <w:pPr>
        <w:spacing w:after="0" w:line="240" w:lineRule="auto"/>
        <w:rPr>
          <w:rFonts w:ascii="Times New Roman" w:hAnsi="Times New Roman"/>
          <w:color w:val="000000" w:themeColor="text1"/>
          <w:sz w:val="24"/>
          <w:szCs w:val="24"/>
        </w:rPr>
      </w:pPr>
      <w:r>
        <w:rPr>
          <w:rFonts w:ascii="Times New Roman" w:hAnsi="Times New Roman"/>
          <w:bCs/>
          <w:color w:val="000000" w:themeColor="text1"/>
          <w:sz w:val="24"/>
          <w:szCs w:val="24"/>
        </w:rPr>
        <w:tab/>
      </w:r>
      <w:r w:rsidR="00C2194F" w:rsidRPr="002A7AB6">
        <w:rPr>
          <w:rFonts w:ascii="Times New Roman" w:hAnsi="Times New Roman"/>
          <w:bCs/>
          <w:color w:val="000000" w:themeColor="text1"/>
          <w:sz w:val="24"/>
          <w:szCs w:val="24"/>
        </w:rPr>
        <w:t>ОСНОВНОЙ КУРС.(92 ч.)</w:t>
      </w:r>
    </w:p>
    <w:p w:rsidR="00C2194F" w:rsidRPr="002A7AB6" w:rsidRDefault="00223B6D" w:rsidP="00C2194F">
      <w:pPr>
        <w:spacing w:after="0" w:line="240" w:lineRule="auto"/>
        <w:rPr>
          <w:rFonts w:ascii="Times New Roman" w:hAnsi="Times New Roman"/>
          <w:color w:val="000000" w:themeColor="text1"/>
          <w:sz w:val="24"/>
          <w:szCs w:val="24"/>
        </w:rPr>
      </w:pPr>
      <w:r>
        <w:rPr>
          <w:rFonts w:ascii="Times New Roman" w:hAnsi="Times New Roman"/>
          <w:bCs/>
          <w:color w:val="000000" w:themeColor="text1"/>
          <w:sz w:val="24"/>
          <w:szCs w:val="24"/>
        </w:rPr>
        <w:tab/>
      </w:r>
      <w:r w:rsidR="00C2194F" w:rsidRPr="002A7AB6">
        <w:rPr>
          <w:rFonts w:ascii="Times New Roman" w:hAnsi="Times New Roman"/>
          <w:bCs/>
          <w:color w:val="000000" w:themeColor="text1"/>
          <w:sz w:val="24"/>
          <w:szCs w:val="24"/>
        </w:rPr>
        <w:t>Фонетика. Графика. Орфография. Орфоэпия (20 ч,  в т.ч  1К.Р.,2 Р.Р)</w:t>
      </w:r>
    </w:p>
    <w:p w:rsidR="00C2194F" w:rsidRPr="002A7AB6" w:rsidRDefault="00223B6D" w:rsidP="00C2194F">
      <w:pPr>
        <w:spacing w:after="0" w:line="240" w:lineRule="auto"/>
        <w:rPr>
          <w:rFonts w:ascii="Times New Roman" w:hAnsi="Times New Roman"/>
          <w:color w:val="000000" w:themeColor="text1"/>
          <w:sz w:val="24"/>
          <w:szCs w:val="24"/>
        </w:rPr>
      </w:pPr>
      <w:r>
        <w:rPr>
          <w:rFonts w:ascii="Times New Roman" w:hAnsi="Times New Roman"/>
          <w:bCs/>
          <w:color w:val="000000" w:themeColor="text1"/>
          <w:sz w:val="24"/>
          <w:szCs w:val="24"/>
        </w:rPr>
        <w:tab/>
      </w:r>
      <w:r w:rsidR="00C2194F" w:rsidRPr="002A7AB6">
        <w:rPr>
          <w:rFonts w:ascii="Times New Roman" w:hAnsi="Times New Roman"/>
          <w:bCs/>
          <w:color w:val="000000" w:themeColor="text1"/>
          <w:sz w:val="24"/>
          <w:szCs w:val="24"/>
        </w:rPr>
        <w:t>Понятие о литературном языке.</w:t>
      </w:r>
    </w:p>
    <w:p w:rsidR="00C2194F" w:rsidRPr="002A7AB6" w:rsidRDefault="00223B6D" w:rsidP="00C2194F">
      <w:pPr>
        <w:spacing w:after="0" w:line="240" w:lineRule="auto"/>
        <w:rPr>
          <w:rFonts w:ascii="Times New Roman" w:hAnsi="Times New Roman"/>
          <w:iCs/>
          <w:color w:val="000000" w:themeColor="text1"/>
          <w:sz w:val="24"/>
          <w:szCs w:val="24"/>
        </w:rPr>
      </w:pPr>
      <w:r>
        <w:rPr>
          <w:rFonts w:ascii="Times New Roman" w:hAnsi="Times New Roman"/>
          <w:color w:val="000000" w:themeColor="text1"/>
          <w:sz w:val="24"/>
          <w:szCs w:val="24"/>
        </w:rPr>
        <w:tab/>
      </w:r>
      <w:r w:rsidR="00C2194F" w:rsidRPr="002A7AB6">
        <w:rPr>
          <w:rFonts w:ascii="Times New Roman" w:hAnsi="Times New Roman"/>
          <w:color w:val="000000" w:themeColor="text1"/>
          <w:sz w:val="24"/>
          <w:szCs w:val="24"/>
        </w:rPr>
        <w:t>Звуки речи. Звуки речи и буквы. Алфавит. Гласные и согласные звуки. Слог. Правила переноса слов. Ударение. Понятие об орфограмме. Сильная и слабая пози</w:t>
      </w:r>
      <w:r w:rsidR="00C2194F" w:rsidRPr="002A7AB6">
        <w:rPr>
          <w:rFonts w:ascii="Times New Roman" w:hAnsi="Times New Roman"/>
          <w:color w:val="000000" w:themeColor="text1"/>
          <w:sz w:val="24"/>
          <w:szCs w:val="24"/>
        </w:rPr>
        <w:softHyphen/>
        <w:t>ция звука. Правописание безударных гласных в корне. Звонкие и глухие согласные звуки. Правописание парных звонких и глухих соглас</w:t>
      </w:r>
      <w:r w:rsidR="00C2194F" w:rsidRPr="002A7AB6">
        <w:rPr>
          <w:rFonts w:ascii="Times New Roman" w:hAnsi="Times New Roman"/>
          <w:color w:val="000000" w:themeColor="text1"/>
          <w:sz w:val="24"/>
          <w:szCs w:val="24"/>
        </w:rPr>
        <w:softHyphen/>
        <w:t xml:space="preserve">ных на конце и в середине слов перед согласными. Твердые и мягкие согласные звуки. Обозначение мягкости согласных на письме с помощью </w:t>
      </w:r>
      <w:r w:rsidR="00C2194F" w:rsidRPr="002A7AB6">
        <w:rPr>
          <w:rFonts w:ascii="Times New Roman" w:hAnsi="Times New Roman"/>
          <w:iCs/>
          <w:color w:val="000000" w:themeColor="text1"/>
          <w:sz w:val="24"/>
          <w:szCs w:val="24"/>
        </w:rPr>
        <w:t>ь.</w:t>
      </w:r>
      <w:r w:rsidR="00E91804">
        <w:rPr>
          <w:rFonts w:ascii="Times New Roman" w:hAnsi="Times New Roman"/>
          <w:iCs/>
          <w:color w:val="000000" w:themeColor="text1"/>
          <w:sz w:val="24"/>
          <w:szCs w:val="24"/>
        </w:rPr>
        <w:t xml:space="preserve"> </w:t>
      </w:r>
      <w:r w:rsidR="00C2194F" w:rsidRPr="002A7AB6">
        <w:rPr>
          <w:rFonts w:ascii="Times New Roman" w:hAnsi="Times New Roman"/>
          <w:iCs/>
          <w:color w:val="000000" w:themeColor="text1"/>
          <w:sz w:val="24"/>
          <w:szCs w:val="24"/>
        </w:rPr>
        <w:t>Значение букв я, ю, е, ё. Правописание разделительных ъ и ь. Правописание гласных после шипящих. Правописание мягкого знака после шипящих на конце слов. Правописание гласных и – ы после ц.</w:t>
      </w:r>
      <w:r w:rsidR="00E91804">
        <w:rPr>
          <w:rFonts w:ascii="Times New Roman" w:hAnsi="Times New Roman"/>
          <w:iCs/>
          <w:color w:val="000000" w:themeColor="text1"/>
          <w:sz w:val="24"/>
          <w:szCs w:val="24"/>
        </w:rPr>
        <w:t xml:space="preserve"> </w:t>
      </w:r>
      <w:r w:rsidR="00C2194F" w:rsidRPr="002A7AB6">
        <w:rPr>
          <w:rFonts w:ascii="Times New Roman" w:hAnsi="Times New Roman"/>
          <w:iCs/>
          <w:color w:val="000000" w:themeColor="text1"/>
          <w:sz w:val="24"/>
          <w:szCs w:val="24"/>
        </w:rPr>
        <w:t>Основные нормы литературного произношения. Орфоэпические словари.</w:t>
      </w:r>
    </w:p>
    <w:p w:rsidR="00C2194F" w:rsidRPr="002A7AB6" w:rsidRDefault="00223B6D" w:rsidP="00C2194F">
      <w:pPr>
        <w:spacing w:after="0" w:line="240" w:lineRule="auto"/>
        <w:rPr>
          <w:rFonts w:ascii="Times New Roman" w:hAnsi="Times New Roman"/>
          <w:iCs/>
          <w:color w:val="000000" w:themeColor="text1"/>
          <w:sz w:val="24"/>
          <w:szCs w:val="24"/>
        </w:rPr>
      </w:pPr>
      <w:r>
        <w:rPr>
          <w:rFonts w:ascii="Times New Roman" w:hAnsi="Times New Roman"/>
          <w:iCs/>
          <w:color w:val="000000" w:themeColor="text1"/>
          <w:sz w:val="24"/>
          <w:szCs w:val="24"/>
        </w:rPr>
        <w:tab/>
      </w:r>
      <w:r w:rsidR="00C2194F" w:rsidRPr="002A7AB6">
        <w:rPr>
          <w:rFonts w:ascii="Times New Roman" w:hAnsi="Times New Roman"/>
          <w:iCs/>
          <w:color w:val="000000" w:themeColor="text1"/>
          <w:sz w:val="24"/>
          <w:szCs w:val="24"/>
        </w:rPr>
        <w:t>Р.Р. Создание текста на основе исходного( сжатое изложение), членение его на части. Составление лингвистического повествования.</w:t>
      </w:r>
    </w:p>
    <w:p w:rsidR="00C2194F" w:rsidRPr="002A7AB6" w:rsidRDefault="00223B6D" w:rsidP="00C2194F">
      <w:pPr>
        <w:spacing w:after="0" w:line="240" w:lineRule="auto"/>
        <w:rPr>
          <w:rFonts w:ascii="Times New Roman" w:hAnsi="Times New Roman"/>
          <w:color w:val="000000" w:themeColor="text1"/>
          <w:sz w:val="24"/>
          <w:szCs w:val="24"/>
        </w:rPr>
      </w:pPr>
      <w:r>
        <w:rPr>
          <w:rFonts w:ascii="Times New Roman" w:hAnsi="Times New Roman"/>
          <w:iCs/>
          <w:color w:val="000000" w:themeColor="text1"/>
          <w:sz w:val="24"/>
          <w:szCs w:val="24"/>
        </w:rPr>
        <w:tab/>
      </w:r>
      <w:r w:rsidR="00C2194F" w:rsidRPr="002A7AB6">
        <w:rPr>
          <w:rFonts w:ascii="Times New Roman" w:hAnsi="Times New Roman"/>
          <w:iCs/>
          <w:color w:val="000000" w:themeColor="text1"/>
          <w:sz w:val="24"/>
          <w:szCs w:val="24"/>
        </w:rPr>
        <w:t>К.Р. Контрольное тестирование № 4 по теме « Фонетика».</w:t>
      </w:r>
    </w:p>
    <w:p w:rsidR="00C2194F" w:rsidRPr="002A7AB6" w:rsidRDefault="00223B6D" w:rsidP="00C2194F">
      <w:pPr>
        <w:spacing w:after="0" w:line="240" w:lineRule="auto"/>
        <w:rPr>
          <w:rFonts w:ascii="Times New Roman" w:hAnsi="Times New Roman"/>
          <w:color w:val="000000" w:themeColor="text1"/>
          <w:sz w:val="24"/>
          <w:szCs w:val="24"/>
        </w:rPr>
      </w:pPr>
      <w:r>
        <w:rPr>
          <w:rFonts w:ascii="Times New Roman" w:hAnsi="Times New Roman"/>
          <w:bCs/>
          <w:color w:val="000000" w:themeColor="text1"/>
          <w:sz w:val="24"/>
          <w:szCs w:val="24"/>
        </w:rPr>
        <w:tab/>
      </w:r>
      <w:r w:rsidR="00C2194F" w:rsidRPr="002A7AB6">
        <w:rPr>
          <w:rFonts w:ascii="Times New Roman" w:hAnsi="Times New Roman"/>
          <w:bCs/>
          <w:color w:val="000000" w:themeColor="text1"/>
          <w:sz w:val="24"/>
          <w:szCs w:val="24"/>
        </w:rPr>
        <w:t>Морфемика и словообразование. Орфография (48 ч, в т.ч  2 К.Р., 8 Р.Р)</w:t>
      </w:r>
    </w:p>
    <w:p w:rsidR="00C2194F" w:rsidRPr="002A7AB6" w:rsidRDefault="00223B6D" w:rsidP="00C2194F">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ab/>
      </w:r>
      <w:r w:rsidR="00C2194F" w:rsidRPr="002A7AB6">
        <w:rPr>
          <w:rFonts w:ascii="Times New Roman" w:hAnsi="Times New Roman"/>
          <w:color w:val="000000" w:themeColor="text1"/>
          <w:sz w:val="24"/>
          <w:szCs w:val="24"/>
        </w:rPr>
        <w:t xml:space="preserve">Понятие о морфемике. Основа слова и окончание. Корень слова. Приставки, суффиксы. Исторические чередования в составе слова. Чередование звуков в корне слова. </w:t>
      </w:r>
      <w:r>
        <w:rPr>
          <w:rFonts w:ascii="Times New Roman" w:hAnsi="Times New Roman"/>
          <w:color w:val="000000" w:themeColor="text1"/>
          <w:sz w:val="24"/>
          <w:szCs w:val="24"/>
        </w:rPr>
        <w:tab/>
      </w:r>
      <w:r w:rsidR="00C2194F" w:rsidRPr="002A7AB6">
        <w:rPr>
          <w:rFonts w:ascii="Times New Roman" w:hAnsi="Times New Roman"/>
          <w:color w:val="000000" w:themeColor="text1"/>
          <w:sz w:val="24"/>
          <w:szCs w:val="24"/>
        </w:rPr>
        <w:t>Правописание корней и приставок. Правописа</w:t>
      </w:r>
      <w:r w:rsidR="00C2194F" w:rsidRPr="002A7AB6">
        <w:rPr>
          <w:rFonts w:ascii="Times New Roman" w:hAnsi="Times New Roman"/>
          <w:color w:val="000000" w:themeColor="text1"/>
          <w:sz w:val="24"/>
          <w:szCs w:val="24"/>
        </w:rPr>
        <w:softHyphen/>
        <w:t>ние безударных гласных в корне слова. Правопи</w:t>
      </w:r>
      <w:r w:rsidR="00C2194F" w:rsidRPr="002A7AB6">
        <w:rPr>
          <w:rFonts w:ascii="Times New Roman" w:hAnsi="Times New Roman"/>
          <w:color w:val="000000" w:themeColor="text1"/>
          <w:sz w:val="24"/>
          <w:szCs w:val="24"/>
        </w:rPr>
        <w:softHyphen/>
        <w:t xml:space="preserve">сание корней с чередованием гласных </w:t>
      </w:r>
      <w:r w:rsidR="00C2194F" w:rsidRPr="002A7AB6">
        <w:rPr>
          <w:rFonts w:ascii="Times New Roman" w:hAnsi="Times New Roman"/>
          <w:iCs/>
          <w:color w:val="000000" w:themeColor="text1"/>
          <w:sz w:val="24"/>
          <w:szCs w:val="24"/>
        </w:rPr>
        <w:t>а — о</w:t>
      </w:r>
      <w:r w:rsidR="00C2194F" w:rsidRPr="002A7AB6">
        <w:rPr>
          <w:rFonts w:ascii="Times New Roman" w:hAnsi="Times New Roman"/>
          <w:color w:val="000000" w:themeColor="text1"/>
          <w:sz w:val="24"/>
          <w:szCs w:val="24"/>
        </w:rPr>
        <w:t xml:space="preserve">. Правописание корней с чередованием гласных </w:t>
      </w:r>
      <w:r w:rsidR="00C2194F" w:rsidRPr="002A7AB6">
        <w:rPr>
          <w:rFonts w:ascii="Times New Roman" w:hAnsi="Times New Roman"/>
          <w:iCs/>
          <w:color w:val="000000" w:themeColor="text1"/>
          <w:sz w:val="24"/>
          <w:szCs w:val="24"/>
        </w:rPr>
        <w:t xml:space="preserve">е </w:t>
      </w:r>
      <w:r w:rsidR="00C2194F" w:rsidRPr="002A7AB6">
        <w:rPr>
          <w:rFonts w:ascii="Times New Roman" w:hAnsi="Times New Roman"/>
          <w:color w:val="000000" w:themeColor="text1"/>
          <w:sz w:val="24"/>
          <w:szCs w:val="24"/>
        </w:rPr>
        <w:t xml:space="preserve">— </w:t>
      </w:r>
      <w:r w:rsidR="00C2194F" w:rsidRPr="002A7AB6">
        <w:rPr>
          <w:rFonts w:ascii="Times New Roman" w:hAnsi="Times New Roman"/>
          <w:iCs/>
          <w:color w:val="000000" w:themeColor="text1"/>
          <w:sz w:val="24"/>
          <w:szCs w:val="24"/>
        </w:rPr>
        <w:t>и.</w:t>
      </w:r>
      <w:r w:rsidR="00C2194F" w:rsidRPr="002A7AB6">
        <w:rPr>
          <w:rFonts w:ascii="Times New Roman" w:hAnsi="Times New Roman"/>
          <w:color w:val="000000" w:themeColor="text1"/>
          <w:sz w:val="24"/>
          <w:szCs w:val="24"/>
        </w:rPr>
        <w:t xml:space="preserve"> Правописание согласных и гласных в пристав</w:t>
      </w:r>
      <w:r w:rsidR="00C2194F" w:rsidRPr="002A7AB6">
        <w:rPr>
          <w:rFonts w:ascii="Times New Roman" w:hAnsi="Times New Roman"/>
          <w:color w:val="000000" w:themeColor="text1"/>
          <w:sz w:val="24"/>
          <w:szCs w:val="24"/>
        </w:rPr>
        <w:softHyphen/>
        <w:t xml:space="preserve">ках. </w:t>
      </w:r>
      <w:r>
        <w:rPr>
          <w:rFonts w:ascii="Times New Roman" w:hAnsi="Times New Roman"/>
          <w:color w:val="000000" w:themeColor="text1"/>
          <w:sz w:val="24"/>
          <w:szCs w:val="24"/>
        </w:rPr>
        <w:tab/>
      </w:r>
      <w:r w:rsidR="00C2194F" w:rsidRPr="002A7AB6">
        <w:rPr>
          <w:rFonts w:ascii="Times New Roman" w:hAnsi="Times New Roman"/>
          <w:color w:val="000000" w:themeColor="text1"/>
          <w:sz w:val="24"/>
          <w:szCs w:val="24"/>
        </w:rPr>
        <w:t xml:space="preserve">Правописание приставок, оканчивающихся на </w:t>
      </w:r>
      <w:r w:rsidR="00C2194F" w:rsidRPr="002A7AB6">
        <w:rPr>
          <w:rFonts w:ascii="Times New Roman" w:hAnsi="Times New Roman"/>
          <w:iCs/>
          <w:color w:val="000000" w:themeColor="text1"/>
          <w:sz w:val="24"/>
          <w:szCs w:val="24"/>
        </w:rPr>
        <w:t>з (с).</w:t>
      </w:r>
      <w:r w:rsidR="00C2194F" w:rsidRPr="002A7AB6">
        <w:rPr>
          <w:rFonts w:ascii="Times New Roman" w:hAnsi="Times New Roman"/>
          <w:color w:val="000000" w:themeColor="text1"/>
          <w:sz w:val="24"/>
          <w:szCs w:val="24"/>
        </w:rPr>
        <w:t xml:space="preserve"> Правописание приставок </w:t>
      </w:r>
      <w:r w:rsidR="00C2194F" w:rsidRPr="002A7AB6">
        <w:rPr>
          <w:rFonts w:ascii="Times New Roman" w:hAnsi="Times New Roman"/>
          <w:iCs/>
          <w:color w:val="000000" w:themeColor="text1"/>
          <w:sz w:val="24"/>
          <w:szCs w:val="24"/>
        </w:rPr>
        <w:t xml:space="preserve">роз- (рос-) </w:t>
      </w:r>
      <w:r w:rsidR="00C2194F" w:rsidRPr="002A7AB6">
        <w:rPr>
          <w:rFonts w:ascii="Times New Roman" w:hAnsi="Times New Roman"/>
          <w:color w:val="000000" w:themeColor="text1"/>
          <w:sz w:val="24"/>
          <w:szCs w:val="24"/>
        </w:rPr>
        <w:t xml:space="preserve">— </w:t>
      </w:r>
      <w:r w:rsidR="00C2194F" w:rsidRPr="002A7AB6">
        <w:rPr>
          <w:rFonts w:ascii="Times New Roman" w:hAnsi="Times New Roman"/>
          <w:iCs/>
          <w:color w:val="000000" w:themeColor="text1"/>
          <w:sz w:val="24"/>
          <w:szCs w:val="24"/>
        </w:rPr>
        <w:t>раз-(рас-).</w:t>
      </w:r>
      <w:r w:rsidR="00C2194F" w:rsidRPr="002A7AB6">
        <w:rPr>
          <w:rFonts w:ascii="Times New Roman" w:hAnsi="Times New Roman"/>
          <w:color w:val="000000" w:themeColor="text1"/>
          <w:sz w:val="24"/>
          <w:szCs w:val="24"/>
        </w:rPr>
        <w:t xml:space="preserve"> Буква </w:t>
      </w:r>
      <w:r w:rsidR="00C2194F" w:rsidRPr="002A7AB6">
        <w:rPr>
          <w:rFonts w:ascii="Times New Roman" w:hAnsi="Times New Roman"/>
          <w:iCs/>
          <w:color w:val="000000" w:themeColor="text1"/>
          <w:sz w:val="24"/>
          <w:szCs w:val="24"/>
        </w:rPr>
        <w:t xml:space="preserve">ы </w:t>
      </w:r>
      <w:r w:rsidR="00C2194F" w:rsidRPr="002A7AB6">
        <w:rPr>
          <w:rFonts w:ascii="Times New Roman" w:hAnsi="Times New Roman"/>
          <w:color w:val="000000" w:themeColor="text1"/>
          <w:sz w:val="24"/>
          <w:szCs w:val="24"/>
        </w:rPr>
        <w:t xml:space="preserve">после приставок, оканчивающихся на согласный. Правописание приставок </w:t>
      </w:r>
      <w:r w:rsidR="00C2194F" w:rsidRPr="002A7AB6">
        <w:rPr>
          <w:rFonts w:ascii="Times New Roman" w:hAnsi="Times New Roman"/>
          <w:iCs/>
          <w:color w:val="000000" w:themeColor="text1"/>
          <w:sz w:val="24"/>
          <w:szCs w:val="24"/>
        </w:rPr>
        <w:t xml:space="preserve">при- </w:t>
      </w:r>
      <w:r w:rsidR="00C2194F" w:rsidRPr="002A7AB6">
        <w:rPr>
          <w:rFonts w:ascii="Times New Roman" w:hAnsi="Times New Roman"/>
          <w:color w:val="000000" w:themeColor="text1"/>
          <w:sz w:val="24"/>
          <w:szCs w:val="24"/>
        </w:rPr>
        <w:t xml:space="preserve">и </w:t>
      </w:r>
      <w:r w:rsidR="00C2194F" w:rsidRPr="002A7AB6">
        <w:rPr>
          <w:rFonts w:ascii="Times New Roman" w:hAnsi="Times New Roman"/>
          <w:iCs/>
          <w:color w:val="000000" w:themeColor="text1"/>
          <w:sz w:val="24"/>
          <w:szCs w:val="24"/>
        </w:rPr>
        <w:t>пре-.</w:t>
      </w:r>
      <w:r w:rsidR="00C2194F" w:rsidRPr="002A7AB6">
        <w:rPr>
          <w:rFonts w:ascii="Times New Roman" w:hAnsi="Times New Roman"/>
          <w:color w:val="000000" w:themeColor="text1"/>
          <w:sz w:val="24"/>
          <w:szCs w:val="24"/>
        </w:rPr>
        <w:t xml:space="preserve">  Чередования в приставках. </w:t>
      </w:r>
    </w:p>
    <w:p w:rsidR="00C2194F" w:rsidRPr="002A7AB6" w:rsidRDefault="00223B6D" w:rsidP="00C2194F">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ab/>
      </w:r>
      <w:r w:rsidR="00C2194F" w:rsidRPr="002A7AB6">
        <w:rPr>
          <w:rFonts w:ascii="Times New Roman" w:hAnsi="Times New Roman"/>
          <w:color w:val="000000" w:themeColor="text1"/>
          <w:sz w:val="24"/>
          <w:szCs w:val="24"/>
        </w:rPr>
        <w:t>Способы словообразования. Словообразовательный разбор. Правописание сложных и сложносокращенных слов. Морфемные и словообразовательные словари русского языка.</w:t>
      </w:r>
    </w:p>
    <w:p w:rsidR="00C2194F" w:rsidRPr="002A7AB6" w:rsidRDefault="00223B6D" w:rsidP="00C2194F">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ab/>
      </w:r>
      <w:r w:rsidR="00C2194F" w:rsidRPr="002A7AB6">
        <w:rPr>
          <w:rFonts w:ascii="Times New Roman" w:hAnsi="Times New Roman"/>
          <w:color w:val="000000" w:themeColor="text1"/>
          <w:sz w:val="24"/>
          <w:szCs w:val="24"/>
        </w:rPr>
        <w:t>Р.Р. Составление текста типа речи лингвистическое повествование; написание сжатого изложения с использованием способов компрессии, описание картины.</w:t>
      </w:r>
    </w:p>
    <w:p w:rsidR="00C2194F" w:rsidRPr="002A7AB6" w:rsidRDefault="00223B6D" w:rsidP="00C2194F">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ab/>
      </w:r>
      <w:r w:rsidR="00C2194F" w:rsidRPr="002A7AB6">
        <w:rPr>
          <w:rFonts w:ascii="Times New Roman" w:hAnsi="Times New Roman"/>
          <w:color w:val="000000" w:themeColor="text1"/>
          <w:sz w:val="24"/>
          <w:szCs w:val="24"/>
        </w:rPr>
        <w:t xml:space="preserve">К.Р.  Контрольный диктант № 4 с грамматическим заданием по теме «Орфография». </w:t>
      </w:r>
    </w:p>
    <w:p w:rsidR="00C2194F" w:rsidRPr="002A7AB6" w:rsidRDefault="00223B6D" w:rsidP="00C2194F">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ab/>
      </w:r>
      <w:r w:rsidR="00C2194F" w:rsidRPr="002A7AB6">
        <w:rPr>
          <w:rFonts w:ascii="Times New Roman" w:hAnsi="Times New Roman"/>
          <w:color w:val="000000" w:themeColor="text1"/>
          <w:sz w:val="24"/>
          <w:szCs w:val="24"/>
        </w:rPr>
        <w:t>Контрольное тестирование № 5 по теме « Морфемика. Словообразование».</w:t>
      </w:r>
    </w:p>
    <w:p w:rsidR="00C2194F" w:rsidRPr="002A7AB6" w:rsidRDefault="00C2194F" w:rsidP="00C2194F">
      <w:pPr>
        <w:spacing w:after="0" w:line="240" w:lineRule="auto"/>
        <w:rPr>
          <w:rFonts w:ascii="Times New Roman" w:hAnsi="Times New Roman"/>
          <w:color w:val="000000" w:themeColor="text1"/>
          <w:sz w:val="24"/>
          <w:szCs w:val="24"/>
        </w:rPr>
      </w:pPr>
      <w:r w:rsidRPr="002A7AB6">
        <w:rPr>
          <w:rFonts w:ascii="Times New Roman" w:hAnsi="Times New Roman"/>
          <w:bCs/>
          <w:color w:val="000000" w:themeColor="text1"/>
          <w:sz w:val="24"/>
          <w:szCs w:val="24"/>
        </w:rPr>
        <w:t xml:space="preserve"> </w:t>
      </w:r>
      <w:r w:rsidR="00223B6D">
        <w:rPr>
          <w:rFonts w:ascii="Times New Roman" w:hAnsi="Times New Roman"/>
          <w:bCs/>
          <w:color w:val="000000" w:themeColor="text1"/>
          <w:sz w:val="24"/>
          <w:szCs w:val="24"/>
        </w:rPr>
        <w:tab/>
      </w:r>
      <w:r w:rsidRPr="002A7AB6">
        <w:rPr>
          <w:rFonts w:ascii="Times New Roman" w:hAnsi="Times New Roman"/>
          <w:bCs/>
          <w:color w:val="000000" w:themeColor="text1"/>
          <w:sz w:val="24"/>
          <w:szCs w:val="24"/>
        </w:rPr>
        <w:t>Лексика и фразеология (24 ч, в т.ч  1 ч К..,2 Р.Р)</w:t>
      </w:r>
    </w:p>
    <w:p w:rsidR="00C2194F" w:rsidRPr="002A7AB6" w:rsidRDefault="00223B6D" w:rsidP="00C2194F">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ab/>
      </w:r>
      <w:r w:rsidR="00C2194F" w:rsidRPr="002A7AB6">
        <w:rPr>
          <w:rFonts w:ascii="Times New Roman" w:hAnsi="Times New Roman"/>
          <w:color w:val="000000" w:themeColor="text1"/>
          <w:sz w:val="24"/>
          <w:szCs w:val="24"/>
        </w:rPr>
        <w:t>Словарное богатство русского языка. Лексиче</w:t>
      </w:r>
      <w:r w:rsidR="00C2194F" w:rsidRPr="002A7AB6">
        <w:rPr>
          <w:rFonts w:ascii="Times New Roman" w:hAnsi="Times New Roman"/>
          <w:color w:val="000000" w:themeColor="text1"/>
          <w:sz w:val="24"/>
          <w:szCs w:val="24"/>
        </w:rPr>
        <w:softHyphen/>
        <w:t>ское значение слова. Однозначные и многозначные слова. Прямое и переносное значения слова. Омонимы. Синонимы. Антонимы. Слова общеупотребительные и ограниченные в употреблении. Историзмы и архаизмы. Неологизмы. Заимство</w:t>
      </w:r>
      <w:r w:rsidR="00C2194F" w:rsidRPr="002A7AB6">
        <w:rPr>
          <w:rFonts w:ascii="Times New Roman" w:hAnsi="Times New Roman"/>
          <w:color w:val="000000" w:themeColor="text1"/>
          <w:sz w:val="24"/>
          <w:szCs w:val="24"/>
        </w:rPr>
        <w:softHyphen/>
        <w:t>ванные слова. Старославянизмы. Нейтральные и стилистически окрашенные сло</w:t>
      </w:r>
      <w:r w:rsidR="00C2194F" w:rsidRPr="002A7AB6">
        <w:rPr>
          <w:rFonts w:ascii="Times New Roman" w:hAnsi="Times New Roman"/>
          <w:color w:val="000000" w:themeColor="text1"/>
          <w:sz w:val="24"/>
          <w:szCs w:val="24"/>
        </w:rPr>
        <w:softHyphen/>
        <w:t>ва. Фразеологизмы. Пословицы, поговорки, афоризмы. Толковые словари русского языка.</w:t>
      </w:r>
    </w:p>
    <w:p w:rsidR="00C2194F" w:rsidRPr="002A7AB6" w:rsidRDefault="00223B6D" w:rsidP="00C2194F">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ab/>
      </w:r>
      <w:r w:rsidR="00C2194F" w:rsidRPr="002A7AB6">
        <w:rPr>
          <w:rFonts w:ascii="Times New Roman" w:hAnsi="Times New Roman"/>
          <w:color w:val="000000" w:themeColor="text1"/>
          <w:sz w:val="24"/>
          <w:szCs w:val="24"/>
        </w:rPr>
        <w:t xml:space="preserve">Р.Р Сочинение-описание по картине. </w:t>
      </w:r>
    </w:p>
    <w:p w:rsidR="00C2194F" w:rsidRPr="002A7AB6" w:rsidRDefault="00223B6D" w:rsidP="00C2194F">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ab/>
      </w:r>
      <w:r w:rsidR="00C2194F" w:rsidRPr="002A7AB6">
        <w:rPr>
          <w:rFonts w:ascii="Times New Roman" w:hAnsi="Times New Roman"/>
          <w:color w:val="000000" w:themeColor="text1"/>
          <w:sz w:val="24"/>
          <w:szCs w:val="24"/>
        </w:rPr>
        <w:t xml:space="preserve">К.Р.  Контрольный диктант № 5 с грамматическим заданием по теме «Лексика». </w:t>
      </w:r>
    </w:p>
    <w:p w:rsidR="00C2194F" w:rsidRPr="002A7AB6" w:rsidRDefault="00223B6D" w:rsidP="00C2194F">
      <w:pPr>
        <w:spacing w:after="0" w:line="240" w:lineRule="auto"/>
        <w:rPr>
          <w:rFonts w:ascii="Times New Roman" w:hAnsi="Times New Roman"/>
          <w:bCs/>
          <w:color w:val="000000" w:themeColor="text1"/>
          <w:sz w:val="24"/>
          <w:szCs w:val="24"/>
        </w:rPr>
      </w:pPr>
      <w:r>
        <w:rPr>
          <w:rFonts w:ascii="Times New Roman" w:hAnsi="Times New Roman"/>
          <w:bCs/>
          <w:color w:val="000000" w:themeColor="text1"/>
          <w:sz w:val="24"/>
          <w:szCs w:val="24"/>
        </w:rPr>
        <w:tab/>
      </w:r>
      <w:r w:rsidR="00C2194F" w:rsidRPr="002A7AB6">
        <w:rPr>
          <w:rFonts w:ascii="Times New Roman" w:hAnsi="Times New Roman"/>
          <w:bCs/>
          <w:color w:val="000000" w:themeColor="text1"/>
          <w:sz w:val="24"/>
          <w:szCs w:val="24"/>
        </w:rPr>
        <w:t xml:space="preserve">Повторение (8ч., в т.ч  1 чК.Р., 1 Р.Р.)  </w:t>
      </w:r>
    </w:p>
    <w:p w:rsidR="00C2194F" w:rsidRPr="002A7AB6" w:rsidRDefault="00223B6D" w:rsidP="00C2194F">
      <w:pPr>
        <w:spacing w:after="0" w:line="240" w:lineRule="auto"/>
        <w:rPr>
          <w:rFonts w:ascii="Times New Roman" w:hAnsi="Times New Roman"/>
          <w:bCs/>
          <w:color w:val="000000" w:themeColor="text1"/>
          <w:sz w:val="24"/>
          <w:szCs w:val="24"/>
        </w:rPr>
      </w:pPr>
      <w:r>
        <w:rPr>
          <w:rFonts w:ascii="Times New Roman" w:hAnsi="Times New Roman"/>
          <w:bCs/>
          <w:color w:val="000000" w:themeColor="text1"/>
          <w:sz w:val="24"/>
          <w:szCs w:val="24"/>
        </w:rPr>
        <w:tab/>
      </w:r>
      <w:r w:rsidR="00C2194F" w:rsidRPr="002A7AB6">
        <w:rPr>
          <w:rFonts w:ascii="Times New Roman" w:hAnsi="Times New Roman"/>
          <w:bCs/>
          <w:color w:val="000000" w:themeColor="text1"/>
          <w:sz w:val="24"/>
          <w:szCs w:val="24"/>
        </w:rPr>
        <w:t>К.Р. Комплексный анализ текста как итоговый контроль за год.</w:t>
      </w:r>
    </w:p>
    <w:p w:rsidR="00C2194F" w:rsidRPr="002A7AB6" w:rsidRDefault="00C2194F" w:rsidP="00C2194F">
      <w:pPr>
        <w:spacing w:after="0" w:line="240" w:lineRule="auto"/>
        <w:rPr>
          <w:rFonts w:ascii="Times New Roman" w:hAnsi="Times New Roman"/>
          <w:color w:val="000000" w:themeColor="text1"/>
          <w:sz w:val="24"/>
          <w:szCs w:val="24"/>
        </w:rPr>
      </w:pPr>
      <w:r w:rsidRPr="002A7AB6">
        <w:rPr>
          <w:rFonts w:ascii="Times New Roman" w:hAnsi="Times New Roman"/>
          <w:color w:val="000000" w:themeColor="text1"/>
          <w:sz w:val="24"/>
          <w:szCs w:val="24"/>
        </w:rPr>
        <w:lastRenderedPageBreak/>
        <w:t xml:space="preserve">   </w:t>
      </w:r>
      <w:r w:rsidR="00223B6D">
        <w:rPr>
          <w:rFonts w:ascii="Times New Roman" w:hAnsi="Times New Roman"/>
          <w:color w:val="000000" w:themeColor="text1"/>
          <w:sz w:val="24"/>
          <w:szCs w:val="24"/>
        </w:rPr>
        <w:tab/>
      </w:r>
      <w:r w:rsidRPr="002A7AB6">
        <w:rPr>
          <w:rFonts w:ascii="Times New Roman" w:hAnsi="Times New Roman"/>
          <w:color w:val="000000" w:themeColor="text1"/>
          <w:sz w:val="24"/>
          <w:szCs w:val="24"/>
        </w:rPr>
        <w:t>Направленность курса на интенсивное речевое и интеллектуальное развитие создает условия и для реализации надпредметной функции, которую русский язык выполняет в системе школьного образования. В процессе обучения ученик получает возможность совершенствовать общеучебные умения, навыки, способы деятельности, которые базируются на видах речевой деятельности и предполагают развитие речемыслительных способностей. В процессе изучения русского языка совершенствуются и развиваются следующие общеучебные умения:</w:t>
      </w:r>
    </w:p>
    <w:p w:rsidR="00C2194F" w:rsidRPr="002A7AB6" w:rsidRDefault="00C2194F" w:rsidP="00C2194F">
      <w:pPr>
        <w:spacing w:after="0" w:line="240" w:lineRule="auto"/>
        <w:rPr>
          <w:rFonts w:ascii="Times New Roman" w:hAnsi="Times New Roman"/>
          <w:color w:val="000000" w:themeColor="text1"/>
          <w:sz w:val="24"/>
          <w:szCs w:val="24"/>
        </w:rPr>
      </w:pPr>
      <w:r w:rsidRPr="002A7AB6">
        <w:rPr>
          <w:rFonts w:ascii="Times New Roman" w:hAnsi="Times New Roman"/>
          <w:color w:val="000000" w:themeColor="text1"/>
          <w:sz w:val="24"/>
          <w:szCs w:val="24"/>
        </w:rPr>
        <w:t>- </w:t>
      </w:r>
      <w:r w:rsidRPr="002A7AB6">
        <w:rPr>
          <w:rFonts w:ascii="Times New Roman" w:hAnsi="Times New Roman"/>
          <w:bCs/>
          <w:iCs/>
          <w:color w:val="000000" w:themeColor="text1"/>
          <w:sz w:val="24"/>
          <w:szCs w:val="24"/>
        </w:rPr>
        <w:t>коммуникативные </w:t>
      </w:r>
      <w:r w:rsidRPr="002A7AB6">
        <w:rPr>
          <w:rFonts w:ascii="Times New Roman" w:hAnsi="Times New Roman"/>
          <w:color w:val="000000" w:themeColor="text1"/>
          <w:sz w:val="24"/>
          <w:szCs w:val="24"/>
        </w:rPr>
        <w:t>(владение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учащихся сферах и ситуациях общения);</w:t>
      </w:r>
    </w:p>
    <w:p w:rsidR="00C2194F" w:rsidRPr="002A7AB6" w:rsidRDefault="00C2194F" w:rsidP="00C2194F">
      <w:pPr>
        <w:spacing w:after="0" w:line="240" w:lineRule="auto"/>
        <w:rPr>
          <w:rFonts w:ascii="Times New Roman" w:hAnsi="Times New Roman"/>
          <w:color w:val="000000" w:themeColor="text1"/>
          <w:sz w:val="24"/>
          <w:szCs w:val="24"/>
        </w:rPr>
      </w:pPr>
      <w:r w:rsidRPr="002A7AB6">
        <w:rPr>
          <w:rFonts w:ascii="Times New Roman" w:hAnsi="Times New Roman"/>
          <w:color w:val="000000" w:themeColor="text1"/>
          <w:sz w:val="24"/>
          <w:szCs w:val="24"/>
        </w:rPr>
        <w:t>- </w:t>
      </w:r>
      <w:r w:rsidRPr="002A7AB6">
        <w:rPr>
          <w:rFonts w:ascii="Times New Roman" w:hAnsi="Times New Roman"/>
          <w:bCs/>
          <w:iCs/>
          <w:color w:val="000000" w:themeColor="text1"/>
          <w:sz w:val="24"/>
          <w:szCs w:val="24"/>
        </w:rPr>
        <w:t>интеллектуальные </w:t>
      </w:r>
      <w:r w:rsidRPr="002A7AB6">
        <w:rPr>
          <w:rFonts w:ascii="Times New Roman" w:hAnsi="Times New Roman"/>
          <w:color w:val="000000" w:themeColor="text1"/>
          <w:sz w:val="24"/>
          <w:szCs w:val="24"/>
        </w:rPr>
        <w:t>(сравнение и сопоставление, соотнесение, синтез, обобщение, абстрагирование, оценивание и классификация);</w:t>
      </w:r>
    </w:p>
    <w:p w:rsidR="00C2194F" w:rsidRPr="002A7AB6" w:rsidRDefault="00C2194F" w:rsidP="00C2194F">
      <w:pPr>
        <w:spacing w:after="0" w:line="240" w:lineRule="auto"/>
        <w:rPr>
          <w:rFonts w:ascii="Times New Roman" w:hAnsi="Times New Roman"/>
          <w:color w:val="000000" w:themeColor="text1"/>
          <w:sz w:val="24"/>
          <w:szCs w:val="24"/>
        </w:rPr>
      </w:pPr>
      <w:r w:rsidRPr="002A7AB6">
        <w:rPr>
          <w:rFonts w:ascii="Times New Roman" w:hAnsi="Times New Roman"/>
          <w:color w:val="000000" w:themeColor="text1"/>
          <w:sz w:val="24"/>
          <w:szCs w:val="24"/>
        </w:rPr>
        <w:t>- </w:t>
      </w:r>
      <w:r w:rsidRPr="002A7AB6">
        <w:rPr>
          <w:rFonts w:ascii="Times New Roman" w:hAnsi="Times New Roman"/>
          <w:bCs/>
          <w:iCs/>
          <w:color w:val="000000" w:themeColor="text1"/>
          <w:sz w:val="24"/>
          <w:szCs w:val="24"/>
        </w:rPr>
        <w:t>информационные </w:t>
      </w:r>
      <w:r w:rsidRPr="002A7AB6">
        <w:rPr>
          <w:rFonts w:ascii="Times New Roman" w:hAnsi="Times New Roman"/>
          <w:color w:val="000000" w:themeColor="text1"/>
          <w:sz w:val="24"/>
          <w:szCs w:val="24"/>
        </w:rPr>
        <w:t>(умение осуществлять библиографический поиск, извлекать информацию из различных источников, умение работать с текстом);</w:t>
      </w:r>
    </w:p>
    <w:p w:rsidR="00C2194F" w:rsidRPr="002A7AB6" w:rsidRDefault="00C2194F" w:rsidP="00C2194F">
      <w:pPr>
        <w:spacing w:after="0" w:line="240" w:lineRule="auto"/>
        <w:rPr>
          <w:rFonts w:ascii="Times New Roman" w:hAnsi="Times New Roman"/>
          <w:color w:val="000000" w:themeColor="text1"/>
          <w:sz w:val="24"/>
          <w:szCs w:val="24"/>
        </w:rPr>
      </w:pPr>
      <w:r w:rsidRPr="002A7AB6">
        <w:rPr>
          <w:rFonts w:ascii="Times New Roman" w:hAnsi="Times New Roman"/>
          <w:bCs/>
          <w:iCs/>
          <w:color w:val="000000" w:themeColor="text1"/>
          <w:sz w:val="24"/>
          <w:szCs w:val="24"/>
        </w:rPr>
        <w:t>- организационные </w:t>
      </w:r>
      <w:r w:rsidRPr="002A7AB6">
        <w:rPr>
          <w:rFonts w:ascii="Times New Roman" w:hAnsi="Times New Roman"/>
          <w:color w:val="000000" w:themeColor="text1"/>
          <w:sz w:val="24"/>
          <w:szCs w:val="24"/>
        </w:rPr>
        <w:t>(умение формулировать цель деятельности, планировать ее, осуществлять самоконтроль, самооценку, самокоррекцию).</w:t>
      </w:r>
    </w:p>
    <w:p w:rsidR="00C2194F" w:rsidRPr="00877D75" w:rsidRDefault="00C2194F" w:rsidP="00C2194F">
      <w:pPr>
        <w:spacing w:after="0" w:line="240" w:lineRule="auto"/>
        <w:rPr>
          <w:rFonts w:ascii="Times New Roman" w:hAnsi="Times New Roman"/>
          <w:color w:val="000000"/>
          <w:sz w:val="24"/>
          <w:szCs w:val="24"/>
        </w:rPr>
      </w:pPr>
    </w:p>
    <w:p w:rsidR="00C2194F" w:rsidRPr="00877D75" w:rsidRDefault="00C2194F" w:rsidP="00C2194F">
      <w:pPr>
        <w:spacing w:after="0" w:line="240" w:lineRule="auto"/>
        <w:rPr>
          <w:rFonts w:ascii="Times New Roman" w:hAnsi="Times New Roman"/>
          <w:color w:val="000000"/>
          <w:sz w:val="24"/>
          <w:szCs w:val="24"/>
        </w:rPr>
      </w:pPr>
    </w:p>
    <w:p w:rsidR="00C2194F" w:rsidRPr="00877D75" w:rsidRDefault="00C2194F" w:rsidP="00C2194F">
      <w:pPr>
        <w:spacing w:after="0" w:line="240" w:lineRule="auto"/>
        <w:rPr>
          <w:rFonts w:ascii="Times New Roman" w:hAnsi="Times New Roman"/>
          <w:b/>
          <w:color w:val="000000"/>
          <w:sz w:val="24"/>
          <w:szCs w:val="24"/>
        </w:rPr>
      </w:pPr>
    </w:p>
    <w:p w:rsidR="00C2194F" w:rsidRPr="00877D75" w:rsidRDefault="00C2194F" w:rsidP="00C2194F">
      <w:pPr>
        <w:spacing w:after="0" w:line="240" w:lineRule="auto"/>
        <w:rPr>
          <w:rFonts w:ascii="Times New Roman" w:hAnsi="Times New Roman"/>
          <w:b/>
          <w:color w:val="000000"/>
          <w:sz w:val="24"/>
          <w:szCs w:val="24"/>
        </w:rPr>
      </w:pPr>
    </w:p>
    <w:p w:rsidR="00C2194F" w:rsidRDefault="00C2194F" w:rsidP="00C2194F">
      <w:pPr>
        <w:tabs>
          <w:tab w:val="left" w:pos="4590"/>
        </w:tabs>
        <w:spacing w:after="0" w:line="240" w:lineRule="auto"/>
        <w:ind w:left="540"/>
        <w:rPr>
          <w:rFonts w:ascii="Times New Roman" w:hAnsi="Times New Roman"/>
          <w:b/>
          <w:color w:val="000000"/>
          <w:sz w:val="24"/>
          <w:szCs w:val="24"/>
        </w:rPr>
      </w:pPr>
    </w:p>
    <w:p w:rsidR="00C2194F" w:rsidRDefault="00C2194F" w:rsidP="00C2194F">
      <w:pPr>
        <w:tabs>
          <w:tab w:val="left" w:pos="4590"/>
        </w:tabs>
        <w:spacing w:after="0" w:line="240" w:lineRule="auto"/>
        <w:ind w:left="540"/>
        <w:rPr>
          <w:rFonts w:ascii="Times New Roman" w:hAnsi="Times New Roman"/>
          <w:b/>
          <w:color w:val="000000"/>
          <w:sz w:val="24"/>
          <w:szCs w:val="24"/>
        </w:rPr>
      </w:pPr>
    </w:p>
    <w:p w:rsidR="00C2194F" w:rsidRDefault="00C2194F" w:rsidP="00C2194F">
      <w:pPr>
        <w:tabs>
          <w:tab w:val="left" w:pos="4590"/>
        </w:tabs>
        <w:spacing w:after="0" w:line="240" w:lineRule="auto"/>
        <w:ind w:left="540"/>
        <w:rPr>
          <w:rFonts w:ascii="Times New Roman" w:hAnsi="Times New Roman"/>
          <w:b/>
          <w:color w:val="000000"/>
          <w:sz w:val="24"/>
          <w:szCs w:val="24"/>
        </w:rPr>
      </w:pPr>
    </w:p>
    <w:p w:rsidR="00C2194F" w:rsidRDefault="00C2194F" w:rsidP="00C2194F">
      <w:pPr>
        <w:tabs>
          <w:tab w:val="left" w:pos="4590"/>
        </w:tabs>
        <w:spacing w:after="0" w:line="240" w:lineRule="auto"/>
        <w:ind w:left="540"/>
        <w:rPr>
          <w:rFonts w:ascii="Times New Roman" w:hAnsi="Times New Roman"/>
          <w:b/>
          <w:color w:val="000000"/>
          <w:sz w:val="24"/>
          <w:szCs w:val="24"/>
        </w:rPr>
      </w:pPr>
    </w:p>
    <w:p w:rsidR="004F5361" w:rsidRPr="00223B6D" w:rsidRDefault="004F5361" w:rsidP="00223B6D">
      <w:pPr>
        <w:spacing w:after="0" w:line="240" w:lineRule="auto"/>
        <w:jc w:val="center"/>
        <w:rPr>
          <w:rFonts w:ascii="Times New Roman" w:hAnsi="Times New Roman"/>
          <w:b/>
          <w:color w:val="000000" w:themeColor="text1"/>
          <w:sz w:val="36"/>
          <w:szCs w:val="36"/>
        </w:rPr>
      </w:pPr>
      <w:r w:rsidRPr="00223B6D">
        <w:rPr>
          <w:rFonts w:ascii="Times New Roman" w:hAnsi="Times New Roman"/>
          <w:b/>
          <w:color w:val="000000" w:themeColor="text1"/>
          <w:sz w:val="36"/>
          <w:szCs w:val="36"/>
        </w:rPr>
        <w:t>Календарно-тематическое планирование по русскому языку 5 класс.</w:t>
      </w:r>
    </w:p>
    <w:p w:rsidR="004F5361" w:rsidRPr="00C23A31" w:rsidRDefault="004F5361" w:rsidP="004F5361">
      <w:pPr>
        <w:tabs>
          <w:tab w:val="left" w:pos="5460"/>
        </w:tabs>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ab/>
      </w:r>
    </w:p>
    <w:tbl>
      <w:tblPr>
        <w:tblW w:w="11434"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425"/>
        <w:gridCol w:w="378"/>
        <w:gridCol w:w="1418"/>
        <w:gridCol w:w="284"/>
        <w:gridCol w:w="1134"/>
        <w:gridCol w:w="1560"/>
        <w:gridCol w:w="1416"/>
        <w:gridCol w:w="2127"/>
        <w:gridCol w:w="48"/>
        <w:gridCol w:w="1794"/>
      </w:tblGrid>
      <w:tr w:rsidR="00223B6D" w:rsidRPr="00C23A31" w:rsidTr="00223B6D">
        <w:tc>
          <w:tcPr>
            <w:tcW w:w="850" w:type="dxa"/>
            <w:shd w:val="clear" w:color="auto" w:fill="auto"/>
          </w:tcPr>
          <w:p w:rsidR="00223B6D" w:rsidRPr="00C23A31" w:rsidRDefault="00223B6D"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 урока п</w:t>
            </w:r>
            <w:r w:rsidRPr="00C23A31">
              <w:rPr>
                <w:rFonts w:ascii="Times New Roman" w:hAnsi="Times New Roman"/>
                <w:color w:val="000000" w:themeColor="text1"/>
                <w:sz w:val="24"/>
                <w:szCs w:val="24"/>
                <w:lang w:val="en-US"/>
              </w:rPr>
              <w:t>/</w:t>
            </w:r>
            <w:r w:rsidRPr="00C23A31">
              <w:rPr>
                <w:rFonts w:ascii="Times New Roman" w:hAnsi="Times New Roman"/>
                <w:color w:val="000000" w:themeColor="text1"/>
                <w:sz w:val="24"/>
                <w:szCs w:val="24"/>
              </w:rPr>
              <w:t>п</w:t>
            </w:r>
          </w:p>
        </w:tc>
        <w:tc>
          <w:tcPr>
            <w:tcW w:w="803" w:type="dxa"/>
            <w:gridSpan w:val="2"/>
            <w:shd w:val="clear" w:color="auto" w:fill="auto"/>
          </w:tcPr>
          <w:p w:rsidR="00223B6D" w:rsidRPr="00C23A31" w:rsidRDefault="00223B6D"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Дата          проведения</w:t>
            </w:r>
          </w:p>
        </w:tc>
        <w:tc>
          <w:tcPr>
            <w:tcW w:w="1418" w:type="dxa"/>
            <w:shd w:val="clear" w:color="auto" w:fill="auto"/>
          </w:tcPr>
          <w:p w:rsidR="00223B6D" w:rsidRPr="00C23A31" w:rsidRDefault="00223B6D"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Тема урока</w:t>
            </w:r>
          </w:p>
        </w:tc>
        <w:tc>
          <w:tcPr>
            <w:tcW w:w="284" w:type="dxa"/>
            <w:shd w:val="clear" w:color="auto" w:fill="auto"/>
          </w:tcPr>
          <w:p w:rsidR="00223B6D" w:rsidRPr="00C23A31" w:rsidRDefault="00223B6D"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Кол-во часов</w:t>
            </w:r>
          </w:p>
        </w:tc>
        <w:tc>
          <w:tcPr>
            <w:tcW w:w="1134" w:type="dxa"/>
            <w:shd w:val="clear" w:color="auto" w:fill="auto"/>
          </w:tcPr>
          <w:p w:rsidR="00223B6D" w:rsidRPr="00C23A31" w:rsidRDefault="00223B6D"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Тип урока</w:t>
            </w:r>
          </w:p>
        </w:tc>
        <w:tc>
          <w:tcPr>
            <w:tcW w:w="1560" w:type="dxa"/>
            <w:shd w:val="clear" w:color="auto" w:fill="auto"/>
          </w:tcPr>
          <w:p w:rsidR="00223B6D" w:rsidRPr="00C23A31" w:rsidRDefault="00223B6D"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Виды деятельности</w:t>
            </w:r>
          </w:p>
        </w:tc>
        <w:tc>
          <w:tcPr>
            <w:tcW w:w="5385" w:type="dxa"/>
            <w:gridSpan w:val="4"/>
            <w:shd w:val="clear" w:color="auto" w:fill="auto"/>
          </w:tcPr>
          <w:p w:rsidR="00223B6D" w:rsidRPr="00C23A31" w:rsidRDefault="00223B6D" w:rsidP="00223B6D">
            <w:pPr>
              <w:spacing w:after="0" w:line="240" w:lineRule="auto"/>
              <w:jc w:val="center"/>
              <w:rPr>
                <w:rFonts w:ascii="Times New Roman" w:hAnsi="Times New Roman"/>
                <w:color w:val="000000" w:themeColor="text1"/>
                <w:sz w:val="24"/>
                <w:szCs w:val="24"/>
              </w:rPr>
            </w:pPr>
            <w:r w:rsidRPr="00C23A31">
              <w:rPr>
                <w:rFonts w:ascii="Times New Roman" w:hAnsi="Times New Roman"/>
                <w:color w:val="000000" w:themeColor="text1"/>
                <w:sz w:val="24"/>
                <w:szCs w:val="24"/>
              </w:rPr>
              <w:t>Планируемый результат</w:t>
            </w:r>
          </w:p>
        </w:tc>
      </w:tr>
      <w:tr w:rsidR="004F5361" w:rsidRPr="00C23A31" w:rsidTr="00223B6D">
        <w:tc>
          <w:tcPr>
            <w:tcW w:w="850"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p>
        </w:tc>
        <w:tc>
          <w:tcPr>
            <w:tcW w:w="425"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План</w:t>
            </w:r>
          </w:p>
        </w:tc>
        <w:tc>
          <w:tcPr>
            <w:tcW w:w="378"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Факт</w:t>
            </w:r>
          </w:p>
        </w:tc>
        <w:tc>
          <w:tcPr>
            <w:tcW w:w="1418"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p>
        </w:tc>
        <w:tc>
          <w:tcPr>
            <w:tcW w:w="284"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p>
        </w:tc>
        <w:tc>
          <w:tcPr>
            <w:tcW w:w="1134"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p>
        </w:tc>
        <w:tc>
          <w:tcPr>
            <w:tcW w:w="1560"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p>
        </w:tc>
        <w:tc>
          <w:tcPr>
            <w:tcW w:w="1416"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 xml:space="preserve">Личностные </w:t>
            </w:r>
          </w:p>
        </w:tc>
        <w:tc>
          <w:tcPr>
            <w:tcW w:w="2127"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Метапредметные</w:t>
            </w:r>
          </w:p>
        </w:tc>
        <w:tc>
          <w:tcPr>
            <w:tcW w:w="1842" w:type="dxa"/>
            <w:gridSpan w:val="2"/>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 xml:space="preserve">Предметные </w:t>
            </w:r>
          </w:p>
        </w:tc>
      </w:tr>
      <w:tr w:rsidR="004F5361" w:rsidRPr="00C23A31" w:rsidTr="00223B6D">
        <w:tc>
          <w:tcPr>
            <w:tcW w:w="850"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1</w:t>
            </w:r>
          </w:p>
        </w:tc>
        <w:tc>
          <w:tcPr>
            <w:tcW w:w="425"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2</w:t>
            </w:r>
          </w:p>
        </w:tc>
        <w:tc>
          <w:tcPr>
            <w:tcW w:w="378"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3</w:t>
            </w:r>
          </w:p>
        </w:tc>
        <w:tc>
          <w:tcPr>
            <w:tcW w:w="1418"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4</w:t>
            </w:r>
          </w:p>
        </w:tc>
        <w:tc>
          <w:tcPr>
            <w:tcW w:w="284"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5</w:t>
            </w:r>
          </w:p>
        </w:tc>
        <w:tc>
          <w:tcPr>
            <w:tcW w:w="1134"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6</w:t>
            </w:r>
          </w:p>
        </w:tc>
        <w:tc>
          <w:tcPr>
            <w:tcW w:w="1560"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7</w:t>
            </w:r>
          </w:p>
        </w:tc>
        <w:tc>
          <w:tcPr>
            <w:tcW w:w="1416"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8</w:t>
            </w:r>
          </w:p>
        </w:tc>
        <w:tc>
          <w:tcPr>
            <w:tcW w:w="2127"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9</w:t>
            </w:r>
          </w:p>
        </w:tc>
        <w:tc>
          <w:tcPr>
            <w:tcW w:w="1842" w:type="dxa"/>
            <w:gridSpan w:val="2"/>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10</w:t>
            </w:r>
          </w:p>
        </w:tc>
      </w:tr>
      <w:tr w:rsidR="004F5361" w:rsidRPr="00C23A31" w:rsidTr="00223B6D">
        <w:tc>
          <w:tcPr>
            <w:tcW w:w="850" w:type="dxa"/>
            <w:shd w:val="clear" w:color="auto" w:fill="auto"/>
          </w:tcPr>
          <w:p w:rsidR="004F5361" w:rsidRPr="00C23A31" w:rsidRDefault="004F5361" w:rsidP="004F5361">
            <w:pPr>
              <w:numPr>
                <w:ilvl w:val="0"/>
                <w:numId w:val="1"/>
              </w:numPr>
              <w:spacing w:after="0" w:line="240" w:lineRule="auto"/>
              <w:contextualSpacing/>
              <w:rPr>
                <w:rFonts w:ascii="Times New Roman" w:hAnsi="Times New Roman"/>
                <w:color w:val="000000" w:themeColor="text1"/>
                <w:sz w:val="24"/>
                <w:szCs w:val="24"/>
              </w:rPr>
            </w:pPr>
          </w:p>
        </w:tc>
        <w:tc>
          <w:tcPr>
            <w:tcW w:w="425"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p>
        </w:tc>
        <w:tc>
          <w:tcPr>
            <w:tcW w:w="378"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p>
        </w:tc>
        <w:tc>
          <w:tcPr>
            <w:tcW w:w="1418"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 xml:space="preserve">Знакомство с УК и </w:t>
            </w:r>
          </w:p>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организацией занятий по</w:t>
            </w:r>
          </w:p>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 xml:space="preserve">русскому языку. </w:t>
            </w:r>
            <w:r w:rsidRPr="00C23A31">
              <w:rPr>
                <w:rFonts w:ascii="Times New Roman" w:hAnsi="Times New Roman"/>
                <w:color w:val="000000" w:themeColor="text1"/>
                <w:sz w:val="24"/>
                <w:szCs w:val="24"/>
              </w:rPr>
              <w:lastRenderedPageBreak/>
              <w:t xml:space="preserve">Культура </w:t>
            </w:r>
          </w:p>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работы с книгой</w:t>
            </w:r>
          </w:p>
        </w:tc>
        <w:tc>
          <w:tcPr>
            <w:tcW w:w="284"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lastRenderedPageBreak/>
              <w:t>1</w:t>
            </w:r>
          </w:p>
        </w:tc>
        <w:tc>
          <w:tcPr>
            <w:tcW w:w="1134" w:type="dxa"/>
            <w:shd w:val="clear" w:color="auto" w:fill="auto"/>
          </w:tcPr>
          <w:p w:rsidR="004F5361" w:rsidRPr="00C23A31" w:rsidRDefault="004F5361" w:rsidP="004F5361">
            <w:pPr>
              <w:spacing w:after="0" w:line="240" w:lineRule="auto"/>
              <w:ind w:right="-108"/>
              <w:rPr>
                <w:rFonts w:ascii="Times New Roman" w:hAnsi="Times New Roman"/>
                <w:color w:val="000000" w:themeColor="text1"/>
                <w:sz w:val="24"/>
                <w:szCs w:val="24"/>
              </w:rPr>
            </w:pPr>
            <w:r w:rsidRPr="00C23A31">
              <w:rPr>
                <w:rFonts w:ascii="Times New Roman" w:hAnsi="Times New Roman"/>
                <w:color w:val="000000" w:themeColor="text1"/>
                <w:sz w:val="24"/>
                <w:szCs w:val="24"/>
              </w:rPr>
              <w:t>Урок «открытия»  новых знаний.</w:t>
            </w:r>
          </w:p>
        </w:tc>
        <w:tc>
          <w:tcPr>
            <w:tcW w:w="1560"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 xml:space="preserve">Формирование у учащихся умений построения и реализации </w:t>
            </w:r>
            <w:r w:rsidRPr="00C23A31">
              <w:rPr>
                <w:rFonts w:ascii="Times New Roman" w:hAnsi="Times New Roman"/>
                <w:color w:val="000000" w:themeColor="text1"/>
                <w:sz w:val="24"/>
                <w:szCs w:val="24"/>
              </w:rPr>
              <w:lastRenderedPageBreak/>
              <w:t>новых знаний, понятий, способов действий; групповая работа, работа в парах, анализ текста, проектирование домашнего задания, комментирование оценок.</w:t>
            </w:r>
          </w:p>
        </w:tc>
        <w:tc>
          <w:tcPr>
            <w:tcW w:w="1416"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lastRenderedPageBreak/>
              <w:t xml:space="preserve">Формирование «стартовой» мотивации к изучению нового </w:t>
            </w:r>
            <w:r w:rsidRPr="00C23A31">
              <w:rPr>
                <w:rFonts w:ascii="Times New Roman" w:hAnsi="Times New Roman"/>
                <w:color w:val="000000" w:themeColor="text1"/>
                <w:sz w:val="24"/>
                <w:szCs w:val="24"/>
              </w:rPr>
              <w:lastRenderedPageBreak/>
              <w:t>материала.</w:t>
            </w:r>
          </w:p>
        </w:tc>
        <w:tc>
          <w:tcPr>
            <w:tcW w:w="2127"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lastRenderedPageBreak/>
              <w:t xml:space="preserve">Коммуникативные :слушать и слышать друг друга; с достаточной полнотой точностью </w:t>
            </w:r>
            <w:r w:rsidRPr="00C23A31">
              <w:rPr>
                <w:rFonts w:ascii="Times New Roman" w:hAnsi="Times New Roman"/>
                <w:color w:val="000000" w:themeColor="text1"/>
                <w:sz w:val="24"/>
                <w:szCs w:val="24"/>
              </w:rPr>
              <w:lastRenderedPageBreak/>
              <w:t>выражать свои мысли в соответствии с задачами и условиями коммуникации.</w:t>
            </w:r>
          </w:p>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Регулятивные: самостоятельно выделять и формулировать познавательную цель; искать и выделять необходимую информацию.</w:t>
            </w:r>
          </w:p>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Познавательные :объяснять языковые явления, процессы, связи и отношения, выявляемые в ходе исследования структуры УМК.</w:t>
            </w:r>
          </w:p>
        </w:tc>
        <w:tc>
          <w:tcPr>
            <w:tcW w:w="1842" w:type="dxa"/>
            <w:gridSpan w:val="2"/>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lastRenderedPageBreak/>
              <w:t>Научиться определять коммуникативную функцию УМК</w:t>
            </w:r>
          </w:p>
        </w:tc>
      </w:tr>
      <w:tr w:rsidR="004F5361" w:rsidRPr="00C23A31" w:rsidTr="00223B6D">
        <w:tc>
          <w:tcPr>
            <w:tcW w:w="850" w:type="dxa"/>
            <w:shd w:val="clear" w:color="auto" w:fill="auto"/>
          </w:tcPr>
          <w:p w:rsidR="004F5361" w:rsidRPr="00C23A31" w:rsidRDefault="004F5361" w:rsidP="004F5361">
            <w:pPr>
              <w:numPr>
                <w:ilvl w:val="0"/>
                <w:numId w:val="1"/>
              </w:numPr>
              <w:spacing w:after="0" w:line="240" w:lineRule="auto"/>
              <w:contextualSpacing/>
              <w:rPr>
                <w:rFonts w:ascii="Times New Roman" w:hAnsi="Times New Roman"/>
                <w:color w:val="000000" w:themeColor="text1"/>
                <w:sz w:val="24"/>
                <w:szCs w:val="24"/>
              </w:rPr>
            </w:pPr>
          </w:p>
        </w:tc>
        <w:tc>
          <w:tcPr>
            <w:tcW w:w="425"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p>
        </w:tc>
        <w:tc>
          <w:tcPr>
            <w:tcW w:w="378"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p>
        </w:tc>
        <w:tc>
          <w:tcPr>
            <w:tcW w:w="1418"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Роль языка в жизни общества</w:t>
            </w:r>
          </w:p>
        </w:tc>
        <w:tc>
          <w:tcPr>
            <w:tcW w:w="284"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1</w:t>
            </w:r>
          </w:p>
        </w:tc>
        <w:tc>
          <w:tcPr>
            <w:tcW w:w="1134"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Урок общеметодической направленности.</w:t>
            </w:r>
          </w:p>
        </w:tc>
        <w:tc>
          <w:tcPr>
            <w:tcW w:w="1560"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Читать и устно воспроизводить тексты на</w:t>
            </w:r>
          </w:p>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лингвистические темы. Создавать небольшие</w:t>
            </w:r>
          </w:p>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высказывания на лингвистические темы, пользуясь планом и подборкой примеров.</w:t>
            </w:r>
          </w:p>
          <w:p w:rsidR="004F5361" w:rsidRPr="00C23A31" w:rsidRDefault="004F5361" w:rsidP="004F5361">
            <w:pPr>
              <w:spacing w:after="0" w:line="240" w:lineRule="auto"/>
              <w:rPr>
                <w:rFonts w:ascii="Times New Roman" w:hAnsi="Times New Roman"/>
                <w:color w:val="000000" w:themeColor="text1"/>
                <w:sz w:val="24"/>
                <w:szCs w:val="24"/>
              </w:rPr>
            </w:pPr>
          </w:p>
        </w:tc>
        <w:tc>
          <w:tcPr>
            <w:tcW w:w="1416" w:type="dxa"/>
            <w:shd w:val="clear" w:color="auto" w:fill="auto"/>
          </w:tcPr>
          <w:p w:rsidR="004F5361" w:rsidRPr="00E91804" w:rsidRDefault="004F5361" w:rsidP="004F5361">
            <w:pPr>
              <w:pBdr>
                <w:bottom w:val="single" w:sz="12" w:space="1" w:color="auto"/>
              </w:pBd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 xml:space="preserve">Осознавать эстетическую ценность русского языка, необхо-димость владения русским языком для учебной деяте-льности; анали-зировать себя как </w:t>
            </w:r>
            <w:r w:rsidRPr="00E91804">
              <w:rPr>
                <w:rFonts w:ascii="Times New Roman" w:hAnsi="Times New Roman"/>
                <w:color w:val="000000" w:themeColor="text1"/>
                <w:sz w:val="24"/>
                <w:szCs w:val="24"/>
              </w:rPr>
              <w:t>слушателя;</w:t>
            </w:r>
          </w:p>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формирование «стартовой» мотивации к изучению нового материала.</w:t>
            </w:r>
          </w:p>
          <w:p w:rsidR="004F5361" w:rsidRPr="00C23A31" w:rsidRDefault="004F5361" w:rsidP="004F5361">
            <w:pPr>
              <w:spacing w:after="0" w:line="240" w:lineRule="auto"/>
              <w:rPr>
                <w:rFonts w:ascii="Times New Roman" w:hAnsi="Times New Roman"/>
                <w:color w:val="000000" w:themeColor="text1"/>
                <w:sz w:val="24"/>
                <w:szCs w:val="24"/>
              </w:rPr>
            </w:pPr>
          </w:p>
        </w:tc>
        <w:tc>
          <w:tcPr>
            <w:tcW w:w="2127"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i/>
                <w:color w:val="000000" w:themeColor="text1"/>
                <w:sz w:val="24"/>
                <w:szCs w:val="24"/>
              </w:rPr>
              <w:t>Коммуникативные:</w:t>
            </w:r>
            <w:r w:rsidRPr="00C23A31">
              <w:rPr>
                <w:rFonts w:ascii="Times New Roman" w:hAnsi="Times New Roman"/>
                <w:color w:val="000000" w:themeColor="text1"/>
                <w:sz w:val="24"/>
                <w:szCs w:val="24"/>
              </w:rPr>
              <w:t xml:space="preserve"> слушать и слышать друг друга; с достаточной полнотой и точностью выражать свои мысли в соответствии с задачами коммуникации.</w:t>
            </w:r>
          </w:p>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i/>
                <w:color w:val="000000" w:themeColor="text1"/>
                <w:sz w:val="24"/>
                <w:szCs w:val="24"/>
              </w:rPr>
              <w:t>Регулятивные:</w:t>
            </w:r>
            <w:r w:rsidRPr="00C23A31">
              <w:rPr>
                <w:rFonts w:ascii="Times New Roman" w:hAnsi="Times New Roman"/>
                <w:color w:val="000000" w:themeColor="text1"/>
                <w:sz w:val="24"/>
                <w:szCs w:val="24"/>
              </w:rPr>
              <w:t xml:space="preserve"> самостоятельно выделять и формулировать познавательную цель, искать и выделять необходимую информацию.</w:t>
            </w:r>
          </w:p>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i/>
                <w:color w:val="000000" w:themeColor="text1"/>
                <w:sz w:val="24"/>
                <w:szCs w:val="24"/>
              </w:rPr>
              <w:t>Познавательные:</w:t>
            </w:r>
            <w:r w:rsidRPr="00C23A31">
              <w:rPr>
                <w:rFonts w:ascii="Times New Roman" w:hAnsi="Times New Roman"/>
                <w:color w:val="000000" w:themeColor="text1"/>
                <w:sz w:val="24"/>
                <w:szCs w:val="24"/>
              </w:rPr>
              <w:t xml:space="preserve"> объяснять языковые явления, процессы, связи и отношения, </w:t>
            </w:r>
            <w:r w:rsidRPr="00C23A31">
              <w:rPr>
                <w:rFonts w:ascii="Times New Roman" w:hAnsi="Times New Roman"/>
                <w:color w:val="000000" w:themeColor="text1"/>
                <w:sz w:val="24"/>
                <w:szCs w:val="24"/>
              </w:rPr>
              <w:lastRenderedPageBreak/>
              <w:t>выявляемые в ходе исследования структуры слова, словосочетания, предложения, текста.</w:t>
            </w:r>
          </w:p>
          <w:p w:rsidR="004F5361" w:rsidRPr="00C23A31" w:rsidRDefault="004F5361" w:rsidP="004F5361">
            <w:pPr>
              <w:spacing w:after="0" w:line="240" w:lineRule="auto"/>
              <w:rPr>
                <w:rFonts w:ascii="Times New Roman" w:hAnsi="Times New Roman"/>
                <w:color w:val="000000" w:themeColor="text1"/>
                <w:sz w:val="24"/>
                <w:szCs w:val="24"/>
              </w:rPr>
            </w:pPr>
          </w:p>
          <w:p w:rsidR="004F5361" w:rsidRPr="00C23A31" w:rsidRDefault="004F5361" w:rsidP="004F5361">
            <w:pPr>
              <w:spacing w:after="0" w:line="240" w:lineRule="auto"/>
              <w:rPr>
                <w:rFonts w:ascii="Times New Roman" w:hAnsi="Times New Roman"/>
                <w:color w:val="000000" w:themeColor="text1"/>
                <w:sz w:val="24"/>
                <w:szCs w:val="24"/>
              </w:rPr>
            </w:pPr>
          </w:p>
          <w:p w:rsidR="004F5361" w:rsidRPr="00C23A31" w:rsidRDefault="004F5361" w:rsidP="004F5361">
            <w:pPr>
              <w:spacing w:after="0" w:line="240" w:lineRule="auto"/>
              <w:rPr>
                <w:rFonts w:ascii="Times New Roman" w:hAnsi="Times New Roman"/>
                <w:color w:val="000000" w:themeColor="text1"/>
                <w:sz w:val="24"/>
                <w:szCs w:val="24"/>
              </w:rPr>
            </w:pPr>
          </w:p>
          <w:p w:rsidR="004F5361" w:rsidRPr="00C23A31" w:rsidRDefault="004F5361" w:rsidP="004F5361">
            <w:pPr>
              <w:spacing w:after="0" w:line="240" w:lineRule="auto"/>
              <w:rPr>
                <w:rFonts w:ascii="Times New Roman" w:hAnsi="Times New Roman"/>
                <w:color w:val="000000" w:themeColor="text1"/>
                <w:sz w:val="24"/>
                <w:szCs w:val="24"/>
              </w:rPr>
            </w:pPr>
          </w:p>
          <w:p w:rsidR="004F5361" w:rsidRPr="00C23A31" w:rsidRDefault="004F5361" w:rsidP="004F5361">
            <w:pPr>
              <w:spacing w:after="0" w:line="240" w:lineRule="auto"/>
              <w:rPr>
                <w:rFonts w:ascii="Times New Roman" w:hAnsi="Times New Roman"/>
                <w:color w:val="000000" w:themeColor="text1"/>
                <w:sz w:val="24"/>
                <w:szCs w:val="24"/>
              </w:rPr>
            </w:pPr>
          </w:p>
        </w:tc>
        <w:tc>
          <w:tcPr>
            <w:tcW w:w="1842" w:type="dxa"/>
            <w:gridSpan w:val="2"/>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lastRenderedPageBreak/>
              <w:t>Знать ведущую роль языка как средства общения, основные особенности устной и пись-менной речи.</w:t>
            </w:r>
          </w:p>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Уметь  различать разные виды речевой деятельности, разграничивать устную речь и слушание, письменную речь и чтение.</w:t>
            </w:r>
          </w:p>
        </w:tc>
      </w:tr>
      <w:tr w:rsidR="004F5361" w:rsidRPr="00C23A31" w:rsidTr="00223B6D">
        <w:tc>
          <w:tcPr>
            <w:tcW w:w="850"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p>
        </w:tc>
        <w:tc>
          <w:tcPr>
            <w:tcW w:w="425"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p>
        </w:tc>
        <w:tc>
          <w:tcPr>
            <w:tcW w:w="378"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p>
        </w:tc>
        <w:tc>
          <w:tcPr>
            <w:tcW w:w="1418"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ВВОДНЫЙ КУРС(68 ч.)</w:t>
            </w:r>
          </w:p>
        </w:tc>
        <w:tc>
          <w:tcPr>
            <w:tcW w:w="284"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p>
        </w:tc>
        <w:tc>
          <w:tcPr>
            <w:tcW w:w="1134"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p>
        </w:tc>
        <w:tc>
          <w:tcPr>
            <w:tcW w:w="1560"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p>
        </w:tc>
        <w:tc>
          <w:tcPr>
            <w:tcW w:w="1416"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p>
        </w:tc>
        <w:tc>
          <w:tcPr>
            <w:tcW w:w="2127"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p>
        </w:tc>
        <w:tc>
          <w:tcPr>
            <w:tcW w:w="1842" w:type="dxa"/>
            <w:gridSpan w:val="2"/>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p>
        </w:tc>
      </w:tr>
      <w:tr w:rsidR="004F5361" w:rsidRPr="00C23A31" w:rsidTr="00223B6D">
        <w:tc>
          <w:tcPr>
            <w:tcW w:w="850" w:type="dxa"/>
            <w:shd w:val="clear" w:color="auto" w:fill="auto"/>
          </w:tcPr>
          <w:p w:rsidR="004F5361" w:rsidRPr="00C23A31" w:rsidRDefault="004F5361" w:rsidP="004F5361">
            <w:pPr>
              <w:numPr>
                <w:ilvl w:val="0"/>
                <w:numId w:val="1"/>
              </w:numPr>
              <w:spacing w:after="0" w:line="240" w:lineRule="auto"/>
              <w:contextualSpacing/>
              <w:rPr>
                <w:rFonts w:ascii="Times New Roman" w:hAnsi="Times New Roman"/>
                <w:color w:val="000000" w:themeColor="text1"/>
                <w:sz w:val="24"/>
                <w:szCs w:val="24"/>
              </w:rPr>
            </w:pPr>
          </w:p>
        </w:tc>
        <w:tc>
          <w:tcPr>
            <w:tcW w:w="425"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p>
        </w:tc>
        <w:tc>
          <w:tcPr>
            <w:tcW w:w="378"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p>
        </w:tc>
        <w:tc>
          <w:tcPr>
            <w:tcW w:w="1418"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Орфография. Орфограмма</w:t>
            </w:r>
          </w:p>
        </w:tc>
        <w:tc>
          <w:tcPr>
            <w:tcW w:w="284"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1</w:t>
            </w:r>
          </w:p>
        </w:tc>
        <w:tc>
          <w:tcPr>
            <w:tcW w:w="1134"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Урок общеметодо-логическойнаправленнсти.</w:t>
            </w:r>
          </w:p>
        </w:tc>
        <w:tc>
          <w:tcPr>
            <w:tcW w:w="1560"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 xml:space="preserve">Фронтальная, </w:t>
            </w:r>
          </w:p>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индивидуаль-ная, групповая</w:t>
            </w:r>
          </w:p>
        </w:tc>
        <w:tc>
          <w:tcPr>
            <w:tcW w:w="1416"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Способность к самооценке на основе наблю-дения за собст-венной речью.</w:t>
            </w:r>
          </w:p>
        </w:tc>
        <w:tc>
          <w:tcPr>
            <w:tcW w:w="2127"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Владение всеми видами речевой деятельности.(К)</w:t>
            </w:r>
          </w:p>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Поиск информации. (П)</w:t>
            </w:r>
          </w:p>
        </w:tc>
        <w:tc>
          <w:tcPr>
            <w:tcW w:w="1842" w:type="dxa"/>
            <w:gridSpan w:val="2"/>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Знать что такое орфограмма, место орфограммы в корне. Уметь находить орфограммы в словах.</w:t>
            </w:r>
          </w:p>
        </w:tc>
      </w:tr>
      <w:tr w:rsidR="004F5361" w:rsidRPr="00C23A31" w:rsidTr="00223B6D">
        <w:tc>
          <w:tcPr>
            <w:tcW w:w="850" w:type="dxa"/>
            <w:shd w:val="clear" w:color="auto" w:fill="auto"/>
          </w:tcPr>
          <w:p w:rsidR="004F5361" w:rsidRPr="00C23A31" w:rsidRDefault="004F5361" w:rsidP="004F5361">
            <w:pPr>
              <w:numPr>
                <w:ilvl w:val="0"/>
                <w:numId w:val="1"/>
              </w:numPr>
              <w:spacing w:after="0" w:line="240" w:lineRule="auto"/>
              <w:contextualSpacing/>
              <w:rPr>
                <w:rFonts w:ascii="Times New Roman" w:hAnsi="Times New Roman"/>
                <w:color w:val="000000" w:themeColor="text1"/>
                <w:sz w:val="24"/>
                <w:szCs w:val="24"/>
              </w:rPr>
            </w:pPr>
          </w:p>
        </w:tc>
        <w:tc>
          <w:tcPr>
            <w:tcW w:w="425"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p>
        </w:tc>
        <w:tc>
          <w:tcPr>
            <w:tcW w:w="378"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p>
        </w:tc>
        <w:tc>
          <w:tcPr>
            <w:tcW w:w="1418"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Правописание безударных</w:t>
            </w:r>
          </w:p>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гласных в корне слова</w:t>
            </w:r>
          </w:p>
        </w:tc>
        <w:tc>
          <w:tcPr>
            <w:tcW w:w="284"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1</w:t>
            </w:r>
          </w:p>
        </w:tc>
        <w:tc>
          <w:tcPr>
            <w:tcW w:w="1134"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Урок общеметодическойнаправленнсти.</w:t>
            </w:r>
          </w:p>
        </w:tc>
        <w:tc>
          <w:tcPr>
            <w:tcW w:w="1560"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p>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Индивидуальная, групповая</w:t>
            </w:r>
          </w:p>
        </w:tc>
        <w:tc>
          <w:tcPr>
            <w:tcW w:w="1416"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Стремление к речевому совершенствованию.</w:t>
            </w:r>
          </w:p>
        </w:tc>
        <w:tc>
          <w:tcPr>
            <w:tcW w:w="2127"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Соблюдать в практике письменного общения изученное орфографическое правило.(П)</w:t>
            </w:r>
          </w:p>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Слушать и понимать других. (К)</w:t>
            </w:r>
          </w:p>
          <w:p w:rsidR="004F5361" w:rsidRPr="00C23A31" w:rsidRDefault="004F5361" w:rsidP="004F5361">
            <w:pPr>
              <w:spacing w:after="0" w:line="240" w:lineRule="auto"/>
              <w:rPr>
                <w:rFonts w:ascii="Times New Roman" w:hAnsi="Times New Roman"/>
                <w:color w:val="000000" w:themeColor="text1"/>
                <w:sz w:val="24"/>
                <w:szCs w:val="24"/>
              </w:rPr>
            </w:pPr>
          </w:p>
        </w:tc>
        <w:tc>
          <w:tcPr>
            <w:tcW w:w="1842" w:type="dxa"/>
            <w:gridSpan w:val="2"/>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Знать правила написания безударных гласных.               Уметь применять полученные знания на практике.</w:t>
            </w:r>
          </w:p>
          <w:p w:rsidR="004F5361" w:rsidRPr="00C23A31" w:rsidRDefault="004F5361" w:rsidP="004F5361">
            <w:pPr>
              <w:spacing w:after="0" w:line="240" w:lineRule="auto"/>
              <w:rPr>
                <w:rFonts w:ascii="Times New Roman" w:hAnsi="Times New Roman"/>
                <w:color w:val="000000" w:themeColor="text1"/>
                <w:sz w:val="24"/>
                <w:szCs w:val="24"/>
              </w:rPr>
            </w:pPr>
          </w:p>
        </w:tc>
      </w:tr>
      <w:tr w:rsidR="004F5361" w:rsidRPr="00C23A31" w:rsidTr="00223B6D">
        <w:tc>
          <w:tcPr>
            <w:tcW w:w="850" w:type="dxa"/>
            <w:shd w:val="clear" w:color="auto" w:fill="auto"/>
          </w:tcPr>
          <w:p w:rsidR="004F5361" w:rsidRPr="00C23A31" w:rsidRDefault="004F5361" w:rsidP="004F5361">
            <w:pPr>
              <w:numPr>
                <w:ilvl w:val="0"/>
                <w:numId w:val="1"/>
              </w:numPr>
              <w:spacing w:after="0" w:line="240" w:lineRule="auto"/>
              <w:contextualSpacing/>
              <w:rPr>
                <w:rFonts w:ascii="Times New Roman" w:hAnsi="Times New Roman"/>
                <w:color w:val="000000" w:themeColor="text1"/>
                <w:sz w:val="24"/>
                <w:szCs w:val="24"/>
              </w:rPr>
            </w:pPr>
          </w:p>
        </w:tc>
        <w:tc>
          <w:tcPr>
            <w:tcW w:w="425"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p>
        </w:tc>
        <w:tc>
          <w:tcPr>
            <w:tcW w:w="378"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p>
        </w:tc>
        <w:tc>
          <w:tcPr>
            <w:tcW w:w="1418"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Правописание безударных</w:t>
            </w:r>
          </w:p>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гласных в приставках</w:t>
            </w:r>
          </w:p>
        </w:tc>
        <w:tc>
          <w:tcPr>
            <w:tcW w:w="284"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1</w:t>
            </w:r>
          </w:p>
        </w:tc>
        <w:tc>
          <w:tcPr>
            <w:tcW w:w="1134"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Р.Р.Составление грамматического рассказа.</w:t>
            </w:r>
          </w:p>
        </w:tc>
        <w:tc>
          <w:tcPr>
            <w:tcW w:w="1560"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 xml:space="preserve">Фронтальная, </w:t>
            </w:r>
          </w:p>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индивидуальная</w:t>
            </w:r>
          </w:p>
        </w:tc>
        <w:tc>
          <w:tcPr>
            <w:tcW w:w="1416"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Стремление к речевому совершенствованию.</w:t>
            </w:r>
          </w:p>
        </w:tc>
        <w:tc>
          <w:tcPr>
            <w:tcW w:w="2127"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Соблюдать в практике письменного общения изученное орфографическое правило.(П)</w:t>
            </w:r>
          </w:p>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Слушать и понимать других. (К)</w:t>
            </w:r>
          </w:p>
          <w:p w:rsidR="004F5361" w:rsidRPr="00C23A31" w:rsidRDefault="004F5361" w:rsidP="004F5361">
            <w:pPr>
              <w:spacing w:after="0" w:line="240" w:lineRule="auto"/>
              <w:rPr>
                <w:rFonts w:ascii="Times New Roman" w:hAnsi="Times New Roman"/>
                <w:color w:val="000000" w:themeColor="text1"/>
                <w:sz w:val="24"/>
                <w:szCs w:val="24"/>
              </w:rPr>
            </w:pPr>
          </w:p>
        </w:tc>
        <w:tc>
          <w:tcPr>
            <w:tcW w:w="1842" w:type="dxa"/>
            <w:gridSpan w:val="2"/>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Знать правило.</w:t>
            </w:r>
          </w:p>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Уметь  совершенствовать ор-фографические навыки.</w:t>
            </w:r>
          </w:p>
          <w:p w:rsidR="004F5361" w:rsidRPr="00C23A31" w:rsidRDefault="004F5361" w:rsidP="004F5361">
            <w:pPr>
              <w:spacing w:after="0" w:line="240" w:lineRule="auto"/>
              <w:rPr>
                <w:rFonts w:ascii="Times New Roman" w:hAnsi="Times New Roman"/>
                <w:color w:val="000000" w:themeColor="text1"/>
                <w:sz w:val="24"/>
                <w:szCs w:val="24"/>
              </w:rPr>
            </w:pPr>
          </w:p>
        </w:tc>
      </w:tr>
      <w:tr w:rsidR="004F5361" w:rsidRPr="00C23A31" w:rsidTr="00223B6D">
        <w:tc>
          <w:tcPr>
            <w:tcW w:w="850" w:type="dxa"/>
            <w:shd w:val="clear" w:color="auto" w:fill="auto"/>
          </w:tcPr>
          <w:p w:rsidR="004F5361" w:rsidRPr="00C23A31" w:rsidRDefault="004F5361" w:rsidP="004F5361">
            <w:pPr>
              <w:numPr>
                <w:ilvl w:val="0"/>
                <w:numId w:val="1"/>
              </w:numPr>
              <w:spacing w:after="0" w:line="240" w:lineRule="auto"/>
              <w:contextualSpacing/>
              <w:rPr>
                <w:rFonts w:ascii="Times New Roman" w:hAnsi="Times New Roman"/>
                <w:color w:val="000000" w:themeColor="text1"/>
                <w:sz w:val="24"/>
                <w:szCs w:val="24"/>
              </w:rPr>
            </w:pPr>
          </w:p>
        </w:tc>
        <w:tc>
          <w:tcPr>
            <w:tcW w:w="425"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p>
        </w:tc>
        <w:tc>
          <w:tcPr>
            <w:tcW w:w="378"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p>
        </w:tc>
        <w:tc>
          <w:tcPr>
            <w:tcW w:w="1418"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Правописание гласных</w:t>
            </w:r>
          </w:p>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И, А, У после шипящих</w:t>
            </w:r>
          </w:p>
        </w:tc>
        <w:tc>
          <w:tcPr>
            <w:tcW w:w="284"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1</w:t>
            </w:r>
          </w:p>
        </w:tc>
        <w:tc>
          <w:tcPr>
            <w:tcW w:w="1134"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Урок общеметодическойнаправленнсти.</w:t>
            </w:r>
          </w:p>
        </w:tc>
        <w:tc>
          <w:tcPr>
            <w:tcW w:w="1560"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 xml:space="preserve">Фронтальная, </w:t>
            </w:r>
          </w:p>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индивидуаль-ная, групповая</w:t>
            </w:r>
          </w:p>
        </w:tc>
        <w:tc>
          <w:tcPr>
            <w:tcW w:w="1416"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 xml:space="preserve">Интерес к созданию собственных текстов, стремление к речевому </w:t>
            </w:r>
            <w:r w:rsidRPr="00C23A31">
              <w:rPr>
                <w:rFonts w:ascii="Times New Roman" w:hAnsi="Times New Roman"/>
                <w:color w:val="000000" w:themeColor="text1"/>
                <w:sz w:val="24"/>
                <w:szCs w:val="24"/>
              </w:rPr>
              <w:lastRenderedPageBreak/>
              <w:t>совершенствованию.</w:t>
            </w:r>
          </w:p>
        </w:tc>
        <w:tc>
          <w:tcPr>
            <w:tcW w:w="2127"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lastRenderedPageBreak/>
              <w:t xml:space="preserve">Умение вести са-мостоятельный поиск информации, соблюдать в практике </w:t>
            </w:r>
            <w:r w:rsidRPr="00C23A31">
              <w:rPr>
                <w:rFonts w:ascii="Times New Roman" w:hAnsi="Times New Roman"/>
                <w:color w:val="000000" w:themeColor="text1"/>
                <w:sz w:val="24"/>
                <w:szCs w:val="24"/>
              </w:rPr>
              <w:lastRenderedPageBreak/>
              <w:t>письменного общения изученное правило. (П)</w:t>
            </w:r>
          </w:p>
        </w:tc>
        <w:tc>
          <w:tcPr>
            <w:tcW w:w="1842" w:type="dxa"/>
            <w:gridSpan w:val="2"/>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lastRenderedPageBreak/>
              <w:t>Знать правило.</w:t>
            </w:r>
          </w:p>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Уметь  совершенствовать ор-фографические навыки.</w:t>
            </w:r>
          </w:p>
          <w:p w:rsidR="004F5361" w:rsidRPr="00C23A31" w:rsidRDefault="004F5361" w:rsidP="004F5361">
            <w:pPr>
              <w:spacing w:after="0" w:line="240" w:lineRule="auto"/>
              <w:rPr>
                <w:rFonts w:ascii="Times New Roman" w:hAnsi="Times New Roman"/>
                <w:color w:val="000000" w:themeColor="text1"/>
                <w:sz w:val="24"/>
                <w:szCs w:val="24"/>
              </w:rPr>
            </w:pPr>
          </w:p>
        </w:tc>
      </w:tr>
      <w:tr w:rsidR="004F5361" w:rsidRPr="00C23A31" w:rsidTr="00223B6D">
        <w:tc>
          <w:tcPr>
            <w:tcW w:w="850" w:type="dxa"/>
            <w:shd w:val="clear" w:color="auto" w:fill="auto"/>
          </w:tcPr>
          <w:p w:rsidR="004F5361" w:rsidRPr="00C23A31" w:rsidRDefault="004F5361" w:rsidP="004F5361">
            <w:pPr>
              <w:numPr>
                <w:ilvl w:val="0"/>
                <w:numId w:val="1"/>
              </w:numPr>
              <w:spacing w:after="0" w:line="240" w:lineRule="auto"/>
              <w:contextualSpacing/>
              <w:rPr>
                <w:rFonts w:ascii="Times New Roman" w:hAnsi="Times New Roman"/>
                <w:color w:val="000000" w:themeColor="text1"/>
                <w:sz w:val="24"/>
                <w:szCs w:val="24"/>
              </w:rPr>
            </w:pPr>
          </w:p>
        </w:tc>
        <w:tc>
          <w:tcPr>
            <w:tcW w:w="425"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p>
        </w:tc>
        <w:tc>
          <w:tcPr>
            <w:tcW w:w="378"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p>
        </w:tc>
        <w:tc>
          <w:tcPr>
            <w:tcW w:w="1418"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 xml:space="preserve">Правописание глухих и звонких </w:t>
            </w:r>
          </w:p>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согласных.</w:t>
            </w:r>
          </w:p>
        </w:tc>
        <w:tc>
          <w:tcPr>
            <w:tcW w:w="284"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1</w:t>
            </w:r>
          </w:p>
        </w:tc>
        <w:tc>
          <w:tcPr>
            <w:tcW w:w="1134"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Урок рефлексии.</w:t>
            </w:r>
          </w:p>
        </w:tc>
        <w:tc>
          <w:tcPr>
            <w:tcW w:w="1560"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 xml:space="preserve">Фронтальная, </w:t>
            </w:r>
          </w:p>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индивидуальная</w:t>
            </w:r>
          </w:p>
        </w:tc>
        <w:tc>
          <w:tcPr>
            <w:tcW w:w="1416"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Стремление к речевому совершенствованию.</w:t>
            </w:r>
          </w:p>
        </w:tc>
        <w:tc>
          <w:tcPr>
            <w:tcW w:w="2127"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Соблюдать в практике письменного общения изученное орфогра-фическое правило.(П)                Контроль и оценка своей деятельности. (Р)</w:t>
            </w:r>
          </w:p>
        </w:tc>
        <w:tc>
          <w:tcPr>
            <w:tcW w:w="1842" w:type="dxa"/>
            <w:gridSpan w:val="2"/>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Знать изученное  правило.</w:t>
            </w:r>
          </w:p>
          <w:p w:rsidR="004F5361" w:rsidRPr="00C23A31" w:rsidRDefault="004F5361" w:rsidP="004F5361">
            <w:pPr>
              <w:spacing w:after="0" w:line="240" w:lineRule="auto"/>
              <w:rPr>
                <w:rFonts w:ascii="Times New Roman" w:hAnsi="Times New Roman"/>
                <w:bCs/>
                <w:iCs/>
                <w:color w:val="000000" w:themeColor="text1"/>
                <w:sz w:val="24"/>
                <w:szCs w:val="24"/>
              </w:rPr>
            </w:pPr>
            <w:r w:rsidRPr="00C23A31">
              <w:rPr>
                <w:rFonts w:ascii="Times New Roman" w:hAnsi="Times New Roman"/>
                <w:color w:val="000000" w:themeColor="text1"/>
                <w:sz w:val="24"/>
                <w:szCs w:val="24"/>
              </w:rPr>
              <w:t>Уметь находить орфограмму, применять изученное правило на письме.</w:t>
            </w:r>
          </w:p>
          <w:p w:rsidR="004F5361" w:rsidRPr="00C23A31" w:rsidRDefault="004F5361" w:rsidP="004F5361">
            <w:pPr>
              <w:spacing w:after="0" w:line="240" w:lineRule="auto"/>
              <w:rPr>
                <w:rFonts w:ascii="Times New Roman" w:hAnsi="Times New Roman"/>
                <w:color w:val="000000" w:themeColor="text1"/>
                <w:sz w:val="24"/>
                <w:szCs w:val="24"/>
              </w:rPr>
            </w:pPr>
          </w:p>
        </w:tc>
      </w:tr>
      <w:tr w:rsidR="004F5361" w:rsidRPr="00C23A31" w:rsidTr="00223B6D">
        <w:tc>
          <w:tcPr>
            <w:tcW w:w="850" w:type="dxa"/>
            <w:shd w:val="clear" w:color="auto" w:fill="auto"/>
          </w:tcPr>
          <w:p w:rsidR="004F5361" w:rsidRPr="00C23A31" w:rsidRDefault="004F5361" w:rsidP="004F5361">
            <w:pPr>
              <w:numPr>
                <w:ilvl w:val="0"/>
                <w:numId w:val="1"/>
              </w:numPr>
              <w:spacing w:after="0" w:line="240" w:lineRule="auto"/>
              <w:contextualSpacing/>
              <w:rPr>
                <w:rFonts w:ascii="Times New Roman" w:hAnsi="Times New Roman"/>
                <w:color w:val="000000" w:themeColor="text1"/>
                <w:sz w:val="24"/>
                <w:szCs w:val="24"/>
              </w:rPr>
            </w:pPr>
          </w:p>
        </w:tc>
        <w:tc>
          <w:tcPr>
            <w:tcW w:w="425"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p>
        </w:tc>
        <w:tc>
          <w:tcPr>
            <w:tcW w:w="378"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p>
        </w:tc>
        <w:tc>
          <w:tcPr>
            <w:tcW w:w="1418"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Правописание непроизносимых</w:t>
            </w:r>
          </w:p>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 xml:space="preserve"> согласных</w:t>
            </w:r>
          </w:p>
        </w:tc>
        <w:tc>
          <w:tcPr>
            <w:tcW w:w="284"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1</w:t>
            </w:r>
          </w:p>
        </w:tc>
        <w:tc>
          <w:tcPr>
            <w:tcW w:w="1134"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Урок общеметодической</w:t>
            </w:r>
            <w:r w:rsidR="000A6B77">
              <w:rPr>
                <w:rFonts w:ascii="Times New Roman" w:hAnsi="Times New Roman"/>
                <w:color w:val="000000" w:themeColor="text1"/>
                <w:sz w:val="24"/>
                <w:szCs w:val="24"/>
              </w:rPr>
              <w:t xml:space="preserve"> </w:t>
            </w:r>
            <w:r w:rsidRPr="00C23A31">
              <w:rPr>
                <w:rFonts w:ascii="Times New Roman" w:hAnsi="Times New Roman"/>
                <w:color w:val="000000" w:themeColor="text1"/>
                <w:sz w:val="24"/>
                <w:szCs w:val="24"/>
              </w:rPr>
              <w:t>направленнсти.</w:t>
            </w:r>
          </w:p>
        </w:tc>
        <w:tc>
          <w:tcPr>
            <w:tcW w:w="1560"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 xml:space="preserve">Фронтальная, </w:t>
            </w:r>
          </w:p>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индивидуальная</w:t>
            </w:r>
          </w:p>
        </w:tc>
        <w:tc>
          <w:tcPr>
            <w:tcW w:w="1416"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Стремление к речевому совершенствованию.</w:t>
            </w:r>
          </w:p>
        </w:tc>
        <w:tc>
          <w:tcPr>
            <w:tcW w:w="2127"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Соблюдать в практике письменного общения изученное орфогра-фическое правило.(П)                Контроль и оценка своей деятельности. (Р)</w:t>
            </w:r>
          </w:p>
        </w:tc>
        <w:tc>
          <w:tcPr>
            <w:tcW w:w="1842" w:type="dxa"/>
            <w:gridSpan w:val="2"/>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Знать изученное  правило.</w:t>
            </w:r>
          </w:p>
          <w:p w:rsidR="004F5361" w:rsidRPr="00C23A31" w:rsidRDefault="004F5361" w:rsidP="004F5361">
            <w:pPr>
              <w:spacing w:after="0" w:line="240" w:lineRule="auto"/>
              <w:rPr>
                <w:rFonts w:ascii="Times New Roman" w:hAnsi="Times New Roman"/>
                <w:bCs/>
                <w:iCs/>
                <w:color w:val="000000" w:themeColor="text1"/>
                <w:sz w:val="24"/>
                <w:szCs w:val="24"/>
              </w:rPr>
            </w:pPr>
            <w:r w:rsidRPr="00C23A31">
              <w:rPr>
                <w:rFonts w:ascii="Times New Roman" w:hAnsi="Times New Roman"/>
                <w:color w:val="000000" w:themeColor="text1"/>
                <w:sz w:val="24"/>
                <w:szCs w:val="24"/>
              </w:rPr>
              <w:t>Уметь находить орфограмму, применять изученное правило на письме.</w:t>
            </w:r>
          </w:p>
          <w:p w:rsidR="004F5361" w:rsidRPr="00C23A31" w:rsidRDefault="004F5361" w:rsidP="004F5361">
            <w:pPr>
              <w:spacing w:after="0" w:line="240" w:lineRule="auto"/>
              <w:rPr>
                <w:rFonts w:ascii="Times New Roman" w:hAnsi="Times New Roman"/>
                <w:color w:val="000000" w:themeColor="text1"/>
                <w:sz w:val="24"/>
                <w:szCs w:val="24"/>
              </w:rPr>
            </w:pPr>
          </w:p>
        </w:tc>
      </w:tr>
      <w:tr w:rsidR="004F5361" w:rsidRPr="00C23A31" w:rsidTr="00223B6D">
        <w:tc>
          <w:tcPr>
            <w:tcW w:w="850" w:type="dxa"/>
            <w:shd w:val="clear" w:color="auto" w:fill="auto"/>
          </w:tcPr>
          <w:p w:rsidR="004F5361" w:rsidRPr="00C23A31" w:rsidRDefault="004F5361" w:rsidP="004F5361">
            <w:pPr>
              <w:numPr>
                <w:ilvl w:val="0"/>
                <w:numId w:val="1"/>
              </w:numPr>
              <w:spacing w:after="0" w:line="240" w:lineRule="auto"/>
              <w:contextualSpacing/>
              <w:rPr>
                <w:rFonts w:ascii="Times New Roman" w:hAnsi="Times New Roman"/>
                <w:color w:val="000000" w:themeColor="text1"/>
                <w:sz w:val="24"/>
                <w:szCs w:val="24"/>
              </w:rPr>
            </w:pPr>
          </w:p>
        </w:tc>
        <w:tc>
          <w:tcPr>
            <w:tcW w:w="425"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p>
        </w:tc>
        <w:tc>
          <w:tcPr>
            <w:tcW w:w="378"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p>
        </w:tc>
        <w:tc>
          <w:tcPr>
            <w:tcW w:w="1418"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Правописание удвоенных согласных</w:t>
            </w:r>
          </w:p>
        </w:tc>
        <w:tc>
          <w:tcPr>
            <w:tcW w:w="284"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1</w:t>
            </w:r>
          </w:p>
        </w:tc>
        <w:tc>
          <w:tcPr>
            <w:tcW w:w="1134"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Урок «открытия»  новых знаний</w:t>
            </w:r>
          </w:p>
        </w:tc>
        <w:tc>
          <w:tcPr>
            <w:tcW w:w="1560"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 xml:space="preserve">Фронтальная, </w:t>
            </w:r>
          </w:p>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индивидуальная</w:t>
            </w:r>
          </w:p>
        </w:tc>
        <w:tc>
          <w:tcPr>
            <w:tcW w:w="1416"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Стремление к речевому совершенствованию.</w:t>
            </w:r>
          </w:p>
        </w:tc>
        <w:tc>
          <w:tcPr>
            <w:tcW w:w="2127"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Соблюдать в практике письменного общения изученное орфографическое правило.(П)                Контроль и оценка своей деятельности. (Р)</w:t>
            </w:r>
          </w:p>
        </w:tc>
        <w:tc>
          <w:tcPr>
            <w:tcW w:w="1842" w:type="dxa"/>
            <w:gridSpan w:val="2"/>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Знать изученное  правило.</w:t>
            </w:r>
          </w:p>
          <w:p w:rsidR="004F5361" w:rsidRPr="00C23A31" w:rsidRDefault="004F5361" w:rsidP="004F5361">
            <w:pPr>
              <w:spacing w:after="0" w:line="240" w:lineRule="auto"/>
              <w:rPr>
                <w:rFonts w:ascii="Times New Roman" w:hAnsi="Times New Roman"/>
                <w:bCs/>
                <w:iCs/>
                <w:color w:val="000000" w:themeColor="text1"/>
                <w:sz w:val="24"/>
                <w:szCs w:val="24"/>
              </w:rPr>
            </w:pPr>
            <w:r w:rsidRPr="00C23A31">
              <w:rPr>
                <w:rFonts w:ascii="Times New Roman" w:hAnsi="Times New Roman"/>
                <w:color w:val="000000" w:themeColor="text1"/>
                <w:sz w:val="24"/>
                <w:szCs w:val="24"/>
              </w:rPr>
              <w:t>Уметь находить орфограмму, применять изученное правило на письме.</w:t>
            </w:r>
          </w:p>
          <w:p w:rsidR="004F5361" w:rsidRPr="00C23A31" w:rsidRDefault="004F5361" w:rsidP="004F5361">
            <w:pPr>
              <w:spacing w:after="0" w:line="240" w:lineRule="auto"/>
              <w:rPr>
                <w:rFonts w:ascii="Times New Roman" w:hAnsi="Times New Roman"/>
                <w:color w:val="000000" w:themeColor="text1"/>
                <w:sz w:val="24"/>
                <w:szCs w:val="24"/>
              </w:rPr>
            </w:pPr>
          </w:p>
        </w:tc>
      </w:tr>
      <w:tr w:rsidR="004F5361" w:rsidRPr="00C23A31" w:rsidTr="00223B6D">
        <w:tc>
          <w:tcPr>
            <w:tcW w:w="850" w:type="dxa"/>
            <w:shd w:val="clear" w:color="auto" w:fill="auto"/>
          </w:tcPr>
          <w:p w:rsidR="004F5361" w:rsidRPr="00C23A31" w:rsidRDefault="004F5361" w:rsidP="004F5361">
            <w:pPr>
              <w:numPr>
                <w:ilvl w:val="0"/>
                <w:numId w:val="1"/>
              </w:numPr>
              <w:spacing w:after="0" w:line="240" w:lineRule="auto"/>
              <w:contextualSpacing/>
              <w:rPr>
                <w:rFonts w:ascii="Times New Roman" w:hAnsi="Times New Roman"/>
                <w:color w:val="000000" w:themeColor="text1"/>
                <w:sz w:val="24"/>
                <w:szCs w:val="24"/>
              </w:rPr>
            </w:pPr>
          </w:p>
        </w:tc>
        <w:tc>
          <w:tcPr>
            <w:tcW w:w="425"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p>
        </w:tc>
        <w:tc>
          <w:tcPr>
            <w:tcW w:w="378"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p>
        </w:tc>
        <w:tc>
          <w:tcPr>
            <w:tcW w:w="1418"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Контрольное тестирование №1 по теме «Орфография».</w:t>
            </w:r>
          </w:p>
        </w:tc>
        <w:tc>
          <w:tcPr>
            <w:tcW w:w="284"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1</w:t>
            </w:r>
          </w:p>
        </w:tc>
        <w:tc>
          <w:tcPr>
            <w:tcW w:w="1134"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Урок контроля.</w:t>
            </w:r>
          </w:p>
        </w:tc>
        <w:tc>
          <w:tcPr>
            <w:tcW w:w="1560"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Индивидуальная</w:t>
            </w:r>
          </w:p>
        </w:tc>
        <w:tc>
          <w:tcPr>
            <w:tcW w:w="1416"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Способность к самооценке.</w:t>
            </w:r>
          </w:p>
        </w:tc>
        <w:tc>
          <w:tcPr>
            <w:tcW w:w="2127"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Контроль и самоконтроль изученных понятий, выполнение тестовых заданий по алгоритму.</w:t>
            </w:r>
          </w:p>
        </w:tc>
        <w:tc>
          <w:tcPr>
            <w:tcW w:w="1842" w:type="dxa"/>
            <w:gridSpan w:val="2"/>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Научиться применять алгоритмы проверки орфограмм и пунктограмм на практике.</w:t>
            </w:r>
          </w:p>
        </w:tc>
      </w:tr>
      <w:tr w:rsidR="004F5361" w:rsidRPr="00C23A31" w:rsidTr="00223B6D">
        <w:tc>
          <w:tcPr>
            <w:tcW w:w="850" w:type="dxa"/>
            <w:shd w:val="clear" w:color="auto" w:fill="auto"/>
          </w:tcPr>
          <w:p w:rsidR="004F5361" w:rsidRPr="00C23A31" w:rsidRDefault="004F5361" w:rsidP="004F5361">
            <w:pPr>
              <w:numPr>
                <w:ilvl w:val="0"/>
                <w:numId w:val="1"/>
              </w:numPr>
              <w:spacing w:after="0" w:line="240" w:lineRule="auto"/>
              <w:contextualSpacing/>
              <w:rPr>
                <w:rFonts w:ascii="Times New Roman" w:hAnsi="Times New Roman"/>
                <w:color w:val="000000" w:themeColor="text1"/>
                <w:sz w:val="24"/>
                <w:szCs w:val="24"/>
              </w:rPr>
            </w:pPr>
          </w:p>
        </w:tc>
        <w:tc>
          <w:tcPr>
            <w:tcW w:w="425"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p>
        </w:tc>
        <w:tc>
          <w:tcPr>
            <w:tcW w:w="378"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p>
        </w:tc>
        <w:tc>
          <w:tcPr>
            <w:tcW w:w="1418"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 xml:space="preserve">МОРФОЛОГИЯ И </w:t>
            </w:r>
          </w:p>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ОРФОГРАФИЯ ( 23 ч .)</w:t>
            </w:r>
          </w:p>
        </w:tc>
        <w:tc>
          <w:tcPr>
            <w:tcW w:w="284"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p>
        </w:tc>
        <w:tc>
          <w:tcPr>
            <w:tcW w:w="1134"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p>
        </w:tc>
        <w:tc>
          <w:tcPr>
            <w:tcW w:w="1560"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p>
        </w:tc>
        <w:tc>
          <w:tcPr>
            <w:tcW w:w="1416"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p>
        </w:tc>
        <w:tc>
          <w:tcPr>
            <w:tcW w:w="2127"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p>
        </w:tc>
        <w:tc>
          <w:tcPr>
            <w:tcW w:w="1842" w:type="dxa"/>
            <w:gridSpan w:val="2"/>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p>
        </w:tc>
      </w:tr>
      <w:tr w:rsidR="004F5361" w:rsidRPr="00C23A31" w:rsidTr="00223B6D">
        <w:tc>
          <w:tcPr>
            <w:tcW w:w="850" w:type="dxa"/>
            <w:shd w:val="clear" w:color="auto" w:fill="auto"/>
          </w:tcPr>
          <w:p w:rsidR="004F5361" w:rsidRPr="00C23A31" w:rsidRDefault="004F5361" w:rsidP="004F5361">
            <w:pPr>
              <w:numPr>
                <w:ilvl w:val="0"/>
                <w:numId w:val="1"/>
              </w:numPr>
              <w:spacing w:after="0" w:line="240" w:lineRule="auto"/>
              <w:contextualSpacing/>
              <w:rPr>
                <w:rFonts w:ascii="Times New Roman" w:hAnsi="Times New Roman"/>
                <w:color w:val="000000" w:themeColor="text1"/>
                <w:sz w:val="24"/>
                <w:szCs w:val="24"/>
              </w:rPr>
            </w:pPr>
          </w:p>
        </w:tc>
        <w:tc>
          <w:tcPr>
            <w:tcW w:w="425"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p>
        </w:tc>
        <w:tc>
          <w:tcPr>
            <w:tcW w:w="378"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p>
        </w:tc>
        <w:tc>
          <w:tcPr>
            <w:tcW w:w="1418"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 xml:space="preserve">Самостоятельные и служебные </w:t>
            </w:r>
          </w:p>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lastRenderedPageBreak/>
              <w:t>части речи</w:t>
            </w:r>
          </w:p>
        </w:tc>
        <w:tc>
          <w:tcPr>
            <w:tcW w:w="284"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lastRenderedPageBreak/>
              <w:t>1</w:t>
            </w:r>
          </w:p>
        </w:tc>
        <w:tc>
          <w:tcPr>
            <w:tcW w:w="1134"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Урок общеметодическ</w:t>
            </w:r>
            <w:r w:rsidRPr="00C23A31">
              <w:rPr>
                <w:rFonts w:ascii="Times New Roman" w:hAnsi="Times New Roman"/>
                <w:color w:val="000000" w:themeColor="text1"/>
                <w:sz w:val="24"/>
                <w:szCs w:val="24"/>
              </w:rPr>
              <w:lastRenderedPageBreak/>
              <w:t>ой</w:t>
            </w:r>
            <w:r w:rsidR="000A6B77">
              <w:rPr>
                <w:rFonts w:ascii="Times New Roman" w:hAnsi="Times New Roman"/>
                <w:color w:val="000000" w:themeColor="text1"/>
                <w:sz w:val="24"/>
                <w:szCs w:val="24"/>
              </w:rPr>
              <w:t xml:space="preserve"> </w:t>
            </w:r>
            <w:r w:rsidRPr="00C23A31">
              <w:rPr>
                <w:rFonts w:ascii="Times New Roman" w:hAnsi="Times New Roman"/>
                <w:color w:val="000000" w:themeColor="text1"/>
                <w:sz w:val="24"/>
                <w:szCs w:val="24"/>
              </w:rPr>
              <w:t>направленнсти.</w:t>
            </w:r>
          </w:p>
        </w:tc>
        <w:tc>
          <w:tcPr>
            <w:tcW w:w="1560"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lastRenderedPageBreak/>
              <w:t xml:space="preserve">Фронтальная, </w:t>
            </w:r>
          </w:p>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индивидуаль</w:t>
            </w:r>
            <w:r w:rsidRPr="00C23A31">
              <w:rPr>
                <w:rFonts w:ascii="Times New Roman" w:hAnsi="Times New Roman"/>
                <w:color w:val="000000" w:themeColor="text1"/>
                <w:sz w:val="24"/>
                <w:szCs w:val="24"/>
              </w:rPr>
              <w:lastRenderedPageBreak/>
              <w:t>ная</w:t>
            </w:r>
          </w:p>
        </w:tc>
        <w:tc>
          <w:tcPr>
            <w:tcW w:w="1416"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lastRenderedPageBreak/>
              <w:t xml:space="preserve">Способность к самооценке </w:t>
            </w:r>
            <w:r w:rsidRPr="00C23A31">
              <w:rPr>
                <w:rFonts w:ascii="Times New Roman" w:hAnsi="Times New Roman"/>
                <w:color w:val="000000" w:themeColor="text1"/>
                <w:sz w:val="24"/>
                <w:szCs w:val="24"/>
              </w:rPr>
              <w:lastRenderedPageBreak/>
              <w:t>на основе наблюдения за собственной речью.</w:t>
            </w:r>
          </w:p>
        </w:tc>
        <w:tc>
          <w:tcPr>
            <w:tcW w:w="2127"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lastRenderedPageBreak/>
              <w:t xml:space="preserve">Способность определять цели предстоящей </w:t>
            </w:r>
            <w:r w:rsidRPr="00C23A31">
              <w:rPr>
                <w:rFonts w:ascii="Times New Roman" w:hAnsi="Times New Roman"/>
                <w:color w:val="000000" w:themeColor="text1"/>
                <w:sz w:val="24"/>
                <w:szCs w:val="24"/>
              </w:rPr>
              <w:lastRenderedPageBreak/>
              <w:t>учебной деятельности.(Р)</w:t>
            </w:r>
          </w:p>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Умение с достаточной полнотой и точностью вы-ражать свои мысли. (К)</w:t>
            </w:r>
          </w:p>
        </w:tc>
        <w:tc>
          <w:tcPr>
            <w:tcW w:w="1842" w:type="dxa"/>
            <w:gridSpan w:val="2"/>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bCs/>
                <w:iCs/>
                <w:color w:val="000000" w:themeColor="text1"/>
                <w:sz w:val="24"/>
                <w:szCs w:val="24"/>
              </w:rPr>
              <w:lastRenderedPageBreak/>
              <w:t xml:space="preserve">Знать части речи.                           Уметь </w:t>
            </w:r>
            <w:r w:rsidRPr="00C23A31">
              <w:rPr>
                <w:rFonts w:ascii="Times New Roman" w:hAnsi="Times New Roman"/>
                <w:bCs/>
                <w:iCs/>
                <w:color w:val="000000" w:themeColor="text1"/>
                <w:sz w:val="24"/>
                <w:szCs w:val="24"/>
              </w:rPr>
              <w:lastRenderedPageBreak/>
              <w:t>различать самостоя-тельные и служебные части речи.</w:t>
            </w:r>
          </w:p>
        </w:tc>
      </w:tr>
      <w:tr w:rsidR="004F5361" w:rsidRPr="00C23A31" w:rsidTr="00223B6D">
        <w:tc>
          <w:tcPr>
            <w:tcW w:w="850" w:type="dxa"/>
            <w:shd w:val="clear" w:color="auto" w:fill="auto"/>
          </w:tcPr>
          <w:p w:rsidR="004F5361" w:rsidRPr="00C23A31" w:rsidRDefault="004F5361" w:rsidP="004F5361">
            <w:pPr>
              <w:numPr>
                <w:ilvl w:val="0"/>
                <w:numId w:val="1"/>
              </w:numPr>
              <w:spacing w:after="0" w:line="240" w:lineRule="auto"/>
              <w:contextualSpacing/>
              <w:rPr>
                <w:rFonts w:ascii="Times New Roman" w:hAnsi="Times New Roman"/>
                <w:color w:val="000000" w:themeColor="text1"/>
                <w:sz w:val="24"/>
                <w:szCs w:val="24"/>
              </w:rPr>
            </w:pPr>
          </w:p>
        </w:tc>
        <w:tc>
          <w:tcPr>
            <w:tcW w:w="425"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p>
        </w:tc>
        <w:tc>
          <w:tcPr>
            <w:tcW w:w="378"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p>
        </w:tc>
        <w:tc>
          <w:tcPr>
            <w:tcW w:w="1418"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Морфологические признаки имени существительного</w:t>
            </w:r>
          </w:p>
        </w:tc>
        <w:tc>
          <w:tcPr>
            <w:tcW w:w="284"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1</w:t>
            </w:r>
          </w:p>
        </w:tc>
        <w:tc>
          <w:tcPr>
            <w:tcW w:w="1134"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Урок рефлексии.</w:t>
            </w:r>
          </w:p>
        </w:tc>
        <w:tc>
          <w:tcPr>
            <w:tcW w:w="1560"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 xml:space="preserve">Фронтальная, </w:t>
            </w:r>
          </w:p>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индивидуальная</w:t>
            </w:r>
          </w:p>
        </w:tc>
        <w:tc>
          <w:tcPr>
            <w:tcW w:w="1416"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Способность к самооценке на основе наблюдения за собственной речью.</w:t>
            </w:r>
          </w:p>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Накапливать достаточный объем словарного запаса и усвоенных   грамматических средств для свободного выражения мыслей.</w:t>
            </w:r>
          </w:p>
        </w:tc>
        <w:tc>
          <w:tcPr>
            <w:tcW w:w="2127"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Способность определять цели предстоящей учебной деятельности.(Р)</w:t>
            </w:r>
          </w:p>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Умение с достаточной полнотой и точностью вы-ражать свои мысли. (К)</w:t>
            </w:r>
          </w:p>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Способность оценивать свою речь с точки зрения содержания, языкового  оформления.(Р)</w:t>
            </w:r>
          </w:p>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Формирование понятия.(П)</w:t>
            </w:r>
          </w:p>
        </w:tc>
        <w:tc>
          <w:tcPr>
            <w:tcW w:w="1842" w:type="dxa"/>
            <w:gridSpan w:val="2"/>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bCs/>
                <w:iCs/>
                <w:color w:val="000000" w:themeColor="text1"/>
                <w:sz w:val="24"/>
                <w:szCs w:val="24"/>
              </w:rPr>
              <w:t xml:space="preserve">Знать морф. признаки су-ществительного. Уметь </w:t>
            </w:r>
            <w:r w:rsidRPr="00C23A31">
              <w:rPr>
                <w:rFonts w:ascii="Times New Roman" w:hAnsi="Times New Roman"/>
                <w:color w:val="000000" w:themeColor="text1"/>
                <w:sz w:val="24"/>
                <w:szCs w:val="24"/>
              </w:rPr>
              <w:t>опознавать по их морфологи-ческим признакам.</w:t>
            </w:r>
          </w:p>
          <w:p w:rsidR="004F5361" w:rsidRPr="00C23A31" w:rsidRDefault="004F5361" w:rsidP="004F5361">
            <w:pPr>
              <w:spacing w:after="0" w:line="240" w:lineRule="auto"/>
              <w:rPr>
                <w:rFonts w:ascii="Times New Roman" w:hAnsi="Times New Roman"/>
                <w:color w:val="000000" w:themeColor="text1"/>
                <w:sz w:val="24"/>
                <w:szCs w:val="24"/>
              </w:rPr>
            </w:pPr>
          </w:p>
        </w:tc>
      </w:tr>
      <w:tr w:rsidR="004F5361" w:rsidRPr="00C23A31" w:rsidTr="00223B6D">
        <w:tc>
          <w:tcPr>
            <w:tcW w:w="850" w:type="dxa"/>
            <w:shd w:val="clear" w:color="auto" w:fill="auto"/>
          </w:tcPr>
          <w:p w:rsidR="004F5361" w:rsidRPr="00C23A31" w:rsidRDefault="004F5361" w:rsidP="004F5361">
            <w:pPr>
              <w:numPr>
                <w:ilvl w:val="0"/>
                <w:numId w:val="1"/>
              </w:numPr>
              <w:spacing w:after="0" w:line="240" w:lineRule="auto"/>
              <w:contextualSpacing/>
              <w:rPr>
                <w:rFonts w:ascii="Times New Roman" w:hAnsi="Times New Roman"/>
                <w:color w:val="000000" w:themeColor="text1"/>
                <w:sz w:val="24"/>
                <w:szCs w:val="24"/>
              </w:rPr>
            </w:pPr>
          </w:p>
        </w:tc>
        <w:tc>
          <w:tcPr>
            <w:tcW w:w="425"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p>
        </w:tc>
        <w:tc>
          <w:tcPr>
            <w:tcW w:w="378"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p>
        </w:tc>
        <w:tc>
          <w:tcPr>
            <w:tcW w:w="1418"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Склонение имен существительных.</w:t>
            </w:r>
          </w:p>
        </w:tc>
        <w:tc>
          <w:tcPr>
            <w:tcW w:w="284"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1</w:t>
            </w:r>
          </w:p>
        </w:tc>
        <w:tc>
          <w:tcPr>
            <w:tcW w:w="1134"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Урок общеметодической</w:t>
            </w:r>
            <w:r w:rsidR="000A6B77">
              <w:rPr>
                <w:rFonts w:ascii="Times New Roman" w:hAnsi="Times New Roman"/>
                <w:color w:val="000000" w:themeColor="text1"/>
                <w:sz w:val="24"/>
                <w:szCs w:val="24"/>
              </w:rPr>
              <w:t xml:space="preserve"> </w:t>
            </w:r>
            <w:r w:rsidRPr="00C23A31">
              <w:rPr>
                <w:rFonts w:ascii="Times New Roman" w:hAnsi="Times New Roman"/>
                <w:color w:val="000000" w:themeColor="text1"/>
                <w:sz w:val="24"/>
                <w:szCs w:val="24"/>
              </w:rPr>
              <w:t>направленнсти.</w:t>
            </w:r>
          </w:p>
        </w:tc>
        <w:tc>
          <w:tcPr>
            <w:tcW w:w="1560"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 xml:space="preserve">Фронтальная, </w:t>
            </w:r>
          </w:p>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индивидуальная</w:t>
            </w:r>
          </w:p>
        </w:tc>
        <w:tc>
          <w:tcPr>
            <w:tcW w:w="1416"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Формирование устойчивой мотивации к самостоятельной и групповой работе.</w:t>
            </w:r>
          </w:p>
        </w:tc>
        <w:tc>
          <w:tcPr>
            <w:tcW w:w="2127"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Соблюдать в практике письменного общения изученное орфогр</w:t>
            </w:r>
            <w:r w:rsidR="000A6B77">
              <w:rPr>
                <w:rFonts w:ascii="Times New Roman" w:hAnsi="Times New Roman"/>
                <w:color w:val="000000" w:themeColor="text1"/>
                <w:sz w:val="24"/>
                <w:szCs w:val="24"/>
              </w:rPr>
              <w:t>а</w:t>
            </w:r>
            <w:r w:rsidRPr="00C23A31">
              <w:rPr>
                <w:rFonts w:ascii="Times New Roman" w:hAnsi="Times New Roman"/>
                <w:color w:val="000000" w:themeColor="text1"/>
                <w:sz w:val="24"/>
                <w:szCs w:val="24"/>
              </w:rPr>
              <w:t>фическое правило.(П)                Контроль и оценка своей деятельности. (Р)</w:t>
            </w:r>
          </w:p>
        </w:tc>
        <w:tc>
          <w:tcPr>
            <w:tcW w:w="1842" w:type="dxa"/>
            <w:gridSpan w:val="2"/>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Научиться определять существительное по морфологическим признакам; определять его склонение, применять правило написания окончаний существительных.</w:t>
            </w:r>
          </w:p>
        </w:tc>
      </w:tr>
      <w:tr w:rsidR="004F5361" w:rsidRPr="00C23A31" w:rsidTr="00223B6D">
        <w:tc>
          <w:tcPr>
            <w:tcW w:w="850" w:type="dxa"/>
            <w:shd w:val="clear" w:color="auto" w:fill="auto"/>
          </w:tcPr>
          <w:p w:rsidR="004F5361" w:rsidRPr="00C23A31" w:rsidRDefault="004F5361" w:rsidP="004F5361">
            <w:pPr>
              <w:numPr>
                <w:ilvl w:val="0"/>
                <w:numId w:val="1"/>
              </w:numPr>
              <w:spacing w:after="0" w:line="240" w:lineRule="auto"/>
              <w:contextualSpacing/>
              <w:rPr>
                <w:rFonts w:ascii="Times New Roman" w:hAnsi="Times New Roman"/>
                <w:color w:val="000000" w:themeColor="text1"/>
                <w:sz w:val="24"/>
                <w:szCs w:val="24"/>
              </w:rPr>
            </w:pPr>
          </w:p>
        </w:tc>
        <w:tc>
          <w:tcPr>
            <w:tcW w:w="425"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p>
        </w:tc>
        <w:tc>
          <w:tcPr>
            <w:tcW w:w="378"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p>
        </w:tc>
        <w:tc>
          <w:tcPr>
            <w:tcW w:w="1418"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Мягкий знак после шипящих на конце имен существительных</w:t>
            </w:r>
          </w:p>
        </w:tc>
        <w:tc>
          <w:tcPr>
            <w:tcW w:w="284"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1</w:t>
            </w:r>
          </w:p>
        </w:tc>
        <w:tc>
          <w:tcPr>
            <w:tcW w:w="1134"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Урок общеметодической</w:t>
            </w:r>
            <w:r w:rsidR="000A6B77">
              <w:rPr>
                <w:rFonts w:ascii="Times New Roman" w:hAnsi="Times New Roman"/>
                <w:color w:val="000000" w:themeColor="text1"/>
                <w:sz w:val="24"/>
                <w:szCs w:val="24"/>
              </w:rPr>
              <w:t xml:space="preserve"> </w:t>
            </w:r>
            <w:r w:rsidRPr="00C23A31">
              <w:rPr>
                <w:rFonts w:ascii="Times New Roman" w:hAnsi="Times New Roman"/>
                <w:color w:val="000000" w:themeColor="text1"/>
                <w:sz w:val="24"/>
                <w:szCs w:val="24"/>
              </w:rPr>
              <w:t>направленнсти.</w:t>
            </w:r>
          </w:p>
        </w:tc>
        <w:tc>
          <w:tcPr>
            <w:tcW w:w="1560"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 xml:space="preserve">Фронтальная, </w:t>
            </w:r>
          </w:p>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индивидуальная</w:t>
            </w:r>
          </w:p>
        </w:tc>
        <w:tc>
          <w:tcPr>
            <w:tcW w:w="1416"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Формирование познавательного интереса.</w:t>
            </w:r>
          </w:p>
        </w:tc>
        <w:tc>
          <w:tcPr>
            <w:tcW w:w="2127"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Соблюдать в практике письме</w:t>
            </w:r>
            <w:r w:rsidR="000A6B77">
              <w:rPr>
                <w:rFonts w:ascii="Times New Roman" w:hAnsi="Times New Roman"/>
                <w:color w:val="000000" w:themeColor="text1"/>
                <w:sz w:val="24"/>
                <w:szCs w:val="24"/>
              </w:rPr>
              <w:t>нного общения изученное орфогра</w:t>
            </w:r>
            <w:r w:rsidRPr="00C23A31">
              <w:rPr>
                <w:rFonts w:ascii="Times New Roman" w:hAnsi="Times New Roman"/>
                <w:color w:val="000000" w:themeColor="text1"/>
                <w:sz w:val="24"/>
                <w:szCs w:val="24"/>
              </w:rPr>
              <w:t xml:space="preserve">фическое правило.(П)                Контроль и оценка своей </w:t>
            </w:r>
            <w:r w:rsidRPr="00C23A31">
              <w:rPr>
                <w:rFonts w:ascii="Times New Roman" w:hAnsi="Times New Roman"/>
                <w:color w:val="000000" w:themeColor="text1"/>
                <w:sz w:val="24"/>
                <w:szCs w:val="24"/>
              </w:rPr>
              <w:lastRenderedPageBreak/>
              <w:t>деятельности. (Р)</w:t>
            </w:r>
          </w:p>
        </w:tc>
        <w:tc>
          <w:tcPr>
            <w:tcW w:w="1842" w:type="dxa"/>
            <w:gridSpan w:val="2"/>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lastRenderedPageBreak/>
              <w:t>Научиться с помощью алгоритма выполнять лингвистическую задачу.</w:t>
            </w:r>
          </w:p>
        </w:tc>
      </w:tr>
      <w:tr w:rsidR="004F5361" w:rsidRPr="00C23A31" w:rsidTr="00223B6D">
        <w:tc>
          <w:tcPr>
            <w:tcW w:w="850" w:type="dxa"/>
            <w:shd w:val="clear" w:color="auto" w:fill="auto"/>
          </w:tcPr>
          <w:p w:rsidR="004F5361" w:rsidRPr="00C23A31" w:rsidRDefault="004F5361" w:rsidP="004F5361">
            <w:pPr>
              <w:numPr>
                <w:ilvl w:val="0"/>
                <w:numId w:val="1"/>
              </w:numPr>
              <w:spacing w:after="0" w:line="240" w:lineRule="auto"/>
              <w:contextualSpacing/>
              <w:rPr>
                <w:rFonts w:ascii="Times New Roman" w:hAnsi="Times New Roman"/>
                <w:color w:val="000000" w:themeColor="text1"/>
                <w:sz w:val="24"/>
                <w:szCs w:val="24"/>
              </w:rPr>
            </w:pPr>
          </w:p>
        </w:tc>
        <w:tc>
          <w:tcPr>
            <w:tcW w:w="425"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p>
        </w:tc>
        <w:tc>
          <w:tcPr>
            <w:tcW w:w="378"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p>
        </w:tc>
        <w:tc>
          <w:tcPr>
            <w:tcW w:w="1418"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Урок – лингвистическая экспедиция «Для чего нужны имена существительные».</w:t>
            </w:r>
          </w:p>
        </w:tc>
        <w:tc>
          <w:tcPr>
            <w:tcW w:w="284"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p>
        </w:tc>
        <w:tc>
          <w:tcPr>
            <w:tcW w:w="1134"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Урок – лингвистическая экспедиция</w:t>
            </w:r>
          </w:p>
        </w:tc>
        <w:tc>
          <w:tcPr>
            <w:tcW w:w="1560"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Коллективная работа.</w:t>
            </w:r>
          </w:p>
        </w:tc>
        <w:tc>
          <w:tcPr>
            <w:tcW w:w="1416"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Формирование познавательного интереса.</w:t>
            </w:r>
          </w:p>
        </w:tc>
        <w:tc>
          <w:tcPr>
            <w:tcW w:w="2127" w:type="dxa"/>
            <w:shd w:val="clear" w:color="auto" w:fill="auto"/>
          </w:tcPr>
          <w:p w:rsidR="004F5361" w:rsidRPr="00C23A31" w:rsidRDefault="004F5361" w:rsidP="004F5361">
            <w:pPr>
              <w:spacing w:after="0" w:line="240" w:lineRule="auto"/>
              <w:contextualSpacing/>
              <w:rPr>
                <w:rFonts w:ascii="Times New Roman" w:hAnsi="Times New Roman"/>
                <w:color w:val="000000" w:themeColor="text1"/>
                <w:sz w:val="24"/>
                <w:szCs w:val="24"/>
              </w:rPr>
            </w:pPr>
            <w:r w:rsidRPr="00C23A31">
              <w:rPr>
                <w:rFonts w:ascii="Times New Roman" w:hAnsi="Times New Roman"/>
                <w:i/>
                <w:color w:val="000000" w:themeColor="text1"/>
                <w:sz w:val="24"/>
                <w:szCs w:val="24"/>
              </w:rPr>
              <w:t>Коммуникативные:</w:t>
            </w:r>
            <w:r w:rsidRPr="00C23A31">
              <w:rPr>
                <w:rFonts w:ascii="Times New Roman" w:hAnsi="Times New Roman"/>
                <w:color w:val="000000" w:themeColor="text1"/>
                <w:sz w:val="24"/>
                <w:szCs w:val="24"/>
              </w:rPr>
              <w:t xml:space="preserve"> формировать навыки учебного сотрудничества в ходе индивидуальной и групповой работы.</w:t>
            </w:r>
          </w:p>
          <w:p w:rsidR="004F5361" w:rsidRPr="00C23A31" w:rsidRDefault="004F5361" w:rsidP="004F5361">
            <w:pPr>
              <w:spacing w:after="0" w:line="240" w:lineRule="auto"/>
              <w:contextualSpacing/>
              <w:rPr>
                <w:rFonts w:ascii="Times New Roman" w:hAnsi="Times New Roman"/>
                <w:color w:val="000000" w:themeColor="text1"/>
                <w:sz w:val="24"/>
                <w:szCs w:val="24"/>
              </w:rPr>
            </w:pPr>
            <w:r w:rsidRPr="00C23A31">
              <w:rPr>
                <w:rFonts w:ascii="Times New Roman" w:hAnsi="Times New Roman"/>
                <w:i/>
                <w:color w:val="000000" w:themeColor="text1"/>
                <w:sz w:val="24"/>
                <w:szCs w:val="24"/>
              </w:rPr>
              <w:t>Регулятивные:</w:t>
            </w:r>
            <w:r w:rsidRPr="00C23A31">
              <w:rPr>
                <w:rFonts w:ascii="Times New Roman" w:hAnsi="Times New Roman"/>
                <w:color w:val="000000" w:themeColor="text1"/>
                <w:sz w:val="24"/>
                <w:szCs w:val="24"/>
              </w:rPr>
              <w:t xml:space="preserve"> применять методы информационного поиска, в том числе с помощью компьютерных средств.</w:t>
            </w:r>
          </w:p>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i/>
                <w:color w:val="000000" w:themeColor="text1"/>
                <w:sz w:val="24"/>
                <w:szCs w:val="24"/>
              </w:rPr>
              <w:t xml:space="preserve">Познавательные: </w:t>
            </w:r>
            <w:r w:rsidRPr="00C23A31">
              <w:rPr>
                <w:rFonts w:ascii="Times New Roman" w:hAnsi="Times New Roman"/>
                <w:color w:val="000000" w:themeColor="text1"/>
                <w:sz w:val="24"/>
                <w:szCs w:val="24"/>
              </w:rPr>
              <w:t>объяснять языковые явления, процессы, связи и отношения, выявляемые в ходе работы</w:t>
            </w:r>
          </w:p>
        </w:tc>
        <w:tc>
          <w:tcPr>
            <w:tcW w:w="1842" w:type="dxa"/>
            <w:gridSpan w:val="2"/>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Научиться с выполнять лингвистическую задачу.</w:t>
            </w:r>
          </w:p>
        </w:tc>
      </w:tr>
      <w:tr w:rsidR="004F5361" w:rsidRPr="00C23A31" w:rsidTr="00223B6D">
        <w:tc>
          <w:tcPr>
            <w:tcW w:w="850" w:type="dxa"/>
            <w:shd w:val="clear" w:color="auto" w:fill="auto"/>
          </w:tcPr>
          <w:p w:rsidR="004F5361" w:rsidRPr="00C23A31" w:rsidRDefault="004F5361" w:rsidP="004F5361">
            <w:pPr>
              <w:numPr>
                <w:ilvl w:val="0"/>
                <w:numId w:val="1"/>
              </w:numPr>
              <w:spacing w:after="0" w:line="240" w:lineRule="auto"/>
              <w:contextualSpacing/>
              <w:rPr>
                <w:rFonts w:ascii="Times New Roman" w:hAnsi="Times New Roman"/>
                <w:color w:val="000000" w:themeColor="text1"/>
                <w:sz w:val="24"/>
                <w:szCs w:val="24"/>
              </w:rPr>
            </w:pPr>
          </w:p>
        </w:tc>
        <w:tc>
          <w:tcPr>
            <w:tcW w:w="425"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p>
        </w:tc>
        <w:tc>
          <w:tcPr>
            <w:tcW w:w="378"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p>
        </w:tc>
        <w:tc>
          <w:tcPr>
            <w:tcW w:w="1418"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Контрольный диктант №1 с грамматическим заданием по теме «Имя существительное»</w:t>
            </w:r>
          </w:p>
        </w:tc>
        <w:tc>
          <w:tcPr>
            <w:tcW w:w="284"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1</w:t>
            </w:r>
          </w:p>
        </w:tc>
        <w:tc>
          <w:tcPr>
            <w:tcW w:w="1134"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Урок контроля</w:t>
            </w:r>
          </w:p>
        </w:tc>
        <w:tc>
          <w:tcPr>
            <w:tcW w:w="1560"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Индивидуальная</w:t>
            </w:r>
          </w:p>
        </w:tc>
        <w:tc>
          <w:tcPr>
            <w:tcW w:w="1416"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Формирование навыков восполнения проблемных зон в обучении.</w:t>
            </w:r>
          </w:p>
        </w:tc>
        <w:tc>
          <w:tcPr>
            <w:tcW w:w="2127"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Применение приобретенных ЗУН в повседневной жизни. (П)</w:t>
            </w:r>
          </w:p>
        </w:tc>
        <w:tc>
          <w:tcPr>
            <w:tcW w:w="1842" w:type="dxa"/>
            <w:gridSpan w:val="2"/>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Научиться применять правила проверки орфограмм.</w:t>
            </w:r>
          </w:p>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Научиться с помощью алгоритма решать  лингвистическую задачу на практике.</w:t>
            </w:r>
          </w:p>
        </w:tc>
      </w:tr>
      <w:tr w:rsidR="004F5361" w:rsidRPr="00C23A31" w:rsidTr="00223B6D">
        <w:tc>
          <w:tcPr>
            <w:tcW w:w="850" w:type="dxa"/>
            <w:shd w:val="clear" w:color="auto" w:fill="auto"/>
          </w:tcPr>
          <w:p w:rsidR="004F5361" w:rsidRPr="00C23A31" w:rsidRDefault="004F5361" w:rsidP="004F5361">
            <w:pPr>
              <w:numPr>
                <w:ilvl w:val="0"/>
                <w:numId w:val="1"/>
              </w:numPr>
              <w:spacing w:after="0" w:line="240" w:lineRule="auto"/>
              <w:contextualSpacing/>
              <w:rPr>
                <w:rFonts w:ascii="Times New Roman" w:hAnsi="Times New Roman"/>
                <w:color w:val="000000" w:themeColor="text1"/>
                <w:sz w:val="24"/>
                <w:szCs w:val="24"/>
              </w:rPr>
            </w:pPr>
          </w:p>
        </w:tc>
        <w:tc>
          <w:tcPr>
            <w:tcW w:w="425"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p>
        </w:tc>
        <w:tc>
          <w:tcPr>
            <w:tcW w:w="378"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p>
        </w:tc>
        <w:tc>
          <w:tcPr>
            <w:tcW w:w="1418"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Имя прилагательное</w:t>
            </w:r>
          </w:p>
        </w:tc>
        <w:tc>
          <w:tcPr>
            <w:tcW w:w="284"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1</w:t>
            </w:r>
          </w:p>
        </w:tc>
        <w:tc>
          <w:tcPr>
            <w:tcW w:w="1134"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Урок общеметодической</w:t>
            </w:r>
            <w:r w:rsidR="000A6B77">
              <w:rPr>
                <w:rFonts w:ascii="Times New Roman" w:hAnsi="Times New Roman"/>
                <w:color w:val="000000" w:themeColor="text1"/>
                <w:sz w:val="24"/>
                <w:szCs w:val="24"/>
              </w:rPr>
              <w:t xml:space="preserve"> </w:t>
            </w:r>
            <w:r w:rsidRPr="00C23A31">
              <w:rPr>
                <w:rFonts w:ascii="Times New Roman" w:hAnsi="Times New Roman"/>
                <w:color w:val="000000" w:themeColor="text1"/>
                <w:sz w:val="24"/>
                <w:szCs w:val="24"/>
              </w:rPr>
              <w:t>направленнсти.</w:t>
            </w:r>
          </w:p>
        </w:tc>
        <w:tc>
          <w:tcPr>
            <w:tcW w:w="1560"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 xml:space="preserve">Фронтальная, </w:t>
            </w:r>
          </w:p>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индивидуальная</w:t>
            </w:r>
          </w:p>
        </w:tc>
        <w:tc>
          <w:tcPr>
            <w:tcW w:w="1416"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Формирование познавательного интереса к предмету исследования.</w:t>
            </w:r>
          </w:p>
        </w:tc>
        <w:tc>
          <w:tcPr>
            <w:tcW w:w="2127"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Способность определять цели предстоящей учебной деятельности.(Р)</w:t>
            </w:r>
          </w:p>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Умение с достаточной полнотой и точностью вы-ражать свои мысли. (К)</w:t>
            </w:r>
          </w:p>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Способность оценивать свою речь с точки зрения содержания, языкового  оформления.(Р)</w:t>
            </w:r>
          </w:p>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Формирование понятия.(П)</w:t>
            </w:r>
          </w:p>
        </w:tc>
        <w:tc>
          <w:tcPr>
            <w:tcW w:w="1842" w:type="dxa"/>
            <w:gridSpan w:val="2"/>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Научиться характеризовать имя прилагательное как часть речи, составлять план текста.</w:t>
            </w:r>
          </w:p>
        </w:tc>
      </w:tr>
      <w:tr w:rsidR="004F5361" w:rsidRPr="00C23A31" w:rsidTr="00223B6D">
        <w:tc>
          <w:tcPr>
            <w:tcW w:w="850" w:type="dxa"/>
            <w:shd w:val="clear" w:color="auto" w:fill="auto"/>
          </w:tcPr>
          <w:p w:rsidR="004F5361" w:rsidRPr="00C23A31" w:rsidRDefault="004F5361" w:rsidP="004F5361">
            <w:pPr>
              <w:numPr>
                <w:ilvl w:val="0"/>
                <w:numId w:val="1"/>
              </w:numPr>
              <w:spacing w:after="0" w:line="240" w:lineRule="auto"/>
              <w:contextualSpacing/>
              <w:rPr>
                <w:rFonts w:ascii="Times New Roman" w:hAnsi="Times New Roman"/>
                <w:color w:val="000000" w:themeColor="text1"/>
                <w:sz w:val="24"/>
                <w:szCs w:val="24"/>
              </w:rPr>
            </w:pPr>
          </w:p>
        </w:tc>
        <w:tc>
          <w:tcPr>
            <w:tcW w:w="425"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p>
        </w:tc>
        <w:tc>
          <w:tcPr>
            <w:tcW w:w="378"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p>
        </w:tc>
        <w:tc>
          <w:tcPr>
            <w:tcW w:w="1418"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Неопределенная форма глагола. Изменение по временам.</w:t>
            </w:r>
          </w:p>
        </w:tc>
        <w:tc>
          <w:tcPr>
            <w:tcW w:w="284"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1</w:t>
            </w:r>
          </w:p>
        </w:tc>
        <w:tc>
          <w:tcPr>
            <w:tcW w:w="1134"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Урок рефлексии.</w:t>
            </w:r>
          </w:p>
        </w:tc>
        <w:tc>
          <w:tcPr>
            <w:tcW w:w="1560"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 xml:space="preserve">Фронтальная, </w:t>
            </w:r>
          </w:p>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индивидуальная</w:t>
            </w:r>
          </w:p>
        </w:tc>
        <w:tc>
          <w:tcPr>
            <w:tcW w:w="1416"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Формирование устойчивой мотивации к самостоятельной и групповой работе.</w:t>
            </w:r>
          </w:p>
        </w:tc>
        <w:tc>
          <w:tcPr>
            <w:tcW w:w="2127"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Применение приобретенных ЗУН в повседневной жизни. (П)</w:t>
            </w:r>
          </w:p>
        </w:tc>
        <w:tc>
          <w:tcPr>
            <w:tcW w:w="1842" w:type="dxa"/>
            <w:gridSpan w:val="2"/>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Научиться образовывать формы настоящего, прошедшего и будущего времени глагола,</w:t>
            </w:r>
            <w:r w:rsidR="000A6B77">
              <w:rPr>
                <w:rFonts w:ascii="Times New Roman" w:hAnsi="Times New Roman"/>
                <w:color w:val="000000" w:themeColor="text1"/>
                <w:sz w:val="24"/>
                <w:szCs w:val="24"/>
              </w:rPr>
              <w:t xml:space="preserve"> </w:t>
            </w:r>
            <w:r w:rsidRPr="00C23A31">
              <w:rPr>
                <w:rFonts w:ascii="Times New Roman" w:hAnsi="Times New Roman"/>
                <w:color w:val="000000" w:themeColor="text1"/>
                <w:sz w:val="24"/>
                <w:szCs w:val="24"/>
              </w:rPr>
              <w:t>Знать изученное  правило.</w:t>
            </w:r>
          </w:p>
          <w:p w:rsidR="004F5361" w:rsidRPr="00C23A31" w:rsidRDefault="004F5361" w:rsidP="004F5361">
            <w:pPr>
              <w:spacing w:after="0" w:line="240" w:lineRule="auto"/>
              <w:rPr>
                <w:rFonts w:ascii="Times New Roman" w:hAnsi="Times New Roman"/>
                <w:bCs/>
                <w:iCs/>
                <w:color w:val="000000" w:themeColor="text1"/>
                <w:sz w:val="24"/>
                <w:szCs w:val="24"/>
              </w:rPr>
            </w:pPr>
            <w:r w:rsidRPr="00C23A31">
              <w:rPr>
                <w:rFonts w:ascii="Times New Roman" w:hAnsi="Times New Roman"/>
                <w:color w:val="000000" w:themeColor="text1"/>
                <w:sz w:val="24"/>
                <w:szCs w:val="24"/>
              </w:rPr>
              <w:t>Уметь применять изученное правило на письме.</w:t>
            </w:r>
          </w:p>
          <w:p w:rsidR="004F5361" w:rsidRPr="00C23A31" w:rsidRDefault="004F5361" w:rsidP="004F5361">
            <w:pPr>
              <w:spacing w:after="0" w:line="240" w:lineRule="auto"/>
              <w:rPr>
                <w:rFonts w:ascii="Times New Roman" w:hAnsi="Times New Roman"/>
                <w:color w:val="000000" w:themeColor="text1"/>
                <w:sz w:val="24"/>
                <w:szCs w:val="24"/>
              </w:rPr>
            </w:pPr>
          </w:p>
        </w:tc>
      </w:tr>
      <w:tr w:rsidR="004F5361" w:rsidRPr="00C23A31" w:rsidTr="00223B6D">
        <w:tc>
          <w:tcPr>
            <w:tcW w:w="850" w:type="dxa"/>
            <w:shd w:val="clear" w:color="auto" w:fill="auto"/>
          </w:tcPr>
          <w:p w:rsidR="004F5361" w:rsidRPr="00C23A31" w:rsidRDefault="004F5361" w:rsidP="004F5361">
            <w:pPr>
              <w:numPr>
                <w:ilvl w:val="0"/>
                <w:numId w:val="1"/>
              </w:numPr>
              <w:spacing w:after="0" w:line="240" w:lineRule="auto"/>
              <w:contextualSpacing/>
              <w:rPr>
                <w:rFonts w:ascii="Times New Roman" w:hAnsi="Times New Roman"/>
                <w:color w:val="000000" w:themeColor="text1"/>
                <w:sz w:val="24"/>
                <w:szCs w:val="24"/>
              </w:rPr>
            </w:pPr>
          </w:p>
        </w:tc>
        <w:tc>
          <w:tcPr>
            <w:tcW w:w="425"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p>
        </w:tc>
        <w:tc>
          <w:tcPr>
            <w:tcW w:w="378"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p>
        </w:tc>
        <w:tc>
          <w:tcPr>
            <w:tcW w:w="1418"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«Прошлое русского глагола»</w:t>
            </w:r>
          </w:p>
        </w:tc>
        <w:tc>
          <w:tcPr>
            <w:tcW w:w="284"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p>
        </w:tc>
        <w:tc>
          <w:tcPr>
            <w:tcW w:w="1134"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Урок-путешествие</w:t>
            </w:r>
          </w:p>
        </w:tc>
        <w:tc>
          <w:tcPr>
            <w:tcW w:w="1560"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Коллективная работа.</w:t>
            </w:r>
          </w:p>
        </w:tc>
        <w:tc>
          <w:tcPr>
            <w:tcW w:w="1416"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Формирование познавательного интереса к предмету исследования.</w:t>
            </w:r>
          </w:p>
        </w:tc>
        <w:tc>
          <w:tcPr>
            <w:tcW w:w="2127" w:type="dxa"/>
            <w:shd w:val="clear" w:color="auto" w:fill="auto"/>
          </w:tcPr>
          <w:p w:rsidR="004F5361" w:rsidRPr="00C23A31" w:rsidRDefault="004F5361" w:rsidP="004F5361">
            <w:pPr>
              <w:spacing w:after="0" w:line="240" w:lineRule="auto"/>
              <w:contextualSpacing/>
              <w:rPr>
                <w:rFonts w:ascii="Times New Roman" w:hAnsi="Times New Roman"/>
                <w:color w:val="000000" w:themeColor="text1"/>
                <w:sz w:val="24"/>
                <w:szCs w:val="24"/>
              </w:rPr>
            </w:pPr>
            <w:r w:rsidRPr="00C23A31">
              <w:rPr>
                <w:rFonts w:ascii="Times New Roman" w:hAnsi="Times New Roman"/>
                <w:i/>
                <w:color w:val="000000" w:themeColor="text1"/>
                <w:sz w:val="24"/>
                <w:szCs w:val="24"/>
              </w:rPr>
              <w:t>Коммуникативные:</w:t>
            </w:r>
            <w:r w:rsidRPr="00C23A31">
              <w:rPr>
                <w:rFonts w:ascii="Times New Roman" w:hAnsi="Times New Roman"/>
                <w:color w:val="000000" w:themeColor="text1"/>
                <w:sz w:val="24"/>
                <w:szCs w:val="24"/>
              </w:rPr>
              <w:t xml:space="preserve"> формировать навыки учебного сотрудничества в ходе индивидуальной и групповой работы.</w:t>
            </w:r>
          </w:p>
          <w:p w:rsidR="004F5361" w:rsidRPr="00C23A31" w:rsidRDefault="004F5361" w:rsidP="004F5361">
            <w:pPr>
              <w:spacing w:after="0" w:line="240" w:lineRule="auto"/>
              <w:contextualSpacing/>
              <w:rPr>
                <w:rFonts w:ascii="Times New Roman" w:hAnsi="Times New Roman"/>
                <w:color w:val="000000" w:themeColor="text1"/>
                <w:sz w:val="24"/>
                <w:szCs w:val="24"/>
              </w:rPr>
            </w:pPr>
            <w:r w:rsidRPr="00C23A31">
              <w:rPr>
                <w:rFonts w:ascii="Times New Roman" w:hAnsi="Times New Roman"/>
                <w:i/>
                <w:color w:val="000000" w:themeColor="text1"/>
                <w:sz w:val="24"/>
                <w:szCs w:val="24"/>
              </w:rPr>
              <w:t>Регулятивные:</w:t>
            </w:r>
            <w:r w:rsidRPr="00C23A31">
              <w:rPr>
                <w:rFonts w:ascii="Times New Roman" w:hAnsi="Times New Roman"/>
                <w:color w:val="000000" w:themeColor="text1"/>
                <w:sz w:val="24"/>
                <w:szCs w:val="24"/>
              </w:rPr>
              <w:t xml:space="preserve"> применять методы информационного поиска, в том числе с помощью компьютерных средств.</w:t>
            </w:r>
          </w:p>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i/>
                <w:color w:val="000000" w:themeColor="text1"/>
                <w:sz w:val="24"/>
                <w:szCs w:val="24"/>
              </w:rPr>
              <w:t xml:space="preserve">Познавательные: </w:t>
            </w:r>
            <w:r w:rsidRPr="00C23A31">
              <w:rPr>
                <w:rFonts w:ascii="Times New Roman" w:hAnsi="Times New Roman"/>
                <w:color w:val="000000" w:themeColor="text1"/>
                <w:sz w:val="24"/>
                <w:szCs w:val="24"/>
              </w:rPr>
              <w:t>объяснять языковые явления, процессы, связи и отношения, выявляемые в ходе работы.</w:t>
            </w:r>
          </w:p>
        </w:tc>
        <w:tc>
          <w:tcPr>
            <w:tcW w:w="1842" w:type="dxa"/>
            <w:gridSpan w:val="2"/>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Научиться объяснять лексическое значение глагола, в связи с историческими явлениями.</w:t>
            </w:r>
          </w:p>
        </w:tc>
      </w:tr>
      <w:tr w:rsidR="004F5361" w:rsidRPr="00C23A31" w:rsidTr="00223B6D">
        <w:tc>
          <w:tcPr>
            <w:tcW w:w="850" w:type="dxa"/>
            <w:shd w:val="clear" w:color="auto" w:fill="auto"/>
          </w:tcPr>
          <w:p w:rsidR="004F5361" w:rsidRPr="00C23A31" w:rsidRDefault="004F5361" w:rsidP="004F5361">
            <w:pPr>
              <w:numPr>
                <w:ilvl w:val="0"/>
                <w:numId w:val="1"/>
              </w:numPr>
              <w:spacing w:after="0" w:line="240" w:lineRule="auto"/>
              <w:contextualSpacing/>
              <w:rPr>
                <w:rFonts w:ascii="Times New Roman" w:hAnsi="Times New Roman"/>
                <w:color w:val="000000" w:themeColor="text1"/>
                <w:sz w:val="24"/>
                <w:szCs w:val="24"/>
              </w:rPr>
            </w:pPr>
          </w:p>
        </w:tc>
        <w:tc>
          <w:tcPr>
            <w:tcW w:w="425"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p>
        </w:tc>
        <w:tc>
          <w:tcPr>
            <w:tcW w:w="378"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p>
        </w:tc>
        <w:tc>
          <w:tcPr>
            <w:tcW w:w="1418"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Прошедшее время глагола.</w:t>
            </w:r>
          </w:p>
        </w:tc>
        <w:tc>
          <w:tcPr>
            <w:tcW w:w="284"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1</w:t>
            </w:r>
          </w:p>
        </w:tc>
        <w:tc>
          <w:tcPr>
            <w:tcW w:w="1134"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Урок общеметодической направленности.</w:t>
            </w:r>
          </w:p>
        </w:tc>
        <w:tc>
          <w:tcPr>
            <w:tcW w:w="1560"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 xml:space="preserve">Фронтальная, </w:t>
            </w:r>
          </w:p>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индивидуальная</w:t>
            </w:r>
          </w:p>
        </w:tc>
        <w:tc>
          <w:tcPr>
            <w:tcW w:w="1416"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Формирование устойчивого интереса к творческому проектированию.</w:t>
            </w:r>
          </w:p>
        </w:tc>
        <w:tc>
          <w:tcPr>
            <w:tcW w:w="2127"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Применение приобретенных ЗУН в повседневной жизни. (П)</w:t>
            </w:r>
          </w:p>
        </w:tc>
        <w:tc>
          <w:tcPr>
            <w:tcW w:w="1842" w:type="dxa"/>
            <w:gridSpan w:val="2"/>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Научиться образовывать форму прошедшего времени и использовать ее в составлении текстов типа речи повествование.</w:t>
            </w:r>
          </w:p>
        </w:tc>
      </w:tr>
      <w:tr w:rsidR="004F5361" w:rsidRPr="00C23A31" w:rsidTr="00223B6D">
        <w:tc>
          <w:tcPr>
            <w:tcW w:w="850" w:type="dxa"/>
            <w:shd w:val="clear" w:color="auto" w:fill="auto"/>
          </w:tcPr>
          <w:p w:rsidR="004F5361" w:rsidRPr="00C23A31" w:rsidRDefault="004F5361" w:rsidP="004F5361">
            <w:pPr>
              <w:numPr>
                <w:ilvl w:val="0"/>
                <w:numId w:val="1"/>
              </w:numPr>
              <w:spacing w:after="0" w:line="240" w:lineRule="auto"/>
              <w:contextualSpacing/>
              <w:rPr>
                <w:rFonts w:ascii="Times New Roman" w:hAnsi="Times New Roman"/>
                <w:color w:val="000000" w:themeColor="text1"/>
                <w:sz w:val="24"/>
                <w:szCs w:val="24"/>
              </w:rPr>
            </w:pPr>
          </w:p>
        </w:tc>
        <w:tc>
          <w:tcPr>
            <w:tcW w:w="425"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p>
        </w:tc>
        <w:tc>
          <w:tcPr>
            <w:tcW w:w="378"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p>
        </w:tc>
        <w:tc>
          <w:tcPr>
            <w:tcW w:w="1418"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Личные окончания глаголов настоящего и будущего времени 1 и 2 спряжения.</w:t>
            </w:r>
          </w:p>
        </w:tc>
        <w:tc>
          <w:tcPr>
            <w:tcW w:w="284"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1</w:t>
            </w:r>
          </w:p>
        </w:tc>
        <w:tc>
          <w:tcPr>
            <w:tcW w:w="1134"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Урок рефлексии.</w:t>
            </w:r>
          </w:p>
        </w:tc>
        <w:tc>
          <w:tcPr>
            <w:tcW w:w="1560"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 xml:space="preserve">Фронтальная, </w:t>
            </w:r>
          </w:p>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индивидуальная</w:t>
            </w:r>
          </w:p>
        </w:tc>
        <w:tc>
          <w:tcPr>
            <w:tcW w:w="1416"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Формирование навыков работы в парах.</w:t>
            </w:r>
          </w:p>
        </w:tc>
        <w:tc>
          <w:tcPr>
            <w:tcW w:w="2127" w:type="dxa"/>
            <w:shd w:val="clear" w:color="auto" w:fill="auto"/>
          </w:tcPr>
          <w:p w:rsidR="004F5361" w:rsidRPr="00C23A31" w:rsidRDefault="004F5361" w:rsidP="004F5361">
            <w:pPr>
              <w:spacing w:after="0" w:line="240" w:lineRule="auto"/>
              <w:contextualSpacing/>
              <w:rPr>
                <w:rFonts w:ascii="Times New Roman" w:hAnsi="Times New Roman"/>
                <w:color w:val="000000" w:themeColor="text1"/>
                <w:sz w:val="24"/>
                <w:szCs w:val="24"/>
              </w:rPr>
            </w:pPr>
            <w:r w:rsidRPr="00C23A31">
              <w:rPr>
                <w:rFonts w:ascii="Times New Roman" w:hAnsi="Times New Roman"/>
                <w:i/>
                <w:color w:val="000000" w:themeColor="text1"/>
                <w:sz w:val="24"/>
                <w:szCs w:val="24"/>
              </w:rPr>
              <w:t>Коммуникативные:</w:t>
            </w:r>
            <w:r w:rsidRPr="00C23A31">
              <w:rPr>
                <w:rFonts w:ascii="Times New Roman" w:hAnsi="Times New Roman"/>
                <w:color w:val="000000" w:themeColor="text1"/>
                <w:sz w:val="24"/>
                <w:szCs w:val="24"/>
              </w:rPr>
              <w:t xml:space="preserve"> формировать навыки учебного сотрудничества в ходе индивидуальной и групповой работы.</w:t>
            </w:r>
          </w:p>
          <w:p w:rsidR="004F5361" w:rsidRPr="00C23A31" w:rsidRDefault="004F5361" w:rsidP="004F5361">
            <w:pPr>
              <w:spacing w:after="0" w:line="240" w:lineRule="auto"/>
              <w:contextualSpacing/>
              <w:rPr>
                <w:rFonts w:ascii="Times New Roman" w:hAnsi="Times New Roman"/>
                <w:color w:val="000000" w:themeColor="text1"/>
                <w:sz w:val="24"/>
                <w:szCs w:val="24"/>
              </w:rPr>
            </w:pPr>
            <w:r w:rsidRPr="00C23A31">
              <w:rPr>
                <w:rFonts w:ascii="Times New Roman" w:hAnsi="Times New Roman"/>
                <w:i/>
                <w:color w:val="000000" w:themeColor="text1"/>
                <w:sz w:val="24"/>
                <w:szCs w:val="24"/>
              </w:rPr>
              <w:t>Регулятивные:</w:t>
            </w:r>
            <w:r w:rsidRPr="00C23A31">
              <w:rPr>
                <w:rFonts w:ascii="Times New Roman" w:hAnsi="Times New Roman"/>
                <w:color w:val="000000" w:themeColor="text1"/>
                <w:sz w:val="24"/>
                <w:szCs w:val="24"/>
              </w:rPr>
              <w:t xml:space="preserve"> применять методы информационного поиска, в том числе с помощью компьютерных средств.</w:t>
            </w:r>
          </w:p>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i/>
                <w:color w:val="000000" w:themeColor="text1"/>
                <w:sz w:val="24"/>
                <w:szCs w:val="24"/>
              </w:rPr>
              <w:t xml:space="preserve">Познавательные: </w:t>
            </w:r>
            <w:r w:rsidRPr="00C23A31">
              <w:rPr>
                <w:rFonts w:ascii="Times New Roman" w:hAnsi="Times New Roman"/>
                <w:color w:val="000000" w:themeColor="text1"/>
                <w:sz w:val="24"/>
                <w:szCs w:val="24"/>
              </w:rPr>
              <w:t>объяснять языковые явления, процессы, связи и отношения, выявляемые в ходе исследования части речи</w:t>
            </w:r>
          </w:p>
          <w:p w:rsidR="004F5361" w:rsidRPr="00C23A31" w:rsidRDefault="004F5361" w:rsidP="004F5361">
            <w:pPr>
              <w:spacing w:after="0" w:line="240" w:lineRule="auto"/>
              <w:rPr>
                <w:rFonts w:ascii="Times New Roman" w:hAnsi="Times New Roman"/>
                <w:color w:val="000000" w:themeColor="text1"/>
                <w:sz w:val="24"/>
                <w:szCs w:val="24"/>
              </w:rPr>
            </w:pPr>
          </w:p>
        </w:tc>
        <w:tc>
          <w:tcPr>
            <w:tcW w:w="1842" w:type="dxa"/>
            <w:gridSpan w:val="2"/>
            <w:shd w:val="clear" w:color="auto" w:fill="auto"/>
          </w:tcPr>
          <w:p w:rsidR="004F5361" w:rsidRPr="00C23A31" w:rsidRDefault="004F5361" w:rsidP="004F5361">
            <w:pPr>
              <w:spacing w:after="0" w:line="240" w:lineRule="auto"/>
              <w:rPr>
                <w:rFonts w:ascii="Times New Roman" w:hAnsi="Times New Roman"/>
                <w:bCs/>
                <w:iCs/>
                <w:color w:val="000000" w:themeColor="text1"/>
                <w:sz w:val="24"/>
                <w:szCs w:val="24"/>
              </w:rPr>
            </w:pPr>
            <w:r w:rsidRPr="00C23A31">
              <w:rPr>
                <w:rFonts w:ascii="Times New Roman" w:hAnsi="Times New Roman"/>
                <w:color w:val="000000" w:themeColor="text1"/>
                <w:sz w:val="24"/>
                <w:szCs w:val="24"/>
              </w:rPr>
              <w:t>Научиться применять изученное правило на письме. Уметь строить монологическое высказывание речь по теме «Формы речи»</w:t>
            </w:r>
          </w:p>
          <w:p w:rsidR="004F5361" w:rsidRPr="00C23A31" w:rsidRDefault="004F5361" w:rsidP="004F5361">
            <w:pPr>
              <w:spacing w:after="0" w:line="240" w:lineRule="auto"/>
              <w:rPr>
                <w:rFonts w:ascii="Times New Roman" w:hAnsi="Times New Roman"/>
                <w:color w:val="000000" w:themeColor="text1"/>
                <w:sz w:val="24"/>
                <w:szCs w:val="24"/>
              </w:rPr>
            </w:pPr>
          </w:p>
        </w:tc>
      </w:tr>
      <w:tr w:rsidR="004F5361" w:rsidRPr="00C23A31" w:rsidTr="00223B6D">
        <w:tc>
          <w:tcPr>
            <w:tcW w:w="850" w:type="dxa"/>
            <w:shd w:val="clear" w:color="auto" w:fill="auto"/>
          </w:tcPr>
          <w:p w:rsidR="004F5361" w:rsidRPr="00C23A31" w:rsidRDefault="004F5361" w:rsidP="004F5361">
            <w:pPr>
              <w:numPr>
                <w:ilvl w:val="0"/>
                <w:numId w:val="1"/>
              </w:numPr>
              <w:spacing w:after="0" w:line="240" w:lineRule="auto"/>
              <w:contextualSpacing/>
              <w:rPr>
                <w:rFonts w:ascii="Times New Roman" w:hAnsi="Times New Roman"/>
                <w:color w:val="000000" w:themeColor="text1"/>
                <w:sz w:val="24"/>
                <w:szCs w:val="24"/>
              </w:rPr>
            </w:pPr>
          </w:p>
        </w:tc>
        <w:tc>
          <w:tcPr>
            <w:tcW w:w="425"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p>
        </w:tc>
        <w:tc>
          <w:tcPr>
            <w:tcW w:w="378"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p>
        </w:tc>
        <w:tc>
          <w:tcPr>
            <w:tcW w:w="1418"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Правописание безударных личных окончаний глаголов.</w:t>
            </w:r>
          </w:p>
        </w:tc>
        <w:tc>
          <w:tcPr>
            <w:tcW w:w="284"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1</w:t>
            </w:r>
          </w:p>
        </w:tc>
        <w:tc>
          <w:tcPr>
            <w:tcW w:w="1134"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Урок рефлексии.</w:t>
            </w:r>
          </w:p>
        </w:tc>
        <w:tc>
          <w:tcPr>
            <w:tcW w:w="1560"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 xml:space="preserve">Фронтальная, </w:t>
            </w:r>
          </w:p>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индивидуальная</w:t>
            </w:r>
          </w:p>
        </w:tc>
        <w:tc>
          <w:tcPr>
            <w:tcW w:w="1416"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Формирование навыков работы со справочной литературой.</w:t>
            </w:r>
          </w:p>
        </w:tc>
        <w:tc>
          <w:tcPr>
            <w:tcW w:w="2127" w:type="dxa"/>
            <w:shd w:val="clear" w:color="auto" w:fill="auto"/>
          </w:tcPr>
          <w:p w:rsidR="004F5361" w:rsidRPr="00C23A31" w:rsidRDefault="004F5361" w:rsidP="004F5361">
            <w:pPr>
              <w:spacing w:after="0" w:line="240" w:lineRule="auto"/>
              <w:contextualSpacing/>
              <w:rPr>
                <w:rFonts w:ascii="Times New Roman" w:hAnsi="Times New Roman"/>
                <w:color w:val="000000" w:themeColor="text1"/>
                <w:sz w:val="24"/>
                <w:szCs w:val="24"/>
              </w:rPr>
            </w:pPr>
            <w:r w:rsidRPr="00C23A31">
              <w:rPr>
                <w:rFonts w:ascii="Times New Roman" w:hAnsi="Times New Roman"/>
                <w:i/>
                <w:color w:val="000000" w:themeColor="text1"/>
                <w:sz w:val="24"/>
                <w:szCs w:val="24"/>
              </w:rPr>
              <w:t>Коммуникативные:</w:t>
            </w:r>
            <w:r w:rsidRPr="00C23A31">
              <w:rPr>
                <w:rFonts w:ascii="Times New Roman" w:hAnsi="Times New Roman"/>
                <w:color w:val="000000" w:themeColor="text1"/>
                <w:sz w:val="24"/>
                <w:szCs w:val="24"/>
              </w:rPr>
              <w:t xml:space="preserve"> добывать недостающую информацию с помощью вопросов (познавательная инициативность).</w:t>
            </w:r>
          </w:p>
          <w:p w:rsidR="004F5361" w:rsidRPr="00C23A31" w:rsidRDefault="004F5361" w:rsidP="004F5361">
            <w:pPr>
              <w:spacing w:after="0" w:line="240" w:lineRule="auto"/>
              <w:rPr>
                <w:rFonts w:ascii="Times New Roman" w:hAnsi="Times New Roman"/>
                <w:i/>
                <w:color w:val="000000" w:themeColor="text1"/>
                <w:sz w:val="24"/>
                <w:szCs w:val="24"/>
              </w:rPr>
            </w:pPr>
            <w:r w:rsidRPr="00C23A31">
              <w:rPr>
                <w:rFonts w:ascii="Times New Roman" w:hAnsi="Times New Roman"/>
                <w:i/>
                <w:color w:val="000000" w:themeColor="text1"/>
                <w:sz w:val="24"/>
                <w:szCs w:val="24"/>
              </w:rPr>
              <w:t>Регулятивные: формировать ситуацию саморегуляции, сотрудничества в совместном решении задач.</w:t>
            </w:r>
          </w:p>
          <w:p w:rsidR="004F5361" w:rsidRPr="00C23A31" w:rsidRDefault="004F5361" w:rsidP="004F5361">
            <w:pPr>
              <w:spacing w:after="0" w:line="240" w:lineRule="auto"/>
              <w:rPr>
                <w:rFonts w:ascii="Times New Roman" w:hAnsi="Times New Roman"/>
                <w:i/>
                <w:color w:val="000000" w:themeColor="text1"/>
                <w:sz w:val="24"/>
                <w:szCs w:val="24"/>
              </w:rPr>
            </w:pPr>
          </w:p>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i/>
                <w:color w:val="000000" w:themeColor="text1"/>
                <w:sz w:val="24"/>
                <w:szCs w:val="24"/>
              </w:rPr>
              <w:t xml:space="preserve">Познавательные: </w:t>
            </w:r>
            <w:r w:rsidRPr="00C23A31">
              <w:rPr>
                <w:rFonts w:ascii="Times New Roman" w:hAnsi="Times New Roman"/>
                <w:color w:val="000000" w:themeColor="text1"/>
                <w:sz w:val="24"/>
                <w:szCs w:val="24"/>
              </w:rPr>
              <w:t>объяснять языковые явления, процессы, связи и отношения, выявляемые в ходе исследования части речи</w:t>
            </w:r>
          </w:p>
          <w:p w:rsidR="004F5361" w:rsidRPr="00C23A31" w:rsidRDefault="004F5361" w:rsidP="004F5361">
            <w:pPr>
              <w:spacing w:after="0" w:line="240" w:lineRule="auto"/>
              <w:rPr>
                <w:rFonts w:ascii="Times New Roman" w:hAnsi="Times New Roman"/>
                <w:color w:val="000000" w:themeColor="text1"/>
                <w:sz w:val="24"/>
                <w:szCs w:val="24"/>
              </w:rPr>
            </w:pPr>
          </w:p>
        </w:tc>
        <w:tc>
          <w:tcPr>
            <w:tcW w:w="1842" w:type="dxa"/>
            <w:gridSpan w:val="2"/>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Научиться с помощью алгоритма решать  лингвистическую задачу на практике.</w:t>
            </w:r>
          </w:p>
        </w:tc>
      </w:tr>
      <w:tr w:rsidR="004F5361" w:rsidRPr="00C23A31" w:rsidTr="00223B6D">
        <w:tc>
          <w:tcPr>
            <w:tcW w:w="850" w:type="dxa"/>
            <w:shd w:val="clear" w:color="auto" w:fill="auto"/>
          </w:tcPr>
          <w:p w:rsidR="004F5361" w:rsidRPr="00C23A31" w:rsidRDefault="004F5361" w:rsidP="004F5361">
            <w:pPr>
              <w:numPr>
                <w:ilvl w:val="0"/>
                <w:numId w:val="1"/>
              </w:numPr>
              <w:spacing w:after="0" w:line="240" w:lineRule="auto"/>
              <w:contextualSpacing/>
              <w:rPr>
                <w:rFonts w:ascii="Times New Roman" w:hAnsi="Times New Roman"/>
                <w:color w:val="000000" w:themeColor="text1"/>
                <w:sz w:val="24"/>
                <w:szCs w:val="24"/>
              </w:rPr>
            </w:pPr>
          </w:p>
        </w:tc>
        <w:tc>
          <w:tcPr>
            <w:tcW w:w="425"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p>
        </w:tc>
        <w:tc>
          <w:tcPr>
            <w:tcW w:w="378"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p>
        </w:tc>
        <w:tc>
          <w:tcPr>
            <w:tcW w:w="1418"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Правописание не с глаголами.</w:t>
            </w:r>
          </w:p>
        </w:tc>
        <w:tc>
          <w:tcPr>
            <w:tcW w:w="284"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1</w:t>
            </w:r>
          </w:p>
        </w:tc>
        <w:tc>
          <w:tcPr>
            <w:tcW w:w="1134"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Урок общеметодической направленности.</w:t>
            </w:r>
          </w:p>
        </w:tc>
        <w:tc>
          <w:tcPr>
            <w:tcW w:w="1560"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 xml:space="preserve">Фронтальная, </w:t>
            </w:r>
          </w:p>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индивидуальная</w:t>
            </w:r>
          </w:p>
        </w:tc>
        <w:tc>
          <w:tcPr>
            <w:tcW w:w="1416"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Формирование устойчивой мотивации к самостоятельной работе и работе в парах, составление алгоритма выполнения лингвистической задачи.</w:t>
            </w:r>
          </w:p>
        </w:tc>
        <w:tc>
          <w:tcPr>
            <w:tcW w:w="2127" w:type="dxa"/>
            <w:shd w:val="clear" w:color="auto" w:fill="auto"/>
          </w:tcPr>
          <w:p w:rsidR="004F5361" w:rsidRPr="00C23A31" w:rsidRDefault="004F5361" w:rsidP="004F5361">
            <w:pPr>
              <w:spacing w:after="0" w:line="240" w:lineRule="auto"/>
              <w:rPr>
                <w:rFonts w:ascii="Times New Roman" w:hAnsi="Times New Roman"/>
                <w:i/>
                <w:color w:val="000000" w:themeColor="text1"/>
                <w:sz w:val="24"/>
                <w:szCs w:val="24"/>
              </w:rPr>
            </w:pPr>
            <w:r w:rsidRPr="00C23A31">
              <w:rPr>
                <w:rFonts w:ascii="Times New Roman" w:hAnsi="Times New Roman"/>
                <w:i/>
                <w:color w:val="000000" w:themeColor="text1"/>
                <w:sz w:val="24"/>
                <w:szCs w:val="24"/>
              </w:rPr>
              <w:t>Коммуникативные: интегрироваться в группу сверстников и строить продуктивное взаимодействие со сверстниками и взрослыми</w:t>
            </w:r>
          </w:p>
          <w:p w:rsidR="004F5361" w:rsidRPr="00C23A31" w:rsidRDefault="004F5361" w:rsidP="004F5361">
            <w:pPr>
              <w:spacing w:after="0" w:line="240" w:lineRule="auto"/>
              <w:rPr>
                <w:rFonts w:ascii="Times New Roman" w:hAnsi="Times New Roman"/>
                <w:i/>
                <w:color w:val="000000" w:themeColor="text1"/>
                <w:sz w:val="24"/>
                <w:szCs w:val="24"/>
              </w:rPr>
            </w:pPr>
            <w:r w:rsidRPr="00C23A31">
              <w:rPr>
                <w:rFonts w:ascii="Times New Roman" w:hAnsi="Times New Roman"/>
                <w:i/>
                <w:color w:val="000000" w:themeColor="text1"/>
                <w:sz w:val="24"/>
                <w:szCs w:val="24"/>
              </w:rPr>
              <w:t>Регулятивные: формировать ситуацию саморегуляции, сотрудничества в совместном решении задач.</w:t>
            </w:r>
          </w:p>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i/>
                <w:color w:val="000000" w:themeColor="text1"/>
                <w:sz w:val="24"/>
                <w:szCs w:val="24"/>
              </w:rPr>
              <w:t xml:space="preserve">Познавательные: </w:t>
            </w:r>
            <w:r w:rsidRPr="00C23A31">
              <w:rPr>
                <w:rFonts w:ascii="Times New Roman" w:hAnsi="Times New Roman"/>
                <w:color w:val="000000" w:themeColor="text1"/>
                <w:sz w:val="24"/>
                <w:szCs w:val="24"/>
              </w:rPr>
              <w:t>объяснять языковые явления, процессы, связи и отношения, выявляемые в ходе применения выработанного алгоритма выполнения лингвистической задачи.</w:t>
            </w:r>
          </w:p>
        </w:tc>
        <w:tc>
          <w:tcPr>
            <w:tcW w:w="1842" w:type="dxa"/>
            <w:gridSpan w:val="2"/>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Научиться применять изученное правило на письме.</w:t>
            </w:r>
          </w:p>
        </w:tc>
      </w:tr>
      <w:tr w:rsidR="004F5361" w:rsidRPr="00C23A31" w:rsidTr="00223B6D">
        <w:tc>
          <w:tcPr>
            <w:tcW w:w="850" w:type="dxa"/>
            <w:shd w:val="clear" w:color="auto" w:fill="auto"/>
          </w:tcPr>
          <w:p w:rsidR="004F5361" w:rsidRPr="00C23A31" w:rsidRDefault="004F5361" w:rsidP="004F5361">
            <w:pPr>
              <w:numPr>
                <w:ilvl w:val="0"/>
                <w:numId w:val="1"/>
              </w:numPr>
              <w:spacing w:after="0" w:line="240" w:lineRule="auto"/>
              <w:contextualSpacing/>
              <w:rPr>
                <w:rFonts w:ascii="Times New Roman" w:hAnsi="Times New Roman"/>
                <w:color w:val="000000" w:themeColor="text1"/>
                <w:sz w:val="24"/>
                <w:szCs w:val="24"/>
              </w:rPr>
            </w:pPr>
          </w:p>
        </w:tc>
        <w:tc>
          <w:tcPr>
            <w:tcW w:w="425"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p>
        </w:tc>
        <w:tc>
          <w:tcPr>
            <w:tcW w:w="378"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p>
        </w:tc>
        <w:tc>
          <w:tcPr>
            <w:tcW w:w="1418"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Правописание - тся и - ться в глаголах.</w:t>
            </w:r>
          </w:p>
          <w:p w:rsidR="004F5361" w:rsidRPr="00C23A31" w:rsidRDefault="004F5361" w:rsidP="004F5361">
            <w:pPr>
              <w:spacing w:after="0" w:line="240" w:lineRule="auto"/>
              <w:rPr>
                <w:rFonts w:ascii="Times New Roman" w:hAnsi="Times New Roman"/>
                <w:color w:val="000000" w:themeColor="text1"/>
                <w:sz w:val="24"/>
                <w:szCs w:val="24"/>
              </w:rPr>
            </w:pPr>
          </w:p>
        </w:tc>
        <w:tc>
          <w:tcPr>
            <w:tcW w:w="284"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1</w:t>
            </w:r>
          </w:p>
        </w:tc>
        <w:tc>
          <w:tcPr>
            <w:tcW w:w="1134"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Урок рефлексии.</w:t>
            </w:r>
          </w:p>
        </w:tc>
        <w:tc>
          <w:tcPr>
            <w:tcW w:w="1560"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 xml:space="preserve">Фронтальная, </w:t>
            </w:r>
          </w:p>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индивидуальная</w:t>
            </w:r>
          </w:p>
        </w:tc>
        <w:tc>
          <w:tcPr>
            <w:tcW w:w="1416"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Формировать навыки взаимопроверки</w:t>
            </w:r>
          </w:p>
        </w:tc>
        <w:tc>
          <w:tcPr>
            <w:tcW w:w="2127" w:type="dxa"/>
            <w:shd w:val="clear" w:color="auto" w:fill="auto"/>
          </w:tcPr>
          <w:p w:rsidR="004F5361" w:rsidRPr="00C23A31" w:rsidRDefault="004F5361" w:rsidP="004F5361">
            <w:pPr>
              <w:spacing w:after="0" w:line="240" w:lineRule="auto"/>
              <w:contextualSpacing/>
              <w:rPr>
                <w:rFonts w:ascii="Times New Roman" w:hAnsi="Times New Roman"/>
                <w:color w:val="000000" w:themeColor="text1"/>
                <w:sz w:val="24"/>
                <w:szCs w:val="24"/>
              </w:rPr>
            </w:pPr>
            <w:r w:rsidRPr="00C23A31">
              <w:rPr>
                <w:rFonts w:ascii="Times New Roman" w:hAnsi="Times New Roman"/>
                <w:i/>
                <w:color w:val="000000" w:themeColor="text1"/>
                <w:sz w:val="24"/>
                <w:szCs w:val="24"/>
              </w:rPr>
              <w:t>Коммуникативные:</w:t>
            </w:r>
            <w:r w:rsidRPr="00C23A31">
              <w:rPr>
                <w:rFonts w:ascii="Times New Roman" w:hAnsi="Times New Roman"/>
                <w:color w:val="000000" w:themeColor="text1"/>
                <w:sz w:val="24"/>
                <w:szCs w:val="24"/>
              </w:rPr>
              <w:t xml:space="preserve"> устанавливать рабочие отношения, эффективно сотрудничать и способствовать продуктивной кооперации.</w:t>
            </w:r>
          </w:p>
          <w:p w:rsidR="004F5361" w:rsidRPr="00C23A31" w:rsidRDefault="004F5361" w:rsidP="004F5361">
            <w:pPr>
              <w:spacing w:after="0" w:line="240" w:lineRule="auto"/>
              <w:contextualSpacing/>
              <w:rPr>
                <w:rFonts w:ascii="Times New Roman" w:hAnsi="Times New Roman"/>
                <w:color w:val="000000" w:themeColor="text1"/>
                <w:sz w:val="24"/>
                <w:szCs w:val="24"/>
              </w:rPr>
            </w:pPr>
            <w:r w:rsidRPr="00C23A31">
              <w:rPr>
                <w:rFonts w:ascii="Times New Roman" w:hAnsi="Times New Roman"/>
                <w:i/>
                <w:color w:val="000000" w:themeColor="text1"/>
                <w:sz w:val="24"/>
                <w:szCs w:val="24"/>
              </w:rPr>
              <w:t>Регулятивные:</w:t>
            </w:r>
            <w:r w:rsidRPr="00C23A31">
              <w:rPr>
                <w:rFonts w:ascii="Times New Roman" w:hAnsi="Times New Roman"/>
                <w:color w:val="000000" w:themeColor="text1"/>
                <w:sz w:val="24"/>
                <w:szCs w:val="24"/>
              </w:rPr>
              <w:t xml:space="preserve"> проектировать траектории развития  через включение в новые виды деятельности и формы сотрудничества.</w:t>
            </w:r>
          </w:p>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i/>
                <w:color w:val="000000" w:themeColor="text1"/>
                <w:sz w:val="24"/>
                <w:szCs w:val="24"/>
              </w:rPr>
              <w:t xml:space="preserve">Познавательные: </w:t>
            </w:r>
            <w:r w:rsidRPr="00C23A31">
              <w:rPr>
                <w:rFonts w:ascii="Times New Roman" w:hAnsi="Times New Roman"/>
                <w:color w:val="000000" w:themeColor="text1"/>
                <w:sz w:val="24"/>
                <w:szCs w:val="24"/>
              </w:rPr>
              <w:t>объяснять языковые явления, процессы, связи и отношения, выявляемые в ходе</w:t>
            </w:r>
          </w:p>
        </w:tc>
        <w:tc>
          <w:tcPr>
            <w:tcW w:w="1842" w:type="dxa"/>
            <w:gridSpan w:val="2"/>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Научиться применять изученное правило на письме.</w:t>
            </w:r>
          </w:p>
        </w:tc>
      </w:tr>
      <w:tr w:rsidR="004F5361" w:rsidRPr="00C23A31" w:rsidTr="00223B6D">
        <w:tc>
          <w:tcPr>
            <w:tcW w:w="850" w:type="dxa"/>
            <w:shd w:val="clear" w:color="auto" w:fill="auto"/>
          </w:tcPr>
          <w:p w:rsidR="004F5361" w:rsidRPr="00C23A31" w:rsidRDefault="004F5361" w:rsidP="004F5361">
            <w:pPr>
              <w:numPr>
                <w:ilvl w:val="0"/>
                <w:numId w:val="1"/>
              </w:numPr>
              <w:spacing w:after="0" w:line="240" w:lineRule="auto"/>
              <w:contextualSpacing/>
              <w:rPr>
                <w:rFonts w:ascii="Times New Roman" w:hAnsi="Times New Roman"/>
                <w:color w:val="000000" w:themeColor="text1"/>
                <w:sz w:val="24"/>
                <w:szCs w:val="24"/>
              </w:rPr>
            </w:pPr>
          </w:p>
        </w:tc>
        <w:tc>
          <w:tcPr>
            <w:tcW w:w="425"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p>
        </w:tc>
        <w:tc>
          <w:tcPr>
            <w:tcW w:w="378"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p>
        </w:tc>
        <w:tc>
          <w:tcPr>
            <w:tcW w:w="1418"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Контрольное тестирование №2 по теме «Глагол»</w:t>
            </w:r>
          </w:p>
        </w:tc>
        <w:tc>
          <w:tcPr>
            <w:tcW w:w="284"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1</w:t>
            </w:r>
          </w:p>
        </w:tc>
        <w:tc>
          <w:tcPr>
            <w:tcW w:w="1134"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Урок контроля</w:t>
            </w:r>
          </w:p>
        </w:tc>
        <w:tc>
          <w:tcPr>
            <w:tcW w:w="1560"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Индивидуальная</w:t>
            </w:r>
          </w:p>
        </w:tc>
        <w:tc>
          <w:tcPr>
            <w:tcW w:w="1416"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Способность к самооценке.</w:t>
            </w:r>
          </w:p>
        </w:tc>
        <w:tc>
          <w:tcPr>
            <w:tcW w:w="2127"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Контроль и самоконтроль изученных понятий, выполнение тестовых заданий по алгоритму.</w:t>
            </w:r>
          </w:p>
        </w:tc>
        <w:tc>
          <w:tcPr>
            <w:tcW w:w="1842" w:type="dxa"/>
            <w:gridSpan w:val="2"/>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Научиться применять правила проверки орфограмм и алгоритмы решения лингвистической задачи на практике</w:t>
            </w:r>
          </w:p>
        </w:tc>
      </w:tr>
      <w:tr w:rsidR="004F5361" w:rsidRPr="00C23A31" w:rsidTr="00223B6D">
        <w:tc>
          <w:tcPr>
            <w:tcW w:w="850" w:type="dxa"/>
            <w:shd w:val="clear" w:color="auto" w:fill="auto"/>
          </w:tcPr>
          <w:p w:rsidR="004F5361" w:rsidRPr="00C23A31" w:rsidRDefault="004F5361" w:rsidP="004F5361">
            <w:pPr>
              <w:numPr>
                <w:ilvl w:val="0"/>
                <w:numId w:val="1"/>
              </w:numPr>
              <w:spacing w:after="0" w:line="240" w:lineRule="auto"/>
              <w:contextualSpacing/>
              <w:rPr>
                <w:rFonts w:ascii="Times New Roman" w:hAnsi="Times New Roman"/>
                <w:color w:val="000000" w:themeColor="text1"/>
                <w:sz w:val="24"/>
                <w:szCs w:val="24"/>
              </w:rPr>
            </w:pPr>
          </w:p>
        </w:tc>
        <w:tc>
          <w:tcPr>
            <w:tcW w:w="425"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p>
        </w:tc>
        <w:tc>
          <w:tcPr>
            <w:tcW w:w="378"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p>
        </w:tc>
        <w:tc>
          <w:tcPr>
            <w:tcW w:w="1418" w:type="dxa"/>
            <w:shd w:val="clear" w:color="auto" w:fill="auto"/>
          </w:tcPr>
          <w:p w:rsidR="004F5361" w:rsidRPr="00C23A31" w:rsidRDefault="004F5361" w:rsidP="00223B6D">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Анализ ошибок допущенных в</w:t>
            </w:r>
            <w:r w:rsidR="00223B6D">
              <w:rPr>
                <w:rFonts w:ascii="Times New Roman" w:hAnsi="Times New Roman"/>
                <w:color w:val="000000" w:themeColor="text1"/>
                <w:sz w:val="24"/>
                <w:szCs w:val="24"/>
              </w:rPr>
              <w:t xml:space="preserve"> </w:t>
            </w:r>
            <w:r w:rsidRPr="00C23A31">
              <w:rPr>
                <w:rFonts w:ascii="Times New Roman" w:hAnsi="Times New Roman"/>
                <w:color w:val="000000" w:themeColor="text1"/>
                <w:sz w:val="24"/>
                <w:szCs w:val="24"/>
              </w:rPr>
              <w:t>контрольном тестировании.</w:t>
            </w:r>
          </w:p>
        </w:tc>
        <w:tc>
          <w:tcPr>
            <w:tcW w:w="284"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1</w:t>
            </w:r>
          </w:p>
        </w:tc>
        <w:tc>
          <w:tcPr>
            <w:tcW w:w="1134"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Урок рефлексии.</w:t>
            </w:r>
          </w:p>
        </w:tc>
        <w:tc>
          <w:tcPr>
            <w:tcW w:w="1560"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p>
        </w:tc>
        <w:tc>
          <w:tcPr>
            <w:tcW w:w="1416"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Формирование навыков самоконтроля и самокоррек</w:t>
            </w:r>
            <w:r w:rsidR="000A6B77">
              <w:rPr>
                <w:rFonts w:ascii="Times New Roman" w:hAnsi="Times New Roman"/>
                <w:color w:val="000000" w:themeColor="text1"/>
                <w:sz w:val="24"/>
                <w:szCs w:val="24"/>
              </w:rPr>
              <w:t>-</w:t>
            </w:r>
            <w:r w:rsidRPr="00C23A31">
              <w:rPr>
                <w:rFonts w:ascii="Times New Roman" w:hAnsi="Times New Roman"/>
                <w:color w:val="000000" w:themeColor="text1"/>
                <w:sz w:val="24"/>
                <w:szCs w:val="24"/>
              </w:rPr>
              <w:t>ции</w:t>
            </w:r>
          </w:p>
        </w:tc>
        <w:tc>
          <w:tcPr>
            <w:tcW w:w="2127" w:type="dxa"/>
            <w:shd w:val="clear" w:color="auto" w:fill="auto"/>
          </w:tcPr>
          <w:p w:rsidR="004F5361" w:rsidRPr="00C23A31" w:rsidRDefault="004F5361" w:rsidP="004F5361">
            <w:pPr>
              <w:spacing w:after="0" w:line="240" w:lineRule="auto"/>
              <w:contextualSpacing/>
              <w:rPr>
                <w:rFonts w:ascii="Times New Roman" w:hAnsi="Times New Roman"/>
                <w:color w:val="000000" w:themeColor="text1"/>
                <w:sz w:val="24"/>
                <w:szCs w:val="24"/>
              </w:rPr>
            </w:pPr>
            <w:r w:rsidRPr="00C23A31">
              <w:rPr>
                <w:rFonts w:ascii="Times New Roman" w:hAnsi="Times New Roman"/>
                <w:i/>
                <w:color w:val="000000" w:themeColor="text1"/>
                <w:sz w:val="24"/>
                <w:szCs w:val="24"/>
              </w:rPr>
              <w:t>Коммуникативные:</w:t>
            </w:r>
            <w:r w:rsidRPr="00C23A31">
              <w:rPr>
                <w:rFonts w:ascii="Times New Roman" w:hAnsi="Times New Roman"/>
                <w:color w:val="000000" w:themeColor="text1"/>
                <w:sz w:val="24"/>
                <w:szCs w:val="24"/>
              </w:rPr>
              <w:t xml:space="preserve"> добывать недостающую информацию с помощью вопросов (познавательная инициативность).</w:t>
            </w:r>
          </w:p>
          <w:p w:rsidR="004F5361" w:rsidRPr="00C23A31" w:rsidRDefault="004F5361" w:rsidP="004F5361">
            <w:pPr>
              <w:spacing w:after="0" w:line="240" w:lineRule="auto"/>
              <w:rPr>
                <w:rFonts w:ascii="Times New Roman" w:hAnsi="Times New Roman"/>
                <w:i/>
                <w:color w:val="000000" w:themeColor="text1"/>
                <w:sz w:val="24"/>
                <w:szCs w:val="24"/>
              </w:rPr>
            </w:pPr>
            <w:r w:rsidRPr="00C23A31">
              <w:rPr>
                <w:rFonts w:ascii="Times New Roman" w:hAnsi="Times New Roman"/>
                <w:i/>
                <w:color w:val="000000" w:themeColor="text1"/>
                <w:sz w:val="24"/>
                <w:szCs w:val="24"/>
              </w:rPr>
              <w:t>Регулятивные: формировать ситуацию саморегуляции, сотрудничества в совместном решении задач.</w:t>
            </w:r>
          </w:p>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i/>
                <w:color w:val="000000" w:themeColor="text1"/>
                <w:sz w:val="24"/>
                <w:szCs w:val="24"/>
              </w:rPr>
              <w:t xml:space="preserve">Познавательные: </w:t>
            </w:r>
            <w:r w:rsidRPr="00C23A31">
              <w:rPr>
                <w:rFonts w:ascii="Times New Roman" w:hAnsi="Times New Roman"/>
                <w:color w:val="000000" w:themeColor="text1"/>
                <w:sz w:val="24"/>
                <w:szCs w:val="24"/>
              </w:rPr>
              <w:t>объяснять языковые явления, процессы, связи и отношения, в ходе выполнения контрольного тестирования</w:t>
            </w:r>
          </w:p>
          <w:p w:rsidR="004F5361" w:rsidRPr="00C23A31" w:rsidRDefault="004F5361" w:rsidP="004F5361">
            <w:pPr>
              <w:spacing w:after="0" w:line="240" w:lineRule="auto"/>
              <w:rPr>
                <w:rFonts w:ascii="Times New Roman" w:hAnsi="Times New Roman"/>
                <w:color w:val="000000" w:themeColor="text1"/>
                <w:sz w:val="24"/>
                <w:szCs w:val="24"/>
              </w:rPr>
            </w:pPr>
          </w:p>
        </w:tc>
        <w:tc>
          <w:tcPr>
            <w:tcW w:w="1842" w:type="dxa"/>
            <w:gridSpan w:val="2"/>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Научиться применять правила проверки орфограмм и алгоритмы решения лингвистической задачи на практике</w:t>
            </w:r>
          </w:p>
        </w:tc>
      </w:tr>
      <w:tr w:rsidR="004F5361" w:rsidRPr="00C23A31" w:rsidTr="00223B6D">
        <w:tc>
          <w:tcPr>
            <w:tcW w:w="850" w:type="dxa"/>
            <w:shd w:val="clear" w:color="auto" w:fill="auto"/>
          </w:tcPr>
          <w:p w:rsidR="004F5361" w:rsidRPr="00C23A31" w:rsidRDefault="004F5361" w:rsidP="004F5361">
            <w:pPr>
              <w:numPr>
                <w:ilvl w:val="0"/>
                <w:numId w:val="1"/>
              </w:numPr>
              <w:spacing w:after="0" w:line="240" w:lineRule="auto"/>
              <w:contextualSpacing/>
              <w:rPr>
                <w:rFonts w:ascii="Times New Roman" w:hAnsi="Times New Roman"/>
                <w:color w:val="000000" w:themeColor="text1"/>
                <w:sz w:val="24"/>
                <w:szCs w:val="24"/>
              </w:rPr>
            </w:pPr>
          </w:p>
        </w:tc>
        <w:tc>
          <w:tcPr>
            <w:tcW w:w="425"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p>
        </w:tc>
        <w:tc>
          <w:tcPr>
            <w:tcW w:w="378"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p>
        </w:tc>
        <w:tc>
          <w:tcPr>
            <w:tcW w:w="1418"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Урок-творчества.</w:t>
            </w:r>
          </w:p>
        </w:tc>
        <w:tc>
          <w:tcPr>
            <w:tcW w:w="284"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p>
        </w:tc>
        <w:tc>
          <w:tcPr>
            <w:tcW w:w="1134"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Выпуск лингвистического бюллетеня с лучшими работами.</w:t>
            </w:r>
          </w:p>
        </w:tc>
        <w:tc>
          <w:tcPr>
            <w:tcW w:w="1560"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Коллективная работа.</w:t>
            </w:r>
          </w:p>
        </w:tc>
        <w:tc>
          <w:tcPr>
            <w:tcW w:w="1416"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Формирование творческих навыков, познавательного интереса к предмету исследования.</w:t>
            </w:r>
          </w:p>
        </w:tc>
        <w:tc>
          <w:tcPr>
            <w:tcW w:w="2127" w:type="dxa"/>
            <w:shd w:val="clear" w:color="auto" w:fill="auto"/>
          </w:tcPr>
          <w:p w:rsidR="004F5361" w:rsidRPr="00C23A31" w:rsidRDefault="004F5361" w:rsidP="004F5361">
            <w:pPr>
              <w:spacing w:after="0" w:line="240" w:lineRule="auto"/>
              <w:contextualSpacing/>
              <w:rPr>
                <w:rFonts w:ascii="Times New Roman" w:hAnsi="Times New Roman"/>
                <w:color w:val="000000" w:themeColor="text1"/>
                <w:sz w:val="24"/>
                <w:szCs w:val="24"/>
              </w:rPr>
            </w:pPr>
            <w:r w:rsidRPr="00C23A31">
              <w:rPr>
                <w:rFonts w:ascii="Times New Roman" w:hAnsi="Times New Roman"/>
                <w:i/>
                <w:color w:val="000000" w:themeColor="text1"/>
                <w:sz w:val="24"/>
                <w:szCs w:val="24"/>
              </w:rPr>
              <w:t>Коммуникативные:</w:t>
            </w:r>
            <w:r w:rsidRPr="00C23A31">
              <w:rPr>
                <w:rFonts w:ascii="Times New Roman" w:hAnsi="Times New Roman"/>
                <w:color w:val="000000" w:themeColor="text1"/>
                <w:sz w:val="24"/>
                <w:szCs w:val="24"/>
              </w:rPr>
              <w:t xml:space="preserve"> формировать навыки учебного сотрудничества в ходе индивидуальной и групповой работы.</w:t>
            </w:r>
          </w:p>
          <w:p w:rsidR="004F5361" w:rsidRPr="00C23A31" w:rsidRDefault="004F5361" w:rsidP="004F5361">
            <w:pPr>
              <w:spacing w:after="0" w:line="240" w:lineRule="auto"/>
              <w:contextualSpacing/>
              <w:rPr>
                <w:rFonts w:ascii="Times New Roman" w:hAnsi="Times New Roman"/>
                <w:color w:val="000000" w:themeColor="text1"/>
                <w:sz w:val="24"/>
                <w:szCs w:val="24"/>
              </w:rPr>
            </w:pPr>
            <w:r w:rsidRPr="00C23A31">
              <w:rPr>
                <w:rFonts w:ascii="Times New Roman" w:hAnsi="Times New Roman"/>
                <w:i/>
                <w:color w:val="000000" w:themeColor="text1"/>
                <w:sz w:val="24"/>
                <w:szCs w:val="24"/>
              </w:rPr>
              <w:t>Регулятивные:</w:t>
            </w:r>
            <w:r w:rsidRPr="00C23A31">
              <w:rPr>
                <w:rFonts w:ascii="Times New Roman" w:hAnsi="Times New Roman"/>
                <w:color w:val="000000" w:themeColor="text1"/>
                <w:sz w:val="24"/>
                <w:szCs w:val="24"/>
              </w:rPr>
              <w:t xml:space="preserve"> применять методы информационного поиска, в том числе с помощью компьютерных средств.</w:t>
            </w:r>
          </w:p>
          <w:p w:rsidR="004F5361" w:rsidRPr="00C23A31" w:rsidRDefault="004F5361" w:rsidP="004F5361">
            <w:pPr>
              <w:spacing w:after="0" w:line="240" w:lineRule="auto"/>
              <w:contextualSpacing/>
              <w:rPr>
                <w:rFonts w:ascii="Times New Roman" w:hAnsi="Times New Roman"/>
                <w:i/>
                <w:color w:val="000000" w:themeColor="text1"/>
                <w:sz w:val="24"/>
                <w:szCs w:val="24"/>
              </w:rPr>
            </w:pPr>
            <w:r w:rsidRPr="00C23A31">
              <w:rPr>
                <w:rFonts w:ascii="Times New Roman" w:hAnsi="Times New Roman"/>
                <w:i/>
                <w:color w:val="000000" w:themeColor="text1"/>
                <w:sz w:val="24"/>
                <w:szCs w:val="24"/>
              </w:rPr>
              <w:t xml:space="preserve">Познавательные: </w:t>
            </w:r>
            <w:r w:rsidRPr="00C23A31">
              <w:rPr>
                <w:rFonts w:ascii="Times New Roman" w:hAnsi="Times New Roman"/>
                <w:color w:val="000000" w:themeColor="text1"/>
                <w:sz w:val="24"/>
                <w:szCs w:val="24"/>
              </w:rPr>
              <w:t>объяснять языковые явления, процессы, связи и отношения, выявляемые в ходе работы.</w:t>
            </w:r>
          </w:p>
        </w:tc>
        <w:tc>
          <w:tcPr>
            <w:tcW w:w="1842" w:type="dxa"/>
            <w:gridSpan w:val="2"/>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Научиться  выполнять лингвистическую задачу, корректировать текст.</w:t>
            </w:r>
          </w:p>
        </w:tc>
      </w:tr>
      <w:tr w:rsidR="004F5361" w:rsidRPr="00C23A31" w:rsidTr="00223B6D">
        <w:tc>
          <w:tcPr>
            <w:tcW w:w="850" w:type="dxa"/>
            <w:shd w:val="clear" w:color="auto" w:fill="auto"/>
          </w:tcPr>
          <w:p w:rsidR="004F5361" w:rsidRPr="00C23A31" w:rsidRDefault="004F5361" w:rsidP="004F5361">
            <w:pPr>
              <w:numPr>
                <w:ilvl w:val="0"/>
                <w:numId w:val="1"/>
              </w:numPr>
              <w:spacing w:after="0" w:line="240" w:lineRule="auto"/>
              <w:contextualSpacing/>
              <w:rPr>
                <w:rFonts w:ascii="Times New Roman" w:hAnsi="Times New Roman"/>
                <w:color w:val="000000" w:themeColor="text1"/>
                <w:sz w:val="24"/>
                <w:szCs w:val="24"/>
              </w:rPr>
            </w:pPr>
          </w:p>
        </w:tc>
        <w:tc>
          <w:tcPr>
            <w:tcW w:w="425"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p>
        </w:tc>
        <w:tc>
          <w:tcPr>
            <w:tcW w:w="378"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p>
        </w:tc>
        <w:tc>
          <w:tcPr>
            <w:tcW w:w="1418"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Как связать предложения в тексте?</w:t>
            </w:r>
          </w:p>
        </w:tc>
        <w:tc>
          <w:tcPr>
            <w:tcW w:w="284"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1</w:t>
            </w:r>
          </w:p>
        </w:tc>
        <w:tc>
          <w:tcPr>
            <w:tcW w:w="1134"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Урок «открытия»  нового знания.</w:t>
            </w:r>
          </w:p>
        </w:tc>
        <w:tc>
          <w:tcPr>
            <w:tcW w:w="1560"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 xml:space="preserve">Фронтальная, </w:t>
            </w:r>
          </w:p>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индивидуальная, работа в парах</w:t>
            </w:r>
          </w:p>
        </w:tc>
        <w:tc>
          <w:tcPr>
            <w:tcW w:w="1416"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Формирование устойчивой мотивации  к творческой деятельности</w:t>
            </w:r>
          </w:p>
        </w:tc>
        <w:tc>
          <w:tcPr>
            <w:tcW w:w="2127" w:type="dxa"/>
            <w:shd w:val="clear" w:color="auto" w:fill="auto"/>
          </w:tcPr>
          <w:p w:rsidR="004F5361" w:rsidRPr="00C23A31" w:rsidRDefault="004F5361" w:rsidP="004F5361">
            <w:pPr>
              <w:spacing w:after="0" w:line="240" w:lineRule="auto"/>
              <w:contextualSpacing/>
              <w:rPr>
                <w:rFonts w:ascii="Times New Roman" w:hAnsi="Times New Roman"/>
                <w:color w:val="000000" w:themeColor="text1"/>
                <w:sz w:val="24"/>
                <w:szCs w:val="24"/>
              </w:rPr>
            </w:pPr>
            <w:r w:rsidRPr="00C23A31">
              <w:rPr>
                <w:rFonts w:ascii="Times New Roman" w:hAnsi="Times New Roman"/>
                <w:i/>
                <w:color w:val="000000" w:themeColor="text1"/>
                <w:sz w:val="24"/>
                <w:szCs w:val="24"/>
              </w:rPr>
              <w:t>Коммуникативные:</w:t>
            </w:r>
            <w:r w:rsidRPr="00C23A31">
              <w:rPr>
                <w:rFonts w:ascii="Times New Roman" w:hAnsi="Times New Roman"/>
                <w:color w:val="000000" w:themeColor="text1"/>
                <w:sz w:val="24"/>
                <w:szCs w:val="24"/>
              </w:rPr>
              <w:t xml:space="preserve"> владеть монологической и диалогической формами речи в соответствии с грамматическими и синтаксическими нормами родного языка.</w:t>
            </w:r>
          </w:p>
          <w:p w:rsidR="004F5361" w:rsidRPr="00C23A31" w:rsidRDefault="004F5361" w:rsidP="004F5361">
            <w:pPr>
              <w:spacing w:after="0" w:line="240" w:lineRule="auto"/>
              <w:rPr>
                <w:rFonts w:ascii="Times New Roman" w:hAnsi="Times New Roman"/>
                <w:i/>
                <w:color w:val="000000" w:themeColor="text1"/>
                <w:sz w:val="24"/>
                <w:szCs w:val="24"/>
              </w:rPr>
            </w:pPr>
            <w:r w:rsidRPr="00C23A31">
              <w:rPr>
                <w:rFonts w:ascii="Times New Roman" w:hAnsi="Times New Roman"/>
                <w:i/>
                <w:color w:val="000000" w:themeColor="text1"/>
                <w:sz w:val="24"/>
                <w:szCs w:val="24"/>
              </w:rPr>
              <w:t>Регулятивные: формировать ситуацию саморегуляции, сотрудничества в совместном решении задач.</w:t>
            </w:r>
          </w:p>
          <w:p w:rsidR="004F5361" w:rsidRPr="00C23A31" w:rsidRDefault="004F5361" w:rsidP="004F5361">
            <w:pPr>
              <w:spacing w:after="0" w:line="240" w:lineRule="auto"/>
              <w:rPr>
                <w:rFonts w:ascii="Times New Roman" w:hAnsi="Times New Roman"/>
                <w:i/>
                <w:color w:val="000000" w:themeColor="text1"/>
                <w:sz w:val="24"/>
                <w:szCs w:val="24"/>
              </w:rPr>
            </w:pPr>
            <w:r w:rsidRPr="00C23A31">
              <w:rPr>
                <w:rFonts w:ascii="Times New Roman" w:hAnsi="Times New Roman"/>
                <w:i/>
                <w:color w:val="000000" w:themeColor="text1"/>
                <w:sz w:val="24"/>
                <w:szCs w:val="24"/>
              </w:rPr>
              <w:t xml:space="preserve">Познавательные: </w:t>
            </w:r>
            <w:r w:rsidRPr="00C23A31">
              <w:rPr>
                <w:rFonts w:ascii="Times New Roman" w:hAnsi="Times New Roman"/>
                <w:color w:val="000000" w:themeColor="text1"/>
                <w:sz w:val="24"/>
                <w:szCs w:val="24"/>
              </w:rPr>
              <w:t>объяснять языковые явления, процессы, связи и отношения,  выявляемые в ходе исследования данного  правила; анализ текста</w:t>
            </w:r>
          </w:p>
          <w:p w:rsidR="004F5361" w:rsidRPr="00C23A31" w:rsidRDefault="004F5361" w:rsidP="004F5361">
            <w:pPr>
              <w:spacing w:after="0" w:line="240" w:lineRule="auto"/>
              <w:rPr>
                <w:rFonts w:ascii="Times New Roman" w:hAnsi="Times New Roman"/>
                <w:color w:val="000000" w:themeColor="text1"/>
                <w:sz w:val="24"/>
                <w:szCs w:val="24"/>
              </w:rPr>
            </w:pPr>
          </w:p>
        </w:tc>
        <w:tc>
          <w:tcPr>
            <w:tcW w:w="1842" w:type="dxa"/>
            <w:gridSpan w:val="2"/>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Научиться составлять текст –повествование по алгоритму выполнения задания</w:t>
            </w:r>
          </w:p>
        </w:tc>
      </w:tr>
      <w:tr w:rsidR="004F5361" w:rsidRPr="00C23A31" w:rsidTr="00223B6D">
        <w:tc>
          <w:tcPr>
            <w:tcW w:w="850" w:type="dxa"/>
            <w:shd w:val="clear" w:color="auto" w:fill="auto"/>
          </w:tcPr>
          <w:p w:rsidR="004F5361" w:rsidRPr="00C23A31" w:rsidRDefault="004F5361" w:rsidP="004F5361">
            <w:pPr>
              <w:numPr>
                <w:ilvl w:val="0"/>
                <w:numId w:val="1"/>
              </w:numPr>
              <w:spacing w:after="0" w:line="240" w:lineRule="auto"/>
              <w:contextualSpacing/>
              <w:rPr>
                <w:rFonts w:ascii="Times New Roman" w:hAnsi="Times New Roman"/>
                <w:color w:val="000000" w:themeColor="text1"/>
                <w:sz w:val="24"/>
                <w:szCs w:val="24"/>
              </w:rPr>
            </w:pPr>
          </w:p>
        </w:tc>
        <w:tc>
          <w:tcPr>
            <w:tcW w:w="425"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p>
        </w:tc>
        <w:tc>
          <w:tcPr>
            <w:tcW w:w="378"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p>
        </w:tc>
        <w:tc>
          <w:tcPr>
            <w:tcW w:w="1418"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Написание сочинения –повествования.</w:t>
            </w:r>
          </w:p>
        </w:tc>
        <w:tc>
          <w:tcPr>
            <w:tcW w:w="284"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1</w:t>
            </w:r>
          </w:p>
        </w:tc>
        <w:tc>
          <w:tcPr>
            <w:tcW w:w="1134"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Урок развивающего контроля</w:t>
            </w:r>
          </w:p>
        </w:tc>
        <w:tc>
          <w:tcPr>
            <w:tcW w:w="1560"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Индивидуальная</w:t>
            </w:r>
          </w:p>
        </w:tc>
        <w:tc>
          <w:tcPr>
            <w:tcW w:w="1416"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Формирование устойчивой мотивации  к творческой деятельности</w:t>
            </w:r>
          </w:p>
        </w:tc>
        <w:tc>
          <w:tcPr>
            <w:tcW w:w="2127" w:type="dxa"/>
            <w:shd w:val="clear" w:color="auto" w:fill="auto"/>
          </w:tcPr>
          <w:p w:rsidR="004F5361" w:rsidRPr="00C23A31" w:rsidRDefault="004F5361" w:rsidP="004F5361">
            <w:pPr>
              <w:spacing w:after="0" w:line="240" w:lineRule="auto"/>
              <w:contextualSpacing/>
              <w:rPr>
                <w:rFonts w:ascii="Times New Roman" w:hAnsi="Times New Roman"/>
                <w:color w:val="000000" w:themeColor="text1"/>
                <w:sz w:val="24"/>
                <w:szCs w:val="24"/>
              </w:rPr>
            </w:pPr>
            <w:r w:rsidRPr="00C23A31">
              <w:rPr>
                <w:rFonts w:ascii="Times New Roman" w:hAnsi="Times New Roman"/>
                <w:i/>
                <w:color w:val="000000" w:themeColor="text1"/>
                <w:sz w:val="24"/>
                <w:szCs w:val="24"/>
              </w:rPr>
              <w:t>Коммуникативные:</w:t>
            </w:r>
            <w:r w:rsidRPr="00C23A31">
              <w:rPr>
                <w:rFonts w:ascii="Times New Roman" w:hAnsi="Times New Roman"/>
                <w:color w:val="000000" w:themeColor="text1"/>
                <w:sz w:val="24"/>
                <w:szCs w:val="24"/>
              </w:rPr>
              <w:t xml:space="preserve"> владеть монологической и диалогической формами речи в соответствии с грамматическими и синтаксическими нормами родного языка.</w:t>
            </w:r>
          </w:p>
          <w:p w:rsidR="004F5361" w:rsidRPr="00C23A31" w:rsidRDefault="004F5361" w:rsidP="004F5361">
            <w:pPr>
              <w:spacing w:after="0" w:line="240" w:lineRule="auto"/>
              <w:contextualSpacing/>
              <w:rPr>
                <w:rFonts w:ascii="Times New Roman" w:hAnsi="Times New Roman"/>
                <w:color w:val="000000" w:themeColor="text1"/>
                <w:sz w:val="24"/>
                <w:szCs w:val="24"/>
              </w:rPr>
            </w:pPr>
            <w:r w:rsidRPr="00C23A31">
              <w:rPr>
                <w:rFonts w:ascii="Times New Roman" w:hAnsi="Times New Roman"/>
                <w:i/>
                <w:color w:val="000000" w:themeColor="text1"/>
                <w:sz w:val="24"/>
                <w:szCs w:val="24"/>
              </w:rPr>
              <w:t>Регулятивные:</w:t>
            </w:r>
            <w:r w:rsidRPr="00C23A31">
              <w:rPr>
                <w:rFonts w:ascii="Times New Roman" w:hAnsi="Times New Roman"/>
                <w:color w:val="000000" w:themeColor="text1"/>
                <w:sz w:val="24"/>
                <w:szCs w:val="24"/>
              </w:rPr>
              <w:t xml:space="preserve"> проектировать траектории развития  через включение в новые виды деятельности и формы сотрудничества.</w:t>
            </w:r>
          </w:p>
          <w:p w:rsidR="004F5361" w:rsidRPr="00C23A31" w:rsidRDefault="004F5361" w:rsidP="004F5361">
            <w:pPr>
              <w:spacing w:after="0" w:line="240" w:lineRule="auto"/>
              <w:contextualSpacing/>
              <w:rPr>
                <w:rFonts w:ascii="Times New Roman" w:hAnsi="Times New Roman"/>
                <w:color w:val="000000" w:themeColor="text1"/>
                <w:sz w:val="24"/>
                <w:szCs w:val="24"/>
              </w:rPr>
            </w:pPr>
            <w:r w:rsidRPr="00C23A31">
              <w:rPr>
                <w:rFonts w:ascii="Times New Roman" w:hAnsi="Times New Roman"/>
                <w:i/>
                <w:color w:val="000000" w:themeColor="text1"/>
                <w:sz w:val="24"/>
                <w:szCs w:val="24"/>
              </w:rPr>
              <w:t xml:space="preserve">Познавательные: </w:t>
            </w:r>
            <w:r w:rsidRPr="00C23A31">
              <w:rPr>
                <w:rFonts w:ascii="Times New Roman" w:hAnsi="Times New Roman"/>
                <w:color w:val="000000" w:themeColor="text1"/>
                <w:sz w:val="24"/>
                <w:szCs w:val="24"/>
              </w:rPr>
              <w:t>объяснять языковые явления, процессы, связи и отношения, выявляемые в ходе исследования служебных и самостоятельных частей речи.</w:t>
            </w:r>
          </w:p>
          <w:p w:rsidR="004F5361" w:rsidRPr="00C23A31" w:rsidRDefault="004F5361" w:rsidP="004F5361">
            <w:pPr>
              <w:spacing w:after="0" w:line="240" w:lineRule="auto"/>
              <w:contextualSpacing/>
              <w:rPr>
                <w:rFonts w:ascii="Times New Roman" w:hAnsi="Times New Roman"/>
                <w:color w:val="000000" w:themeColor="text1"/>
                <w:sz w:val="24"/>
                <w:szCs w:val="24"/>
              </w:rPr>
            </w:pPr>
          </w:p>
          <w:p w:rsidR="004F5361" w:rsidRPr="00C23A31" w:rsidRDefault="004F5361" w:rsidP="004F5361">
            <w:pPr>
              <w:spacing w:after="0" w:line="240" w:lineRule="auto"/>
              <w:rPr>
                <w:rFonts w:ascii="Times New Roman" w:hAnsi="Times New Roman"/>
                <w:color w:val="000000" w:themeColor="text1"/>
                <w:sz w:val="24"/>
                <w:szCs w:val="24"/>
              </w:rPr>
            </w:pPr>
          </w:p>
        </w:tc>
        <w:tc>
          <w:tcPr>
            <w:tcW w:w="1842" w:type="dxa"/>
            <w:gridSpan w:val="2"/>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Научиться составлять текст –повествование по алгоритму выполнения задания</w:t>
            </w:r>
          </w:p>
        </w:tc>
      </w:tr>
      <w:tr w:rsidR="004F5361" w:rsidRPr="00C23A31" w:rsidTr="00223B6D">
        <w:tc>
          <w:tcPr>
            <w:tcW w:w="850" w:type="dxa"/>
            <w:shd w:val="clear" w:color="auto" w:fill="auto"/>
          </w:tcPr>
          <w:p w:rsidR="004F5361" w:rsidRPr="00C23A31" w:rsidRDefault="004F5361" w:rsidP="004F5361">
            <w:pPr>
              <w:numPr>
                <w:ilvl w:val="0"/>
                <w:numId w:val="1"/>
              </w:numPr>
              <w:spacing w:after="0" w:line="240" w:lineRule="auto"/>
              <w:contextualSpacing/>
              <w:rPr>
                <w:rFonts w:ascii="Times New Roman" w:hAnsi="Times New Roman"/>
                <w:color w:val="000000" w:themeColor="text1"/>
                <w:sz w:val="24"/>
                <w:szCs w:val="24"/>
              </w:rPr>
            </w:pPr>
          </w:p>
        </w:tc>
        <w:tc>
          <w:tcPr>
            <w:tcW w:w="425"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p>
        </w:tc>
        <w:tc>
          <w:tcPr>
            <w:tcW w:w="378"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p>
        </w:tc>
        <w:tc>
          <w:tcPr>
            <w:tcW w:w="1418"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 xml:space="preserve">Наречие как часть речи. </w:t>
            </w:r>
          </w:p>
        </w:tc>
        <w:tc>
          <w:tcPr>
            <w:tcW w:w="284"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1</w:t>
            </w:r>
          </w:p>
        </w:tc>
        <w:tc>
          <w:tcPr>
            <w:tcW w:w="1134"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Урок «открытия»  нового знания.</w:t>
            </w:r>
          </w:p>
        </w:tc>
        <w:tc>
          <w:tcPr>
            <w:tcW w:w="1560"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 xml:space="preserve">Фронтальная, </w:t>
            </w:r>
          </w:p>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индивидуальная</w:t>
            </w:r>
          </w:p>
        </w:tc>
        <w:tc>
          <w:tcPr>
            <w:tcW w:w="1416"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Формирование познавательного интереса к изучению нового</w:t>
            </w:r>
          </w:p>
        </w:tc>
        <w:tc>
          <w:tcPr>
            <w:tcW w:w="2127"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Коммуникативные: представлять конкретное содержание и сообщать его в письменной форме</w:t>
            </w:r>
          </w:p>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Регулятивные: определять новый уровень отношения к самому себе как субъекту деятельности</w:t>
            </w:r>
          </w:p>
          <w:p w:rsidR="004F5361" w:rsidRPr="00C23A31" w:rsidRDefault="004F5361" w:rsidP="004F5361">
            <w:pPr>
              <w:spacing w:after="0" w:line="240" w:lineRule="auto"/>
              <w:rPr>
                <w:rFonts w:ascii="Times New Roman" w:hAnsi="Times New Roman"/>
                <w:i/>
                <w:color w:val="000000" w:themeColor="text1"/>
                <w:sz w:val="24"/>
                <w:szCs w:val="24"/>
              </w:rPr>
            </w:pPr>
            <w:r w:rsidRPr="00C23A31">
              <w:rPr>
                <w:rFonts w:ascii="Times New Roman" w:hAnsi="Times New Roman"/>
                <w:i/>
                <w:color w:val="000000" w:themeColor="text1"/>
                <w:sz w:val="24"/>
                <w:szCs w:val="24"/>
              </w:rPr>
              <w:t xml:space="preserve">Познавательные: </w:t>
            </w:r>
            <w:r w:rsidRPr="00C23A31">
              <w:rPr>
                <w:rFonts w:ascii="Times New Roman" w:hAnsi="Times New Roman"/>
                <w:color w:val="000000" w:themeColor="text1"/>
                <w:sz w:val="24"/>
                <w:szCs w:val="24"/>
              </w:rPr>
              <w:t>объяснять языковые явления, процессы, связи и отношения,  выявляемые в ходе исследования данного  правила; анализ текста</w:t>
            </w:r>
          </w:p>
          <w:p w:rsidR="004F5361" w:rsidRPr="00C23A31" w:rsidRDefault="004F5361" w:rsidP="004F5361">
            <w:pPr>
              <w:spacing w:after="0" w:line="240" w:lineRule="auto"/>
              <w:rPr>
                <w:rFonts w:ascii="Times New Roman" w:hAnsi="Times New Roman"/>
                <w:color w:val="000000" w:themeColor="text1"/>
                <w:sz w:val="24"/>
                <w:szCs w:val="24"/>
              </w:rPr>
            </w:pPr>
          </w:p>
        </w:tc>
        <w:tc>
          <w:tcPr>
            <w:tcW w:w="1842" w:type="dxa"/>
            <w:gridSpan w:val="2"/>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Научиться применять правило о грамматических особенностях наречий, использовать приемы запоминания наречий</w:t>
            </w:r>
          </w:p>
        </w:tc>
      </w:tr>
      <w:tr w:rsidR="004F5361" w:rsidRPr="00C23A31" w:rsidTr="00223B6D">
        <w:tc>
          <w:tcPr>
            <w:tcW w:w="850" w:type="dxa"/>
            <w:shd w:val="clear" w:color="auto" w:fill="auto"/>
          </w:tcPr>
          <w:p w:rsidR="004F5361" w:rsidRPr="00C23A31" w:rsidRDefault="004F5361" w:rsidP="004F5361">
            <w:pPr>
              <w:numPr>
                <w:ilvl w:val="0"/>
                <w:numId w:val="1"/>
              </w:numPr>
              <w:spacing w:after="0" w:line="240" w:lineRule="auto"/>
              <w:contextualSpacing/>
              <w:rPr>
                <w:rFonts w:ascii="Times New Roman" w:hAnsi="Times New Roman"/>
                <w:color w:val="000000" w:themeColor="text1"/>
                <w:sz w:val="24"/>
                <w:szCs w:val="24"/>
              </w:rPr>
            </w:pPr>
          </w:p>
        </w:tc>
        <w:tc>
          <w:tcPr>
            <w:tcW w:w="425"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p>
        </w:tc>
        <w:tc>
          <w:tcPr>
            <w:tcW w:w="378"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p>
        </w:tc>
        <w:tc>
          <w:tcPr>
            <w:tcW w:w="1418"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Правописание наречий.</w:t>
            </w:r>
          </w:p>
        </w:tc>
        <w:tc>
          <w:tcPr>
            <w:tcW w:w="284"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1</w:t>
            </w:r>
          </w:p>
        </w:tc>
        <w:tc>
          <w:tcPr>
            <w:tcW w:w="1134"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Урок общеметодо-логической направленности.</w:t>
            </w:r>
          </w:p>
        </w:tc>
        <w:tc>
          <w:tcPr>
            <w:tcW w:w="1560"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 xml:space="preserve">Фронтальная, </w:t>
            </w:r>
          </w:p>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индивидуальная</w:t>
            </w:r>
          </w:p>
        </w:tc>
        <w:tc>
          <w:tcPr>
            <w:tcW w:w="1416"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Формирование умения работы в группе , в паре под руководством учителя</w:t>
            </w:r>
          </w:p>
        </w:tc>
        <w:tc>
          <w:tcPr>
            <w:tcW w:w="2127" w:type="dxa"/>
            <w:shd w:val="clear" w:color="auto" w:fill="auto"/>
          </w:tcPr>
          <w:p w:rsidR="004F5361" w:rsidRPr="00C23A31" w:rsidRDefault="004F5361" w:rsidP="004F5361">
            <w:pPr>
              <w:spacing w:after="0" w:line="240" w:lineRule="auto"/>
              <w:rPr>
                <w:rFonts w:ascii="Times New Roman" w:hAnsi="Times New Roman"/>
                <w:i/>
                <w:color w:val="000000" w:themeColor="text1"/>
                <w:sz w:val="24"/>
                <w:szCs w:val="24"/>
              </w:rPr>
            </w:pPr>
            <w:r w:rsidRPr="00C23A31">
              <w:rPr>
                <w:rFonts w:ascii="Times New Roman" w:hAnsi="Times New Roman"/>
                <w:i/>
                <w:color w:val="000000" w:themeColor="text1"/>
                <w:sz w:val="24"/>
                <w:szCs w:val="24"/>
              </w:rPr>
              <w:t>Коммуникативные: интегрироваться в группу сверстников и строить продуктивное взаимодействие со сверстниками и взрослыми</w:t>
            </w:r>
          </w:p>
          <w:p w:rsidR="004F5361" w:rsidRPr="00C23A31" w:rsidRDefault="004F5361" w:rsidP="004F5361">
            <w:pPr>
              <w:spacing w:after="0" w:line="240" w:lineRule="auto"/>
              <w:rPr>
                <w:rFonts w:ascii="Times New Roman" w:hAnsi="Times New Roman"/>
                <w:i/>
                <w:color w:val="000000" w:themeColor="text1"/>
                <w:sz w:val="24"/>
                <w:szCs w:val="24"/>
              </w:rPr>
            </w:pPr>
            <w:r w:rsidRPr="00C23A31">
              <w:rPr>
                <w:rFonts w:ascii="Times New Roman" w:hAnsi="Times New Roman"/>
                <w:i/>
                <w:color w:val="000000" w:themeColor="text1"/>
                <w:sz w:val="24"/>
                <w:szCs w:val="24"/>
              </w:rPr>
              <w:t>Регулятивные: формировать ситуацию саморегуляции, сотрудничества в совместном решении задач.</w:t>
            </w:r>
          </w:p>
          <w:p w:rsidR="004F5361" w:rsidRPr="00C23A31" w:rsidRDefault="004F5361" w:rsidP="004F5361">
            <w:pPr>
              <w:spacing w:after="0" w:line="240" w:lineRule="auto"/>
              <w:rPr>
                <w:rFonts w:ascii="Times New Roman" w:hAnsi="Times New Roman"/>
                <w:i/>
                <w:color w:val="000000" w:themeColor="text1"/>
                <w:sz w:val="24"/>
                <w:szCs w:val="24"/>
              </w:rPr>
            </w:pPr>
            <w:r w:rsidRPr="00C23A31">
              <w:rPr>
                <w:rFonts w:ascii="Times New Roman" w:hAnsi="Times New Roman"/>
                <w:i/>
                <w:color w:val="000000" w:themeColor="text1"/>
                <w:sz w:val="24"/>
                <w:szCs w:val="24"/>
              </w:rPr>
              <w:t xml:space="preserve">Познавательные: </w:t>
            </w:r>
            <w:r w:rsidRPr="00C23A31">
              <w:rPr>
                <w:rFonts w:ascii="Times New Roman" w:hAnsi="Times New Roman"/>
                <w:color w:val="000000" w:themeColor="text1"/>
                <w:sz w:val="24"/>
                <w:szCs w:val="24"/>
              </w:rPr>
              <w:t>объяснять языковые явления, процессы, связи и отношения,  выявляемые в ходе применения выработанного  алгоритма выполнения лингвистической задачи</w:t>
            </w:r>
          </w:p>
          <w:p w:rsidR="004F5361" w:rsidRPr="00C23A31" w:rsidRDefault="004F5361" w:rsidP="004F5361">
            <w:pPr>
              <w:spacing w:after="0" w:line="240" w:lineRule="auto"/>
              <w:rPr>
                <w:rFonts w:ascii="Times New Roman" w:hAnsi="Times New Roman"/>
                <w:color w:val="000000" w:themeColor="text1"/>
                <w:sz w:val="24"/>
                <w:szCs w:val="24"/>
              </w:rPr>
            </w:pPr>
          </w:p>
        </w:tc>
        <w:tc>
          <w:tcPr>
            <w:tcW w:w="1842" w:type="dxa"/>
            <w:gridSpan w:val="2"/>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Научиться выделять наречия в тексте, применять правила правописания наречий</w:t>
            </w:r>
          </w:p>
        </w:tc>
      </w:tr>
      <w:tr w:rsidR="004F5361" w:rsidRPr="00C23A31" w:rsidTr="00223B6D">
        <w:tc>
          <w:tcPr>
            <w:tcW w:w="850" w:type="dxa"/>
            <w:shd w:val="clear" w:color="auto" w:fill="auto"/>
          </w:tcPr>
          <w:p w:rsidR="004F5361" w:rsidRPr="00C23A31" w:rsidRDefault="004F5361" w:rsidP="004F5361">
            <w:pPr>
              <w:numPr>
                <w:ilvl w:val="0"/>
                <w:numId w:val="1"/>
              </w:numPr>
              <w:spacing w:after="0" w:line="240" w:lineRule="auto"/>
              <w:contextualSpacing/>
              <w:rPr>
                <w:rFonts w:ascii="Times New Roman" w:hAnsi="Times New Roman"/>
                <w:color w:val="000000" w:themeColor="text1"/>
                <w:sz w:val="24"/>
                <w:szCs w:val="24"/>
              </w:rPr>
            </w:pPr>
          </w:p>
        </w:tc>
        <w:tc>
          <w:tcPr>
            <w:tcW w:w="425"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p>
        </w:tc>
        <w:tc>
          <w:tcPr>
            <w:tcW w:w="378"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p>
        </w:tc>
        <w:tc>
          <w:tcPr>
            <w:tcW w:w="1418"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Местоимение как часть речи.</w:t>
            </w:r>
          </w:p>
        </w:tc>
        <w:tc>
          <w:tcPr>
            <w:tcW w:w="284"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1</w:t>
            </w:r>
          </w:p>
        </w:tc>
        <w:tc>
          <w:tcPr>
            <w:tcW w:w="1134"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Урок «открытия»  нового знания.</w:t>
            </w:r>
          </w:p>
        </w:tc>
        <w:tc>
          <w:tcPr>
            <w:tcW w:w="1560"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 xml:space="preserve">Фронтальная, </w:t>
            </w:r>
          </w:p>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индивидуальная</w:t>
            </w:r>
          </w:p>
        </w:tc>
        <w:tc>
          <w:tcPr>
            <w:tcW w:w="1416"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Формирование познавательного интереса к изучению нового.</w:t>
            </w:r>
          </w:p>
        </w:tc>
        <w:tc>
          <w:tcPr>
            <w:tcW w:w="2127" w:type="dxa"/>
            <w:shd w:val="clear" w:color="auto" w:fill="auto"/>
          </w:tcPr>
          <w:p w:rsidR="004F5361" w:rsidRPr="00C23A31" w:rsidRDefault="004F5361" w:rsidP="004F5361">
            <w:pPr>
              <w:spacing w:after="0" w:line="240" w:lineRule="auto"/>
              <w:contextualSpacing/>
              <w:rPr>
                <w:rFonts w:ascii="Times New Roman" w:hAnsi="Times New Roman"/>
                <w:color w:val="000000" w:themeColor="text1"/>
                <w:sz w:val="24"/>
                <w:szCs w:val="24"/>
              </w:rPr>
            </w:pPr>
            <w:r w:rsidRPr="00C23A31">
              <w:rPr>
                <w:rFonts w:ascii="Times New Roman" w:hAnsi="Times New Roman"/>
                <w:i/>
                <w:color w:val="000000" w:themeColor="text1"/>
                <w:sz w:val="24"/>
                <w:szCs w:val="24"/>
              </w:rPr>
              <w:t>Коммуникативные:</w:t>
            </w:r>
            <w:r w:rsidRPr="00C23A31">
              <w:rPr>
                <w:rFonts w:ascii="Times New Roman" w:hAnsi="Times New Roman"/>
                <w:color w:val="000000" w:themeColor="text1"/>
                <w:sz w:val="24"/>
                <w:szCs w:val="24"/>
              </w:rPr>
              <w:t xml:space="preserve"> владеть монологической и диалогической формами речи в соответствии с грамматическими и синтаксическими нормами родного языка.</w:t>
            </w:r>
          </w:p>
          <w:p w:rsidR="004F5361" w:rsidRPr="00C23A31" w:rsidRDefault="004F5361" w:rsidP="004F5361">
            <w:pPr>
              <w:spacing w:after="0" w:line="240" w:lineRule="auto"/>
              <w:contextualSpacing/>
              <w:rPr>
                <w:rFonts w:ascii="Times New Roman" w:hAnsi="Times New Roman"/>
                <w:color w:val="000000" w:themeColor="text1"/>
                <w:sz w:val="24"/>
                <w:szCs w:val="24"/>
              </w:rPr>
            </w:pPr>
            <w:r w:rsidRPr="00C23A31">
              <w:rPr>
                <w:rFonts w:ascii="Times New Roman" w:hAnsi="Times New Roman"/>
                <w:i/>
                <w:color w:val="000000" w:themeColor="text1"/>
                <w:sz w:val="24"/>
                <w:szCs w:val="24"/>
              </w:rPr>
              <w:t>Регулятивные:</w:t>
            </w:r>
            <w:r w:rsidRPr="00C23A31">
              <w:rPr>
                <w:rFonts w:ascii="Times New Roman" w:hAnsi="Times New Roman"/>
                <w:color w:val="000000" w:themeColor="text1"/>
                <w:sz w:val="24"/>
                <w:szCs w:val="24"/>
              </w:rPr>
              <w:t xml:space="preserve"> проектировать траектории развития  через включение в новые виды деятельности и формы сотрудничества.</w:t>
            </w:r>
          </w:p>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Познавательные: объяснять языковые явления, процессы, связи и отношения,  выявляемые в ходе исследования местоимения.</w:t>
            </w:r>
          </w:p>
        </w:tc>
        <w:tc>
          <w:tcPr>
            <w:tcW w:w="1842" w:type="dxa"/>
            <w:gridSpan w:val="2"/>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Научиться определять местоимения, указывающие на лицо, правильно использовать их в речи.</w:t>
            </w:r>
          </w:p>
        </w:tc>
      </w:tr>
      <w:tr w:rsidR="004F5361" w:rsidRPr="00C23A31" w:rsidTr="00223B6D">
        <w:tc>
          <w:tcPr>
            <w:tcW w:w="850" w:type="dxa"/>
            <w:shd w:val="clear" w:color="auto" w:fill="auto"/>
          </w:tcPr>
          <w:p w:rsidR="004F5361" w:rsidRPr="00C23A31" w:rsidRDefault="004F5361" w:rsidP="004F5361">
            <w:pPr>
              <w:numPr>
                <w:ilvl w:val="0"/>
                <w:numId w:val="1"/>
              </w:numPr>
              <w:spacing w:after="0" w:line="240" w:lineRule="auto"/>
              <w:contextualSpacing/>
              <w:rPr>
                <w:rFonts w:ascii="Times New Roman" w:hAnsi="Times New Roman"/>
                <w:color w:val="000000" w:themeColor="text1"/>
                <w:sz w:val="24"/>
                <w:szCs w:val="24"/>
              </w:rPr>
            </w:pPr>
          </w:p>
        </w:tc>
        <w:tc>
          <w:tcPr>
            <w:tcW w:w="425"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p>
        </w:tc>
        <w:tc>
          <w:tcPr>
            <w:tcW w:w="378"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p>
        </w:tc>
        <w:tc>
          <w:tcPr>
            <w:tcW w:w="1418"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Для чего нужны местоимения в речи»</w:t>
            </w:r>
          </w:p>
        </w:tc>
        <w:tc>
          <w:tcPr>
            <w:tcW w:w="284"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p>
        </w:tc>
        <w:tc>
          <w:tcPr>
            <w:tcW w:w="1134"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Урок -деловая игра.</w:t>
            </w:r>
          </w:p>
        </w:tc>
        <w:tc>
          <w:tcPr>
            <w:tcW w:w="1560"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Коллективная работа.</w:t>
            </w:r>
          </w:p>
        </w:tc>
        <w:tc>
          <w:tcPr>
            <w:tcW w:w="1416"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Формирование познавательного интереса к изучению нового.</w:t>
            </w:r>
          </w:p>
        </w:tc>
        <w:tc>
          <w:tcPr>
            <w:tcW w:w="2127" w:type="dxa"/>
            <w:shd w:val="clear" w:color="auto" w:fill="auto"/>
          </w:tcPr>
          <w:p w:rsidR="004F5361" w:rsidRPr="00C23A31" w:rsidRDefault="004F5361" w:rsidP="004F5361">
            <w:pPr>
              <w:spacing w:after="0" w:line="240" w:lineRule="auto"/>
              <w:contextualSpacing/>
              <w:rPr>
                <w:rFonts w:ascii="Times New Roman" w:hAnsi="Times New Roman"/>
                <w:color w:val="000000" w:themeColor="text1"/>
                <w:sz w:val="24"/>
                <w:szCs w:val="24"/>
              </w:rPr>
            </w:pPr>
            <w:r w:rsidRPr="00C23A31">
              <w:rPr>
                <w:rFonts w:ascii="Times New Roman" w:hAnsi="Times New Roman"/>
                <w:i/>
                <w:color w:val="000000" w:themeColor="text1"/>
                <w:sz w:val="24"/>
                <w:szCs w:val="24"/>
              </w:rPr>
              <w:t>Коммуникативные:</w:t>
            </w:r>
            <w:r w:rsidRPr="00C23A31">
              <w:rPr>
                <w:rFonts w:ascii="Times New Roman" w:hAnsi="Times New Roman"/>
                <w:color w:val="000000" w:themeColor="text1"/>
                <w:sz w:val="24"/>
                <w:szCs w:val="24"/>
              </w:rPr>
              <w:t xml:space="preserve"> формировать навыки учебного сотрудничества в ходе индивидуальной и групповой работы.</w:t>
            </w:r>
          </w:p>
          <w:p w:rsidR="004F5361" w:rsidRPr="00C23A31" w:rsidRDefault="004F5361" w:rsidP="004F5361">
            <w:pPr>
              <w:spacing w:after="0" w:line="240" w:lineRule="auto"/>
              <w:contextualSpacing/>
              <w:rPr>
                <w:rFonts w:ascii="Times New Roman" w:hAnsi="Times New Roman"/>
                <w:color w:val="000000" w:themeColor="text1"/>
                <w:sz w:val="24"/>
                <w:szCs w:val="24"/>
              </w:rPr>
            </w:pPr>
            <w:r w:rsidRPr="00C23A31">
              <w:rPr>
                <w:rFonts w:ascii="Times New Roman" w:hAnsi="Times New Roman"/>
                <w:i/>
                <w:color w:val="000000" w:themeColor="text1"/>
                <w:sz w:val="24"/>
                <w:szCs w:val="24"/>
              </w:rPr>
              <w:t>Регулятивные:</w:t>
            </w:r>
            <w:r w:rsidRPr="00C23A31">
              <w:rPr>
                <w:rFonts w:ascii="Times New Roman" w:hAnsi="Times New Roman"/>
                <w:color w:val="000000" w:themeColor="text1"/>
                <w:sz w:val="24"/>
                <w:szCs w:val="24"/>
              </w:rPr>
              <w:t xml:space="preserve"> применять методы информационного поиска, в том числе с помощью компьютерных средств.</w:t>
            </w:r>
          </w:p>
          <w:p w:rsidR="004F5361" w:rsidRPr="00C23A31" w:rsidRDefault="004F5361" w:rsidP="004F5361">
            <w:pPr>
              <w:spacing w:after="0" w:line="240" w:lineRule="auto"/>
              <w:contextualSpacing/>
              <w:rPr>
                <w:rFonts w:ascii="Times New Roman" w:hAnsi="Times New Roman"/>
                <w:i/>
                <w:color w:val="000000" w:themeColor="text1"/>
                <w:sz w:val="24"/>
                <w:szCs w:val="24"/>
              </w:rPr>
            </w:pPr>
            <w:r w:rsidRPr="00C23A31">
              <w:rPr>
                <w:rFonts w:ascii="Times New Roman" w:hAnsi="Times New Roman"/>
                <w:i/>
                <w:color w:val="000000" w:themeColor="text1"/>
                <w:sz w:val="24"/>
                <w:szCs w:val="24"/>
              </w:rPr>
              <w:t xml:space="preserve">Познавательные: </w:t>
            </w:r>
            <w:r w:rsidRPr="00C23A31">
              <w:rPr>
                <w:rFonts w:ascii="Times New Roman" w:hAnsi="Times New Roman"/>
                <w:color w:val="000000" w:themeColor="text1"/>
                <w:sz w:val="24"/>
                <w:szCs w:val="24"/>
              </w:rPr>
              <w:t>объяснять языковые явления, процессы, связи и отношения, выявляемые в ходе работы.</w:t>
            </w:r>
          </w:p>
        </w:tc>
        <w:tc>
          <w:tcPr>
            <w:tcW w:w="1842" w:type="dxa"/>
            <w:gridSpan w:val="2"/>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Научиться находить местоимения в тексте.</w:t>
            </w:r>
          </w:p>
        </w:tc>
      </w:tr>
      <w:tr w:rsidR="004F5361" w:rsidRPr="00C23A31" w:rsidTr="00223B6D">
        <w:tc>
          <w:tcPr>
            <w:tcW w:w="850" w:type="dxa"/>
            <w:shd w:val="clear" w:color="auto" w:fill="auto"/>
          </w:tcPr>
          <w:p w:rsidR="004F5361" w:rsidRPr="00C23A31" w:rsidRDefault="004F5361" w:rsidP="004F5361">
            <w:pPr>
              <w:numPr>
                <w:ilvl w:val="0"/>
                <w:numId w:val="1"/>
              </w:numPr>
              <w:spacing w:after="0" w:line="240" w:lineRule="auto"/>
              <w:contextualSpacing/>
              <w:rPr>
                <w:rFonts w:ascii="Times New Roman" w:hAnsi="Times New Roman"/>
                <w:color w:val="000000" w:themeColor="text1"/>
                <w:sz w:val="24"/>
                <w:szCs w:val="24"/>
              </w:rPr>
            </w:pPr>
          </w:p>
        </w:tc>
        <w:tc>
          <w:tcPr>
            <w:tcW w:w="425"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p>
        </w:tc>
        <w:tc>
          <w:tcPr>
            <w:tcW w:w="378"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p>
        </w:tc>
        <w:tc>
          <w:tcPr>
            <w:tcW w:w="1418"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Личные, вопросительные, неопределенные местоимения.</w:t>
            </w:r>
          </w:p>
        </w:tc>
        <w:tc>
          <w:tcPr>
            <w:tcW w:w="284"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1</w:t>
            </w:r>
          </w:p>
        </w:tc>
        <w:tc>
          <w:tcPr>
            <w:tcW w:w="1134"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Урок общеметод-ической направленности.</w:t>
            </w:r>
          </w:p>
        </w:tc>
        <w:tc>
          <w:tcPr>
            <w:tcW w:w="1560"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 xml:space="preserve">Фронтальная, </w:t>
            </w:r>
          </w:p>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индивидуальная</w:t>
            </w:r>
          </w:p>
        </w:tc>
        <w:tc>
          <w:tcPr>
            <w:tcW w:w="1416"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Формирование познавательного интереса к изучению нового</w:t>
            </w:r>
          </w:p>
        </w:tc>
        <w:tc>
          <w:tcPr>
            <w:tcW w:w="2127"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Коммуникативные: формировать навыки речевых действий</w:t>
            </w:r>
          </w:p>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Регулятивные: осознавать самого себя как</w:t>
            </w:r>
            <w:r w:rsidR="000A6B77">
              <w:rPr>
                <w:rFonts w:ascii="Times New Roman" w:hAnsi="Times New Roman"/>
                <w:color w:val="000000" w:themeColor="text1"/>
                <w:sz w:val="24"/>
                <w:szCs w:val="24"/>
              </w:rPr>
              <w:t xml:space="preserve"> движущую силу своего научения </w:t>
            </w:r>
            <w:r w:rsidRPr="00C23A31">
              <w:rPr>
                <w:rFonts w:ascii="Times New Roman" w:hAnsi="Times New Roman"/>
                <w:color w:val="000000" w:themeColor="text1"/>
                <w:sz w:val="24"/>
                <w:szCs w:val="24"/>
              </w:rPr>
              <w:t>к преодолению препятствий и самокоррекции</w:t>
            </w:r>
          </w:p>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Познавательные: объяснять языковые явления, процессы, связи и отношения,  выявляемые в ходе изучения темы</w:t>
            </w:r>
          </w:p>
        </w:tc>
        <w:tc>
          <w:tcPr>
            <w:tcW w:w="1842" w:type="dxa"/>
            <w:gridSpan w:val="2"/>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Научиться отличать местоимения от других частей речи</w:t>
            </w:r>
          </w:p>
        </w:tc>
      </w:tr>
      <w:tr w:rsidR="004F5361" w:rsidRPr="00C23A31" w:rsidTr="00223B6D">
        <w:tc>
          <w:tcPr>
            <w:tcW w:w="850" w:type="dxa"/>
            <w:shd w:val="clear" w:color="auto" w:fill="auto"/>
          </w:tcPr>
          <w:p w:rsidR="004F5361" w:rsidRPr="00C23A31" w:rsidRDefault="004F5361" w:rsidP="004F5361">
            <w:pPr>
              <w:numPr>
                <w:ilvl w:val="0"/>
                <w:numId w:val="1"/>
              </w:numPr>
              <w:spacing w:after="0" w:line="240" w:lineRule="auto"/>
              <w:contextualSpacing/>
              <w:rPr>
                <w:rFonts w:ascii="Times New Roman" w:hAnsi="Times New Roman"/>
                <w:color w:val="000000" w:themeColor="text1"/>
                <w:sz w:val="24"/>
                <w:szCs w:val="24"/>
              </w:rPr>
            </w:pPr>
          </w:p>
        </w:tc>
        <w:tc>
          <w:tcPr>
            <w:tcW w:w="425"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p>
        </w:tc>
        <w:tc>
          <w:tcPr>
            <w:tcW w:w="378"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p>
        </w:tc>
        <w:tc>
          <w:tcPr>
            <w:tcW w:w="1418"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Служебные части речи. Понятие о предлоге.</w:t>
            </w:r>
          </w:p>
        </w:tc>
        <w:tc>
          <w:tcPr>
            <w:tcW w:w="284"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1</w:t>
            </w:r>
          </w:p>
        </w:tc>
        <w:tc>
          <w:tcPr>
            <w:tcW w:w="1134"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Урок «открытия»  нового знания.</w:t>
            </w:r>
          </w:p>
        </w:tc>
        <w:tc>
          <w:tcPr>
            <w:tcW w:w="1560"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 xml:space="preserve">Фронтальная, </w:t>
            </w:r>
          </w:p>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индивидуальная</w:t>
            </w:r>
          </w:p>
        </w:tc>
        <w:tc>
          <w:tcPr>
            <w:tcW w:w="1416"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Формирование навыков дифференцирования явлений по ключевым признакам</w:t>
            </w:r>
          </w:p>
        </w:tc>
        <w:tc>
          <w:tcPr>
            <w:tcW w:w="2127"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Коммуникативные: добывать недостающую информацию с помощью вопросов (познавательная инициативность).</w:t>
            </w:r>
          </w:p>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 xml:space="preserve">Регулятивные: </w:t>
            </w:r>
            <w:r w:rsidRPr="00C23A31">
              <w:rPr>
                <w:rFonts w:ascii="Times New Roman" w:hAnsi="Times New Roman"/>
                <w:i/>
                <w:color w:val="000000" w:themeColor="text1"/>
                <w:sz w:val="24"/>
                <w:szCs w:val="24"/>
              </w:rPr>
              <w:t>формировать ситуацию саморегуляции, сотрудничества в совместном решении задач.</w:t>
            </w:r>
          </w:p>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Познавательные: объяснять языковые явления, процессы, связи и отношения,  выявляемые в ходе изучения темы</w:t>
            </w:r>
          </w:p>
        </w:tc>
        <w:tc>
          <w:tcPr>
            <w:tcW w:w="1842" w:type="dxa"/>
            <w:gridSpan w:val="2"/>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Научиться приемам различения предлогов и приставок.</w:t>
            </w:r>
          </w:p>
        </w:tc>
      </w:tr>
      <w:tr w:rsidR="004F5361" w:rsidRPr="00C23A31" w:rsidTr="00223B6D">
        <w:tc>
          <w:tcPr>
            <w:tcW w:w="850" w:type="dxa"/>
            <w:shd w:val="clear" w:color="auto" w:fill="auto"/>
          </w:tcPr>
          <w:p w:rsidR="004F5361" w:rsidRPr="00C23A31" w:rsidRDefault="004F5361" w:rsidP="004F5361">
            <w:pPr>
              <w:numPr>
                <w:ilvl w:val="0"/>
                <w:numId w:val="1"/>
              </w:numPr>
              <w:spacing w:after="0" w:line="240" w:lineRule="auto"/>
              <w:contextualSpacing/>
              <w:rPr>
                <w:rFonts w:ascii="Times New Roman" w:hAnsi="Times New Roman"/>
                <w:color w:val="000000" w:themeColor="text1"/>
                <w:sz w:val="24"/>
                <w:szCs w:val="24"/>
              </w:rPr>
            </w:pPr>
          </w:p>
        </w:tc>
        <w:tc>
          <w:tcPr>
            <w:tcW w:w="425"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p>
        </w:tc>
        <w:tc>
          <w:tcPr>
            <w:tcW w:w="378"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p>
        </w:tc>
        <w:tc>
          <w:tcPr>
            <w:tcW w:w="1418"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Понятие о частице.</w:t>
            </w:r>
          </w:p>
        </w:tc>
        <w:tc>
          <w:tcPr>
            <w:tcW w:w="284"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1</w:t>
            </w:r>
          </w:p>
        </w:tc>
        <w:tc>
          <w:tcPr>
            <w:tcW w:w="1134"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Урок «открытия»  нового знания.</w:t>
            </w:r>
          </w:p>
        </w:tc>
        <w:tc>
          <w:tcPr>
            <w:tcW w:w="1560"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 xml:space="preserve">Фронтальная, </w:t>
            </w:r>
          </w:p>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индивидуальная</w:t>
            </w:r>
          </w:p>
        </w:tc>
        <w:tc>
          <w:tcPr>
            <w:tcW w:w="1416"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Формирование мотивации к самосовершенствованию</w:t>
            </w:r>
          </w:p>
        </w:tc>
        <w:tc>
          <w:tcPr>
            <w:tcW w:w="2127"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Коммуникативные: представлять конкретное содержание и сообщать его в письменной и устной форме.</w:t>
            </w:r>
          </w:p>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Регулятивные: определять новый уровень отношения к самому себе как субъекту деятельности</w:t>
            </w:r>
          </w:p>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Познавательные:объяснять языковые явления, процессы, связи и отношения,  выявляемые в ходе исследования данного  правила; анализ текста</w:t>
            </w:r>
          </w:p>
        </w:tc>
        <w:tc>
          <w:tcPr>
            <w:tcW w:w="1842" w:type="dxa"/>
            <w:gridSpan w:val="2"/>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Научиться применять правила написания частиц со словами</w:t>
            </w:r>
          </w:p>
        </w:tc>
      </w:tr>
      <w:tr w:rsidR="004F5361" w:rsidRPr="00C23A31" w:rsidTr="00223B6D">
        <w:tc>
          <w:tcPr>
            <w:tcW w:w="850" w:type="dxa"/>
            <w:shd w:val="clear" w:color="auto" w:fill="auto"/>
          </w:tcPr>
          <w:p w:rsidR="004F5361" w:rsidRPr="00C23A31" w:rsidRDefault="004F5361" w:rsidP="004F5361">
            <w:pPr>
              <w:numPr>
                <w:ilvl w:val="0"/>
                <w:numId w:val="1"/>
              </w:numPr>
              <w:spacing w:after="0" w:line="240" w:lineRule="auto"/>
              <w:contextualSpacing/>
              <w:rPr>
                <w:rFonts w:ascii="Times New Roman" w:hAnsi="Times New Roman"/>
                <w:color w:val="000000" w:themeColor="text1"/>
                <w:sz w:val="24"/>
                <w:szCs w:val="24"/>
              </w:rPr>
            </w:pPr>
          </w:p>
        </w:tc>
        <w:tc>
          <w:tcPr>
            <w:tcW w:w="425"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p>
        </w:tc>
        <w:tc>
          <w:tcPr>
            <w:tcW w:w="378"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p>
        </w:tc>
        <w:tc>
          <w:tcPr>
            <w:tcW w:w="1418"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Понятие о союзах.</w:t>
            </w:r>
          </w:p>
        </w:tc>
        <w:tc>
          <w:tcPr>
            <w:tcW w:w="284"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1</w:t>
            </w:r>
          </w:p>
        </w:tc>
        <w:tc>
          <w:tcPr>
            <w:tcW w:w="1134"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Урок общеметодической направленности.</w:t>
            </w:r>
          </w:p>
        </w:tc>
        <w:tc>
          <w:tcPr>
            <w:tcW w:w="1560"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 xml:space="preserve">Фронтальная, </w:t>
            </w:r>
          </w:p>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индивидуальная</w:t>
            </w:r>
          </w:p>
        </w:tc>
        <w:tc>
          <w:tcPr>
            <w:tcW w:w="1416"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Формирование навыков самостоятельной работы  по алгоритму выполнения задания</w:t>
            </w:r>
          </w:p>
        </w:tc>
        <w:tc>
          <w:tcPr>
            <w:tcW w:w="2127"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Коммуникативные:</w:t>
            </w:r>
            <w:r w:rsidRPr="00C23A31">
              <w:rPr>
                <w:rFonts w:ascii="Times New Roman" w:hAnsi="Times New Roman"/>
                <w:i/>
                <w:color w:val="000000" w:themeColor="text1"/>
                <w:sz w:val="24"/>
                <w:szCs w:val="24"/>
              </w:rPr>
              <w:t xml:space="preserve"> интегрироваться в группу сверстников и строить продуктивное взаимодействие со сверстниками и взрослыми </w:t>
            </w:r>
          </w:p>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Регулятивные:</w:t>
            </w:r>
            <w:r w:rsidRPr="00C23A31">
              <w:rPr>
                <w:rFonts w:ascii="Times New Roman" w:hAnsi="Times New Roman"/>
                <w:i/>
                <w:color w:val="000000" w:themeColor="text1"/>
                <w:sz w:val="24"/>
                <w:szCs w:val="24"/>
              </w:rPr>
              <w:t xml:space="preserve"> формировать ситуацию саморегуляции, сотрудничества в совместном решении задач.</w:t>
            </w:r>
          </w:p>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Познавательные: объяснять языковые явления, процессы, связи и отношения,  выявляемые в ходе применения выработанного  алгоритма выполнения лингвистической задачи</w:t>
            </w:r>
          </w:p>
        </w:tc>
        <w:tc>
          <w:tcPr>
            <w:tcW w:w="1842" w:type="dxa"/>
            <w:gridSpan w:val="2"/>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Научиться отличать простое предложение от сложного, применять правила постановки запятой в ряду однородных членов, соединенных союзами</w:t>
            </w:r>
          </w:p>
        </w:tc>
      </w:tr>
      <w:tr w:rsidR="004F5361" w:rsidRPr="00C23A31" w:rsidTr="00223B6D">
        <w:tc>
          <w:tcPr>
            <w:tcW w:w="850"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p>
        </w:tc>
        <w:tc>
          <w:tcPr>
            <w:tcW w:w="425"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p>
        </w:tc>
        <w:tc>
          <w:tcPr>
            <w:tcW w:w="378"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p>
        </w:tc>
        <w:tc>
          <w:tcPr>
            <w:tcW w:w="1418"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Синтаксис и пунктуация. 37 ч</w:t>
            </w:r>
          </w:p>
        </w:tc>
        <w:tc>
          <w:tcPr>
            <w:tcW w:w="284"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p>
        </w:tc>
        <w:tc>
          <w:tcPr>
            <w:tcW w:w="1134"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p>
        </w:tc>
        <w:tc>
          <w:tcPr>
            <w:tcW w:w="1560"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p>
        </w:tc>
        <w:tc>
          <w:tcPr>
            <w:tcW w:w="1416"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p>
        </w:tc>
        <w:tc>
          <w:tcPr>
            <w:tcW w:w="2127"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p>
        </w:tc>
        <w:tc>
          <w:tcPr>
            <w:tcW w:w="1842" w:type="dxa"/>
            <w:gridSpan w:val="2"/>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p>
        </w:tc>
      </w:tr>
      <w:tr w:rsidR="004F5361" w:rsidRPr="00C23A31" w:rsidTr="00223B6D">
        <w:tc>
          <w:tcPr>
            <w:tcW w:w="850" w:type="dxa"/>
            <w:shd w:val="clear" w:color="auto" w:fill="auto"/>
          </w:tcPr>
          <w:p w:rsidR="004F5361" w:rsidRPr="00C23A31" w:rsidRDefault="004F5361" w:rsidP="004F5361">
            <w:pPr>
              <w:numPr>
                <w:ilvl w:val="0"/>
                <w:numId w:val="1"/>
              </w:numPr>
              <w:spacing w:after="0" w:line="240" w:lineRule="auto"/>
              <w:contextualSpacing/>
              <w:rPr>
                <w:rFonts w:ascii="Times New Roman" w:hAnsi="Times New Roman"/>
                <w:color w:val="000000" w:themeColor="text1"/>
                <w:sz w:val="24"/>
                <w:szCs w:val="24"/>
              </w:rPr>
            </w:pPr>
          </w:p>
        </w:tc>
        <w:tc>
          <w:tcPr>
            <w:tcW w:w="425"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p>
        </w:tc>
        <w:tc>
          <w:tcPr>
            <w:tcW w:w="378"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p>
        </w:tc>
        <w:tc>
          <w:tcPr>
            <w:tcW w:w="1418"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 xml:space="preserve">Понятие о синтаксисе и пунктуации.                                </w:t>
            </w:r>
          </w:p>
        </w:tc>
        <w:tc>
          <w:tcPr>
            <w:tcW w:w="284"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1</w:t>
            </w:r>
          </w:p>
        </w:tc>
        <w:tc>
          <w:tcPr>
            <w:tcW w:w="1134"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Урок «открытия»  нового знания.</w:t>
            </w:r>
          </w:p>
        </w:tc>
        <w:tc>
          <w:tcPr>
            <w:tcW w:w="1560"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 xml:space="preserve">Фронтальная, </w:t>
            </w:r>
          </w:p>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индивидуальная</w:t>
            </w:r>
          </w:p>
        </w:tc>
        <w:tc>
          <w:tcPr>
            <w:tcW w:w="1416"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Формирование устойчивой мотивации к интеграции индивидуальной и коллективной учебно-познавательной деятельности</w:t>
            </w:r>
          </w:p>
        </w:tc>
        <w:tc>
          <w:tcPr>
            <w:tcW w:w="2127"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 xml:space="preserve">Коммуникативные: устанавливать рабочие отношения, эффективно сотрудничать и способствовать продуктивной кооперации </w:t>
            </w:r>
          </w:p>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Регулятивные: проектировать траектории развития  через включение в новые виды деятельности и формы сотрудничества.</w:t>
            </w:r>
          </w:p>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Познавательные: объяснять языковые явления, процессы, связи и отношения,  выявляемые в ходе исследования предложений со знаками препинания</w:t>
            </w:r>
          </w:p>
        </w:tc>
        <w:tc>
          <w:tcPr>
            <w:tcW w:w="1842" w:type="dxa"/>
            <w:gridSpan w:val="2"/>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Научиться различать единицы языка, определять, какую роль играют знаки препинания в предложении, формировать навыки лингвистического анализа текста</w:t>
            </w:r>
          </w:p>
        </w:tc>
      </w:tr>
      <w:tr w:rsidR="004F5361" w:rsidRPr="00C23A31" w:rsidTr="00223B6D">
        <w:tc>
          <w:tcPr>
            <w:tcW w:w="850" w:type="dxa"/>
            <w:shd w:val="clear" w:color="auto" w:fill="auto"/>
          </w:tcPr>
          <w:p w:rsidR="004F5361" w:rsidRPr="00C23A31" w:rsidRDefault="004F5361" w:rsidP="004F5361">
            <w:pPr>
              <w:numPr>
                <w:ilvl w:val="0"/>
                <w:numId w:val="1"/>
              </w:numPr>
              <w:spacing w:after="0" w:line="240" w:lineRule="auto"/>
              <w:contextualSpacing/>
              <w:rPr>
                <w:rFonts w:ascii="Times New Roman" w:hAnsi="Times New Roman"/>
                <w:color w:val="000000" w:themeColor="text1"/>
                <w:sz w:val="24"/>
                <w:szCs w:val="24"/>
              </w:rPr>
            </w:pPr>
          </w:p>
        </w:tc>
        <w:tc>
          <w:tcPr>
            <w:tcW w:w="425"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p>
        </w:tc>
        <w:tc>
          <w:tcPr>
            <w:tcW w:w="378"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p>
        </w:tc>
        <w:tc>
          <w:tcPr>
            <w:tcW w:w="1418"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 xml:space="preserve">Словосочетание. </w:t>
            </w:r>
          </w:p>
        </w:tc>
        <w:tc>
          <w:tcPr>
            <w:tcW w:w="284"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1</w:t>
            </w:r>
          </w:p>
        </w:tc>
        <w:tc>
          <w:tcPr>
            <w:tcW w:w="1134"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Урок общеметодической направленности.</w:t>
            </w:r>
          </w:p>
        </w:tc>
        <w:tc>
          <w:tcPr>
            <w:tcW w:w="1560"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 xml:space="preserve">Фронтальная, </w:t>
            </w:r>
          </w:p>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 xml:space="preserve">Индивидуальная, </w:t>
            </w:r>
          </w:p>
        </w:tc>
        <w:tc>
          <w:tcPr>
            <w:tcW w:w="1416"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Формирование устойчивой мотивации к исследовательской деятельности</w:t>
            </w:r>
          </w:p>
        </w:tc>
        <w:tc>
          <w:tcPr>
            <w:tcW w:w="2127"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Коммуникативные: представлять конкретное содержание и сообщать его в письменной и устной форме.</w:t>
            </w:r>
          </w:p>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Регулятивные: определять новый уровень отношения к самому себе как субъекту деятельности</w:t>
            </w:r>
          </w:p>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Познавательные: объяснять языковые явления, процессы, связи и отношения,  выявляемые в ходе  исследования смысловой связи в словосочетании</w:t>
            </w:r>
          </w:p>
        </w:tc>
        <w:tc>
          <w:tcPr>
            <w:tcW w:w="1842" w:type="dxa"/>
            <w:gridSpan w:val="2"/>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Научиться выделять словосочетание в предложении, анализировать его структуру, устанавливать</w:t>
            </w:r>
            <w:r w:rsidR="003D523A" w:rsidRPr="001D53CF">
              <w:rPr>
                <w:rFonts w:ascii="Times New Roman" w:hAnsi="Times New Roman"/>
                <w:color w:val="000000" w:themeColor="text1"/>
                <w:sz w:val="24"/>
                <w:szCs w:val="24"/>
              </w:rPr>
              <w:t xml:space="preserve"> </w:t>
            </w:r>
            <w:r w:rsidRPr="00C23A31">
              <w:rPr>
                <w:rFonts w:ascii="Times New Roman" w:hAnsi="Times New Roman"/>
                <w:color w:val="000000" w:themeColor="text1"/>
                <w:sz w:val="24"/>
                <w:szCs w:val="24"/>
              </w:rPr>
              <w:t>смысловую связь в словосочетании</w:t>
            </w:r>
          </w:p>
        </w:tc>
      </w:tr>
      <w:tr w:rsidR="004F5361" w:rsidRPr="00C23A31" w:rsidTr="00223B6D">
        <w:tc>
          <w:tcPr>
            <w:tcW w:w="850" w:type="dxa"/>
            <w:shd w:val="clear" w:color="auto" w:fill="auto"/>
          </w:tcPr>
          <w:p w:rsidR="004F5361" w:rsidRPr="00C23A31" w:rsidRDefault="004F5361" w:rsidP="004F5361">
            <w:pPr>
              <w:numPr>
                <w:ilvl w:val="0"/>
                <w:numId w:val="1"/>
              </w:numPr>
              <w:spacing w:after="0" w:line="240" w:lineRule="auto"/>
              <w:contextualSpacing/>
              <w:rPr>
                <w:rFonts w:ascii="Times New Roman" w:hAnsi="Times New Roman"/>
                <w:color w:val="000000" w:themeColor="text1"/>
                <w:sz w:val="24"/>
                <w:szCs w:val="24"/>
              </w:rPr>
            </w:pPr>
          </w:p>
        </w:tc>
        <w:tc>
          <w:tcPr>
            <w:tcW w:w="425"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p>
        </w:tc>
        <w:tc>
          <w:tcPr>
            <w:tcW w:w="378"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p>
        </w:tc>
        <w:tc>
          <w:tcPr>
            <w:tcW w:w="1418"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Пунктуационный разбор предложения.</w:t>
            </w:r>
          </w:p>
        </w:tc>
        <w:tc>
          <w:tcPr>
            <w:tcW w:w="284"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1</w:t>
            </w:r>
          </w:p>
        </w:tc>
        <w:tc>
          <w:tcPr>
            <w:tcW w:w="1134"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Урок рефлексии.</w:t>
            </w:r>
          </w:p>
        </w:tc>
        <w:tc>
          <w:tcPr>
            <w:tcW w:w="1560"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Фронтальная индивидуальная, работа в парах</w:t>
            </w:r>
          </w:p>
        </w:tc>
        <w:tc>
          <w:tcPr>
            <w:tcW w:w="1416"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Формирование познавательного интереса к изучению нового</w:t>
            </w:r>
          </w:p>
        </w:tc>
        <w:tc>
          <w:tcPr>
            <w:tcW w:w="2127"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 xml:space="preserve">Коммуникативные: устанавливать рабочие отношения, эффективно сотрудничать и способствовать продуктивной кооперации </w:t>
            </w:r>
          </w:p>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Регулятивные: проектировать траектории развития  через включение в новые виды деятельности и формы сотрудничества</w:t>
            </w:r>
          </w:p>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Познавательные: объяснять языковые явления, процессы, связи и отношения,  выявляемые в ходе  пунктуационного разбора предложений</w:t>
            </w:r>
          </w:p>
        </w:tc>
        <w:tc>
          <w:tcPr>
            <w:tcW w:w="1842" w:type="dxa"/>
            <w:gridSpan w:val="2"/>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Научиться производить пунктуационный разбор</w:t>
            </w:r>
          </w:p>
        </w:tc>
      </w:tr>
      <w:tr w:rsidR="004F5361" w:rsidRPr="00C23A31" w:rsidTr="00223B6D">
        <w:tc>
          <w:tcPr>
            <w:tcW w:w="850" w:type="dxa"/>
            <w:shd w:val="clear" w:color="auto" w:fill="auto"/>
          </w:tcPr>
          <w:p w:rsidR="004F5361" w:rsidRPr="00C23A31" w:rsidRDefault="004F5361" w:rsidP="004F5361">
            <w:pPr>
              <w:numPr>
                <w:ilvl w:val="0"/>
                <w:numId w:val="1"/>
              </w:numPr>
              <w:spacing w:after="0" w:line="240" w:lineRule="auto"/>
              <w:contextualSpacing/>
              <w:rPr>
                <w:rFonts w:ascii="Times New Roman" w:hAnsi="Times New Roman"/>
                <w:color w:val="000000" w:themeColor="text1"/>
                <w:sz w:val="24"/>
                <w:szCs w:val="24"/>
              </w:rPr>
            </w:pPr>
          </w:p>
        </w:tc>
        <w:tc>
          <w:tcPr>
            <w:tcW w:w="425"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p>
        </w:tc>
        <w:tc>
          <w:tcPr>
            <w:tcW w:w="378"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p>
        </w:tc>
        <w:tc>
          <w:tcPr>
            <w:tcW w:w="1418"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Признаки предложения.</w:t>
            </w:r>
          </w:p>
        </w:tc>
        <w:tc>
          <w:tcPr>
            <w:tcW w:w="284"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1</w:t>
            </w:r>
          </w:p>
        </w:tc>
        <w:tc>
          <w:tcPr>
            <w:tcW w:w="1134"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Урок общеметодической направленности.</w:t>
            </w:r>
          </w:p>
        </w:tc>
        <w:tc>
          <w:tcPr>
            <w:tcW w:w="1560"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Фронтальная индивидуальная, работа в парах, групповая работа</w:t>
            </w:r>
          </w:p>
        </w:tc>
        <w:tc>
          <w:tcPr>
            <w:tcW w:w="1416"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Формирование умения акцентировать внимание слушателя на высказываемом</w:t>
            </w:r>
          </w:p>
        </w:tc>
        <w:tc>
          <w:tcPr>
            <w:tcW w:w="2127"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Коммуникативные: формировать навыки речевых действий</w:t>
            </w:r>
          </w:p>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Регулятивные: осознавать самого себя как движущую силу своего научения,,к преодолению препятствий и самокоррекции</w:t>
            </w:r>
          </w:p>
          <w:p w:rsidR="004F5361" w:rsidRPr="00C23A31" w:rsidRDefault="004F5361" w:rsidP="004F5361">
            <w:pPr>
              <w:spacing w:after="0" w:line="240" w:lineRule="auto"/>
              <w:rPr>
                <w:rFonts w:ascii="Times New Roman" w:hAnsi="Times New Roman"/>
                <w:color w:val="000000" w:themeColor="text1"/>
                <w:sz w:val="24"/>
                <w:szCs w:val="24"/>
              </w:rPr>
            </w:pPr>
          </w:p>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Познавательные: объяснять языковые явления, процессы, связи и отношения,  выявляемые в ходе  изучения темы</w:t>
            </w:r>
          </w:p>
        </w:tc>
        <w:tc>
          <w:tcPr>
            <w:tcW w:w="1842" w:type="dxa"/>
            <w:gridSpan w:val="2"/>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Научиться выразительно читать текст</w:t>
            </w:r>
          </w:p>
        </w:tc>
      </w:tr>
      <w:tr w:rsidR="004F5361" w:rsidRPr="00C23A31" w:rsidTr="00223B6D">
        <w:tc>
          <w:tcPr>
            <w:tcW w:w="850" w:type="dxa"/>
            <w:shd w:val="clear" w:color="auto" w:fill="auto"/>
          </w:tcPr>
          <w:p w:rsidR="004F5361" w:rsidRPr="00C23A31" w:rsidRDefault="004F5361" w:rsidP="004F5361">
            <w:pPr>
              <w:numPr>
                <w:ilvl w:val="0"/>
                <w:numId w:val="1"/>
              </w:numPr>
              <w:spacing w:after="0" w:line="240" w:lineRule="auto"/>
              <w:contextualSpacing/>
              <w:rPr>
                <w:rFonts w:ascii="Times New Roman" w:hAnsi="Times New Roman"/>
                <w:color w:val="000000" w:themeColor="text1"/>
                <w:sz w:val="24"/>
                <w:szCs w:val="24"/>
              </w:rPr>
            </w:pPr>
          </w:p>
        </w:tc>
        <w:tc>
          <w:tcPr>
            <w:tcW w:w="425"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p>
        </w:tc>
        <w:tc>
          <w:tcPr>
            <w:tcW w:w="378"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p>
        </w:tc>
        <w:tc>
          <w:tcPr>
            <w:tcW w:w="1418"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Виды предложения по эмоциональной окраске.</w:t>
            </w:r>
          </w:p>
        </w:tc>
        <w:tc>
          <w:tcPr>
            <w:tcW w:w="284"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1</w:t>
            </w:r>
          </w:p>
        </w:tc>
        <w:tc>
          <w:tcPr>
            <w:tcW w:w="1134"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Урок «открытия»  нового знания.</w:t>
            </w:r>
          </w:p>
        </w:tc>
        <w:tc>
          <w:tcPr>
            <w:tcW w:w="1560"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Работа в парах, групповая работа, самостоятельная работа</w:t>
            </w:r>
          </w:p>
        </w:tc>
        <w:tc>
          <w:tcPr>
            <w:tcW w:w="1416"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Формирование познавательного интереса к изучению нового</w:t>
            </w:r>
          </w:p>
        </w:tc>
        <w:tc>
          <w:tcPr>
            <w:tcW w:w="2127"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Коммуникативные: формировать навыки учебного сотрудничества в ходе индивидуальной и групповой работы</w:t>
            </w:r>
          </w:p>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Регулятивные: проектировать маршрут преодоления затруднений в обучении через включение в новые виды деятельности и формы сотрудничества.</w:t>
            </w:r>
          </w:p>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Познавательные: объяснять языковые явления, процессы, связи и отношения, выявляемые в ходе исследования синтаксических конструкций.</w:t>
            </w:r>
          </w:p>
          <w:p w:rsidR="004F5361" w:rsidRPr="00C23A31" w:rsidRDefault="004F5361" w:rsidP="004F5361">
            <w:pPr>
              <w:spacing w:after="0" w:line="240" w:lineRule="auto"/>
              <w:rPr>
                <w:rFonts w:ascii="Times New Roman" w:hAnsi="Times New Roman"/>
                <w:color w:val="000000" w:themeColor="text1"/>
                <w:sz w:val="24"/>
                <w:szCs w:val="24"/>
              </w:rPr>
            </w:pPr>
          </w:p>
        </w:tc>
        <w:tc>
          <w:tcPr>
            <w:tcW w:w="1842" w:type="dxa"/>
            <w:gridSpan w:val="2"/>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Формировать навыки эмоционально-выразительного чтения</w:t>
            </w:r>
          </w:p>
        </w:tc>
      </w:tr>
      <w:tr w:rsidR="004F5361" w:rsidRPr="00C23A31" w:rsidTr="00223B6D">
        <w:tc>
          <w:tcPr>
            <w:tcW w:w="850" w:type="dxa"/>
            <w:shd w:val="clear" w:color="auto" w:fill="auto"/>
          </w:tcPr>
          <w:p w:rsidR="004F5361" w:rsidRPr="00C23A31" w:rsidRDefault="004F5361" w:rsidP="004F5361">
            <w:pPr>
              <w:numPr>
                <w:ilvl w:val="0"/>
                <w:numId w:val="1"/>
              </w:numPr>
              <w:spacing w:after="0" w:line="240" w:lineRule="auto"/>
              <w:contextualSpacing/>
              <w:rPr>
                <w:rFonts w:ascii="Times New Roman" w:hAnsi="Times New Roman"/>
                <w:color w:val="000000" w:themeColor="text1"/>
                <w:sz w:val="24"/>
                <w:szCs w:val="24"/>
              </w:rPr>
            </w:pPr>
          </w:p>
        </w:tc>
        <w:tc>
          <w:tcPr>
            <w:tcW w:w="425"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p>
        </w:tc>
        <w:tc>
          <w:tcPr>
            <w:tcW w:w="378"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p>
        </w:tc>
        <w:tc>
          <w:tcPr>
            <w:tcW w:w="1418"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Грамматическая основа предложения. Подлежащее и сказуемое.</w:t>
            </w:r>
          </w:p>
        </w:tc>
        <w:tc>
          <w:tcPr>
            <w:tcW w:w="284"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1</w:t>
            </w:r>
          </w:p>
        </w:tc>
        <w:tc>
          <w:tcPr>
            <w:tcW w:w="1134"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Урок «открытия» нового знания.</w:t>
            </w:r>
          </w:p>
        </w:tc>
        <w:tc>
          <w:tcPr>
            <w:tcW w:w="1560"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индивидуальная, работа в парах, групповая работа</w:t>
            </w:r>
          </w:p>
        </w:tc>
        <w:tc>
          <w:tcPr>
            <w:tcW w:w="1416"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 xml:space="preserve">Формирование у учащихся умений построения и реализации новых знаний (понятий, способов действий).  </w:t>
            </w:r>
          </w:p>
        </w:tc>
        <w:tc>
          <w:tcPr>
            <w:tcW w:w="2127" w:type="dxa"/>
            <w:shd w:val="clear" w:color="auto" w:fill="auto"/>
          </w:tcPr>
          <w:p w:rsidR="004F5361" w:rsidRPr="00C23A31" w:rsidRDefault="004F5361" w:rsidP="004F5361">
            <w:pPr>
              <w:spacing w:after="0" w:line="240" w:lineRule="auto"/>
              <w:contextualSpacing/>
              <w:rPr>
                <w:rFonts w:ascii="Times New Roman" w:hAnsi="Times New Roman"/>
                <w:color w:val="000000" w:themeColor="text1"/>
                <w:sz w:val="24"/>
                <w:szCs w:val="24"/>
              </w:rPr>
            </w:pPr>
            <w:r w:rsidRPr="00C23A31">
              <w:rPr>
                <w:rFonts w:ascii="Times New Roman" w:hAnsi="Times New Roman"/>
                <w:color w:val="000000" w:themeColor="text1"/>
                <w:sz w:val="24"/>
                <w:szCs w:val="24"/>
              </w:rPr>
              <w:t>Коммуникативные: слушать и слышать друг друга; с достаточной полнотой и точностью выражать свои мысли в соответствии с задачами и условиями коммуникации.</w:t>
            </w:r>
          </w:p>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Регулятивные: самостоятельно выделять и формулировать познавательную цель, искать и выделять необходимую информацию.</w:t>
            </w:r>
          </w:p>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Познавательные: объяснять языковые явления, процессы, связи и отношения, выявляемые в ходе исследования структуры</w:t>
            </w:r>
          </w:p>
        </w:tc>
        <w:tc>
          <w:tcPr>
            <w:tcW w:w="1842" w:type="dxa"/>
            <w:gridSpan w:val="2"/>
            <w:shd w:val="clear" w:color="auto" w:fill="auto"/>
          </w:tcPr>
          <w:p w:rsidR="004F5361" w:rsidRPr="00C23A31" w:rsidRDefault="004F5361" w:rsidP="004F5361">
            <w:pPr>
              <w:spacing w:after="0" w:line="240" w:lineRule="auto"/>
              <w:contextualSpacing/>
              <w:rPr>
                <w:rFonts w:ascii="Times New Roman" w:hAnsi="Times New Roman"/>
                <w:color w:val="000000" w:themeColor="text1"/>
                <w:sz w:val="24"/>
                <w:szCs w:val="24"/>
              </w:rPr>
            </w:pPr>
            <w:r w:rsidRPr="00C23A31">
              <w:rPr>
                <w:rFonts w:ascii="Times New Roman" w:hAnsi="Times New Roman"/>
                <w:color w:val="000000" w:themeColor="text1"/>
                <w:sz w:val="24"/>
                <w:szCs w:val="24"/>
              </w:rPr>
              <w:t>Научиться использовать знания о главных членах предложения при определении состава предложения.</w:t>
            </w:r>
          </w:p>
          <w:p w:rsidR="004F5361" w:rsidRPr="00C23A31" w:rsidRDefault="004F5361" w:rsidP="004F5361">
            <w:pPr>
              <w:spacing w:after="0" w:line="240" w:lineRule="auto"/>
              <w:rPr>
                <w:rFonts w:ascii="Times New Roman" w:hAnsi="Times New Roman"/>
                <w:color w:val="000000" w:themeColor="text1"/>
                <w:sz w:val="24"/>
                <w:szCs w:val="24"/>
              </w:rPr>
            </w:pPr>
          </w:p>
        </w:tc>
      </w:tr>
      <w:tr w:rsidR="004F5361" w:rsidRPr="00C23A31" w:rsidTr="00223B6D">
        <w:tc>
          <w:tcPr>
            <w:tcW w:w="850" w:type="dxa"/>
            <w:shd w:val="clear" w:color="auto" w:fill="auto"/>
          </w:tcPr>
          <w:p w:rsidR="004F5361" w:rsidRPr="00C23A31" w:rsidRDefault="004F5361" w:rsidP="004F5361">
            <w:pPr>
              <w:numPr>
                <w:ilvl w:val="0"/>
                <w:numId w:val="1"/>
              </w:numPr>
              <w:spacing w:after="0" w:line="240" w:lineRule="auto"/>
              <w:contextualSpacing/>
              <w:rPr>
                <w:rFonts w:ascii="Times New Roman" w:hAnsi="Times New Roman"/>
                <w:color w:val="000000" w:themeColor="text1"/>
                <w:sz w:val="24"/>
                <w:szCs w:val="24"/>
              </w:rPr>
            </w:pPr>
          </w:p>
        </w:tc>
        <w:tc>
          <w:tcPr>
            <w:tcW w:w="425"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p>
        </w:tc>
        <w:tc>
          <w:tcPr>
            <w:tcW w:w="378"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p>
        </w:tc>
        <w:tc>
          <w:tcPr>
            <w:tcW w:w="1418"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Тире между подлежащим и сказуемым.</w:t>
            </w:r>
          </w:p>
        </w:tc>
        <w:tc>
          <w:tcPr>
            <w:tcW w:w="284"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1</w:t>
            </w:r>
          </w:p>
        </w:tc>
        <w:tc>
          <w:tcPr>
            <w:tcW w:w="1134"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Урок «открытия»  нового знания.</w:t>
            </w:r>
          </w:p>
        </w:tc>
        <w:tc>
          <w:tcPr>
            <w:tcW w:w="1560" w:type="dxa"/>
            <w:shd w:val="clear" w:color="auto" w:fill="auto"/>
          </w:tcPr>
          <w:p w:rsidR="004F5361" w:rsidRPr="00C23A31" w:rsidRDefault="004F5361" w:rsidP="004F5361">
            <w:pPr>
              <w:spacing w:after="0" w:line="240" w:lineRule="auto"/>
              <w:jc w:val="center"/>
              <w:rPr>
                <w:rFonts w:ascii="Times New Roman" w:hAnsi="Times New Roman"/>
                <w:color w:val="000000" w:themeColor="text1"/>
                <w:sz w:val="24"/>
                <w:szCs w:val="24"/>
              </w:rPr>
            </w:pPr>
            <w:r w:rsidRPr="00C23A31">
              <w:rPr>
                <w:rFonts w:ascii="Times New Roman" w:hAnsi="Times New Roman"/>
                <w:color w:val="000000" w:themeColor="text1"/>
                <w:sz w:val="24"/>
                <w:szCs w:val="24"/>
              </w:rPr>
              <w:t>Групповая работа, индивидуальная, работа в парах</w:t>
            </w:r>
          </w:p>
        </w:tc>
        <w:tc>
          <w:tcPr>
            <w:tcW w:w="1416" w:type="dxa"/>
            <w:shd w:val="clear" w:color="auto" w:fill="auto"/>
          </w:tcPr>
          <w:p w:rsidR="004F5361" w:rsidRPr="00C23A31" w:rsidRDefault="004F5361" w:rsidP="004F5361">
            <w:pPr>
              <w:spacing w:after="0" w:line="240" w:lineRule="auto"/>
              <w:contextualSpacing/>
              <w:rPr>
                <w:rFonts w:ascii="Times New Roman" w:hAnsi="Times New Roman"/>
                <w:color w:val="000000" w:themeColor="text1"/>
                <w:sz w:val="24"/>
                <w:szCs w:val="24"/>
              </w:rPr>
            </w:pPr>
            <w:r w:rsidRPr="00C23A31">
              <w:rPr>
                <w:rFonts w:ascii="Times New Roman" w:hAnsi="Times New Roman"/>
                <w:color w:val="000000" w:themeColor="text1"/>
                <w:sz w:val="24"/>
                <w:szCs w:val="24"/>
              </w:rPr>
              <w:t>формирование навыков самоанализа и самокоррекции учебной деятельности.</w:t>
            </w:r>
          </w:p>
        </w:tc>
        <w:tc>
          <w:tcPr>
            <w:tcW w:w="2127" w:type="dxa"/>
            <w:shd w:val="clear" w:color="auto" w:fill="auto"/>
          </w:tcPr>
          <w:p w:rsidR="004F5361" w:rsidRPr="00C23A31" w:rsidRDefault="004F5361" w:rsidP="004F5361">
            <w:pPr>
              <w:spacing w:after="0" w:line="240" w:lineRule="auto"/>
              <w:contextualSpacing/>
              <w:rPr>
                <w:rFonts w:ascii="Times New Roman" w:hAnsi="Times New Roman"/>
                <w:color w:val="000000" w:themeColor="text1"/>
                <w:sz w:val="24"/>
                <w:szCs w:val="24"/>
              </w:rPr>
            </w:pPr>
            <w:r w:rsidRPr="00C23A31">
              <w:rPr>
                <w:rFonts w:ascii="Times New Roman" w:hAnsi="Times New Roman"/>
                <w:color w:val="000000" w:themeColor="text1"/>
                <w:sz w:val="24"/>
                <w:szCs w:val="24"/>
              </w:rPr>
              <w:t>Коммуникативные: добывать недостающую информацию с помощью вопросов (познавательная инициативность).</w:t>
            </w:r>
          </w:p>
          <w:p w:rsidR="004F5361" w:rsidRPr="00C23A31" w:rsidRDefault="004F5361" w:rsidP="004F5361">
            <w:pPr>
              <w:spacing w:after="0" w:line="240" w:lineRule="auto"/>
              <w:contextualSpacing/>
              <w:rPr>
                <w:rFonts w:ascii="Times New Roman" w:hAnsi="Times New Roman"/>
                <w:color w:val="000000" w:themeColor="text1"/>
                <w:sz w:val="24"/>
                <w:szCs w:val="24"/>
              </w:rPr>
            </w:pPr>
            <w:r w:rsidRPr="00C23A31">
              <w:rPr>
                <w:rFonts w:ascii="Times New Roman" w:hAnsi="Times New Roman"/>
                <w:color w:val="000000" w:themeColor="text1"/>
                <w:sz w:val="24"/>
                <w:szCs w:val="24"/>
              </w:rPr>
              <w:t>Регулятивные: применять методы информационного поиска, в том числе с помощью компьютерных средств.</w:t>
            </w:r>
          </w:p>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Познавательные: объяснять языковые явления, процессы, связи и отношения, выявляемые в ходе исследования структуры</w:t>
            </w:r>
          </w:p>
        </w:tc>
        <w:tc>
          <w:tcPr>
            <w:tcW w:w="1842" w:type="dxa"/>
            <w:gridSpan w:val="2"/>
            <w:shd w:val="clear" w:color="auto" w:fill="auto"/>
          </w:tcPr>
          <w:p w:rsidR="004F5361" w:rsidRPr="00C23A31" w:rsidRDefault="004F5361" w:rsidP="004F5361">
            <w:pPr>
              <w:spacing w:after="0" w:line="240" w:lineRule="auto"/>
              <w:contextualSpacing/>
              <w:rPr>
                <w:rFonts w:ascii="Times New Roman" w:hAnsi="Times New Roman"/>
                <w:color w:val="000000" w:themeColor="text1"/>
                <w:sz w:val="24"/>
                <w:szCs w:val="24"/>
              </w:rPr>
            </w:pPr>
            <w:r w:rsidRPr="00C23A31">
              <w:rPr>
                <w:rFonts w:ascii="Times New Roman" w:hAnsi="Times New Roman"/>
                <w:color w:val="000000" w:themeColor="text1"/>
                <w:sz w:val="24"/>
                <w:szCs w:val="24"/>
              </w:rPr>
              <w:t>научиться определять условия постановки тире между подлежащим и сказуемым.</w:t>
            </w:r>
          </w:p>
          <w:p w:rsidR="004F5361" w:rsidRPr="00C23A31" w:rsidRDefault="004F5361" w:rsidP="004F5361">
            <w:pPr>
              <w:spacing w:after="0" w:line="240" w:lineRule="auto"/>
              <w:rPr>
                <w:rFonts w:ascii="Times New Roman" w:hAnsi="Times New Roman"/>
                <w:color w:val="000000" w:themeColor="text1"/>
                <w:sz w:val="24"/>
                <w:szCs w:val="24"/>
              </w:rPr>
            </w:pPr>
          </w:p>
        </w:tc>
      </w:tr>
      <w:tr w:rsidR="004F5361" w:rsidRPr="00C23A31" w:rsidTr="00223B6D">
        <w:tc>
          <w:tcPr>
            <w:tcW w:w="850" w:type="dxa"/>
            <w:shd w:val="clear" w:color="auto" w:fill="auto"/>
          </w:tcPr>
          <w:p w:rsidR="004F5361" w:rsidRPr="00C23A31" w:rsidRDefault="004F5361" w:rsidP="004F5361">
            <w:pPr>
              <w:numPr>
                <w:ilvl w:val="0"/>
                <w:numId w:val="1"/>
              </w:numPr>
              <w:spacing w:after="0" w:line="240" w:lineRule="auto"/>
              <w:contextualSpacing/>
              <w:rPr>
                <w:rFonts w:ascii="Times New Roman" w:hAnsi="Times New Roman"/>
                <w:color w:val="000000" w:themeColor="text1"/>
                <w:sz w:val="24"/>
                <w:szCs w:val="24"/>
              </w:rPr>
            </w:pPr>
          </w:p>
        </w:tc>
        <w:tc>
          <w:tcPr>
            <w:tcW w:w="425"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p>
        </w:tc>
        <w:tc>
          <w:tcPr>
            <w:tcW w:w="378"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p>
        </w:tc>
        <w:tc>
          <w:tcPr>
            <w:tcW w:w="1418"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Второстепенные члены предложения.</w:t>
            </w:r>
          </w:p>
        </w:tc>
        <w:tc>
          <w:tcPr>
            <w:tcW w:w="284"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1</w:t>
            </w:r>
          </w:p>
        </w:tc>
        <w:tc>
          <w:tcPr>
            <w:tcW w:w="1134"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Урок общеметодической направленности.</w:t>
            </w:r>
          </w:p>
        </w:tc>
        <w:tc>
          <w:tcPr>
            <w:tcW w:w="1560"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Групповая работа, индивидуальная, работа в парах</w:t>
            </w:r>
          </w:p>
        </w:tc>
        <w:tc>
          <w:tcPr>
            <w:tcW w:w="1416"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формирование навыков самоанализа и самокоррекции учебной деятельности.</w:t>
            </w:r>
          </w:p>
        </w:tc>
        <w:tc>
          <w:tcPr>
            <w:tcW w:w="2127"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Коммуникативные: владеть монологической и диалогической формами  речи в соответствии с грамматическими и синтаксическими нормами родного языка.</w:t>
            </w:r>
          </w:p>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Регулятивные: определять новый уровень отношения к самому себе как субъекту деятельности.</w:t>
            </w:r>
          </w:p>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Познавательные: объяснять языковые явления, процессы, связи и отношения, выявляемые в ходе исследования структуры предложения.</w:t>
            </w:r>
          </w:p>
        </w:tc>
        <w:tc>
          <w:tcPr>
            <w:tcW w:w="1842" w:type="dxa"/>
            <w:gridSpan w:val="2"/>
            <w:shd w:val="clear" w:color="auto" w:fill="auto"/>
          </w:tcPr>
          <w:p w:rsidR="004F5361" w:rsidRPr="00C23A31" w:rsidRDefault="004F5361" w:rsidP="004F5361">
            <w:pPr>
              <w:spacing w:after="0" w:line="240" w:lineRule="auto"/>
              <w:contextualSpacing/>
              <w:rPr>
                <w:rFonts w:ascii="Times New Roman" w:hAnsi="Times New Roman"/>
                <w:color w:val="000000" w:themeColor="text1"/>
                <w:sz w:val="24"/>
                <w:szCs w:val="24"/>
              </w:rPr>
            </w:pPr>
            <w:r w:rsidRPr="00C23A31">
              <w:rPr>
                <w:rFonts w:ascii="Times New Roman" w:hAnsi="Times New Roman"/>
                <w:color w:val="000000" w:themeColor="text1"/>
                <w:sz w:val="24"/>
                <w:szCs w:val="24"/>
              </w:rPr>
              <w:t>Научиться определять состав распространенных и нераспространенных предложений.</w:t>
            </w:r>
          </w:p>
          <w:p w:rsidR="004F5361" w:rsidRPr="00C23A31" w:rsidRDefault="004F5361" w:rsidP="004F5361">
            <w:pPr>
              <w:spacing w:after="0" w:line="240" w:lineRule="auto"/>
              <w:rPr>
                <w:rFonts w:ascii="Times New Roman" w:hAnsi="Times New Roman"/>
                <w:color w:val="000000" w:themeColor="text1"/>
                <w:sz w:val="24"/>
                <w:szCs w:val="24"/>
              </w:rPr>
            </w:pPr>
          </w:p>
        </w:tc>
      </w:tr>
      <w:tr w:rsidR="004F5361" w:rsidRPr="00C23A31" w:rsidTr="00223B6D">
        <w:tc>
          <w:tcPr>
            <w:tcW w:w="850" w:type="dxa"/>
            <w:shd w:val="clear" w:color="auto" w:fill="auto"/>
          </w:tcPr>
          <w:p w:rsidR="004F5361" w:rsidRPr="00C23A31" w:rsidRDefault="004F5361" w:rsidP="004F5361">
            <w:pPr>
              <w:numPr>
                <w:ilvl w:val="0"/>
                <w:numId w:val="1"/>
              </w:numPr>
              <w:spacing w:after="0" w:line="240" w:lineRule="auto"/>
              <w:contextualSpacing/>
              <w:rPr>
                <w:rFonts w:ascii="Times New Roman" w:hAnsi="Times New Roman"/>
                <w:color w:val="000000" w:themeColor="text1"/>
                <w:sz w:val="24"/>
                <w:szCs w:val="24"/>
              </w:rPr>
            </w:pPr>
          </w:p>
        </w:tc>
        <w:tc>
          <w:tcPr>
            <w:tcW w:w="425"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p>
        </w:tc>
        <w:tc>
          <w:tcPr>
            <w:tcW w:w="378"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p>
        </w:tc>
        <w:tc>
          <w:tcPr>
            <w:tcW w:w="1418"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 xml:space="preserve">Синтаксический  разбор  простого предложения. </w:t>
            </w:r>
          </w:p>
        </w:tc>
        <w:tc>
          <w:tcPr>
            <w:tcW w:w="284"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1</w:t>
            </w:r>
          </w:p>
        </w:tc>
        <w:tc>
          <w:tcPr>
            <w:tcW w:w="1134"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Урок рефлексии.</w:t>
            </w:r>
          </w:p>
        </w:tc>
        <w:tc>
          <w:tcPr>
            <w:tcW w:w="1560"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Групповая работа – практикум (раздаточный материал).</w:t>
            </w:r>
          </w:p>
        </w:tc>
        <w:tc>
          <w:tcPr>
            <w:tcW w:w="1416" w:type="dxa"/>
            <w:shd w:val="clear" w:color="auto" w:fill="auto"/>
          </w:tcPr>
          <w:p w:rsidR="004F5361" w:rsidRPr="00C23A31" w:rsidRDefault="004F5361" w:rsidP="004F5361">
            <w:pPr>
              <w:spacing w:after="0" w:line="240" w:lineRule="auto"/>
              <w:contextualSpacing/>
              <w:rPr>
                <w:rFonts w:ascii="Times New Roman" w:hAnsi="Times New Roman"/>
                <w:color w:val="000000" w:themeColor="text1"/>
                <w:sz w:val="24"/>
                <w:szCs w:val="24"/>
              </w:rPr>
            </w:pPr>
            <w:r w:rsidRPr="00C23A31">
              <w:rPr>
                <w:rFonts w:ascii="Times New Roman" w:hAnsi="Times New Roman"/>
                <w:color w:val="000000" w:themeColor="text1"/>
                <w:sz w:val="24"/>
                <w:szCs w:val="24"/>
              </w:rPr>
              <w:t>Научиться применять алгоритм синтаксического</w:t>
            </w:r>
          </w:p>
          <w:p w:rsidR="004F5361" w:rsidRPr="00C23A31" w:rsidRDefault="004F5361" w:rsidP="004F5361">
            <w:pPr>
              <w:spacing w:after="0" w:line="240" w:lineRule="auto"/>
              <w:contextualSpacing/>
              <w:rPr>
                <w:rFonts w:ascii="Times New Roman" w:hAnsi="Times New Roman"/>
                <w:color w:val="000000" w:themeColor="text1"/>
                <w:sz w:val="24"/>
                <w:szCs w:val="24"/>
              </w:rPr>
            </w:pPr>
            <w:r w:rsidRPr="00C23A31">
              <w:rPr>
                <w:rFonts w:ascii="Times New Roman" w:hAnsi="Times New Roman"/>
                <w:color w:val="000000" w:themeColor="text1"/>
                <w:sz w:val="24"/>
                <w:szCs w:val="24"/>
              </w:rPr>
              <w:t>разбора простого предложения.</w:t>
            </w:r>
          </w:p>
          <w:p w:rsidR="004F5361" w:rsidRPr="00C23A31" w:rsidRDefault="004F5361" w:rsidP="004F5361">
            <w:pPr>
              <w:spacing w:after="0" w:line="240" w:lineRule="auto"/>
              <w:rPr>
                <w:rFonts w:ascii="Times New Roman" w:hAnsi="Times New Roman"/>
                <w:color w:val="000000" w:themeColor="text1"/>
                <w:sz w:val="24"/>
                <w:szCs w:val="24"/>
              </w:rPr>
            </w:pPr>
          </w:p>
        </w:tc>
        <w:tc>
          <w:tcPr>
            <w:tcW w:w="2127" w:type="dxa"/>
            <w:shd w:val="clear" w:color="auto" w:fill="auto"/>
          </w:tcPr>
          <w:p w:rsidR="004F5361" w:rsidRPr="00C23A31" w:rsidRDefault="004F5361" w:rsidP="004F5361">
            <w:pPr>
              <w:spacing w:after="0" w:line="240" w:lineRule="auto"/>
              <w:contextualSpacing/>
              <w:rPr>
                <w:rFonts w:ascii="Times New Roman" w:hAnsi="Times New Roman"/>
                <w:color w:val="000000" w:themeColor="text1"/>
                <w:sz w:val="24"/>
                <w:szCs w:val="24"/>
              </w:rPr>
            </w:pPr>
            <w:r w:rsidRPr="00C23A31">
              <w:rPr>
                <w:rFonts w:ascii="Times New Roman" w:hAnsi="Times New Roman"/>
                <w:color w:val="000000" w:themeColor="text1"/>
                <w:sz w:val="24"/>
                <w:szCs w:val="24"/>
              </w:rPr>
              <w:t xml:space="preserve">Коммуникативные: владеть монологической и диалогической </w:t>
            </w:r>
          </w:p>
          <w:p w:rsidR="004F5361" w:rsidRPr="00C23A31" w:rsidRDefault="004F5361" w:rsidP="004F5361">
            <w:pPr>
              <w:spacing w:after="0" w:line="240" w:lineRule="auto"/>
              <w:contextualSpacing/>
              <w:rPr>
                <w:rFonts w:ascii="Times New Roman" w:hAnsi="Times New Roman"/>
                <w:color w:val="000000" w:themeColor="text1"/>
                <w:sz w:val="24"/>
                <w:szCs w:val="24"/>
              </w:rPr>
            </w:pPr>
            <w:r w:rsidRPr="00C23A31">
              <w:rPr>
                <w:rFonts w:ascii="Times New Roman" w:hAnsi="Times New Roman"/>
                <w:color w:val="000000" w:themeColor="text1"/>
                <w:sz w:val="24"/>
                <w:szCs w:val="24"/>
              </w:rPr>
              <w:t xml:space="preserve">формами  речи в соответствии с грамматическими и </w:t>
            </w:r>
          </w:p>
          <w:p w:rsidR="004F5361" w:rsidRPr="00C23A31" w:rsidRDefault="004F5361" w:rsidP="004F5361">
            <w:pPr>
              <w:spacing w:after="0" w:line="240" w:lineRule="auto"/>
              <w:contextualSpacing/>
              <w:rPr>
                <w:rFonts w:ascii="Times New Roman" w:hAnsi="Times New Roman"/>
                <w:color w:val="000000" w:themeColor="text1"/>
                <w:sz w:val="24"/>
                <w:szCs w:val="24"/>
              </w:rPr>
            </w:pPr>
            <w:r w:rsidRPr="00C23A31">
              <w:rPr>
                <w:rFonts w:ascii="Times New Roman" w:hAnsi="Times New Roman"/>
                <w:color w:val="000000" w:themeColor="text1"/>
                <w:sz w:val="24"/>
                <w:szCs w:val="24"/>
              </w:rPr>
              <w:t>синтаксическими нормами родного языка.</w:t>
            </w:r>
          </w:p>
          <w:p w:rsidR="004F5361" w:rsidRPr="00C23A31" w:rsidRDefault="004F5361" w:rsidP="004F5361">
            <w:pPr>
              <w:spacing w:after="0" w:line="240" w:lineRule="auto"/>
              <w:contextualSpacing/>
              <w:rPr>
                <w:rFonts w:ascii="Times New Roman" w:hAnsi="Times New Roman"/>
                <w:color w:val="000000" w:themeColor="text1"/>
                <w:sz w:val="24"/>
                <w:szCs w:val="24"/>
              </w:rPr>
            </w:pPr>
            <w:r w:rsidRPr="00C23A31">
              <w:rPr>
                <w:rFonts w:ascii="Times New Roman" w:hAnsi="Times New Roman"/>
                <w:color w:val="000000" w:themeColor="text1"/>
                <w:sz w:val="24"/>
                <w:szCs w:val="24"/>
              </w:rPr>
              <w:t>Регулятивные: определять новый уровень отношения к</w:t>
            </w:r>
          </w:p>
          <w:p w:rsidR="004F5361" w:rsidRPr="00C23A31" w:rsidRDefault="004F5361" w:rsidP="004F5361">
            <w:pPr>
              <w:spacing w:after="0" w:line="240" w:lineRule="auto"/>
              <w:contextualSpacing/>
              <w:rPr>
                <w:rFonts w:ascii="Times New Roman" w:hAnsi="Times New Roman"/>
                <w:color w:val="000000" w:themeColor="text1"/>
                <w:sz w:val="24"/>
                <w:szCs w:val="24"/>
              </w:rPr>
            </w:pPr>
            <w:r w:rsidRPr="00C23A31">
              <w:rPr>
                <w:rFonts w:ascii="Times New Roman" w:hAnsi="Times New Roman"/>
                <w:color w:val="000000" w:themeColor="text1"/>
                <w:sz w:val="24"/>
                <w:szCs w:val="24"/>
              </w:rPr>
              <w:t>самому себе как субъекту деятельности.</w:t>
            </w:r>
          </w:p>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 xml:space="preserve">Познавательные: объяснять языковые явления, процессы, </w:t>
            </w:r>
          </w:p>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 xml:space="preserve">связи и отношения, выявляемые в ходе исследования </w:t>
            </w:r>
          </w:p>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структуры предложения.</w:t>
            </w:r>
          </w:p>
          <w:p w:rsidR="004F5361" w:rsidRPr="00C23A31" w:rsidRDefault="004F5361" w:rsidP="004F5361">
            <w:pPr>
              <w:spacing w:after="0" w:line="240" w:lineRule="auto"/>
              <w:rPr>
                <w:rFonts w:ascii="Times New Roman" w:hAnsi="Times New Roman"/>
                <w:color w:val="000000" w:themeColor="text1"/>
                <w:sz w:val="24"/>
                <w:szCs w:val="24"/>
              </w:rPr>
            </w:pPr>
          </w:p>
        </w:tc>
        <w:tc>
          <w:tcPr>
            <w:tcW w:w="1842" w:type="dxa"/>
            <w:gridSpan w:val="2"/>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Формирование устойчивой мотивации к</w:t>
            </w:r>
          </w:p>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обучению в группе.</w:t>
            </w:r>
          </w:p>
        </w:tc>
      </w:tr>
      <w:tr w:rsidR="004F5361" w:rsidRPr="00C23A31" w:rsidTr="00223B6D">
        <w:tc>
          <w:tcPr>
            <w:tcW w:w="850" w:type="dxa"/>
            <w:shd w:val="clear" w:color="auto" w:fill="auto"/>
          </w:tcPr>
          <w:p w:rsidR="004F5361" w:rsidRPr="00C23A31" w:rsidRDefault="004F5361" w:rsidP="004F5361">
            <w:pPr>
              <w:numPr>
                <w:ilvl w:val="0"/>
                <w:numId w:val="1"/>
              </w:numPr>
              <w:spacing w:after="0" w:line="240" w:lineRule="auto"/>
              <w:contextualSpacing/>
              <w:rPr>
                <w:rFonts w:ascii="Times New Roman" w:hAnsi="Times New Roman"/>
                <w:color w:val="000000" w:themeColor="text1"/>
                <w:sz w:val="24"/>
                <w:szCs w:val="24"/>
              </w:rPr>
            </w:pPr>
          </w:p>
        </w:tc>
        <w:tc>
          <w:tcPr>
            <w:tcW w:w="425"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p>
        </w:tc>
        <w:tc>
          <w:tcPr>
            <w:tcW w:w="378"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p>
        </w:tc>
        <w:tc>
          <w:tcPr>
            <w:tcW w:w="1418"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Контрольный диктант  № 2 с грамматическим заданием по теме «Синтаксис »</w:t>
            </w:r>
          </w:p>
        </w:tc>
        <w:tc>
          <w:tcPr>
            <w:tcW w:w="284"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1</w:t>
            </w:r>
          </w:p>
        </w:tc>
        <w:tc>
          <w:tcPr>
            <w:tcW w:w="1134"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Урок развивающего контроля.</w:t>
            </w:r>
          </w:p>
        </w:tc>
        <w:tc>
          <w:tcPr>
            <w:tcW w:w="1560"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Написание диктанта, выполнение грамматических заданий с последующей самопроверкой по алгоритму ее проведения.</w:t>
            </w:r>
          </w:p>
        </w:tc>
        <w:tc>
          <w:tcPr>
            <w:tcW w:w="1416"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формирование навыков самоанализа и самокоррекции в индивидуальной и коллективной деятельности при консультативной помощи учителя.</w:t>
            </w:r>
          </w:p>
        </w:tc>
        <w:tc>
          <w:tcPr>
            <w:tcW w:w="2127"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Коммуникативные: формировать навыки учебного сотрудничества в ходе индивидуальной и групповой работы.</w:t>
            </w:r>
          </w:p>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Регулятивные: проектировать маршрут преодоления затруднений в обучении через включение в новые виды деятельности и формы сотрудничества.</w:t>
            </w:r>
          </w:p>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Познавательные: объяснять языковые явления, процессы, связи и отношения, выявляемые в ходе исследования предложений.</w:t>
            </w:r>
          </w:p>
        </w:tc>
        <w:tc>
          <w:tcPr>
            <w:tcW w:w="1842" w:type="dxa"/>
            <w:gridSpan w:val="2"/>
            <w:shd w:val="clear" w:color="auto" w:fill="auto"/>
          </w:tcPr>
          <w:p w:rsidR="004F5361" w:rsidRPr="00C23A31" w:rsidRDefault="004F5361" w:rsidP="004F5361">
            <w:pPr>
              <w:spacing w:after="0" w:line="240" w:lineRule="auto"/>
              <w:contextualSpacing/>
              <w:rPr>
                <w:rFonts w:ascii="Times New Roman" w:hAnsi="Times New Roman"/>
                <w:color w:val="000000" w:themeColor="text1"/>
                <w:sz w:val="24"/>
                <w:szCs w:val="24"/>
              </w:rPr>
            </w:pPr>
            <w:r w:rsidRPr="00C23A31">
              <w:rPr>
                <w:rFonts w:ascii="Times New Roman" w:hAnsi="Times New Roman"/>
                <w:color w:val="000000" w:themeColor="text1"/>
                <w:sz w:val="24"/>
                <w:szCs w:val="24"/>
              </w:rPr>
              <w:t>научиться проектировать индивидуальный маршрут восполнения проблемных зон в изучении темы.</w:t>
            </w:r>
          </w:p>
          <w:p w:rsidR="004F5361" w:rsidRPr="00C23A31" w:rsidRDefault="004F5361" w:rsidP="004F5361">
            <w:pPr>
              <w:spacing w:after="0" w:line="240" w:lineRule="auto"/>
              <w:rPr>
                <w:rFonts w:ascii="Times New Roman" w:hAnsi="Times New Roman"/>
                <w:color w:val="000000" w:themeColor="text1"/>
                <w:sz w:val="24"/>
                <w:szCs w:val="24"/>
              </w:rPr>
            </w:pPr>
          </w:p>
        </w:tc>
      </w:tr>
      <w:tr w:rsidR="004F5361" w:rsidRPr="00C23A31" w:rsidTr="00223B6D">
        <w:tc>
          <w:tcPr>
            <w:tcW w:w="850" w:type="dxa"/>
            <w:shd w:val="clear" w:color="auto" w:fill="auto"/>
          </w:tcPr>
          <w:p w:rsidR="004F5361" w:rsidRPr="00C23A31" w:rsidRDefault="004F5361" w:rsidP="004F5361">
            <w:pPr>
              <w:numPr>
                <w:ilvl w:val="0"/>
                <w:numId w:val="1"/>
              </w:numPr>
              <w:spacing w:after="0" w:line="240" w:lineRule="auto"/>
              <w:contextualSpacing/>
              <w:rPr>
                <w:rFonts w:ascii="Times New Roman" w:hAnsi="Times New Roman"/>
                <w:color w:val="000000" w:themeColor="text1"/>
                <w:sz w:val="24"/>
                <w:szCs w:val="24"/>
              </w:rPr>
            </w:pPr>
          </w:p>
        </w:tc>
        <w:tc>
          <w:tcPr>
            <w:tcW w:w="425"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p>
        </w:tc>
        <w:tc>
          <w:tcPr>
            <w:tcW w:w="378"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p>
        </w:tc>
        <w:tc>
          <w:tcPr>
            <w:tcW w:w="1418"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Анализ ошибок допущенных в контрольном диктанте.</w:t>
            </w:r>
          </w:p>
        </w:tc>
        <w:tc>
          <w:tcPr>
            <w:tcW w:w="284"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1</w:t>
            </w:r>
          </w:p>
        </w:tc>
        <w:tc>
          <w:tcPr>
            <w:tcW w:w="1134"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Урок рефлексии.</w:t>
            </w:r>
          </w:p>
        </w:tc>
        <w:tc>
          <w:tcPr>
            <w:tcW w:w="1560"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индивидуальный маршрут восполнения проблемных зон в изучении темы</w:t>
            </w:r>
          </w:p>
        </w:tc>
        <w:tc>
          <w:tcPr>
            <w:tcW w:w="1416"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Формирование навыков самоанализа и самокоррекции в индивидуальной и коллективной деятельности при консультативной помощи учителя.</w:t>
            </w:r>
          </w:p>
        </w:tc>
        <w:tc>
          <w:tcPr>
            <w:tcW w:w="2127" w:type="dxa"/>
            <w:shd w:val="clear" w:color="auto" w:fill="auto"/>
          </w:tcPr>
          <w:p w:rsidR="004F5361" w:rsidRPr="00C23A31" w:rsidRDefault="004F5361" w:rsidP="004F5361">
            <w:pPr>
              <w:spacing w:after="0" w:line="240" w:lineRule="auto"/>
              <w:contextualSpacing/>
              <w:rPr>
                <w:rFonts w:ascii="Times New Roman" w:hAnsi="Times New Roman"/>
                <w:color w:val="000000" w:themeColor="text1"/>
                <w:sz w:val="24"/>
                <w:szCs w:val="24"/>
              </w:rPr>
            </w:pPr>
            <w:r w:rsidRPr="00C23A31">
              <w:rPr>
                <w:rFonts w:ascii="Times New Roman" w:hAnsi="Times New Roman"/>
                <w:color w:val="000000" w:themeColor="text1"/>
                <w:sz w:val="24"/>
                <w:szCs w:val="24"/>
              </w:rPr>
              <w:t>Коммуникативные: проявлять речевые действия: использовать адекватные языковые средства для отображения в форме речевых высказываний своих чувств, мыслей, побуждений и иных составляющих внутреннего мира.</w:t>
            </w:r>
          </w:p>
          <w:p w:rsidR="004F5361" w:rsidRPr="00C23A31" w:rsidRDefault="004F5361" w:rsidP="004F5361">
            <w:pPr>
              <w:spacing w:after="0" w:line="240" w:lineRule="auto"/>
              <w:contextualSpacing/>
              <w:rPr>
                <w:rFonts w:ascii="Times New Roman" w:hAnsi="Times New Roman"/>
                <w:color w:val="000000" w:themeColor="text1"/>
                <w:sz w:val="24"/>
                <w:szCs w:val="24"/>
              </w:rPr>
            </w:pPr>
            <w:r w:rsidRPr="00C23A31">
              <w:rPr>
                <w:rFonts w:ascii="Times New Roman" w:hAnsi="Times New Roman"/>
                <w:color w:val="000000" w:themeColor="text1"/>
                <w:sz w:val="24"/>
                <w:szCs w:val="24"/>
              </w:rPr>
              <w:t>Регулятивные: осознавать самого себя как движущую силу своего научения, свою способность к мобилизации сил и энергии, к волевому усилию – выбору в ситуации мотивационного конфликта, к преодолению препятствий.</w:t>
            </w:r>
          </w:p>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Познавательные: объяснять языковые явления, процессы, связи и отношения, выявляемые в ходе исследования структуры предложения.</w:t>
            </w:r>
          </w:p>
        </w:tc>
        <w:tc>
          <w:tcPr>
            <w:tcW w:w="1842" w:type="dxa"/>
            <w:gridSpan w:val="2"/>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Научиться самодиагностике.</w:t>
            </w:r>
          </w:p>
        </w:tc>
      </w:tr>
      <w:tr w:rsidR="004F5361" w:rsidRPr="00C23A31" w:rsidTr="00223B6D">
        <w:tc>
          <w:tcPr>
            <w:tcW w:w="850" w:type="dxa"/>
            <w:shd w:val="clear" w:color="auto" w:fill="auto"/>
          </w:tcPr>
          <w:p w:rsidR="004F5361" w:rsidRPr="00C23A31" w:rsidRDefault="004F5361" w:rsidP="004F5361">
            <w:pPr>
              <w:numPr>
                <w:ilvl w:val="0"/>
                <w:numId w:val="1"/>
              </w:numPr>
              <w:spacing w:after="0" w:line="240" w:lineRule="auto"/>
              <w:contextualSpacing/>
              <w:rPr>
                <w:rFonts w:ascii="Times New Roman" w:hAnsi="Times New Roman"/>
                <w:color w:val="000000" w:themeColor="text1"/>
                <w:sz w:val="24"/>
                <w:szCs w:val="24"/>
              </w:rPr>
            </w:pPr>
          </w:p>
        </w:tc>
        <w:tc>
          <w:tcPr>
            <w:tcW w:w="425"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p>
        </w:tc>
        <w:tc>
          <w:tcPr>
            <w:tcW w:w="378"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p>
        </w:tc>
        <w:tc>
          <w:tcPr>
            <w:tcW w:w="1418"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Смысловое и грамматическое значение словосочетаний</w:t>
            </w:r>
          </w:p>
        </w:tc>
        <w:tc>
          <w:tcPr>
            <w:tcW w:w="284"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1</w:t>
            </w:r>
          </w:p>
        </w:tc>
        <w:tc>
          <w:tcPr>
            <w:tcW w:w="1134"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Урок общеметодической направленности.</w:t>
            </w:r>
          </w:p>
        </w:tc>
        <w:tc>
          <w:tcPr>
            <w:tcW w:w="1560"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Индивидуальная, работа в парах, групповая работа</w:t>
            </w:r>
          </w:p>
        </w:tc>
        <w:tc>
          <w:tcPr>
            <w:tcW w:w="1416"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Формирование устойчивой мотивации к интеграции индивидуальной и коллективной учебно-познавательной деятельности.</w:t>
            </w:r>
          </w:p>
        </w:tc>
        <w:tc>
          <w:tcPr>
            <w:tcW w:w="2127"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Коммуникативные: управлять поведением партнера (контроль, коррекция, оценка действий партнера, умение убеждать</w:t>
            </w:r>
          </w:p>
          <w:p w:rsidR="004F5361" w:rsidRPr="00C23A31" w:rsidRDefault="004F5361" w:rsidP="004F5361">
            <w:pPr>
              <w:spacing w:after="0" w:line="240" w:lineRule="auto"/>
              <w:contextualSpacing/>
              <w:rPr>
                <w:rFonts w:ascii="Times New Roman" w:hAnsi="Times New Roman"/>
                <w:color w:val="000000" w:themeColor="text1"/>
                <w:sz w:val="24"/>
                <w:szCs w:val="24"/>
              </w:rPr>
            </w:pPr>
            <w:r w:rsidRPr="00C23A31">
              <w:rPr>
                <w:rFonts w:ascii="Times New Roman" w:hAnsi="Times New Roman"/>
                <w:color w:val="000000" w:themeColor="text1"/>
                <w:sz w:val="24"/>
                <w:szCs w:val="24"/>
              </w:rPr>
              <w:t>Регулятивные: определять новый уровень отношения к</w:t>
            </w:r>
          </w:p>
          <w:p w:rsidR="004F5361" w:rsidRPr="00C23A31" w:rsidRDefault="004F5361" w:rsidP="004F5361">
            <w:pPr>
              <w:spacing w:after="0" w:line="240" w:lineRule="auto"/>
              <w:contextualSpacing/>
              <w:rPr>
                <w:rFonts w:ascii="Times New Roman" w:hAnsi="Times New Roman"/>
                <w:color w:val="000000" w:themeColor="text1"/>
                <w:sz w:val="24"/>
                <w:szCs w:val="24"/>
              </w:rPr>
            </w:pPr>
            <w:r w:rsidRPr="00C23A31">
              <w:rPr>
                <w:rFonts w:ascii="Times New Roman" w:hAnsi="Times New Roman"/>
                <w:color w:val="000000" w:themeColor="text1"/>
                <w:sz w:val="24"/>
                <w:szCs w:val="24"/>
              </w:rPr>
              <w:t>самому себе как субъекту деятельности.</w:t>
            </w:r>
          </w:p>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Познавательные:</w:t>
            </w:r>
          </w:p>
        </w:tc>
        <w:tc>
          <w:tcPr>
            <w:tcW w:w="1842" w:type="dxa"/>
            <w:gridSpan w:val="2"/>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Научиться определять грамматическое и смысловое значение словосочетаний</w:t>
            </w:r>
          </w:p>
        </w:tc>
      </w:tr>
      <w:tr w:rsidR="004F5361" w:rsidRPr="00C23A31" w:rsidTr="00223B6D">
        <w:tc>
          <w:tcPr>
            <w:tcW w:w="850" w:type="dxa"/>
            <w:shd w:val="clear" w:color="auto" w:fill="auto"/>
          </w:tcPr>
          <w:p w:rsidR="004F5361" w:rsidRPr="00C23A31" w:rsidRDefault="004F5361" w:rsidP="004F5361">
            <w:pPr>
              <w:numPr>
                <w:ilvl w:val="0"/>
                <w:numId w:val="1"/>
              </w:numPr>
              <w:spacing w:after="0" w:line="240" w:lineRule="auto"/>
              <w:contextualSpacing/>
              <w:rPr>
                <w:rFonts w:ascii="Times New Roman" w:hAnsi="Times New Roman"/>
                <w:color w:val="000000" w:themeColor="text1"/>
                <w:sz w:val="24"/>
                <w:szCs w:val="24"/>
              </w:rPr>
            </w:pPr>
          </w:p>
        </w:tc>
        <w:tc>
          <w:tcPr>
            <w:tcW w:w="425"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p>
        </w:tc>
        <w:tc>
          <w:tcPr>
            <w:tcW w:w="378"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p>
        </w:tc>
        <w:tc>
          <w:tcPr>
            <w:tcW w:w="1418"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Сочинительные и подчинительные словосочетания</w:t>
            </w:r>
          </w:p>
        </w:tc>
        <w:tc>
          <w:tcPr>
            <w:tcW w:w="284"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1</w:t>
            </w:r>
          </w:p>
        </w:tc>
        <w:tc>
          <w:tcPr>
            <w:tcW w:w="1134"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Урок общеметодической направленности.</w:t>
            </w:r>
          </w:p>
        </w:tc>
        <w:tc>
          <w:tcPr>
            <w:tcW w:w="1560"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Индивидуальная, работа в парах, групповая работа</w:t>
            </w:r>
          </w:p>
        </w:tc>
        <w:tc>
          <w:tcPr>
            <w:tcW w:w="1416"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Формирование навыков организации и анализа своей деятельности в составе группы</w:t>
            </w:r>
          </w:p>
        </w:tc>
        <w:tc>
          <w:tcPr>
            <w:tcW w:w="2127"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Коммуникативные: устанавливать рабочие отношения, эффективно сотрудничать и способствовать продуктивной кооперации.</w:t>
            </w:r>
          </w:p>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Регулятивные: проектировать маршрут преодоления затруднений в обучении через включение в новые виды деятельности и формы сотрудничества.</w:t>
            </w:r>
          </w:p>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Познавательные: объяснять языковые явления, процессы, связи и отношения, выявляемые в ходе исследования синтаксических единиц.</w:t>
            </w:r>
          </w:p>
        </w:tc>
        <w:tc>
          <w:tcPr>
            <w:tcW w:w="1842" w:type="dxa"/>
            <w:gridSpan w:val="2"/>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Научиться устанавливать грамматическую и смысловую связь слов в словосочетании</w:t>
            </w:r>
          </w:p>
        </w:tc>
      </w:tr>
      <w:tr w:rsidR="004F5361" w:rsidRPr="00C23A31" w:rsidTr="00223B6D">
        <w:tc>
          <w:tcPr>
            <w:tcW w:w="850" w:type="dxa"/>
            <w:shd w:val="clear" w:color="auto" w:fill="auto"/>
          </w:tcPr>
          <w:p w:rsidR="004F5361" w:rsidRPr="00C23A31" w:rsidRDefault="004F5361" w:rsidP="004F5361">
            <w:pPr>
              <w:numPr>
                <w:ilvl w:val="0"/>
                <w:numId w:val="1"/>
              </w:numPr>
              <w:spacing w:after="0" w:line="240" w:lineRule="auto"/>
              <w:contextualSpacing/>
              <w:rPr>
                <w:rFonts w:ascii="Times New Roman" w:hAnsi="Times New Roman"/>
                <w:color w:val="000000" w:themeColor="text1"/>
                <w:sz w:val="24"/>
                <w:szCs w:val="24"/>
              </w:rPr>
            </w:pPr>
          </w:p>
        </w:tc>
        <w:tc>
          <w:tcPr>
            <w:tcW w:w="425"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p>
        </w:tc>
        <w:tc>
          <w:tcPr>
            <w:tcW w:w="378"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p>
        </w:tc>
        <w:tc>
          <w:tcPr>
            <w:tcW w:w="1418"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Предложения с однородными членами.</w:t>
            </w:r>
          </w:p>
        </w:tc>
        <w:tc>
          <w:tcPr>
            <w:tcW w:w="284"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1</w:t>
            </w:r>
          </w:p>
        </w:tc>
        <w:tc>
          <w:tcPr>
            <w:tcW w:w="1134"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Урок рефлексии.</w:t>
            </w:r>
          </w:p>
        </w:tc>
        <w:tc>
          <w:tcPr>
            <w:tcW w:w="1560"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Групповая работа, самостоятельная работа</w:t>
            </w:r>
          </w:p>
        </w:tc>
        <w:tc>
          <w:tcPr>
            <w:tcW w:w="1416"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формирование навыков работы по образцу при консультативной помощи учителя.</w:t>
            </w:r>
          </w:p>
          <w:p w:rsidR="004F5361" w:rsidRPr="00C23A31" w:rsidRDefault="004F5361" w:rsidP="004F5361">
            <w:pPr>
              <w:spacing w:after="0" w:line="240" w:lineRule="auto"/>
              <w:rPr>
                <w:rFonts w:ascii="Times New Roman" w:hAnsi="Times New Roman"/>
                <w:color w:val="000000" w:themeColor="text1"/>
                <w:sz w:val="24"/>
                <w:szCs w:val="24"/>
              </w:rPr>
            </w:pPr>
          </w:p>
        </w:tc>
        <w:tc>
          <w:tcPr>
            <w:tcW w:w="2127"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Коммуникативные: добывать недостающую информацию с помощью вопросов (познавательная инициативность).</w:t>
            </w:r>
          </w:p>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Регулятивные: применять методы информационного поиска, в том числе с помощью компьютерных средств</w:t>
            </w:r>
          </w:p>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.Познавательные: объяснять языковые явления, процессы, связи и отношения, выявляемые в ходе исследования структуры предложения.</w:t>
            </w:r>
          </w:p>
          <w:p w:rsidR="004F5361" w:rsidRPr="00C23A31" w:rsidRDefault="004F5361" w:rsidP="004F5361">
            <w:pPr>
              <w:spacing w:after="0" w:line="240" w:lineRule="auto"/>
              <w:rPr>
                <w:rFonts w:ascii="Times New Roman" w:hAnsi="Times New Roman"/>
                <w:color w:val="000000" w:themeColor="text1"/>
                <w:sz w:val="24"/>
                <w:szCs w:val="24"/>
              </w:rPr>
            </w:pPr>
          </w:p>
        </w:tc>
        <w:tc>
          <w:tcPr>
            <w:tcW w:w="1842" w:type="dxa"/>
            <w:gridSpan w:val="2"/>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научиться определять ОЧП., конструировать предложения с однородными членами</w:t>
            </w:r>
          </w:p>
        </w:tc>
      </w:tr>
      <w:tr w:rsidR="004F5361" w:rsidRPr="00C23A31" w:rsidTr="00223B6D">
        <w:tc>
          <w:tcPr>
            <w:tcW w:w="850" w:type="dxa"/>
            <w:shd w:val="clear" w:color="auto" w:fill="auto"/>
          </w:tcPr>
          <w:p w:rsidR="004F5361" w:rsidRPr="00C23A31" w:rsidRDefault="004F5361" w:rsidP="004F5361">
            <w:pPr>
              <w:numPr>
                <w:ilvl w:val="0"/>
                <w:numId w:val="1"/>
              </w:numPr>
              <w:spacing w:after="0" w:line="240" w:lineRule="auto"/>
              <w:contextualSpacing/>
              <w:rPr>
                <w:rFonts w:ascii="Times New Roman" w:hAnsi="Times New Roman"/>
                <w:color w:val="000000" w:themeColor="text1"/>
                <w:sz w:val="24"/>
                <w:szCs w:val="24"/>
              </w:rPr>
            </w:pPr>
          </w:p>
        </w:tc>
        <w:tc>
          <w:tcPr>
            <w:tcW w:w="425"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p>
        </w:tc>
        <w:tc>
          <w:tcPr>
            <w:tcW w:w="378"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p>
        </w:tc>
        <w:tc>
          <w:tcPr>
            <w:tcW w:w="1418"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Признаки однородных членов предложения</w:t>
            </w:r>
          </w:p>
        </w:tc>
        <w:tc>
          <w:tcPr>
            <w:tcW w:w="284"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1</w:t>
            </w:r>
          </w:p>
        </w:tc>
        <w:tc>
          <w:tcPr>
            <w:tcW w:w="1134"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Урок общеметодической направленности.</w:t>
            </w:r>
          </w:p>
        </w:tc>
        <w:tc>
          <w:tcPr>
            <w:tcW w:w="1560"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Индивидуальная, работа в парах, групповая работа</w:t>
            </w:r>
          </w:p>
        </w:tc>
        <w:tc>
          <w:tcPr>
            <w:tcW w:w="1416"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Формирование  навыков саморегуляции в практической деятельности</w:t>
            </w:r>
          </w:p>
        </w:tc>
        <w:tc>
          <w:tcPr>
            <w:tcW w:w="2127"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Коммуникативные: представлять конкретное содержание и сообщать его в письменной и устной форме.</w:t>
            </w:r>
          </w:p>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Регулятивные:</w:t>
            </w:r>
            <w:r w:rsidRPr="00C23A31">
              <w:rPr>
                <w:rFonts w:ascii="Times New Roman" w:hAnsi="Times New Roman"/>
                <w:i/>
                <w:color w:val="000000" w:themeColor="text1"/>
                <w:sz w:val="24"/>
                <w:szCs w:val="24"/>
              </w:rPr>
              <w:t xml:space="preserve"> формировать ситуацию саморегуляции, сотрудничества в совместном решении задач.</w:t>
            </w:r>
          </w:p>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Познавательные: объяснять языковые явления, процессы, связи и отношения, выявляемые в ходе конструирования предложений</w:t>
            </w:r>
          </w:p>
          <w:p w:rsidR="004F5361" w:rsidRPr="00C23A31" w:rsidRDefault="004F5361" w:rsidP="004F5361">
            <w:pPr>
              <w:spacing w:after="0" w:line="240" w:lineRule="auto"/>
              <w:rPr>
                <w:rFonts w:ascii="Times New Roman" w:hAnsi="Times New Roman"/>
                <w:color w:val="000000" w:themeColor="text1"/>
                <w:sz w:val="24"/>
                <w:szCs w:val="24"/>
              </w:rPr>
            </w:pPr>
          </w:p>
        </w:tc>
        <w:tc>
          <w:tcPr>
            <w:tcW w:w="1842" w:type="dxa"/>
            <w:gridSpan w:val="2"/>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Научиться  конструировать предложения с однородными членами</w:t>
            </w:r>
          </w:p>
        </w:tc>
      </w:tr>
      <w:tr w:rsidR="004F5361" w:rsidRPr="00C23A31" w:rsidTr="00223B6D">
        <w:tc>
          <w:tcPr>
            <w:tcW w:w="850" w:type="dxa"/>
            <w:shd w:val="clear" w:color="auto" w:fill="auto"/>
          </w:tcPr>
          <w:p w:rsidR="004F5361" w:rsidRPr="00C23A31" w:rsidRDefault="004F5361" w:rsidP="004F5361">
            <w:pPr>
              <w:numPr>
                <w:ilvl w:val="0"/>
                <w:numId w:val="1"/>
              </w:numPr>
              <w:spacing w:after="0" w:line="240" w:lineRule="auto"/>
              <w:contextualSpacing/>
              <w:rPr>
                <w:rFonts w:ascii="Times New Roman" w:hAnsi="Times New Roman"/>
                <w:color w:val="000000" w:themeColor="text1"/>
                <w:sz w:val="24"/>
                <w:szCs w:val="24"/>
              </w:rPr>
            </w:pPr>
          </w:p>
        </w:tc>
        <w:tc>
          <w:tcPr>
            <w:tcW w:w="425"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p>
        </w:tc>
        <w:tc>
          <w:tcPr>
            <w:tcW w:w="378"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p>
        </w:tc>
        <w:tc>
          <w:tcPr>
            <w:tcW w:w="1418"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Знаки препинания в предложении с однородными членами.</w:t>
            </w:r>
          </w:p>
        </w:tc>
        <w:tc>
          <w:tcPr>
            <w:tcW w:w="284"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1</w:t>
            </w:r>
          </w:p>
        </w:tc>
        <w:tc>
          <w:tcPr>
            <w:tcW w:w="1134"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Урок рефлексии.</w:t>
            </w:r>
          </w:p>
        </w:tc>
        <w:tc>
          <w:tcPr>
            <w:tcW w:w="1560"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Индивидуальная, групповая</w:t>
            </w:r>
          </w:p>
        </w:tc>
        <w:tc>
          <w:tcPr>
            <w:tcW w:w="1416"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p>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Формирование навыков самопроверки по алгоритму</w:t>
            </w:r>
          </w:p>
        </w:tc>
        <w:tc>
          <w:tcPr>
            <w:tcW w:w="2127"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Коммуникативные: добывать недостающую информацию с помощью вопросов (познавательная инициативность).</w:t>
            </w:r>
          </w:p>
          <w:p w:rsidR="004F5361" w:rsidRPr="00C23A31" w:rsidRDefault="004F5361" w:rsidP="004F5361">
            <w:pPr>
              <w:spacing w:after="0" w:line="240" w:lineRule="auto"/>
              <w:contextualSpacing/>
              <w:rPr>
                <w:rFonts w:ascii="Times New Roman" w:hAnsi="Times New Roman"/>
                <w:color w:val="000000" w:themeColor="text1"/>
                <w:sz w:val="24"/>
                <w:szCs w:val="24"/>
              </w:rPr>
            </w:pPr>
            <w:r w:rsidRPr="00C23A31">
              <w:rPr>
                <w:rFonts w:ascii="Times New Roman" w:hAnsi="Times New Roman"/>
                <w:color w:val="000000" w:themeColor="text1"/>
                <w:sz w:val="24"/>
                <w:szCs w:val="24"/>
              </w:rPr>
              <w:t>Регулятивные: определять новый уровень отношения к</w:t>
            </w:r>
          </w:p>
          <w:p w:rsidR="004F5361" w:rsidRPr="00C23A31" w:rsidRDefault="004F5361" w:rsidP="004F5361">
            <w:pPr>
              <w:spacing w:after="0" w:line="240" w:lineRule="auto"/>
              <w:contextualSpacing/>
              <w:rPr>
                <w:rFonts w:ascii="Times New Roman" w:hAnsi="Times New Roman"/>
                <w:color w:val="000000" w:themeColor="text1"/>
                <w:sz w:val="24"/>
                <w:szCs w:val="24"/>
              </w:rPr>
            </w:pPr>
            <w:r w:rsidRPr="00C23A31">
              <w:rPr>
                <w:rFonts w:ascii="Times New Roman" w:hAnsi="Times New Roman"/>
                <w:color w:val="000000" w:themeColor="text1"/>
                <w:sz w:val="24"/>
                <w:szCs w:val="24"/>
              </w:rPr>
              <w:t>самому себе как субъекту деятельности.</w:t>
            </w:r>
          </w:p>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Познавательные: объяснять языковые явления, процессы, связи и отношения, выявляемые в ходе исследования синтаксических конструкций</w:t>
            </w:r>
          </w:p>
          <w:p w:rsidR="004F5361" w:rsidRPr="00C23A31" w:rsidRDefault="004F5361" w:rsidP="004F5361">
            <w:pPr>
              <w:spacing w:after="0" w:line="240" w:lineRule="auto"/>
              <w:rPr>
                <w:rFonts w:ascii="Times New Roman" w:hAnsi="Times New Roman"/>
                <w:color w:val="000000" w:themeColor="text1"/>
                <w:sz w:val="24"/>
                <w:szCs w:val="24"/>
              </w:rPr>
            </w:pPr>
          </w:p>
        </w:tc>
        <w:tc>
          <w:tcPr>
            <w:tcW w:w="1842" w:type="dxa"/>
            <w:gridSpan w:val="2"/>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Научиться применять правила постановки знаков препинания в предложении с однородными членами</w:t>
            </w:r>
          </w:p>
        </w:tc>
      </w:tr>
      <w:tr w:rsidR="004F5361" w:rsidRPr="00C23A31" w:rsidTr="00223B6D">
        <w:tc>
          <w:tcPr>
            <w:tcW w:w="850" w:type="dxa"/>
            <w:shd w:val="clear" w:color="auto" w:fill="auto"/>
          </w:tcPr>
          <w:p w:rsidR="004F5361" w:rsidRPr="00C23A31" w:rsidRDefault="004F5361" w:rsidP="004F5361">
            <w:pPr>
              <w:numPr>
                <w:ilvl w:val="0"/>
                <w:numId w:val="1"/>
              </w:numPr>
              <w:spacing w:after="0" w:line="240" w:lineRule="auto"/>
              <w:contextualSpacing/>
              <w:rPr>
                <w:rFonts w:ascii="Times New Roman" w:hAnsi="Times New Roman"/>
                <w:color w:val="000000" w:themeColor="text1"/>
                <w:sz w:val="24"/>
                <w:szCs w:val="24"/>
              </w:rPr>
            </w:pPr>
          </w:p>
        </w:tc>
        <w:tc>
          <w:tcPr>
            <w:tcW w:w="425"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p>
        </w:tc>
        <w:tc>
          <w:tcPr>
            <w:tcW w:w="378"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p>
        </w:tc>
        <w:tc>
          <w:tcPr>
            <w:tcW w:w="1418"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Выразительные возможности предложений с однородными членами.</w:t>
            </w:r>
          </w:p>
        </w:tc>
        <w:tc>
          <w:tcPr>
            <w:tcW w:w="284"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1</w:t>
            </w:r>
          </w:p>
        </w:tc>
        <w:tc>
          <w:tcPr>
            <w:tcW w:w="1134"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Урок общеметодической направленности.</w:t>
            </w:r>
          </w:p>
        </w:tc>
        <w:tc>
          <w:tcPr>
            <w:tcW w:w="1560"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Индивидуальная, групповая</w:t>
            </w:r>
          </w:p>
        </w:tc>
        <w:tc>
          <w:tcPr>
            <w:tcW w:w="1416"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Формирование навыков аналитической деятельности</w:t>
            </w:r>
          </w:p>
        </w:tc>
        <w:tc>
          <w:tcPr>
            <w:tcW w:w="2127"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Коммуникативные: управлять поведением партнера (контроль, коррекция, оценка действий партнера, умение убеждать</w:t>
            </w:r>
          </w:p>
          <w:p w:rsidR="004F5361" w:rsidRPr="00C23A31" w:rsidRDefault="004F5361" w:rsidP="004F5361">
            <w:pPr>
              <w:spacing w:after="0" w:line="240" w:lineRule="auto"/>
              <w:rPr>
                <w:rFonts w:ascii="Times New Roman" w:hAnsi="Times New Roman"/>
                <w:color w:val="000000" w:themeColor="text1"/>
                <w:sz w:val="24"/>
                <w:szCs w:val="24"/>
              </w:rPr>
            </w:pPr>
          </w:p>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Регулятивные: проектировать маршрут преодоления затруднений в обучении через включение в новые виды деятельности и формы сотрудничества.</w:t>
            </w:r>
          </w:p>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Познавательные: объяснять языковые явления, процессы, связи и отношения, выявляемые в ходе исследования синтаксических конструкций</w:t>
            </w:r>
          </w:p>
          <w:p w:rsidR="004F5361" w:rsidRPr="00C23A31" w:rsidRDefault="004F5361" w:rsidP="004F5361">
            <w:pPr>
              <w:spacing w:after="0" w:line="240" w:lineRule="auto"/>
              <w:rPr>
                <w:rFonts w:ascii="Times New Roman" w:hAnsi="Times New Roman"/>
                <w:color w:val="000000" w:themeColor="text1"/>
                <w:sz w:val="24"/>
                <w:szCs w:val="24"/>
              </w:rPr>
            </w:pPr>
          </w:p>
        </w:tc>
        <w:tc>
          <w:tcPr>
            <w:tcW w:w="1842" w:type="dxa"/>
            <w:gridSpan w:val="2"/>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Научиться анализировать текст по алгоритму выполнения задачи</w:t>
            </w:r>
          </w:p>
        </w:tc>
      </w:tr>
      <w:tr w:rsidR="004F5361" w:rsidRPr="00C23A31" w:rsidTr="00223B6D">
        <w:tc>
          <w:tcPr>
            <w:tcW w:w="850" w:type="dxa"/>
            <w:shd w:val="clear" w:color="auto" w:fill="auto"/>
          </w:tcPr>
          <w:p w:rsidR="004F5361" w:rsidRPr="00C23A31" w:rsidRDefault="004F5361" w:rsidP="004F5361">
            <w:pPr>
              <w:numPr>
                <w:ilvl w:val="0"/>
                <w:numId w:val="1"/>
              </w:numPr>
              <w:spacing w:after="0" w:line="240" w:lineRule="auto"/>
              <w:contextualSpacing/>
              <w:rPr>
                <w:rFonts w:ascii="Times New Roman" w:hAnsi="Times New Roman"/>
                <w:color w:val="000000" w:themeColor="text1"/>
                <w:sz w:val="24"/>
                <w:szCs w:val="24"/>
              </w:rPr>
            </w:pPr>
          </w:p>
        </w:tc>
        <w:tc>
          <w:tcPr>
            <w:tcW w:w="425"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p>
        </w:tc>
        <w:tc>
          <w:tcPr>
            <w:tcW w:w="378"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p>
        </w:tc>
        <w:tc>
          <w:tcPr>
            <w:tcW w:w="1418"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Обобщающие слова при однородных членах предложения.</w:t>
            </w:r>
          </w:p>
        </w:tc>
        <w:tc>
          <w:tcPr>
            <w:tcW w:w="284"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1</w:t>
            </w:r>
          </w:p>
        </w:tc>
        <w:tc>
          <w:tcPr>
            <w:tcW w:w="1134"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Урок «открытия»  нового знания.</w:t>
            </w:r>
          </w:p>
        </w:tc>
        <w:tc>
          <w:tcPr>
            <w:tcW w:w="1560"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Индивидуальная, групповая</w:t>
            </w:r>
          </w:p>
        </w:tc>
        <w:tc>
          <w:tcPr>
            <w:tcW w:w="1416"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Формирование навыков самоанализа и самокоррекции учебной деятельности.</w:t>
            </w:r>
          </w:p>
          <w:p w:rsidR="004F5361" w:rsidRPr="00C23A31" w:rsidRDefault="004F5361" w:rsidP="004F5361">
            <w:pPr>
              <w:spacing w:after="0" w:line="240" w:lineRule="auto"/>
              <w:rPr>
                <w:rFonts w:ascii="Times New Roman" w:hAnsi="Times New Roman"/>
                <w:color w:val="000000" w:themeColor="text1"/>
                <w:sz w:val="24"/>
                <w:szCs w:val="24"/>
              </w:rPr>
            </w:pPr>
          </w:p>
        </w:tc>
        <w:tc>
          <w:tcPr>
            <w:tcW w:w="2127" w:type="dxa"/>
            <w:shd w:val="clear" w:color="auto" w:fill="auto"/>
          </w:tcPr>
          <w:p w:rsidR="004F5361" w:rsidRPr="00C23A31" w:rsidRDefault="004F5361" w:rsidP="004F5361">
            <w:pPr>
              <w:spacing w:after="0" w:line="240" w:lineRule="auto"/>
              <w:contextualSpacing/>
              <w:rPr>
                <w:rFonts w:ascii="Times New Roman" w:hAnsi="Times New Roman"/>
                <w:color w:val="000000" w:themeColor="text1"/>
                <w:sz w:val="24"/>
                <w:szCs w:val="24"/>
              </w:rPr>
            </w:pPr>
            <w:r w:rsidRPr="00C23A31">
              <w:rPr>
                <w:rFonts w:ascii="Times New Roman" w:hAnsi="Times New Roman"/>
                <w:color w:val="000000" w:themeColor="text1"/>
                <w:sz w:val="24"/>
                <w:szCs w:val="24"/>
              </w:rPr>
              <w:t>Коммуникативные: проявлять речевые действия: использовать адекватные языковые средства для отображения в форме речевых высказываний своих чувств, мыслей, побуждений и иных составляющих внутреннего мира.</w:t>
            </w:r>
          </w:p>
          <w:p w:rsidR="004F5361" w:rsidRPr="00C23A31" w:rsidRDefault="004F5361" w:rsidP="004F5361">
            <w:pPr>
              <w:spacing w:after="0" w:line="240" w:lineRule="auto"/>
              <w:contextualSpacing/>
              <w:rPr>
                <w:rFonts w:ascii="Times New Roman" w:hAnsi="Times New Roman"/>
                <w:color w:val="000000" w:themeColor="text1"/>
                <w:sz w:val="24"/>
                <w:szCs w:val="24"/>
              </w:rPr>
            </w:pPr>
            <w:r w:rsidRPr="00C23A31">
              <w:rPr>
                <w:rFonts w:ascii="Times New Roman" w:hAnsi="Times New Roman"/>
                <w:color w:val="000000" w:themeColor="text1"/>
                <w:sz w:val="24"/>
                <w:szCs w:val="24"/>
              </w:rPr>
              <w:t>Регулятивные: осознавать самого себя как движущую силу своего научения, свою способность к мобилизации сил и энергии, к волевому усилию – выбору в ситуации мотивационного конфликта, к преодолению препятствий.</w:t>
            </w:r>
          </w:p>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Познавательные: объяснять языковые явления, процессы, связи и отношения, выявляемые в ходе исследования структуры предложения.</w:t>
            </w:r>
          </w:p>
          <w:p w:rsidR="004F5361" w:rsidRPr="00C23A31" w:rsidRDefault="004F5361" w:rsidP="004F5361">
            <w:pPr>
              <w:spacing w:after="0" w:line="240" w:lineRule="auto"/>
              <w:rPr>
                <w:rFonts w:ascii="Times New Roman" w:hAnsi="Times New Roman"/>
                <w:color w:val="000000" w:themeColor="text1"/>
                <w:sz w:val="24"/>
                <w:szCs w:val="24"/>
              </w:rPr>
            </w:pPr>
          </w:p>
        </w:tc>
        <w:tc>
          <w:tcPr>
            <w:tcW w:w="1842" w:type="dxa"/>
            <w:gridSpan w:val="2"/>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Научиться применять правило постановки двоеточия в предложении с однородными членами.</w:t>
            </w:r>
          </w:p>
        </w:tc>
      </w:tr>
      <w:tr w:rsidR="004F5361" w:rsidRPr="00C23A31" w:rsidTr="00223B6D">
        <w:tc>
          <w:tcPr>
            <w:tcW w:w="850" w:type="dxa"/>
            <w:shd w:val="clear" w:color="auto" w:fill="auto"/>
          </w:tcPr>
          <w:p w:rsidR="004F5361" w:rsidRPr="00C23A31" w:rsidRDefault="004F5361" w:rsidP="004F5361">
            <w:pPr>
              <w:numPr>
                <w:ilvl w:val="0"/>
                <w:numId w:val="1"/>
              </w:numPr>
              <w:spacing w:after="0" w:line="240" w:lineRule="auto"/>
              <w:contextualSpacing/>
              <w:rPr>
                <w:rFonts w:ascii="Times New Roman" w:hAnsi="Times New Roman"/>
                <w:color w:val="000000" w:themeColor="text1"/>
                <w:sz w:val="24"/>
                <w:szCs w:val="24"/>
              </w:rPr>
            </w:pPr>
          </w:p>
        </w:tc>
        <w:tc>
          <w:tcPr>
            <w:tcW w:w="425"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p>
        </w:tc>
        <w:tc>
          <w:tcPr>
            <w:tcW w:w="378"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p>
        </w:tc>
        <w:tc>
          <w:tcPr>
            <w:tcW w:w="1418"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Предложения с однородными членами.</w:t>
            </w:r>
          </w:p>
        </w:tc>
        <w:tc>
          <w:tcPr>
            <w:tcW w:w="284"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1</w:t>
            </w:r>
          </w:p>
        </w:tc>
        <w:tc>
          <w:tcPr>
            <w:tcW w:w="1134"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Урок общеметодической направленности.</w:t>
            </w:r>
          </w:p>
        </w:tc>
        <w:tc>
          <w:tcPr>
            <w:tcW w:w="1560"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p>
        </w:tc>
        <w:tc>
          <w:tcPr>
            <w:tcW w:w="1416"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Формирование навыков обобщения и систематизации материала</w:t>
            </w:r>
          </w:p>
        </w:tc>
        <w:tc>
          <w:tcPr>
            <w:tcW w:w="2127"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Коммуникативные: формировать навыки учебного сотрудничества в ходе индивидуальной и групповой работы</w:t>
            </w:r>
          </w:p>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Регулятивные: проектировать маршрут преодоления затруднений в обучении через включение в новые виды деятельности и формы сотрудничества.</w:t>
            </w:r>
          </w:p>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Познавательные: объяснять языковые явления, процессы, связи и отношения, выявляемые в ходе исследования  предложений с обобщающими словами</w:t>
            </w:r>
          </w:p>
        </w:tc>
        <w:tc>
          <w:tcPr>
            <w:tcW w:w="1842" w:type="dxa"/>
            <w:gridSpan w:val="2"/>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Научиться применять правила постановки знаков препинания в предложениях с однородными членами</w:t>
            </w:r>
          </w:p>
        </w:tc>
      </w:tr>
      <w:tr w:rsidR="004F5361" w:rsidRPr="00C23A31" w:rsidTr="00223B6D">
        <w:tc>
          <w:tcPr>
            <w:tcW w:w="850" w:type="dxa"/>
            <w:shd w:val="clear" w:color="auto" w:fill="auto"/>
          </w:tcPr>
          <w:p w:rsidR="004F5361" w:rsidRPr="00C23A31" w:rsidRDefault="004F5361" w:rsidP="004F5361">
            <w:pPr>
              <w:numPr>
                <w:ilvl w:val="0"/>
                <w:numId w:val="1"/>
              </w:numPr>
              <w:spacing w:after="0" w:line="240" w:lineRule="auto"/>
              <w:contextualSpacing/>
              <w:rPr>
                <w:rFonts w:ascii="Times New Roman" w:hAnsi="Times New Roman"/>
                <w:color w:val="000000" w:themeColor="text1"/>
                <w:sz w:val="24"/>
                <w:szCs w:val="24"/>
              </w:rPr>
            </w:pPr>
          </w:p>
        </w:tc>
        <w:tc>
          <w:tcPr>
            <w:tcW w:w="425"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p>
        </w:tc>
        <w:tc>
          <w:tcPr>
            <w:tcW w:w="378"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p>
        </w:tc>
        <w:tc>
          <w:tcPr>
            <w:tcW w:w="1418"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Контрольное тестирование №3 по теме «Синтаксис и пунктуация»</w:t>
            </w:r>
          </w:p>
        </w:tc>
        <w:tc>
          <w:tcPr>
            <w:tcW w:w="284"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1</w:t>
            </w:r>
          </w:p>
        </w:tc>
        <w:tc>
          <w:tcPr>
            <w:tcW w:w="1134"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Урок развивающего контроля</w:t>
            </w:r>
          </w:p>
        </w:tc>
        <w:tc>
          <w:tcPr>
            <w:tcW w:w="1560"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Индивидуальный маршрут восполнения проблемных зон в изучении темы</w:t>
            </w:r>
          </w:p>
        </w:tc>
        <w:tc>
          <w:tcPr>
            <w:tcW w:w="1416"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Способность к самооценке.</w:t>
            </w:r>
          </w:p>
        </w:tc>
        <w:tc>
          <w:tcPr>
            <w:tcW w:w="2127"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Контроль и самоконтроль изученных понятий, выполнение тестовых заданий по алгоритму.</w:t>
            </w:r>
          </w:p>
        </w:tc>
        <w:tc>
          <w:tcPr>
            <w:tcW w:w="1842" w:type="dxa"/>
            <w:gridSpan w:val="2"/>
            <w:shd w:val="clear" w:color="auto" w:fill="auto"/>
          </w:tcPr>
          <w:p w:rsidR="004F5361" w:rsidRPr="00C23A31" w:rsidRDefault="004F5361" w:rsidP="004F5361">
            <w:pPr>
              <w:spacing w:after="0" w:line="240" w:lineRule="auto"/>
              <w:contextualSpacing/>
              <w:rPr>
                <w:rFonts w:ascii="Times New Roman" w:hAnsi="Times New Roman"/>
                <w:color w:val="000000" w:themeColor="text1"/>
                <w:sz w:val="24"/>
                <w:szCs w:val="24"/>
              </w:rPr>
            </w:pPr>
            <w:r w:rsidRPr="00C23A31">
              <w:rPr>
                <w:rFonts w:ascii="Times New Roman" w:hAnsi="Times New Roman"/>
                <w:color w:val="000000" w:themeColor="text1"/>
                <w:sz w:val="24"/>
                <w:szCs w:val="24"/>
              </w:rPr>
              <w:t>Научиться проектировать индивидуальный маршрут восполнения проблемных зон в изучении темы.</w:t>
            </w:r>
          </w:p>
          <w:p w:rsidR="004F5361" w:rsidRPr="00C23A31" w:rsidRDefault="004F5361" w:rsidP="004F5361">
            <w:pPr>
              <w:spacing w:after="0" w:line="240" w:lineRule="auto"/>
              <w:rPr>
                <w:rFonts w:ascii="Times New Roman" w:hAnsi="Times New Roman"/>
                <w:color w:val="000000" w:themeColor="text1"/>
                <w:sz w:val="24"/>
                <w:szCs w:val="24"/>
              </w:rPr>
            </w:pPr>
          </w:p>
        </w:tc>
      </w:tr>
      <w:tr w:rsidR="004F5361" w:rsidRPr="00C23A31" w:rsidTr="00223B6D">
        <w:tc>
          <w:tcPr>
            <w:tcW w:w="850" w:type="dxa"/>
            <w:shd w:val="clear" w:color="auto" w:fill="auto"/>
          </w:tcPr>
          <w:p w:rsidR="004F5361" w:rsidRPr="00C23A31" w:rsidRDefault="004F5361" w:rsidP="004F5361">
            <w:pPr>
              <w:numPr>
                <w:ilvl w:val="0"/>
                <w:numId w:val="1"/>
              </w:numPr>
              <w:spacing w:after="0" w:line="240" w:lineRule="auto"/>
              <w:contextualSpacing/>
              <w:rPr>
                <w:rFonts w:ascii="Times New Roman" w:hAnsi="Times New Roman"/>
                <w:color w:val="000000" w:themeColor="text1"/>
                <w:sz w:val="24"/>
                <w:szCs w:val="24"/>
              </w:rPr>
            </w:pPr>
          </w:p>
        </w:tc>
        <w:tc>
          <w:tcPr>
            <w:tcW w:w="425"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p>
        </w:tc>
        <w:tc>
          <w:tcPr>
            <w:tcW w:w="378"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p>
        </w:tc>
        <w:tc>
          <w:tcPr>
            <w:tcW w:w="1418"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Анализ ошибок допущенных в контрольном тестировании.</w:t>
            </w:r>
          </w:p>
        </w:tc>
        <w:tc>
          <w:tcPr>
            <w:tcW w:w="284"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1</w:t>
            </w:r>
          </w:p>
        </w:tc>
        <w:tc>
          <w:tcPr>
            <w:tcW w:w="1134"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Урок рефлексии.</w:t>
            </w:r>
          </w:p>
        </w:tc>
        <w:tc>
          <w:tcPr>
            <w:tcW w:w="1560"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Индивидуальная</w:t>
            </w:r>
          </w:p>
        </w:tc>
        <w:tc>
          <w:tcPr>
            <w:tcW w:w="1416"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Формирование навыков самоконтроля и самокоррекции</w:t>
            </w:r>
          </w:p>
        </w:tc>
        <w:tc>
          <w:tcPr>
            <w:tcW w:w="2127" w:type="dxa"/>
            <w:shd w:val="clear" w:color="auto" w:fill="auto"/>
          </w:tcPr>
          <w:p w:rsidR="004F5361" w:rsidRPr="00C23A31" w:rsidRDefault="004F5361" w:rsidP="004F5361">
            <w:pPr>
              <w:spacing w:after="0" w:line="240" w:lineRule="auto"/>
              <w:contextualSpacing/>
              <w:rPr>
                <w:rFonts w:ascii="Times New Roman" w:hAnsi="Times New Roman"/>
                <w:color w:val="000000" w:themeColor="text1"/>
                <w:sz w:val="24"/>
                <w:szCs w:val="24"/>
              </w:rPr>
            </w:pPr>
            <w:r w:rsidRPr="00C23A31">
              <w:rPr>
                <w:rFonts w:ascii="Times New Roman" w:hAnsi="Times New Roman"/>
                <w:i/>
                <w:color w:val="000000" w:themeColor="text1"/>
                <w:sz w:val="24"/>
                <w:szCs w:val="24"/>
              </w:rPr>
              <w:t>Коммуникативные:</w:t>
            </w:r>
            <w:r w:rsidRPr="00C23A31">
              <w:rPr>
                <w:rFonts w:ascii="Times New Roman" w:hAnsi="Times New Roman"/>
                <w:color w:val="000000" w:themeColor="text1"/>
                <w:sz w:val="24"/>
                <w:szCs w:val="24"/>
              </w:rPr>
              <w:t xml:space="preserve"> добывать недостающую информацию с помощью вопросов (познавательная инициативность).</w:t>
            </w:r>
          </w:p>
          <w:p w:rsidR="004F5361" w:rsidRPr="00C23A31" w:rsidRDefault="004F5361" w:rsidP="004F5361">
            <w:pPr>
              <w:spacing w:after="0" w:line="240" w:lineRule="auto"/>
              <w:rPr>
                <w:rFonts w:ascii="Times New Roman" w:hAnsi="Times New Roman"/>
                <w:i/>
                <w:color w:val="000000" w:themeColor="text1"/>
                <w:sz w:val="24"/>
                <w:szCs w:val="24"/>
              </w:rPr>
            </w:pPr>
            <w:r w:rsidRPr="00C23A31">
              <w:rPr>
                <w:rFonts w:ascii="Times New Roman" w:hAnsi="Times New Roman"/>
                <w:i/>
                <w:color w:val="000000" w:themeColor="text1"/>
                <w:sz w:val="24"/>
                <w:szCs w:val="24"/>
              </w:rPr>
              <w:t>Регулятивные: формировать ситуацию саморегуляции, сотрудничества в совместном решении задач.</w:t>
            </w:r>
          </w:p>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i/>
                <w:color w:val="000000" w:themeColor="text1"/>
                <w:sz w:val="24"/>
                <w:szCs w:val="24"/>
              </w:rPr>
              <w:t xml:space="preserve">Познавательные: </w:t>
            </w:r>
            <w:r w:rsidRPr="00C23A31">
              <w:rPr>
                <w:rFonts w:ascii="Times New Roman" w:hAnsi="Times New Roman"/>
                <w:color w:val="000000" w:themeColor="text1"/>
                <w:sz w:val="24"/>
                <w:szCs w:val="24"/>
              </w:rPr>
              <w:t>объяснять языковые явления, процессы, связи и отношения, в ходе выполнения контрольного тестирования</w:t>
            </w:r>
          </w:p>
          <w:p w:rsidR="004F5361" w:rsidRPr="00C23A31" w:rsidRDefault="004F5361" w:rsidP="004F5361">
            <w:pPr>
              <w:spacing w:after="0" w:line="240" w:lineRule="auto"/>
              <w:rPr>
                <w:rFonts w:ascii="Times New Roman" w:hAnsi="Times New Roman"/>
                <w:color w:val="000000" w:themeColor="text1"/>
                <w:sz w:val="24"/>
                <w:szCs w:val="24"/>
              </w:rPr>
            </w:pPr>
          </w:p>
        </w:tc>
        <w:tc>
          <w:tcPr>
            <w:tcW w:w="1842" w:type="dxa"/>
            <w:gridSpan w:val="2"/>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Научиться применять правила проверки орфограмм и алгоритмы решения лингвистической задачи на практике</w:t>
            </w:r>
          </w:p>
        </w:tc>
      </w:tr>
      <w:tr w:rsidR="004F5361" w:rsidRPr="00C23A31" w:rsidTr="00223B6D">
        <w:tc>
          <w:tcPr>
            <w:tcW w:w="850" w:type="dxa"/>
            <w:shd w:val="clear" w:color="auto" w:fill="auto"/>
          </w:tcPr>
          <w:p w:rsidR="004F5361" w:rsidRPr="00C23A31" w:rsidRDefault="004F5361" w:rsidP="004F5361">
            <w:pPr>
              <w:numPr>
                <w:ilvl w:val="0"/>
                <w:numId w:val="1"/>
              </w:numPr>
              <w:spacing w:after="0" w:line="240" w:lineRule="auto"/>
              <w:contextualSpacing/>
              <w:rPr>
                <w:rFonts w:ascii="Times New Roman" w:hAnsi="Times New Roman"/>
                <w:color w:val="000000" w:themeColor="text1"/>
                <w:sz w:val="24"/>
                <w:szCs w:val="24"/>
              </w:rPr>
            </w:pPr>
          </w:p>
        </w:tc>
        <w:tc>
          <w:tcPr>
            <w:tcW w:w="425"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p>
        </w:tc>
        <w:tc>
          <w:tcPr>
            <w:tcW w:w="378"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p>
        </w:tc>
        <w:tc>
          <w:tcPr>
            <w:tcW w:w="1418"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Предложения с обращениями.</w:t>
            </w:r>
          </w:p>
        </w:tc>
        <w:tc>
          <w:tcPr>
            <w:tcW w:w="284"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1</w:t>
            </w:r>
          </w:p>
        </w:tc>
        <w:tc>
          <w:tcPr>
            <w:tcW w:w="1134"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Урок «открытия»  нового знания.</w:t>
            </w:r>
          </w:p>
        </w:tc>
        <w:tc>
          <w:tcPr>
            <w:tcW w:w="1560"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Коллективная работа, работа в парах, взаимопроверка, индивидуальная работа</w:t>
            </w:r>
          </w:p>
        </w:tc>
        <w:tc>
          <w:tcPr>
            <w:tcW w:w="1416"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Формирование устойчивой мотивации к</w:t>
            </w:r>
          </w:p>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обучению на основе алгоритма выполнения задачи.</w:t>
            </w:r>
          </w:p>
        </w:tc>
        <w:tc>
          <w:tcPr>
            <w:tcW w:w="2127" w:type="dxa"/>
            <w:shd w:val="clear" w:color="auto" w:fill="auto"/>
          </w:tcPr>
          <w:p w:rsidR="004F5361" w:rsidRPr="00C23A31" w:rsidRDefault="004F5361" w:rsidP="004F5361">
            <w:pPr>
              <w:spacing w:after="0" w:line="240" w:lineRule="auto"/>
              <w:contextualSpacing/>
              <w:rPr>
                <w:rFonts w:ascii="Times New Roman" w:hAnsi="Times New Roman"/>
                <w:color w:val="000000" w:themeColor="text1"/>
                <w:sz w:val="24"/>
                <w:szCs w:val="24"/>
              </w:rPr>
            </w:pPr>
            <w:r w:rsidRPr="00C23A31">
              <w:rPr>
                <w:rFonts w:ascii="Times New Roman" w:hAnsi="Times New Roman"/>
                <w:color w:val="000000" w:themeColor="text1"/>
                <w:sz w:val="24"/>
                <w:szCs w:val="24"/>
              </w:rPr>
              <w:t xml:space="preserve">Коммуникативные: устанавливать рабочие отношения, </w:t>
            </w:r>
          </w:p>
          <w:p w:rsidR="004F5361" w:rsidRPr="00C23A31" w:rsidRDefault="004F5361" w:rsidP="004F5361">
            <w:pPr>
              <w:spacing w:after="0" w:line="240" w:lineRule="auto"/>
              <w:contextualSpacing/>
              <w:rPr>
                <w:rFonts w:ascii="Times New Roman" w:hAnsi="Times New Roman"/>
                <w:color w:val="000000" w:themeColor="text1"/>
                <w:sz w:val="24"/>
                <w:szCs w:val="24"/>
              </w:rPr>
            </w:pPr>
            <w:r w:rsidRPr="00C23A31">
              <w:rPr>
                <w:rFonts w:ascii="Times New Roman" w:hAnsi="Times New Roman"/>
                <w:color w:val="000000" w:themeColor="text1"/>
                <w:sz w:val="24"/>
                <w:szCs w:val="24"/>
              </w:rPr>
              <w:t xml:space="preserve">эффективно сотрудничать и способствовать продуктивной </w:t>
            </w:r>
          </w:p>
          <w:p w:rsidR="004F5361" w:rsidRPr="00C23A31" w:rsidRDefault="004F5361" w:rsidP="004F5361">
            <w:pPr>
              <w:spacing w:after="0" w:line="240" w:lineRule="auto"/>
              <w:contextualSpacing/>
              <w:rPr>
                <w:rFonts w:ascii="Times New Roman" w:hAnsi="Times New Roman"/>
                <w:color w:val="000000" w:themeColor="text1"/>
                <w:sz w:val="24"/>
                <w:szCs w:val="24"/>
              </w:rPr>
            </w:pPr>
            <w:r w:rsidRPr="00C23A31">
              <w:rPr>
                <w:rFonts w:ascii="Times New Roman" w:hAnsi="Times New Roman"/>
                <w:color w:val="000000" w:themeColor="text1"/>
                <w:sz w:val="24"/>
                <w:szCs w:val="24"/>
              </w:rPr>
              <w:t>кооперации.</w:t>
            </w:r>
          </w:p>
          <w:p w:rsidR="004F5361" w:rsidRPr="00C23A31" w:rsidRDefault="004F5361" w:rsidP="004F5361">
            <w:pPr>
              <w:spacing w:after="0" w:line="240" w:lineRule="auto"/>
              <w:contextualSpacing/>
              <w:rPr>
                <w:rFonts w:ascii="Times New Roman" w:hAnsi="Times New Roman"/>
                <w:color w:val="000000" w:themeColor="text1"/>
                <w:sz w:val="24"/>
                <w:szCs w:val="24"/>
              </w:rPr>
            </w:pPr>
            <w:r w:rsidRPr="00C23A31">
              <w:rPr>
                <w:rFonts w:ascii="Times New Roman" w:hAnsi="Times New Roman"/>
                <w:color w:val="000000" w:themeColor="text1"/>
                <w:sz w:val="24"/>
                <w:szCs w:val="24"/>
              </w:rPr>
              <w:t>Регулятивные: определять новый уровень отношения к</w:t>
            </w:r>
          </w:p>
          <w:p w:rsidR="004F5361" w:rsidRPr="00C23A31" w:rsidRDefault="004F5361" w:rsidP="004F5361">
            <w:pPr>
              <w:spacing w:after="0" w:line="240" w:lineRule="auto"/>
              <w:contextualSpacing/>
              <w:rPr>
                <w:rFonts w:ascii="Times New Roman" w:hAnsi="Times New Roman"/>
                <w:color w:val="000000" w:themeColor="text1"/>
                <w:sz w:val="24"/>
                <w:szCs w:val="24"/>
              </w:rPr>
            </w:pPr>
            <w:r w:rsidRPr="00C23A31">
              <w:rPr>
                <w:rFonts w:ascii="Times New Roman" w:hAnsi="Times New Roman"/>
                <w:color w:val="000000" w:themeColor="text1"/>
                <w:sz w:val="24"/>
                <w:szCs w:val="24"/>
              </w:rPr>
              <w:t>самому себе как субъекту деятельности.</w:t>
            </w:r>
          </w:p>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 xml:space="preserve">Познавательные: объяснять языковые явления, процессы, </w:t>
            </w:r>
          </w:p>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связи и отношения, выявляемые в ходе исследования главных и</w:t>
            </w:r>
          </w:p>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 xml:space="preserve"> второстепенных членов предложения.</w:t>
            </w:r>
          </w:p>
          <w:p w:rsidR="004F5361" w:rsidRPr="00C23A31" w:rsidRDefault="004F5361" w:rsidP="004F5361">
            <w:pPr>
              <w:spacing w:after="0" w:line="240" w:lineRule="auto"/>
              <w:rPr>
                <w:rFonts w:ascii="Times New Roman" w:hAnsi="Times New Roman"/>
                <w:color w:val="000000" w:themeColor="text1"/>
                <w:sz w:val="24"/>
                <w:szCs w:val="24"/>
              </w:rPr>
            </w:pPr>
          </w:p>
        </w:tc>
        <w:tc>
          <w:tcPr>
            <w:tcW w:w="1842" w:type="dxa"/>
            <w:gridSpan w:val="2"/>
            <w:shd w:val="clear" w:color="auto" w:fill="auto"/>
          </w:tcPr>
          <w:p w:rsidR="004F5361" w:rsidRPr="00C23A31" w:rsidRDefault="004F5361" w:rsidP="004F5361">
            <w:pPr>
              <w:spacing w:after="0" w:line="240" w:lineRule="auto"/>
              <w:contextualSpacing/>
              <w:rPr>
                <w:rFonts w:ascii="Times New Roman" w:hAnsi="Times New Roman"/>
                <w:color w:val="000000" w:themeColor="text1"/>
                <w:sz w:val="24"/>
                <w:szCs w:val="24"/>
              </w:rPr>
            </w:pPr>
            <w:r w:rsidRPr="00C23A31">
              <w:rPr>
                <w:rFonts w:ascii="Times New Roman" w:hAnsi="Times New Roman"/>
                <w:color w:val="000000" w:themeColor="text1"/>
                <w:sz w:val="24"/>
                <w:szCs w:val="24"/>
              </w:rPr>
              <w:t xml:space="preserve">Научиться выделять интонационно, </w:t>
            </w:r>
          </w:p>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пунктуационно в предложении обращение</w:t>
            </w:r>
          </w:p>
        </w:tc>
      </w:tr>
      <w:tr w:rsidR="004F5361" w:rsidRPr="00C23A31" w:rsidTr="00223B6D">
        <w:tc>
          <w:tcPr>
            <w:tcW w:w="850" w:type="dxa"/>
            <w:shd w:val="clear" w:color="auto" w:fill="auto"/>
          </w:tcPr>
          <w:p w:rsidR="004F5361" w:rsidRPr="00C23A31" w:rsidRDefault="004F5361" w:rsidP="004F5361">
            <w:pPr>
              <w:numPr>
                <w:ilvl w:val="0"/>
                <w:numId w:val="1"/>
              </w:numPr>
              <w:spacing w:after="0" w:line="240" w:lineRule="auto"/>
              <w:contextualSpacing/>
              <w:rPr>
                <w:rFonts w:ascii="Times New Roman" w:hAnsi="Times New Roman"/>
                <w:color w:val="000000" w:themeColor="text1"/>
                <w:sz w:val="24"/>
                <w:szCs w:val="24"/>
              </w:rPr>
            </w:pPr>
          </w:p>
        </w:tc>
        <w:tc>
          <w:tcPr>
            <w:tcW w:w="425"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p>
        </w:tc>
        <w:tc>
          <w:tcPr>
            <w:tcW w:w="378"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p>
        </w:tc>
        <w:tc>
          <w:tcPr>
            <w:tcW w:w="1418"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Основные признаки обращения.</w:t>
            </w:r>
          </w:p>
        </w:tc>
        <w:tc>
          <w:tcPr>
            <w:tcW w:w="284"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1</w:t>
            </w:r>
          </w:p>
        </w:tc>
        <w:tc>
          <w:tcPr>
            <w:tcW w:w="1134"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Урок общеметодической направленности.</w:t>
            </w:r>
          </w:p>
        </w:tc>
        <w:tc>
          <w:tcPr>
            <w:tcW w:w="1560"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 xml:space="preserve">Фронтальная, </w:t>
            </w:r>
          </w:p>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индивидуаль-ная,</w:t>
            </w:r>
          </w:p>
        </w:tc>
        <w:tc>
          <w:tcPr>
            <w:tcW w:w="1416"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Осознание отве-тственности за произнесенное, умение чувство-вать</w:t>
            </w:r>
            <w:r w:rsidR="000A6B77">
              <w:rPr>
                <w:rFonts w:ascii="Times New Roman" w:hAnsi="Times New Roman"/>
                <w:color w:val="000000" w:themeColor="text1"/>
                <w:sz w:val="24"/>
                <w:szCs w:val="24"/>
              </w:rPr>
              <w:t xml:space="preserve"> </w:t>
            </w:r>
            <w:r w:rsidRPr="00C23A31">
              <w:rPr>
                <w:rFonts w:ascii="Times New Roman" w:hAnsi="Times New Roman"/>
                <w:color w:val="000000" w:themeColor="text1"/>
                <w:sz w:val="24"/>
                <w:szCs w:val="24"/>
              </w:rPr>
              <w:t>вырази-тельность речи.</w:t>
            </w:r>
          </w:p>
        </w:tc>
        <w:tc>
          <w:tcPr>
            <w:tcW w:w="2127" w:type="dxa"/>
            <w:shd w:val="clear" w:color="auto" w:fill="auto"/>
          </w:tcPr>
          <w:p w:rsidR="004F5361" w:rsidRPr="00C23A31" w:rsidRDefault="004F5361" w:rsidP="004F5361">
            <w:pPr>
              <w:spacing w:after="0" w:line="240" w:lineRule="auto"/>
              <w:contextualSpacing/>
              <w:rPr>
                <w:rFonts w:ascii="Times New Roman" w:hAnsi="Times New Roman"/>
                <w:color w:val="000000" w:themeColor="text1"/>
                <w:sz w:val="24"/>
                <w:szCs w:val="24"/>
              </w:rPr>
            </w:pPr>
            <w:r w:rsidRPr="00C23A31">
              <w:rPr>
                <w:rFonts w:ascii="Times New Roman" w:hAnsi="Times New Roman"/>
                <w:color w:val="000000" w:themeColor="text1"/>
                <w:sz w:val="24"/>
                <w:szCs w:val="24"/>
              </w:rPr>
              <w:t xml:space="preserve">Коммуникативные: Групповая работа , индивидуальная работа определять новый уровень отношения к </w:t>
            </w:r>
          </w:p>
          <w:p w:rsidR="004F5361" w:rsidRPr="00C23A31" w:rsidRDefault="004F5361" w:rsidP="004F5361">
            <w:pPr>
              <w:spacing w:after="0" w:line="240" w:lineRule="auto"/>
              <w:contextualSpacing/>
              <w:rPr>
                <w:rFonts w:ascii="Times New Roman" w:hAnsi="Times New Roman"/>
                <w:color w:val="000000" w:themeColor="text1"/>
                <w:sz w:val="24"/>
                <w:szCs w:val="24"/>
              </w:rPr>
            </w:pPr>
            <w:r w:rsidRPr="00C23A31">
              <w:rPr>
                <w:rFonts w:ascii="Times New Roman" w:hAnsi="Times New Roman"/>
                <w:color w:val="000000" w:themeColor="text1"/>
                <w:sz w:val="24"/>
                <w:szCs w:val="24"/>
              </w:rPr>
              <w:t>самому себе как субъекту деятельности.</w:t>
            </w:r>
          </w:p>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Познавательные: Овладение приемами отбора и систематизации материала на оп-ределенную тему.</w:t>
            </w:r>
          </w:p>
        </w:tc>
        <w:tc>
          <w:tcPr>
            <w:tcW w:w="1842" w:type="dxa"/>
            <w:gridSpan w:val="2"/>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Знать определение обращения, правило постановки знаков препинания в предложениях при обращении.</w:t>
            </w:r>
          </w:p>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Уметь находить обращения в предложениях расставлять зна-ки препинания.</w:t>
            </w:r>
          </w:p>
        </w:tc>
      </w:tr>
      <w:tr w:rsidR="004F5361" w:rsidRPr="00C23A31" w:rsidTr="00223B6D">
        <w:tc>
          <w:tcPr>
            <w:tcW w:w="850" w:type="dxa"/>
            <w:shd w:val="clear" w:color="auto" w:fill="auto"/>
          </w:tcPr>
          <w:p w:rsidR="004F5361" w:rsidRPr="00C23A31" w:rsidRDefault="004F5361" w:rsidP="004F5361">
            <w:pPr>
              <w:numPr>
                <w:ilvl w:val="0"/>
                <w:numId w:val="1"/>
              </w:numPr>
              <w:spacing w:after="0" w:line="240" w:lineRule="auto"/>
              <w:contextualSpacing/>
              <w:rPr>
                <w:rFonts w:ascii="Times New Roman" w:hAnsi="Times New Roman"/>
                <w:color w:val="000000" w:themeColor="text1"/>
                <w:sz w:val="24"/>
                <w:szCs w:val="24"/>
              </w:rPr>
            </w:pPr>
          </w:p>
        </w:tc>
        <w:tc>
          <w:tcPr>
            <w:tcW w:w="425"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p>
        </w:tc>
        <w:tc>
          <w:tcPr>
            <w:tcW w:w="378"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p>
        </w:tc>
        <w:tc>
          <w:tcPr>
            <w:tcW w:w="1418"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Предложения с вводными словами.</w:t>
            </w:r>
          </w:p>
        </w:tc>
        <w:tc>
          <w:tcPr>
            <w:tcW w:w="284"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1</w:t>
            </w:r>
          </w:p>
        </w:tc>
        <w:tc>
          <w:tcPr>
            <w:tcW w:w="1134"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Урок «открытия»  нового знания.</w:t>
            </w:r>
          </w:p>
        </w:tc>
        <w:tc>
          <w:tcPr>
            <w:tcW w:w="1560"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 xml:space="preserve">Фронтальная, </w:t>
            </w:r>
          </w:p>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индивидуаль-ная,</w:t>
            </w:r>
          </w:p>
        </w:tc>
        <w:tc>
          <w:tcPr>
            <w:tcW w:w="1416"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Фомирование навыков саморегуляции в практической деятельности</w:t>
            </w:r>
          </w:p>
        </w:tc>
        <w:tc>
          <w:tcPr>
            <w:tcW w:w="2127" w:type="dxa"/>
            <w:shd w:val="clear" w:color="auto" w:fill="auto"/>
          </w:tcPr>
          <w:p w:rsidR="004F5361" w:rsidRPr="00C23A31" w:rsidRDefault="004F5361" w:rsidP="004F5361">
            <w:pPr>
              <w:spacing w:after="0" w:line="240" w:lineRule="auto"/>
              <w:contextualSpacing/>
              <w:rPr>
                <w:rFonts w:ascii="Times New Roman" w:hAnsi="Times New Roman"/>
                <w:color w:val="000000" w:themeColor="text1"/>
                <w:sz w:val="24"/>
                <w:szCs w:val="24"/>
              </w:rPr>
            </w:pPr>
            <w:r w:rsidRPr="00C23A31">
              <w:rPr>
                <w:rFonts w:ascii="Times New Roman" w:hAnsi="Times New Roman"/>
                <w:color w:val="000000" w:themeColor="text1"/>
                <w:sz w:val="24"/>
                <w:szCs w:val="24"/>
              </w:rPr>
              <w:t>Коммуникативные: проявлять речевые действия: использовать адекватные языковые средства для отображения в форме речевых высказываний своих чувств, мыслей, побуждений и иных составляющих внутреннего мира.</w:t>
            </w:r>
          </w:p>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Регулятивные: осознавать самого себя как движущую силу своего научения,,к преодолению препятствий и самокоррекции</w:t>
            </w:r>
          </w:p>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 xml:space="preserve">Познавательные: объяснять языковые явления, процессы, </w:t>
            </w:r>
          </w:p>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связи и отношения, выявляемые в ходе исследования  предложений с вводными словами</w:t>
            </w:r>
          </w:p>
          <w:p w:rsidR="004F5361" w:rsidRPr="00C23A31" w:rsidRDefault="004F5361" w:rsidP="004F5361">
            <w:pPr>
              <w:spacing w:after="0" w:line="240" w:lineRule="auto"/>
              <w:rPr>
                <w:rFonts w:ascii="Times New Roman" w:hAnsi="Times New Roman"/>
                <w:color w:val="000000" w:themeColor="text1"/>
                <w:sz w:val="24"/>
                <w:szCs w:val="24"/>
              </w:rPr>
            </w:pPr>
          </w:p>
        </w:tc>
        <w:tc>
          <w:tcPr>
            <w:tcW w:w="1842" w:type="dxa"/>
            <w:gridSpan w:val="2"/>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Научиться определять значения вводных слов, уметь определять их грамматические признаки</w:t>
            </w:r>
          </w:p>
        </w:tc>
      </w:tr>
      <w:tr w:rsidR="004F5361" w:rsidRPr="00C23A31" w:rsidTr="00223B6D">
        <w:tc>
          <w:tcPr>
            <w:tcW w:w="850" w:type="dxa"/>
            <w:shd w:val="clear" w:color="auto" w:fill="auto"/>
          </w:tcPr>
          <w:p w:rsidR="004F5361" w:rsidRPr="00C23A31" w:rsidRDefault="004F5361" w:rsidP="004F5361">
            <w:pPr>
              <w:numPr>
                <w:ilvl w:val="0"/>
                <w:numId w:val="1"/>
              </w:numPr>
              <w:spacing w:after="0" w:line="240" w:lineRule="auto"/>
              <w:contextualSpacing/>
              <w:rPr>
                <w:rFonts w:ascii="Times New Roman" w:hAnsi="Times New Roman"/>
                <w:color w:val="000000" w:themeColor="text1"/>
                <w:sz w:val="24"/>
                <w:szCs w:val="24"/>
              </w:rPr>
            </w:pPr>
          </w:p>
        </w:tc>
        <w:tc>
          <w:tcPr>
            <w:tcW w:w="425"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p>
        </w:tc>
        <w:tc>
          <w:tcPr>
            <w:tcW w:w="378"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p>
        </w:tc>
        <w:tc>
          <w:tcPr>
            <w:tcW w:w="1418"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Разряды вводных слов по значению</w:t>
            </w:r>
          </w:p>
        </w:tc>
        <w:tc>
          <w:tcPr>
            <w:tcW w:w="284"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1</w:t>
            </w:r>
          </w:p>
        </w:tc>
        <w:tc>
          <w:tcPr>
            <w:tcW w:w="1134"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Урок общеметодической направленности.</w:t>
            </w:r>
          </w:p>
        </w:tc>
        <w:tc>
          <w:tcPr>
            <w:tcW w:w="1560"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p>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Индивидуальная,</w:t>
            </w:r>
            <w:r w:rsidR="000A6B77">
              <w:rPr>
                <w:rFonts w:ascii="Times New Roman" w:hAnsi="Times New Roman"/>
                <w:color w:val="000000" w:themeColor="text1"/>
                <w:sz w:val="24"/>
                <w:szCs w:val="24"/>
              </w:rPr>
              <w:t xml:space="preserve"> </w:t>
            </w:r>
            <w:r w:rsidRPr="00C23A31">
              <w:rPr>
                <w:rFonts w:ascii="Times New Roman" w:hAnsi="Times New Roman"/>
                <w:color w:val="000000" w:themeColor="text1"/>
                <w:sz w:val="24"/>
                <w:szCs w:val="24"/>
              </w:rPr>
              <w:t>групповая</w:t>
            </w:r>
          </w:p>
        </w:tc>
        <w:tc>
          <w:tcPr>
            <w:tcW w:w="1416"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Фомирование навыков саморегуляции в практической деятельности</w:t>
            </w:r>
          </w:p>
        </w:tc>
        <w:tc>
          <w:tcPr>
            <w:tcW w:w="2127"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Коммуникативные:</w:t>
            </w:r>
          </w:p>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Формировать навыки учебного сотрудничества в ходе индивидуальной и групповой работы</w:t>
            </w:r>
          </w:p>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Регулятивные: проектировать маршрут преодоления затруднений в обучении через включение в новые виды деятельности и формы сотрудничества</w:t>
            </w:r>
          </w:p>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 xml:space="preserve">Познавательные: объяснять языковые явления, процессы, </w:t>
            </w:r>
          </w:p>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связи и отношения, выявляемые в ходе исследования  предложений с вводными словами</w:t>
            </w:r>
          </w:p>
          <w:p w:rsidR="004F5361" w:rsidRPr="00C23A31" w:rsidRDefault="004F5361" w:rsidP="004F5361">
            <w:pPr>
              <w:spacing w:after="0" w:line="240" w:lineRule="auto"/>
              <w:rPr>
                <w:rFonts w:ascii="Times New Roman" w:hAnsi="Times New Roman"/>
                <w:color w:val="000000" w:themeColor="text1"/>
                <w:sz w:val="24"/>
                <w:szCs w:val="24"/>
              </w:rPr>
            </w:pPr>
          </w:p>
        </w:tc>
        <w:tc>
          <w:tcPr>
            <w:tcW w:w="1842" w:type="dxa"/>
            <w:gridSpan w:val="2"/>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Научиться определять значения вводных слов</w:t>
            </w:r>
          </w:p>
        </w:tc>
      </w:tr>
      <w:tr w:rsidR="004F5361" w:rsidRPr="00C23A31" w:rsidTr="00223B6D">
        <w:tc>
          <w:tcPr>
            <w:tcW w:w="850" w:type="dxa"/>
            <w:shd w:val="clear" w:color="auto" w:fill="auto"/>
          </w:tcPr>
          <w:p w:rsidR="004F5361" w:rsidRPr="00C23A31" w:rsidRDefault="004F5361" w:rsidP="004F5361">
            <w:pPr>
              <w:numPr>
                <w:ilvl w:val="0"/>
                <w:numId w:val="1"/>
              </w:numPr>
              <w:spacing w:after="0" w:line="240" w:lineRule="auto"/>
              <w:contextualSpacing/>
              <w:rPr>
                <w:rFonts w:ascii="Times New Roman" w:hAnsi="Times New Roman"/>
                <w:color w:val="000000" w:themeColor="text1"/>
                <w:sz w:val="24"/>
                <w:szCs w:val="24"/>
              </w:rPr>
            </w:pPr>
          </w:p>
        </w:tc>
        <w:tc>
          <w:tcPr>
            <w:tcW w:w="425"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p>
        </w:tc>
        <w:tc>
          <w:tcPr>
            <w:tcW w:w="378"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p>
        </w:tc>
        <w:tc>
          <w:tcPr>
            <w:tcW w:w="1418" w:type="dxa"/>
            <w:shd w:val="clear" w:color="auto" w:fill="auto"/>
          </w:tcPr>
          <w:p w:rsidR="004F5361" w:rsidRPr="00C23A31" w:rsidRDefault="004F5361" w:rsidP="004F5361">
            <w:pPr>
              <w:spacing w:after="0" w:line="240" w:lineRule="auto"/>
              <w:jc w:val="center"/>
              <w:rPr>
                <w:rFonts w:ascii="Times New Roman" w:hAnsi="Times New Roman"/>
                <w:color w:val="000000" w:themeColor="text1"/>
                <w:sz w:val="24"/>
                <w:szCs w:val="24"/>
              </w:rPr>
            </w:pPr>
            <w:r w:rsidRPr="00C23A31">
              <w:rPr>
                <w:rFonts w:ascii="Times New Roman" w:hAnsi="Times New Roman"/>
                <w:color w:val="000000" w:themeColor="text1"/>
                <w:sz w:val="24"/>
                <w:szCs w:val="24"/>
              </w:rPr>
              <w:t>Сложное предложение: союзное и бессоюзное.</w:t>
            </w:r>
          </w:p>
        </w:tc>
        <w:tc>
          <w:tcPr>
            <w:tcW w:w="284"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1</w:t>
            </w:r>
          </w:p>
        </w:tc>
        <w:tc>
          <w:tcPr>
            <w:tcW w:w="1134"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Урок рефлексии.</w:t>
            </w:r>
          </w:p>
        </w:tc>
        <w:tc>
          <w:tcPr>
            <w:tcW w:w="1560"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Групповая работа ,  работа в парах, самостоятельная работа</w:t>
            </w:r>
          </w:p>
        </w:tc>
        <w:tc>
          <w:tcPr>
            <w:tcW w:w="1416"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Формирование устойчивой мотивации к интеграции индивидуальной и коллективной учебно-познавательной деятельности.</w:t>
            </w:r>
          </w:p>
        </w:tc>
        <w:tc>
          <w:tcPr>
            <w:tcW w:w="2127"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Коммуникативные: управлять поведением партнера (контроль, коррекция, оценка действий партнера, умение убеждать</w:t>
            </w:r>
          </w:p>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Регулятивные: проектировать траектории развития  через включение в новые виды деятельности и формы сотрудничества</w:t>
            </w:r>
          </w:p>
          <w:p w:rsidR="004F5361" w:rsidRPr="00C23A31" w:rsidRDefault="004F5361" w:rsidP="004F5361">
            <w:pPr>
              <w:spacing w:after="0" w:line="240" w:lineRule="auto"/>
              <w:rPr>
                <w:rFonts w:ascii="Times New Roman" w:hAnsi="Times New Roman"/>
                <w:color w:val="000000" w:themeColor="text1"/>
                <w:sz w:val="24"/>
                <w:szCs w:val="24"/>
              </w:rPr>
            </w:pPr>
          </w:p>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 xml:space="preserve">Познавательные: объяснять языковые явления, процессы, </w:t>
            </w:r>
          </w:p>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связи и отношения, выявляемые в ходе исследования  синтаксических конструкций</w:t>
            </w:r>
          </w:p>
          <w:p w:rsidR="004F5361" w:rsidRPr="00C23A31" w:rsidRDefault="004F5361" w:rsidP="004F5361">
            <w:pPr>
              <w:spacing w:after="0" w:line="240" w:lineRule="auto"/>
              <w:rPr>
                <w:rFonts w:ascii="Times New Roman" w:hAnsi="Times New Roman"/>
                <w:color w:val="000000" w:themeColor="text1"/>
                <w:sz w:val="24"/>
                <w:szCs w:val="24"/>
              </w:rPr>
            </w:pPr>
          </w:p>
          <w:p w:rsidR="004F5361" w:rsidRPr="00C23A31" w:rsidRDefault="004F5361" w:rsidP="004F5361">
            <w:pPr>
              <w:spacing w:after="0" w:line="240" w:lineRule="auto"/>
              <w:rPr>
                <w:rFonts w:ascii="Times New Roman" w:hAnsi="Times New Roman"/>
                <w:color w:val="000000" w:themeColor="text1"/>
                <w:sz w:val="24"/>
                <w:szCs w:val="24"/>
              </w:rPr>
            </w:pPr>
          </w:p>
        </w:tc>
        <w:tc>
          <w:tcPr>
            <w:tcW w:w="1842" w:type="dxa"/>
            <w:gridSpan w:val="2"/>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Научиться определять основные признаки сложног предложения</w:t>
            </w:r>
          </w:p>
        </w:tc>
      </w:tr>
      <w:tr w:rsidR="004F5361" w:rsidRPr="00C23A31" w:rsidTr="00223B6D">
        <w:tc>
          <w:tcPr>
            <w:tcW w:w="850" w:type="dxa"/>
            <w:shd w:val="clear" w:color="auto" w:fill="auto"/>
          </w:tcPr>
          <w:p w:rsidR="004F5361" w:rsidRPr="00C23A31" w:rsidRDefault="004F5361" w:rsidP="004F5361">
            <w:pPr>
              <w:numPr>
                <w:ilvl w:val="0"/>
                <w:numId w:val="1"/>
              </w:numPr>
              <w:spacing w:after="0" w:line="240" w:lineRule="auto"/>
              <w:contextualSpacing/>
              <w:rPr>
                <w:rFonts w:ascii="Times New Roman" w:hAnsi="Times New Roman"/>
                <w:color w:val="000000" w:themeColor="text1"/>
                <w:sz w:val="24"/>
                <w:szCs w:val="24"/>
              </w:rPr>
            </w:pPr>
          </w:p>
        </w:tc>
        <w:tc>
          <w:tcPr>
            <w:tcW w:w="425"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p>
        </w:tc>
        <w:tc>
          <w:tcPr>
            <w:tcW w:w="378"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p>
        </w:tc>
        <w:tc>
          <w:tcPr>
            <w:tcW w:w="1418"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Сложное предложение: сложносочинённое и сложноподчиненное предложение.</w:t>
            </w:r>
          </w:p>
        </w:tc>
        <w:tc>
          <w:tcPr>
            <w:tcW w:w="284"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1</w:t>
            </w:r>
          </w:p>
        </w:tc>
        <w:tc>
          <w:tcPr>
            <w:tcW w:w="1134"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Урок общеметодической направленности.</w:t>
            </w:r>
          </w:p>
        </w:tc>
        <w:tc>
          <w:tcPr>
            <w:tcW w:w="1560"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Групповая работа, работа в парах</w:t>
            </w:r>
          </w:p>
        </w:tc>
        <w:tc>
          <w:tcPr>
            <w:tcW w:w="1416"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Формирование навыков дифференцирования объектов исследования по ключевым признакам</w:t>
            </w:r>
          </w:p>
        </w:tc>
        <w:tc>
          <w:tcPr>
            <w:tcW w:w="2127"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Коммуникативные: представлять конкретное содержание и сообщать его в устной и письменной форме</w:t>
            </w:r>
          </w:p>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Регулятивные: определять новый уровень отношения к самому себе как субъекту деятельности</w:t>
            </w:r>
          </w:p>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 xml:space="preserve">Познавательные: объяснять языковые явления, процессы, </w:t>
            </w:r>
          </w:p>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связи и отношения, выявляемые в ходе исследования  синтаксических конструкций</w:t>
            </w:r>
          </w:p>
          <w:p w:rsidR="004F5361" w:rsidRPr="00C23A31" w:rsidRDefault="004F5361" w:rsidP="004F5361">
            <w:pPr>
              <w:spacing w:after="0" w:line="240" w:lineRule="auto"/>
              <w:rPr>
                <w:rFonts w:ascii="Times New Roman" w:hAnsi="Times New Roman"/>
                <w:color w:val="000000" w:themeColor="text1"/>
                <w:sz w:val="24"/>
                <w:szCs w:val="24"/>
              </w:rPr>
            </w:pPr>
          </w:p>
          <w:p w:rsidR="004F5361" w:rsidRPr="00C23A31" w:rsidRDefault="004F5361" w:rsidP="004F5361">
            <w:pPr>
              <w:spacing w:after="0" w:line="240" w:lineRule="auto"/>
              <w:rPr>
                <w:rFonts w:ascii="Times New Roman" w:hAnsi="Times New Roman"/>
                <w:color w:val="000000" w:themeColor="text1"/>
                <w:sz w:val="24"/>
                <w:szCs w:val="24"/>
              </w:rPr>
            </w:pPr>
          </w:p>
        </w:tc>
        <w:tc>
          <w:tcPr>
            <w:tcW w:w="1842" w:type="dxa"/>
            <w:gridSpan w:val="2"/>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Научиться использовать приемы различения СПП и ССП, определять средства связи частей сложного предложения</w:t>
            </w:r>
          </w:p>
        </w:tc>
      </w:tr>
      <w:tr w:rsidR="004F5361" w:rsidRPr="00C23A31" w:rsidTr="00223B6D">
        <w:tc>
          <w:tcPr>
            <w:tcW w:w="850" w:type="dxa"/>
            <w:shd w:val="clear" w:color="auto" w:fill="auto"/>
          </w:tcPr>
          <w:p w:rsidR="004F5361" w:rsidRPr="00C23A31" w:rsidRDefault="004F5361" w:rsidP="004F5361">
            <w:pPr>
              <w:numPr>
                <w:ilvl w:val="0"/>
                <w:numId w:val="1"/>
              </w:numPr>
              <w:spacing w:after="0" w:line="240" w:lineRule="auto"/>
              <w:contextualSpacing/>
              <w:rPr>
                <w:rFonts w:ascii="Times New Roman" w:hAnsi="Times New Roman"/>
                <w:color w:val="000000" w:themeColor="text1"/>
                <w:sz w:val="24"/>
                <w:szCs w:val="24"/>
              </w:rPr>
            </w:pPr>
          </w:p>
        </w:tc>
        <w:tc>
          <w:tcPr>
            <w:tcW w:w="425"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p>
        </w:tc>
        <w:tc>
          <w:tcPr>
            <w:tcW w:w="378"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p>
        </w:tc>
        <w:tc>
          <w:tcPr>
            <w:tcW w:w="1418"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Союзы в сложном предложении.</w:t>
            </w:r>
          </w:p>
        </w:tc>
        <w:tc>
          <w:tcPr>
            <w:tcW w:w="284"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1</w:t>
            </w:r>
          </w:p>
        </w:tc>
        <w:tc>
          <w:tcPr>
            <w:tcW w:w="1134"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Урок общеметодической направленности.</w:t>
            </w:r>
          </w:p>
        </w:tc>
        <w:tc>
          <w:tcPr>
            <w:tcW w:w="1560"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Индивидуальная, групповая</w:t>
            </w:r>
          </w:p>
        </w:tc>
        <w:tc>
          <w:tcPr>
            <w:tcW w:w="1416"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Формирование устойчивой мотивации к индивидуальной деятельности</w:t>
            </w:r>
          </w:p>
        </w:tc>
        <w:tc>
          <w:tcPr>
            <w:tcW w:w="2127"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Коммуникативные: формировать навыки учебного сотрудничества в ходе индивидуальной и групповой работы</w:t>
            </w:r>
          </w:p>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Регулятивные: проектировать маршрут преодоления затруднений в обучении через включение в новые виды деятельности и формы сотрудничества</w:t>
            </w:r>
          </w:p>
          <w:p w:rsidR="004F5361" w:rsidRPr="00C23A31" w:rsidRDefault="004F5361" w:rsidP="004F5361">
            <w:pPr>
              <w:spacing w:after="0" w:line="240" w:lineRule="auto"/>
              <w:rPr>
                <w:rFonts w:ascii="Times New Roman" w:hAnsi="Times New Roman"/>
                <w:color w:val="000000" w:themeColor="text1"/>
                <w:sz w:val="24"/>
                <w:szCs w:val="24"/>
              </w:rPr>
            </w:pPr>
          </w:p>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 xml:space="preserve">Познавательные: объяснять языковые явления, процессы, </w:t>
            </w:r>
          </w:p>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связи и отношения, выявляемые в ходе исследования  структуры сложных предложений</w:t>
            </w:r>
          </w:p>
          <w:p w:rsidR="004F5361" w:rsidRPr="00C23A31" w:rsidRDefault="004F5361" w:rsidP="004F5361">
            <w:pPr>
              <w:spacing w:after="0" w:line="240" w:lineRule="auto"/>
              <w:rPr>
                <w:rFonts w:ascii="Times New Roman" w:hAnsi="Times New Roman"/>
                <w:color w:val="000000" w:themeColor="text1"/>
                <w:sz w:val="24"/>
                <w:szCs w:val="24"/>
              </w:rPr>
            </w:pPr>
          </w:p>
        </w:tc>
        <w:tc>
          <w:tcPr>
            <w:tcW w:w="1842" w:type="dxa"/>
            <w:gridSpan w:val="2"/>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Научиться применять правила постановки запятой в сложном предложении</w:t>
            </w:r>
          </w:p>
        </w:tc>
      </w:tr>
      <w:tr w:rsidR="004F5361" w:rsidRPr="00C23A31" w:rsidTr="00223B6D">
        <w:tc>
          <w:tcPr>
            <w:tcW w:w="850" w:type="dxa"/>
            <w:shd w:val="clear" w:color="auto" w:fill="auto"/>
          </w:tcPr>
          <w:p w:rsidR="004F5361" w:rsidRPr="00C23A31" w:rsidRDefault="004F5361" w:rsidP="004F5361">
            <w:pPr>
              <w:numPr>
                <w:ilvl w:val="0"/>
                <w:numId w:val="1"/>
              </w:numPr>
              <w:spacing w:after="0" w:line="240" w:lineRule="auto"/>
              <w:contextualSpacing/>
              <w:rPr>
                <w:rFonts w:ascii="Times New Roman" w:hAnsi="Times New Roman"/>
                <w:color w:val="000000" w:themeColor="text1"/>
                <w:sz w:val="24"/>
                <w:szCs w:val="24"/>
              </w:rPr>
            </w:pPr>
          </w:p>
        </w:tc>
        <w:tc>
          <w:tcPr>
            <w:tcW w:w="425"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p>
        </w:tc>
        <w:tc>
          <w:tcPr>
            <w:tcW w:w="378"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p>
        </w:tc>
        <w:tc>
          <w:tcPr>
            <w:tcW w:w="1418"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Простые и сложные предложения.</w:t>
            </w:r>
          </w:p>
        </w:tc>
        <w:tc>
          <w:tcPr>
            <w:tcW w:w="284"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1</w:t>
            </w:r>
          </w:p>
        </w:tc>
        <w:tc>
          <w:tcPr>
            <w:tcW w:w="1134"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Урок рефлексии.</w:t>
            </w:r>
          </w:p>
        </w:tc>
        <w:tc>
          <w:tcPr>
            <w:tcW w:w="1560"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Групповая работа ,  работа в парах, самостоятельная работа</w:t>
            </w:r>
          </w:p>
        </w:tc>
        <w:tc>
          <w:tcPr>
            <w:tcW w:w="1416"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Формирование навыков индивидуальной и коллективной исследовательской деятельности на основе алгоритма</w:t>
            </w:r>
          </w:p>
        </w:tc>
        <w:tc>
          <w:tcPr>
            <w:tcW w:w="2127"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Коммуникативные: организовывать и планировать учебное сотрудничество с учителем и сверстниками.</w:t>
            </w:r>
          </w:p>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Регулятивные: осознавать самого себя как движущую силу своего научения, свою способность к преодолению препятствий и самокоррекции.</w:t>
            </w:r>
          </w:p>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Познавательные: объяснять языковые явления, процессы, связи и отношения, выявляемые в ходе исследования сложного предложения.</w:t>
            </w:r>
          </w:p>
          <w:p w:rsidR="004F5361" w:rsidRPr="00C23A31" w:rsidRDefault="004F5361" w:rsidP="004F5361">
            <w:pPr>
              <w:spacing w:after="0" w:line="240" w:lineRule="auto"/>
              <w:rPr>
                <w:rFonts w:ascii="Times New Roman" w:hAnsi="Times New Roman"/>
                <w:color w:val="000000" w:themeColor="text1"/>
                <w:sz w:val="24"/>
                <w:szCs w:val="24"/>
              </w:rPr>
            </w:pPr>
          </w:p>
        </w:tc>
        <w:tc>
          <w:tcPr>
            <w:tcW w:w="1842" w:type="dxa"/>
            <w:gridSpan w:val="2"/>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Научиться отличать простое предложение от сложного.</w:t>
            </w:r>
          </w:p>
        </w:tc>
      </w:tr>
      <w:tr w:rsidR="004F5361" w:rsidRPr="00C23A31" w:rsidTr="00223B6D">
        <w:tc>
          <w:tcPr>
            <w:tcW w:w="850" w:type="dxa"/>
            <w:shd w:val="clear" w:color="auto" w:fill="auto"/>
          </w:tcPr>
          <w:p w:rsidR="004F5361" w:rsidRPr="00C23A31" w:rsidRDefault="004F5361" w:rsidP="004F5361">
            <w:pPr>
              <w:numPr>
                <w:ilvl w:val="0"/>
                <w:numId w:val="1"/>
              </w:numPr>
              <w:spacing w:after="0" w:line="240" w:lineRule="auto"/>
              <w:contextualSpacing/>
              <w:rPr>
                <w:rFonts w:ascii="Times New Roman" w:hAnsi="Times New Roman"/>
                <w:color w:val="000000" w:themeColor="text1"/>
                <w:sz w:val="24"/>
                <w:szCs w:val="24"/>
              </w:rPr>
            </w:pPr>
          </w:p>
        </w:tc>
        <w:tc>
          <w:tcPr>
            <w:tcW w:w="425"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p>
        </w:tc>
        <w:tc>
          <w:tcPr>
            <w:tcW w:w="378"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p>
        </w:tc>
        <w:tc>
          <w:tcPr>
            <w:tcW w:w="1418"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Синтаксический  разбор  сложного предложения.</w:t>
            </w:r>
          </w:p>
        </w:tc>
        <w:tc>
          <w:tcPr>
            <w:tcW w:w="284"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1</w:t>
            </w:r>
          </w:p>
        </w:tc>
        <w:tc>
          <w:tcPr>
            <w:tcW w:w="1134"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Урок рефлексии.</w:t>
            </w:r>
          </w:p>
        </w:tc>
        <w:tc>
          <w:tcPr>
            <w:tcW w:w="1560"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Групповая работа ,  работа в парах, самостоятельная работа</w:t>
            </w:r>
          </w:p>
        </w:tc>
        <w:tc>
          <w:tcPr>
            <w:tcW w:w="1416"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Формирование устойчивой мотивации к изучению и закреплению нового</w:t>
            </w:r>
          </w:p>
        </w:tc>
        <w:tc>
          <w:tcPr>
            <w:tcW w:w="2127"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Коммуникативные: формировать навыки учебного сотрудничества в ходе индивидуальной и групповой работы.</w:t>
            </w:r>
          </w:p>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Регулятивные: проектировать маршрут преодоления затруднений в обучении через включение в новые виды деятельности и формы сотрудничества.</w:t>
            </w:r>
          </w:p>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Познавательные: объяснять языковые явления, процессы, связи и отношения, выявляемые в ходе исследования предложений.</w:t>
            </w:r>
          </w:p>
        </w:tc>
        <w:tc>
          <w:tcPr>
            <w:tcW w:w="1842" w:type="dxa"/>
            <w:gridSpan w:val="2"/>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Научиться выполнять разбор сложного  предложения по алгоритму</w:t>
            </w:r>
          </w:p>
        </w:tc>
      </w:tr>
      <w:tr w:rsidR="004F5361" w:rsidRPr="00C23A31" w:rsidTr="00223B6D">
        <w:tc>
          <w:tcPr>
            <w:tcW w:w="850" w:type="dxa"/>
            <w:shd w:val="clear" w:color="auto" w:fill="auto"/>
          </w:tcPr>
          <w:p w:rsidR="004F5361" w:rsidRPr="00C23A31" w:rsidRDefault="004F5361" w:rsidP="004F5361">
            <w:pPr>
              <w:numPr>
                <w:ilvl w:val="0"/>
                <w:numId w:val="1"/>
              </w:numPr>
              <w:spacing w:after="0" w:line="240" w:lineRule="auto"/>
              <w:contextualSpacing/>
              <w:rPr>
                <w:rFonts w:ascii="Times New Roman" w:hAnsi="Times New Roman"/>
                <w:color w:val="000000" w:themeColor="text1"/>
                <w:sz w:val="24"/>
                <w:szCs w:val="24"/>
              </w:rPr>
            </w:pPr>
          </w:p>
        </w:tc>
        <w:tc>
          <w:tcPr>
            <w:tcW w:w="425"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p>
        </w:tc>
        <w:tc>
          <w:tcPr>
            <w:tcW w:w="378"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p>
        </w:tc>
        <w:tc>
          <w:tcPr>
            <w:tcW w:w="1418"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Контрольный диктант  № 3 с грамматическим заданием по теме «Пунктуация »</w:t>
            </w:r>
          </w:p>
        </w:tc>
        <w:tc>
          <w:tcPr>
            <w:tcW w:w="284"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1</w:t>
            </w:r>
          </w:p>
        </w:tc>
        <w:tc>
          <w:tcPr>
            <w:tcW w:w="1134"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Урок развивающего контроля</w:t>
            </w:r>
          </w:p>
        </w:tc>
        <w:tc>
          <w:tcPr>
            <w:tcW w:w="1560"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Написание диктанта, выполнение грамматических заданий с последующей самопроверкой по алгоритму ее проведения.</w:t>
            </w:r>
          </w:p>
        </w:tc>
        <w:tc>
          <w:tcPr>
            <w:tcW w:w="1416"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Формирование навыков самоанализа и самокоррекции в индивидуальной и коллективной деятельности при консультативной помощи учителя.</w:t>
            </w:r>
          </w:p>
        </w:tc>
        <w:tc>
          <w:tcPr>
            <w:tcW w:w="2127"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Коммуникативные: формировать навыки учебного сотрудничества в ходе индивидуальной и групповой работы.</w:t>
            </w:r>
          </w:p>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Регулятивные: проектировать маршрут преодоления затруднений в обучении через включение в новые виды деятельности и формы сотрудничества.</w:t>
            </w:r>
          </w:p>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Познавательные: объяснять языковые явления, процессы, связи и отношения, выявляемые в ходе исследования предложений.</w:t>
            </w:r>
          </w:p>
        </w:tc>
        <w:tc>
          <w:tcPr>
            <w:tcW w:w="1842" w:type="dxa"/>
            <w:gridSpan w:val="2"/>
            <w:shd w:val="clear" w:color="auto" w:fill="auto"/>
          </w:tcPr>
          <w:p w:rsidR="004F5361" w:rsidRPr="00C23A31" w:rsidRDefault="004F5361" w:rsidP="004F5361">
            <w:pPr>
              <w:spacing w:after="0" w:line="240" w:lineRule="auto"/>
              <w:contextualSpacing/>
              <w:rPr>
                <w:rFonts w:ascii="Times New Roman" w:hAnsi="Times New Roman"/>
                <w:color w:val="000000" w:themeColor="text1"/>
                <w:sz w:val="24"/>
                <w:szCs w:val="24"/>
              </w:rPr>
            </w:pPr>
            <w:r w:rsidRPr="00C23A31">
              <w:rPr>
                <w:rFonts w:ascii="Times New Roman" w:hAnsi="Times New Roman"/>
                <w:color w:val="000000" w:themeColor="text1"/>
                <w:sz w:val="24"/>
                <w:szCs w:val="24"/>
              </w:rPr>
              <w:t>научиться проектировать индивидуальный маршрут восполнения проблемных зон в изучении темы.</w:t>
            </w:r>
          </w:p>
          <w:p w:rsidR="004F5361" w:rsidRPr="00C23A31" w:rsidRDefault="004F5361" w:rsidP="004F5361">
            <w:pPr>
              <w:spacing w:after="0" w:line="240" w:lineRule="auto"/>
              <w:rPr>
                <w:rFonts w:ascii="Times New Roman" w:hAnsi="Times New Roman"/>
                <w:color w:val="000000" w:themeColor="text1"/>
                <w:sz w:val="24"/>
                <w:szCs w:val="24"/>
              </w:rPr>
            </w:pPr>
          </w:p>
        </w:tc>
      </w:tr>
      <w:tr w:rsidR="004F5361" w:rsidRPr="00C23A31" w:rsidTr="00223B6D">
        <w:tc>
          <w:tcPr>
            <w:tcW w:w="850" w:type="dxa"/>
            <w:shd w:val="clear" w:color="auto" w:fill="auto"/>
          </w:tcPr>
          <w:p w:rsidR="004F5361" w:rsidRPr="00C23A31" w:rsidRDefault="004F5361" w:rsidP="004F5361">
            <w:pPr>
              <w:numPr>
                <w:ilvl w:val="0"/>
                <w:numId w:val="1"/>
              </w:numPr>
              <w:spacing w:after="0" w:line="240" w:lineRule="auto"/>
              <w:contextualSpacing/>
              <w:rPr>
                <w:rFonts w:ascii="Times New Roman" w:hAnsi="Times New Roman"/>
                <w:color w:val="000000" w:themeColor="text1"/>
                <w:sz w:val="24"/>
                <w:szCs w:val="24"/>
              </w:rPr>
            </w:pPr>
          </w:p>
        </w:tc>
        <w:tc>
          <w:tcPr>
            <w:tcW w:w="425"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p>
        </w:tc>
        <w:tc>
          <w:tcPr>
            <w:tcW w:w="378"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p>
        </w:tc>
        <w:tc>
          <w:tcPr>
            <w:tcW w:w="1418"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Анализ ошибок допущенных в контрольном диктанте.</w:t>
            </w:r>
          </w:p>
        </w:tc>
        <w:tc>
          <w:tcPr>
            <w:tcW w:w="284"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1</w:t>
            </w:r>
          </w:p>
        </w:tc>
        <w:tc>
          <w:tcPr>
            <w:tcW w:w="1134"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Урок рефлексии.</w:t>
            </w:r>
          </w:p>
        </w:tc>
        <w:tc>
          <w:tcPr>
            <w:tcW w:w="1560"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Индивидуальный маршрут восполнения проблемных зон в изучении темы.</w:t>
            </w:r>
          </w:p>
        </w:tc>
        <w:tc>
          <w:tcPr>
            <w:tcW w:w="1416"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Формирование навыков самоанализа и самокоррекции в индивидуальной и коллективной деятельности при консультативной помощи учителя.</w:t>
            </w:r>
          </w:p>
        </w:tc>
        <w:tc>
          <w:tcPr>
            <w:tcW w:w="2127" w:type="dxa"/>
            <w:shd w:val="clear" w:color="auto" w:fill="auto"/>
          </w:tcPr>
          <w:p w:rsidR="004F5361" w:rsidRPr="00C23A31" w:rsidRDefault="004F5361" w:rsidP="004F5361">
            <w:pPr>
              <w:spacing w:after="0" w:line="240" w:lineRule="auto"/>
              <w:contextualSpacing/>
              <w:rPr>
                <w:rFonts w:ascii="Times New Roman" w:hAnsi="Times New Roman"/>
                <w:color w:val="000000" w:themeColor="text1"/>
                <w:sz w:val="24"/>
                <w:szCs w:val="24"/>
              </w:rPr>
            </w:pPr>
            <w:r w:rsidRPr="00C23A31">
              <w:rPr>
                <w:rFonts w:ascii="Times New Roman" w:hAnsi="Times New Roman"/>
                <w:color w:val="000000" w:themeColor="text1"/>
                <w:sz w:val="24"/>
                <w:szCs w:val="24"/>
              </w:rPr>
              <w:t>Коммуникативные: проявлять речевые действия: использовать адекватные языковые средства для отображения в форме речевых высказываний своих чувств, мыслей, побуждений и иных составляющих внутреннего мира.</w:t>
            </w:r>
          </w:p>
          <w:p w:rsidR="004F5361" w:rsidRPr="00C23A31" w:rsidRDefault="004F5361" w:rsidP="004F5361">
            <w:pPr>
              <w:spacing w:after="0" w:line="240" w:lineRule="auto"/>
              <w:contextualSpacing/>
              <w:rPr>
                <w:rFonts w:ascii="Times New Roman" w:hAnsi="Times New Roman"/>
                <w:color w:val="000000" w:themeColor="text1"/>
                <w:sz w:val="24"/>
                <w:szCs w:val="24"/>
              </w:rPr>
            </w:pPr>
            <w:r w:rsidRPr="00C23A31">
              <w:rPr>
                <w:rFonts w:ascii="Times New Roman" w:hAnsi="Times New Roman"/>
                <w:color w:val="000000" w:themeColor="text1"/>
                <w:sz w:val="24"/>
                <w:szCs w:val="24"/>
              </w:rPr>
              <w:t>Регулятивные: осознавать самого себя как движущую силу своего научения, свою способность к мобилизации сил и энергии, к волевому усилию – выбору в ситуации мотивационного конфликта, к преодолению препятствий.</w:t>
            </w:r>
          </w:p>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Познавательные: объяснять языковые явления, процессы, связи и отношения, выявляемые в ходе исследования структуры предложения.</w:t>
            </w:r>
          </w:p>
        </w:tc>
        <w:tc>
          <w:tcPr>
            <w:tcW w:w="1842" w:type="dxa"/>
            <w:gridSpan w:val="2"/>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Научиться самодиагностике.</w:t>
            </w:r>
          </w:p>
        </w:tc>
      </w:tr>
      <w:tr w:rsidR="004F5361" w:rsidRPr="00C23A31" w:rsidTr="00223B6D">
        <w:tc>
          <w:tcPr>
            <w:tcW w:w="850" w:type="dxa"/>
            <w:shd w:val="clear" w:color="auto" w:fill="auto"/>
          </w:tcPr>
          <w:p w:rsidR="004F5361" w:rsidRPr="00C23A31" w:rsidRDefault="004F5361" w:rsidP="004F5361">
            <w:pPr>
              <w:numPr>
                <w:ilvl w:val="0"/>
                <w:numId w:val="1"/>
              </w:numPr>
              <w:spacing w:after="0" w:line="240" w:lineRule="auto"/>
              <w:contextualSpacing/>
              <w:rPr>
                <w:rFonts w:ascii="Times New Roman" w:hAnsi="Times New Roman"/>
                <w:color w:val="000000" w:themeColor="text1"/>
                <w:sz w:val="24"/>
                <w:szCs w:val="24"/>
              </w:rPr>
            </w:pPr>
          </w:p>
        </w:tc>
        <w:tc>
          <w:tcPr>
            <w:tcW w:w="425"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p>
        </w:tc>
        <w:tc>
          <w:tcPr>
            <w:tcW w:w="378"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p>
        </w:tc>
        <w:tc>
          <w:tcPr>
            <w:tcW w:w="1418"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Особенности строения предложений с прямой речью</w:t>
            </w:r>
          </w:p>
        </w:tc>
        <w:tc>
          <w:tcPr>
            <w:tcW w:w="284"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1</w:t>
            </w:r>
          </w:p>
        </w:tc>
        <w:tc>
          <w:tcPr>
            <w:tcW w:w="1134"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Урок общеметодической направленности.</w:t>
            </w:r>
          </w:p>
        </w:tc>
        <w:tc>
          <w:tcPr>
            <w:tcW w:w="1560"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Групповая работа ,  работа в парах, фронтальная</w:t>
            </w:r>
          </w:p>
        </w:tc>
        <w:tc>
          <w:tcPr>
            <w:tcW w:w="1416"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Формирование навыков творческого конструирования по алгоритму</w:t>
            </w:r>
          </w:p>
        </w:tc>
        <w:tc>
          <w:tcPr>
            <w:tcW w:w="2127"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Коммуникативные: организовывать и планировать учебное сотрудничество с учителем и сверстниками</w:t>
            </w:r>
          </w:p>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Регулятивные: осознавать самого себя как движущую силу своего научения, к преодолению препятствий и самокоррекции.</w:t>
            </w:r>
          </w:p>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Познавательные:</w:t>
            </w:r>
          </w:p>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Объяснять языковые явления, процессы, связи и отношения, выявляемые в ходе исследования предложений с прямой речью</w:t>
            </w:r>
          </w:p>
        </w:tc>
        <w:tc>
          <w:tcPr>
            <w:tcW w:w="1842" w:type="dxa"/>
            <w:gridSpan w:val="2"/>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Научиться различать прямую речь и слова автора, составлять схемы предложений с прямой речью</w:t>
            </w:r>
          </w:p>
        </w:tc>
      </w:tr>
      <w:tr w:rsidR="004F5361" w:rsidRPr="00C23A31" w:rsidTr="00223B6D">
        <w:tc>
          <w:tcPr>
            <w:tcW w:w="850" w:type="dxa"/>
            <w:shd w:val="clear" w:color="auto" w:fill="auto"/>
          </w:tcPr>
          <w:p w:rsidR="004F5361" w:rsidRPr="00C23A31" w:rsidRDefault="004F5361" w:rsidP="004F5361">
            <w:pPr>
              <w:numPr>
                <w:ilvl w:val="0"/>
                <w:numId w:val="1"/>
              </w:numPr>
              <w:spacing w:after="0" w:line="240" w:lineRule="auto"/>
              <w:contextualSpacing/>
              <w:rPr>
                <w:rFonts w:ascii="Times New Roman" w:hAnsi="Times New Roman"/>
                <w:color w:val="000000" w:themeColor="text1"/>
                <w:sz w:val="24"/>
                <w:szCs w:val="24"/>
              </w:rPr>
            </w:pPr>
          </w:p>
        </w:tc>
        <w:tc>
          <w:tcPr>
            <w:tcW w:w="425"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p>
        </w:tc>
        <w:tc>
          <w:tcPr>
            <w:tcW w:w="378"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p>
        </w:tc>
        <w:tc>
          <w:tcPr>
            <w:tcW w:w="1418" w:type="dxa"/>
            <w:shd w:val="clear" w:color="auto" w:fill="auto"/>
          </w:tcPr>
          <w:p w:rsidR="004F5361" w:rsidRPr="00C23A31" w:rsidRDefault="004F5361" w:rsidP="004F5361">
            <w:pPr>
              <w:spacing w:after="0" w:line="240" w:lineRule="auto"/>
              <w:ind w:right="-108"/>
              <w:jc w:val="center"/>
              <w:rPr>
                <w:rFonts w:ascii="Times New Roman" w:hAnsi="Times New Roman"/>
                <w:color w:val="000000" w:themeColor="text1"/>
                <w:sz w:val="24"/>
                <w:szCs w:val="24"/>
              </w:rPr>
            </w:pPr>
            <w:r w:rsidRPr="00C23A31">
              <w:rPr>
                <w:rFonts w:ascii="Times New Roman" w:hAnsi="Times New Roman"/>
                <w:color w:val="000000" w:themeColor="text1"/>
                <w:sz w:val="24"/>
                <w:szCs w:val="24"/>
              </w:rPr>
              <w:t>Знаки препинания в предложениях с прямой речью.</w:t>
            </w:r>
          </w:p>
        </w:tc>
        <w:tc>
          <w:tcPr>
            <w:tcW w:w="284"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1</w:t>
            </w:r>
          </w:p>
        </w:tc>
        <w:tc>
          <w:tcPr>
            <w:tcW w:w="1134"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Урок общеметодической направленности.</w:t>
            </w:r>
          </w:p>
        </w:tc>
        <w:tc>
          <w:tcPr>
            <w:tcW w:w="1560"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Индивидуальная работа, работа в парах</w:t>
            </w:r>
          </w:p>
        </w:tc>
        <w:tc>
          <w:tcPr>
            <w:tcW w:w="1416"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Формирование навыков индивидуальной и коллективной проектной деятельности на основе алгоритма</w:t>
            </w:r>
          </w:p>
        </w:tc>
        <w:tc>
          <w:tcPr>
            <w:tcW w:w="2127"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Коммуникативные: управлять своим поведением (контроль, самокоррекция, оценка своего действия)</w:t>
            </w:r>
          </w:p>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Регулятивные: осознавать самого себя как движущую силу своего научения, к преодолению препятствий и самокоррекции</w:t>
            </w:r>
          </w:p>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Познавательные: объяснять языковые явления, процессы, связи, связи и отношения, выявляемые в ходе исследования синтаксических конструкций</w:t>
            </w:r>
          </w:p>
        </w:tc>
        <w:tc>
          <w:tcPr>
            <w:tcW w:w="1842" w:type="dxa"/>
            <w:gridSpan w:val="2"/>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Научиться  применять правила постановки знаков препинания в предложении с прямой речью, владеть терминологией</w:t>
            </w:r>
          </w:p>
        </w:tc>
      </w:tr>
      <w:tr w:rsidR="004F5361" w:rsidRPr="00C23A31" w:rsidTr="00223B6D">
        <w:tc>
          <w:tcPr>
            <w:tcW w:w="850" w:type="dxa"/>
            <w:shd w:val="clear" w:color="auto" w:fill="auto"/>
          </w:tcPr>
          <w:p w:rsidR="004F5361" w:rsidRPr="00C23A31" w:rsidRDefault="004F5361" w:rsidP="004F5361">
            <w:pPr>
              <w:numPr>
                <w:ilvl w:val="0"/>
                <w:numId w:val="1"/>
              </w:numPr>
              <w:spacing w:after="0" w:line="240" w:lineRule="auto"/>
              <w:contextualSpacing/>
              <w:rPr>
                <w:rFonts w:ascii="Times New Roman" w:hAnsi="Times New Roman"/>
                <w:color w:val="000000" w:themeColor="text1"/>
                <w:sz w:val="24"/>
                <w:szCs w:val="24"/>
              </w:rPr>
            </w:pPr>
          </w:p>
        </w:tc>
        <w:tc>
          <w:tcPr>
            <w:tcW w:w="425"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p>
        </w:tc>
        <w:tc>
          <w:tcPr>
            <w:tcW w:w="378"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p>
        </w:tc>
        <w:tc>
          <w:tcPr>
            <w:tcW w:w="1418"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Прямая речь до и после слов автора</w:t>
            </w:r>
          </w:p>
        </w:tc>
        <w:tc>
          <w:tcPr>
            <w:tcW w:w="284"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1</w:t>
            </w:r>
          </w:p>
        </w:tc>
        <w:tc>
          <w:tcPr>
            <w:tcW w:w="1134"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Урок «открытия»  нового знания.</w:t>
            </w:r>
          </w:p>
        </w:tc>
        <w:tc>
          <w:tcPr>
            <w:tcW w:w="1560"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групповая работа ,индивидуаьная работа</w:t>
            </w:r>
          </w:p>
        </w:tc>
        <w:tc>
          <w:tcPr>
            <w:tcW w:w="1416"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Формирование навыков группового взаимодействия с опорой на помощь консультанта в решении задачи</w:t>
            </w:r>
          </w:p>
        </w:tc>
        <w:tc>
          <w:tcPr>
            <w:tcW w:w="2127"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Коммуникативные: представлять конкретное содержание и сообщать его в письменной в письменной и устной форме</w:t>
            </w:r>
          </w:p>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Регулятивные: определять новый уровень отношения к самому себе как субъекту деятельности</w:t>
            </w:r>
          </w:p>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Познавательные: объяснять языковые явления</w:t>
            </w:r>
          </w:p>
        </w:tc>
        <w:tc>
          <w:tcPr>
            <w:tcW w:w="1842" w:type="dxa"/>
            <w:gridSpan w:val="2"/>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Научиться применять на практике навыки позиционного конструирования предложений с прямой речью</w:t>
            </w:r>
          </w:p>
        </w:tc>
      </w:tr>
      <w:tr w:rsidR="004F5361" w:rsidRPr="00C23A31" w:rsidTr="00223B6D">
        <w:tc>
          <w:tcPr>
            <w:tcW w:w="850" w:type="dxa"/>
            <w:shd w:val="clear" w:color="auto" w:fill="auto"/>
          </w:tcPr>
          <w:p w:rsidR="004F5361" w:rsidRPr="00C23A31" w:rsidRDefault="004F5361" w:rsidP="004F5361">
            <w:pPr>
              <w:numPr>
                <w:ilvl w:val="0"/>
                <w:numId w:val="1"/>
              </w:numPr>
              <w:spacing w:after="0" w:line="240" w:lineRule="auto"/>
              <w:contextualSpacing/>
              <w:rPr>
                <w:rFonts w:ascii="Times New Roman" w:hAnsi="Times New Roman"/>
                <w:color w:val="000000" w:themeColor="text1"/>
                <w:sz w:val="24"/>
                <w:szCs w:val="24"/>
              </w:rPr>
            </w:pPr>
          </w:p>
        </w:tc>
        <w:tc>
          <w:tcPr>
            <w:tcW w:w="425"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p>
        </w:tc>
        <w:tc>
          <w:tcPr>
            <w:tcW w:w="378"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p>
        </w:tc>
        <w:tc>
          <w:tcPr>
            <w:tcW w:w="1418"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Отличие диалога от прямой речи</w:t>
            </w:r>
          </w:p>
        </w:tc>
        <w:tc>
          <w:tcPr>
            <w:tcW w:w="284"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1</w:t>
            </w:r>
          </w:p>
        </w:tc>
        <w:tc>
          <w:tcPr>
            <w:tcW w:w="1134"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Урок рефлексии.</w:t>
            </w:r>
          </w:p>
        </w:tc>
        <w:tc>
          <w:tcPr>
            <w:tcW w:w="1560"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Групповая работа , индивидуальная работа</w:t>
            </w:r>
          </w:p>
        </w:tc>
        <w:tc>
          <w:tcPr>
            <w:tcW w:w="1416"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Формирование познавательного интереса к изучению нового, способам обобщения и систематизации знаний</w:t>
            </w:r>
          </w:p>
        </w:tc>
        <w:tc>
          <w:tcPr>
            <w:tcW w:w="2127"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Коммуникативные:</w:t>
            </w:r>
          </w:p>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Использовать адекватные языковые средства для отображения в форме речевых высказываний с целью планирования, контроля самооценки действия.</w:t>
            </w:r>
          </w:p>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Регулятивные: проектировать маршрут преодоления затруднений в обучении через включение в новые виды деятельности и формы сотрудничества.</w:t>
            </w:r>
          </w:p>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Познавательные: объяснять языковые явления, процессы, связи, связи и отношения, выявляемые в ходе исследования прямой речи и диалога</w:t>
            </w:r>
          </w:p>
        </w:tc>
        <w:tc>
          <w:tcPr>
            <w:tcW w:w="1842" w:type="dxa"/>
            <w:gridSpan w:val="2"/>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p>
        </w:tc>
      </w:tr>
      <w:tr w:rsidR="004F5361" w:rsidRPr="00C23A31" w:rsidTr="00223B6D">
        <w:tc>
          <w:tcPr>
            <w:tcW w:w="850" w:type="dxa"/>
            <w:shd w:val="clear" w:color="auto" w:fill="auto"/>
          </w:tcPr>
          <w:p w:rsidR="004F5361" w:rsidRPr="00C23A31" w:rsidRDefault="004F5361" w:rsidP="004F5361">
            <w:pPr>
              <w:numPr>
                <w:ilvl w:val="0"/>
                <w:numId w:val="1"/>
              </w:numPr>
              <w:spacing w:after="0" w:line="240" w:lineRule="auto"/>
              <w:contextualSpacing/>
              <w:rPr>
                <w:rFonts w:ascii="Times New Roman" w:hAnsi="Times New Roman"/>
                <w:color w:val="000000" w:themeColor="text1"/>
                <w:sz w:val="24"/>
                <w:szCs w:val="24"/>
              </w:rPr>
            </w:pPr>
          </w:p>
        </w:tc>
        <w:tc>
          <w:tcPr>
            <w:tcW w:w="425"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p>
        </w:tc>
        <w:tc>
          <w:tcPr>
            <w:tcW w:w="378"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p>
        </w:tc>
        <w:tc>
          <w:tcPr>
            <w:tcW w:w="1418"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Диалог и прямая речь как средства создания повествования</w:t>
            </w:r>
          </w:p>
        </w:tc>
        <w:tc>
          <w:tcPr>
            <w:tcW w:w="284"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1</w:t>
            </w:r>
          </w:p>
        </w:tc>
        <w:tc>
          <w:tcPr>
            <w:tcW w:w="1134"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Р.Р.Урок рефлексии.</w:t>
            </w:r>
          </w:p>
        </w:tc>
        <w:tc>
          <w:tcPr>
            <w:tcW w:w="1560"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Групповая работа ,</w:t>
            </w:r>
          </w:p>
        </w:tc>
        <w:tc>
          <w:tcPr>
            <w:tcW w:w="1416"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Формирован е навыков самоанализа и самоконтроля</w:t>
            </w:r>
          </w:p>
        </w:tc>
        <w:tc>
          <w:tcPr>
            <w:tcW w:w="2127"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Коммуникативные: формировать навыки учебного сотрудничества в ходе индивидуальной и групповой работы.</w:t>
            </w:r>
          </w:p>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Регулятивные:</w:t>
            </w:r>
          </w:p>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проектировать маршрут преодоления затруднений в обучении через включение в новые виды деятельности и формы сотрудничества.</w:t>
            </w:r>
          </w:p>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Познавательные: объяснять языковые явления, процессы, связи, связи и отношения, выявляемые  в ходе конструирования текста</w:t>
            </w:r>
          </w:p>
          <w:p w:rsidR="004F5361" w:rsidRPr="00C23A31" w:rsidRDefault="004F5361" w:rsidP="004F5361">
            <w:pPr>
              <w:spacing w:after="0" w:line="240" w:lineRule="auto"/>
              <w:rPr>
                <w:rFonts w:ascii="Times New Roman" w:hAnsi="Times New Roman"/>
                <w:color w:val="000000" w:themeColor="text1"/>
                <w:sz w:val="24"/>
                <w:szCs w:val="24"/>
              </w:rPr>
            </w:pPr>
          </w:p>
        </w:tc>
        <w:tc>
          <w:tcPr>
            <w:tcW w:w="1842" w:type="dxa"/>
            <w:gridSpan w:val="2"/>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Научиться составлять текст типа речи повествование</w:t>
            </w:r>
          </w:p>
        </w:tc>
      </w:tr>
      <w:tr w:rsidR="004F5361" w:rsidRPr="00C23A31" w:rsidTr="00223B6D">
        <w:tc>
          <w:tcPr>
            <w:tcW w:w="850"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p>
        </w:tc>
        <w:tc>
          <w:tcPr>
            <w:tcW w:w="425"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p>
        </w:tc>
        <w:tc>
          <w:tcPr>
            <w:tcW w:w="378"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p>
        </w:tc>
        <w:tc>
          <w:tcPr>
            <w:tcW w:w="1418"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ОСНОВНОЙ КУРС.(92 Ч.) Фонетика.</w:t>
            </w:r>
            <w:r w:rsidR="000A6B77">
              <w:rPr>
                <w:rFonts w:ascii="Times New Roman" w:hAnsi="Times New Roman"/>
                <w:color w:val="000000" w:themeColor="text1"/>
                <w:sz w:val="24"/>
                <w:szCs w:val="24"/>
              </w:rPr>
              <w:t xml:space="preserve"> </w:t>
            </w:r>
            <w:r w:rsidRPr="00C23A31">
              <w:rPr>
                <w:rFonts w:ascii="Times New Roman" w:hAnsi="Times New Roman"/>
                <w:color w:val="000000" w:themeColor="text1"/>
                <w:sz w:val="24"/>
                <w:szCs w:val="24"/>
              </w:rPr>
              <w:t>Графика. Орфограия.Орфоэпия. 20 ч.</w:t>
            </w:r>
          </w:p>
        </w:tc>
        <w:tc>
          <w:tcPr>
            <w:tcW w:w="284"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p>
        </w:tc>
        <w:tc>
          <w:tcPr>
            <w:tcW w:w="1134"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p>
        </w:tc>
        <w:tc>
          <w:tcPr>
            <w:tcW w:w="1560"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p>
        </w:tc>
        <w:tc>
          <w:tcPr>
            <w:tcW w:w="1416"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p>
        </w:tc>
        <w:tc>
          <w:tcPr>
            <w:tcW w:w="2127"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p>
        </w:tc>
        <w:tc>
          <w:tcPr>
            <w:tcW w:w="1842" w:type="dxa"/>
            <w:gridSpan w:val="2"/>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p>
        </w:tc>
      </w:tr>
      <w:tr w:rsidR="004F5361" w:rsidRPr="00C23A31" w:rsidTr="00223B6D">
        <w:tc>
          <w:tcPr>
            <w:tcW w:w="850" w:type="dxa"/>
            <w:shd w:val="clear" w:color="auto" w:fill="auto"/>
          </w:tcPr>
          <w:p w:rsidR="004F5361" w:rsidRPr="00C23A31" w:rsidRDefault="004F5361" w:rsidP="004F5361">
            <w:pPr>
              <w:numPr>
                <w:ilvl w:val="0"/>
                <w:numId w:val="1"/>
              </w:numPr>
              <w:spacing w:after="0" w:line="240" w:lineRule="auto"/>
              <w:contextualSpacing/>
              <w:rPr>
                <w:rFonts w:ascii="Times New Roman" w:hAnsi="Times New Roman"/>
                <w:color w:val="000000" w:themeColor="text1"/>
                <w:sz w:val="24"/>
                <w:szCs w:val="24"/>
              </w:rPr>
            </w:pPr>
          </w:p>
        </w:tc>
        <w:tc>
          <w:tcPr>
            <w:tcW w:w="425"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p>
        </w:tc>
        <w:tc>
          <w:tcPr>
            <w:tcW w:w="378"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p>
        </w:tc>
        <w:tc>
          <w:tcPr>
            <w:tcW w:w="1418"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Понятие  о литературном языке</w:t>
            </w:r>
          </w:p>
        </w:tc>
        <w:tc>
          <w:tcPr>
            <w:tcW w:w="284"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1</w:t>
            </w:r>
          </w:p>
        </w:tc>
        <w:tc>
          <w:tcPr>
            <w:tcW w:w="1134"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Урок «открытия»  нового знания.</w:t>
            </w:r>
          </w:p>
        </w:tc>
        <w:tc>
          <w:tcPr>
            <w:tcW w:w="1560"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Групповая работа , индивидуальная работа, самостоятельная</w:t>
            </w:r>
          </w:p>
        </w:tc>
        <w:tc>
          <w:tcPr>
            <w:tcW w:w="1416"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Формирование навыков диагностики и самокоррекции</w:t>
            </w:r>
          </w:p>
        </w:tc>
        <w:tc>
          <w:tcPr>
            <w:tcW w:w="2127"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Коммуникативные: добывать недостающую информацию с помощью вопросов (познавательная инициативность).</w:t>
            </w:r>
          </w:p>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Регулятивные:</w:t>
            </w:r>
          </w:p>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Формировать ситуацию саморегуляции, т.е. операционный опыт(учебных знаний и умений); сотрудничесиво в совместном решении задач</w:t>
            </w:r>
          </w:p>
          <w:p w:rsidR="004F5361" w:rsidRPr="00C23A31" w:rsidRDefault="004F5361" w:rsidP="004F5361">
            <w:pPr>
              <w:spacing w:after="0" w:line="240" w:lineRule="auto"/>
              <w:rPr>
                <w:rFonts w:ascii="Times New Roman" w:hAnsi="Times New Roman"/>
                <w:color w:val="000000" w:themeColor="text1"/>
                <w:sz w:val="24"/>
                <w:szCs w:val="24"/>
              </w:rPr>
            </w:pPr>
          </w:p>
        </w:tc>
        <w:tc>
          <w:tcPr>
            <w:tcW w:w="1842" w:type="dxa"/>
            <w:gridSpan w:val="2"/>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Научиться объяснять написанное, находить и проверять орфограммы в словах</w:t>
            </w:r>
          </w:p>
        </w:tc>
      </w:tr>
      <w:tr w:rsidR="004F5361" w:rsidRPr="00C23A31" w:rsidTr="00223B6D">
        <w:tc>
          <w:tcPr>
            <w:tcW w:w="850" w:type="dxa"/>
            <w:shd w:val="clear" w:color="auto" w:fill="auto"/>
          </w:tcPr>
          <w:p w:rsidR="004F5361" w:rsidRPr="00C23A31" w:rsidRDefault="004F5361" w:rsidP="004F5361">
            <w:pPr>
              <w:numPr>
                <w:ilvl w:val="0"/>
                <w:numId w:val="1"/>
              </w:numPr>
              <w:spacing w:after="0" w:line="240" w:lineRule="auto"/>
              <w:contextualSpacing/>
              <w:rPr>
                <w:rFonts w:ascii="Times New Roman" w:hAnsi="Times New Roman"/>
                <w:color w:val="000000" w:themeColor="text1"/>
                <w:sz w:val="24"/>
                <w:szCs w:val="24"/>
              </w:rPr>
            </w:pPr>
          </w:p>
        </w:tc>
        <w:tc>
          <w:tcPr>
            <w:tcW w:w="425"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p>
        </w:tc>
        <w:tc>
          <w:tcPr>
            <w:tcW w:w="378"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p>
        </w:tc>
        <w:tc>
          <w:tcPr>
            <w:tcW w:w="1418"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Звуки речи., буквы, алфавит.</w:t>
            </w:r>
          </w:p>
        </w:tc>
        <w:tc>
          <w:tcPr>
            <w:tcW w:w="284"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1</w:t>
            </w:r>
          </w:p>
        </w:tc>
        <w:tc>
          <w:tcPr>
            <w:tcW w:w="1134"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Урок общеметодической направленности.</w:t>
            </w:r>
          </w:p>
        </w:tc>
        <w:tc>
          <w:tcPr>
            <w:tcW w:w="1560"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Групповая работа, работа в парах, индивидуальная</w:t>
            </w:r>
          </w:p>
        </w:tc>
        <w:tc>
          <w:tcPr>
            <w:tcW w:w="1416"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 xml:space="preserve">Формирование устойчивой мотивации к обучению </w:t>
            </w:r>
          </w:p>
        </w:tc>
        <w:tc>
          <w:tcPr>
            <w:tcW w:w="2127"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Коммуникативные: добывать недостающую информацию с помощью вопросов (познавательная инициативность).</w:t>
            </w:r>
          </w:p>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Регулятивные: проектировать маршрут преодоления затруднений в обучении через включение в новые виды деятельности и формы сотрудничества.</w:t>
            </w:r>
          </w:p>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Познавательные: объяснять языковые явления, процессы, связи, связи и отношения, выявляемые  в ходе конструирования текста</w:t>
            </w:r>
          </w:p>
          <w:p w:rsidR="004F5361" w:rsidRPr="00C23A31" w:rsidRDefault="004F5361" w:rsidP="004F5361">
            <w:pPr>
              <w:spacing w:after="0" w:line="240" w:lineRule="auto"/>
              <w:rPr>
                <w:rFonts w:ascii="Times New Roman" w:hAnsi="Times New Roman"/>
                <w:color w:val="000000" w:themeColor="text1"/>
                <w:sz w:val="24"/>
                <w:szCs w:val="24"/>
              </w:rPr>
            </w:pPr>
          </w:p>
        </w:tc>
        <w:tc>
          <w:tcPr>
            <w:tcW w:w="1842" w:type="dxa"/>
            <w:gridSpan w:val="2"/>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Научиться различать гласные и согласные звуки, ставить ударения в словах, различать звук и букву</w:t>
            </w:r>
          </w:p>
        </w:tc>
      </w:tr>
      <w:tr w:rsidR="004F5361" w:rsidRPr="00C23A31" w:rsidTr="00223B6D">
        <w:tc>
          <w:tcPr>
            <w:tcW w:w="850" w:type="dxa"/>
            <w:shd w:val="clear" w:color="auto" w:fill="auto"/>
          </w:tcPr>
          <w:p w:rsidR="004F5361" w:rsidRPr="00C23A31" w:rsidRDefault="004F5361" w:rsidP="004F5361">
            <w:pPr>
              <w:numPr>
                <w:ilvl w:val="0"/>
                <w:numId w:val="1"/>
              </w:numPr>
              <w:spacing w:after="0" w:line="240" w:lineRule="auto"/>
              <w:contextualSpacing/>
              <w:rPr>
                <w:rFonts w:ascii="Times New Roman" w:hAnsi="Times New Roman"/>
                <w:color w:val="000000" w:themeColor="text1"/>
                <w:sz w:val="24"/>
                <w:szCs w:val="24"/>
              </w:rPr>
            </w:pPr>
          </w:p>
        </w:tc>
        <w:tc>
          <w:tcPr>
            <w:tcW w:w="425"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p>
        </w:tc>
        <w:tc>
          <w:tcPr>
            <w:tcW w:w="378"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p>
        </w:tc>
        <w:tc>
          <w:tcPr>
            <w:tcW w:w="1418" w:type="dxa"/>
            <w:shd w:val="clear" w:color="auto" w:fill="auto"/>
          </w:tcPr>
          <w:p w:rsidR="004F5361" w:rsidRPr="00C23A31" w:rsidRDefault="004F5361" w:rsidP="004F5361">
            <w:pPr>
              <w:spacing w:after="0" w:line="240" w:lineRule="auto"/>
              <w:rPr>
                <w:rFonts w:ascii="Times New Roman" w:eastAsia="Times New Roman" w:hAnsi="Times New Roman"/>
                <w:color w:val="000000" w:themeColor="text1"/>
                <w:sz w:val="24"/>
                <w:szCs w:val="24"/>
                <w:lang w:eastAsia="ru-RU"/>
              </w:rPr>
            </w:pPr>
            <w:r w:rsidRPr="00C23A31">
              <w:rPr>
                <w:rFonts w:ascii="Times New Roman" w:eastAsia="Times New Roman" w:hAnsi="Times New Roman"/>
                <w:color w:val="000000" w:themeColor="text1"/>
                <w:sz w:val="24"/>
                <w:szCs w:val="24"/>
                <w:lang w:eastAsia="ru-RU"/>
              </w:rPr>
              <w:t>Гласные и согласные звуки.</w:t>
            </w:r>
          </w:p>
          <w:p w:rsidR="004F5361" w:rsidRPr="00C23A31" w:rsidRDefault="004F5361" w:rsidP="004F5361">
            <w:pPr>
              <w:spacing w:after="0" w:line="240" w:lineRule="auto"/>
              <w:rPr>
                <w:rFonts w:ascii="Times New Roman" w:hAnsi="Times New Roman"/>
                <w:color w:val="000000" w:themeColor="text1"/>
                <w:sz w:val="24"/>
                <w:szCs w:val="24"/>
              </w:rPr>
            </w:pPr>
          </w:p>
        </w:tc>
        <w:tc>
          <w:tcPr>
            <w:tcW w:w="284"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1</w:t>
            </w:r>
          </w:p>
        </w:tc>
        <w:tc>
          <w:tcPr>
            <w:tcW w:w="1134"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Урок рефлексии.</w:t>
            </w:r>
          </w:p>
        </w:tc>
        <w:tc>
          <w:tcPr>
            <w:tcW w:w="1560"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Самостоятельная работа, работа в парах, групповая работа</w:t>
            </w:r>
          </w:p>
        </w:tc>
        <w:tc>
          <w:tcPr>
            <w:tcW w:w="1416"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Формирование устойчивой мотивации к индивидуальной и коллективной деятельности</w:t>
            </w:r>
          </w:p>
        </w:tc>
        <w:tc>
          <w:tcPr>
            <w:tcW w:w="2127"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Коммуникативные: организовывать и планировать учебное сотрудничество с учителем и сверстниками</w:t>
            </w:r>
          </w:p>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Регулятивные: осознавать самого себя как движущую силу своего научения, к преодолению препятствий и самокоррекции</w:t>
            </w:r>
          </w:p>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Познавательные: объяснять языковые явления, процессы, связи, связи и отношения, выявляемые  в ходе выполнения лингвистической задачи</w:t>
            </w:r>
          </w:p>
        </w:tc>
        <w:tc>
          <w:tcPr>
            <w:tcW w:w="1842" w:type="dxa"/>
            <w:gridSpan w:val="2"/>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Научиться выполнять полный фонетический разбор слов</w:t>
            </w:r>
          </w:p>
        </w:tc>
      </w:tr>
      <w:tr w:rsidR="004F5361" w:rsidRPr="00C23A31" w:rsidTr="00223B6D">
        <w:trPr>
          <w:trHeight w:val="5300"/>
        </w:trPr>
        <w:tc>
          <w:tcPr>
            <w:tcW w:w="850" w:type="dxa"/>
            <w:shd w:val="clear" w:color="auto" w:fill="auto"/>
          </w:tcPr>
          <w:p w:rsidR="004F5361" w:rsidRPr="00C23A31" w:rsidRDefault="004F5361" w:rsidP="004F5361">
            <w:pPr>
              <w:numPr>
                <w:ilvl w:val="0"/>
                <w:numId w:val="1"/>
              </w:numPr>
              <w:spacing w:after="0" w:line="240" w:lineRule="auto"/>
              <w:contextualSpacing/>
              <w:rPr>
                <w:rFonts w:ascii="Times New Roman" w:hAnsi="Times New Roman"/>
                <w:color w:val="000000" w:themeColor="text1"/>
                <w:sz w:val="24"/>
                <w:szCs w:val="24"/>
              </w:rPr>
            </w:pPr>
          </w:p>
        </w:tc>
        <w:tc>
          <w:tcPr>
            <w:tcW w:w="425"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p>
        </w:tc>
        <w:tc>
          <w:tcPr>
            <w:tcW w:w="378"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p>
        </w:tc>
        <w:tc>
          <w:tcPr>
            <w:tcW w:w="1418"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Приемы компрессии текста</w:t>
            </w:r>
          </w:p>
        </w:tc>
        <w:tc>
          <w:tcPr>
            <w:tcW w:w="284"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1</w:t>
            </w:r>
          </w:p>
        </w:tc>
        <w:tc>
          <w:tcPr>
            <w:tcW w:w="1134"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Урок «открытия»  нового знания.</w:t>
            </w:r>
          </w:p>
        </w:tc>
        <w:tc>
          <w:tcPr>
            <w:tcW w:w="1560"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Групповая работа, работа в парах</w:t>
            </w:r>
          </w:p>
        </w:tc>
        <w:tc>
          <w:tcPr>
            <w:tcW w:w="1416"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Формирование навыков творческого проектирования по алгоритму выполнения общей задачи</w:t>
            </w:r>
          </w:p>
        </w:tc>
        <w:tc>
          <w:tcPr>
            <w:tcW w:w="2127"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Коммуникативные: проявлять речевые действия: использовать адекватные языковые средства для отображения в форме речевых высказываний  с целью планирования, контроля самооценки действия</w:t>
            </w:r>
          </w:p>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Регулятивные: проектировать маршрут преодоления затруднений в обучении через включение в новые виды деятельности и формы сотрудничества.</w:t>
            </w:r>
          </w:p>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Познавательные: объяснять языковые явления, процессы, связи, связи и отношения, выявляемые  в ходе компрессии текста</w:t>
            </w:r>
          </w:p>
        </w:tc>
        <w:tc>
          <w:tcPr>
            <w:tcW w:w="1842" w:type="dxa"/>
            <w:gridSpan w:val="2"/>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Научиться использовать приемы компрессии</w:t>
            </w:r>
          </w:p>
        </w:tc>
      </w:tr>
      <w:tr w:rsidR="004F5361" w:rsidRPr="00C23A31" w:rsidTr="00223B6D">
        <w:tc>
          <w:tcPr>
            <w:tcW w:w="850" w:type="dxa"/>
            <w:shd w:val="clear" w:color="auto" w:fill="auto"/>
          </w:tcPr>
          <w:p w:rsidR="004F5361" w:rsidRPr="00C23A31" w:rsidRDefault="004F5361" w:rsidP="004F5361">
            <w:pPr>
              <w:numPr>
                <w:ilvl w:val="0"/>
                <w:numId w:val="1"/>
              </w:numPr>
              <w:spacing w:after="0" w:line="240" w:lineRule="auto"/>
              <w:contextualSpacing/>
              <w:rPr>
                <w:rFonts w:ascii="Times New Roman" w:hAnsi="Times New Roman"/>
                <w:color w:val="000000" w:themeColor="text1"/>
                <w:sz w:val="24"/>
                <w:szCs w:val="24"/>
              </w:rPr>
            </w:pPr>
          </w:p>
        </w:tc>
        <w:tc>
          <w:tcPr>
            <w:tcW w:w="425"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p>
        </w:tc>
        <w:tc>
          <w:tcPr>
            <w:tcW w:w="378"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p>
        </w:tc>
        <w:tc>
          <w:tcPr>
            <w:tcW w:w="1418"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Слог.  Правило переноса. Ударение в слове.</w:t>
            </w:r>
          </w:p>
        </w:tc>
        <w:tc>
          <w:tcPr>
            <w:tcW w:w="284"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1</w:t>
            </w:r>
          </w:p>
        </w:tc>
        <w:tc>
          <w:tcPr>
            <w:tcW w:w="1134"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Урок общеметодической направленности.</w:t>
            </w:r>
          </w:p>
        </w:tc>
        <w:tc>
          <w:tcPr>
            <w:tcW w:w="1560"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Групповая работа, тренировочное тестирование -самопроверка</w:t>
            </w:r>
          </w:p>
        </w:tc>
        <w:tc>
          <w:tcPr>
            <w:tcW w:w="1416"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Формирование навыков самодиагностики, самопроверки и самокоррекции</w:t>
            </w:r>
          </w:p>
        </w:tc>
        <w:tc>
          <w:tcPr>
            <w:tcW w:w="2127"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Коммуникативные: представлять конкретное содержание и сообщать его в письменной в письменной и устной форме</w:t>
            </w:r>
          </w:p>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Регулятивные: определять новый уровень отношения к самому себе как субъекту деятельности</w:t>
            </w:r>
          </w:p>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Познавательные: объяснять языковые явления, процессы, связи, связи и отношения, выявляемые  в ходе исследования и тестирования</w:t>
            </w:r>
          </w:p>
          <w:p w:rsidR="004F5361" w:rsidRPr="00C23A31" w:rsidRDefault="004F5361" w:rsidP="004F5361">
            <w:pPr>
              <w:spacing w:after="0" w:line="240" w:lineRule="auto"/>
              <w:rPr>
                <w:rFonts w:ascii="Times New Roman" w:hAnsi="Times New Roman"/>
                <w:color w:val="000000" w:themeColor="text1"/>
                <w:sz w:val="24"/>
                <w:szCs w:val="24"/>
              </w:rPr>
            </w:pPr>
          </w:p>
        </w:tc>
        <w:tc>
          <w:tcPr>
            <w:tcW w:w="1842" w:type="dxa"/>
            <w:gridSpan w:val="2"/>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Научиться применять орфоэпические и орфографические навыки</w:t>
            </w:r>
          </w:p>
        </w:tc>
      </w:tr>
      <w:tr w:rsidR="004F5361" w:rsidRPr="00C23A31" w:rsidTr="00223B6D">
        <w:tc>
          <w:tcPr>
            <w:tcW w:w="850" w:type="dxa"/>
            <w:shd w:val="clear" w:color="auto" w:fill="auto"/>
          </w:tcPr>
          <w:p w:rsidR="004F5361" w:rsidRPr="00C23A31" w:rsidRDefault="004F5361" w:rsidP="004F5361">
            <w:pPr>
              <w:numPr>
                <w:ilvl w:val="0"/>
                <w:numId w:val="1"/>
              </w:numPr>
              <w:spacing w:after="0" w:line="240" w:lineRule="auto"/>
              <w:contextualSpacing/>
              <w:rPr>
                <w:rFonts w:ascii="Times New Roman" w:hAnsi="Times New Roman"/>
                <w:color w:val="000000" w:themeColor="text1"/>
                <w:sz w:val="24"/>
                <w:szCs w:val="24"/>
              </w:rPr>
            </w:pPr>
          </w:p>
        </w:tc>
        <w:tc>
          <w:tcPr>
            <w:tcW w:w="425"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p>
        </w:tc>
        <w:tc>
          <w:tcPr>
            <w:tcW w:w="378"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p>
        </w:tc>
        <w:tc>
          <w:tcPr>
            <w:tcW w:w="1418"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 xml:space="preserve">Понятие об орфограмме. </w:t>
            </w:r>
          </w:p>
        </w:tc>
        <w:tc>
          <w:tcPr>
            <w:tcW w:w="284"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1</w:t>
            </w:r>
          </w:p>
        </w:tc>
        <w:tc>
          <w:tcPr>
            <w:tcW w:w="1134"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Урок общеметодической направленности.</w:t>
            </w:r>
          </w:p>
        </w:tc>
        <w:tc>
          <w:tcPr>
            <w:tcW w:w="1560"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Самостоятельна и парная работа, коллективная работа</w:t>
            </w:r>
          </w:p>
        </w:tc>
        <w:tc>
          <w:tcPr>
            <w:tcW w:w="1416"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Формирование мотивации к изучению нового на основе составленного алгоритма выполнения задания</w:t>
            </w:r>
          </w:p>
        </w:tc>
        <w:tc>
          <w:tcPr>
            <w:tcW w:w="2127"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Коммуникативные: формировать навыки учебного сотрудничества в ходе индивидуальной и групповой работы.</w:t>
            </w:r>
          </w:p>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Регулятивные:</w:t>
            </w:r>
          </w:p>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проектировать маршрут преодоления затруднений в обучении через включение в новые виды деятельности и формы сотрудничества.</w:t>
            </w:r>
          </w:p>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Познавательные: объяснять языковые явления, процессы, связи, связи и отношения, выявляемые  в ходе исследования слова</w:t>
            </w:r>
          </w:p>
        </w:tc>
        <w:tc>
          <w:tcPr>
            <w:tcW w:w="1842" w:type="dxa"/>
            <w:gridSpan w:val="2"/>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Научиться различать сильные и слабые позиции звуков, определять позиционные чередования гласных и согласных звуков</w:t>
            </w:r>
          </w:p>
        </w:tc>
      </w:tr>
      <w:tr w:rsidR="004F5361" w:rsidRPr="00C23A31" w:rsidTr="00223B6D">
        <w:tc>
          <w:tcPr>
            <w:tcW w:w="850" w:type="dxa"/>
            <w:shd w:val="clear" w:color="auto" w:fill="auto"/>
          </w:tcPr>
          <w:p w:rsidR="004F5361" w:rsidRPr="00C23A31" w:rsidRDefault="004F5361" w:rsidP="004F5361">
            <w:pPr>
              <w:numPr>
                <w:ilvl w:val="0"/>
                <w:numId w:val="1"/>
              </w:numPr>
              <w:spacing w:after="0" w:line="240" w:lineRule="auto"/>
              <w:contextualSpacing/>
              <w:rPr>
                <w:rFonts w:ascii="Times New Roman" w:hAnsi="Times New Roman"/>
                <w:color w:val="000000" w:themeColor="text1"/>
                <w:sz w:val="24"/>
                <w:szCs w:val="24"/>
              </w:rPr>
            </w:pPr>
          </w:p>
        </w:tc>
        <w:tc>
          <w:tcPr>
            <w:tcW w:w="425"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p>
        </w:tc>
        <w:tc>
          <w:tcPr>
            <w:tcW w:w="378"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p>
        </w:tc>
        <w:tc>
          <w:tcPr>
            <w:tcW w:w="1418"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Типы орфограмм. Гласные и согласные орфограммы</w:t>
            </w:r>
          </w:p>
        </w:tc>
        <w:tc>
          <w:tcPr>
            <w:tcW w:w="284"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1</w:t>
            </w:r>
          </w:p>
        </w:tc>
        <w:tc>
          <w:tcPr>
            <w:tcW w:w="1134"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Урок рефлексии.</w:t>
            </w:r>
          </w:p>
        </w:tc>
        <w:tc>
          <w:tcPr>
            <w:tcW w:w="1560"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Самостоятельная и парная работа</w:t>
            </w:r>
          </w:p>
        </w:tc>
        <w:tc>
          <w:tcPr>
            <w:tcW w:w="1416"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Формирование устойчивой мотивации к индивидуальной деятельности на основе составленного плана</w:t>
            </w:r>
          </w:p>
        </w:tc>
        <w:tc>
          <w:tcPr>
            <w:tcW w:w="2127"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Коммуникативные: организовывать и планировать учебное сотрудничество с учителем и  сверстниками</w:t>
            </w:r>
          </w:p>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Регулятивные: осознавать самого себя как движущую силу своего научения, к преодолению препятствий и самокоррекции</w:t>
            </w:r>
          </w:p>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Познавательные: объяснять языковые явления, процессы, связи и отношения, выявляемые в ходе исследования слова</w:t>
            </w:r>
          </w:p>
        </w:tc>
        <w:tc>
          <w:tcPr>
            <w:tcW w:w="1842" w:type="dxa"/>
            <w:gridSpan w:val="2"/>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Научиться находить орфограмму в звучащем слове, уметь применять орфографические правила</w:t>
            </w:r>
          </w:p>
        </w:tc>
      </w:tr>
      <w:tr w:rsidR="004F5361" w:rsidRPr="00C23A31" w:rsidTr="00223B6D">
        <w:tc>
          <w:tcPr>
            <w:tcW w:w="850" w:type="dxa"/>
            <w:shd w:val="clear" w:color="auto" w:fill="auto"/>
          </w:tcPr>
          <w:p w:rsidR="004F5361" w:rsidRPr="00C23A31" w:rsidRDefault="004F5361" w:rsidP="004F5361">
            <w:pPr>
              <w:numPr>
                <w:ilvl w:val="0"/>
                <w:numId w:val="1"/>
              </w:numPr>
              <w:spacing w:after="0" w:line="240" w:lineRule="auto"/>
              <w:contextualSpacing/>
              <w:rPr>
                <w:rFonts w:ascii="Times New Roman" w:hAnsi="Times New Roman"/>
                <w:color w:val="000000" w:themeColor="text1"/>
                <w:sz w:val="24"/>
                <w:szCs w:val="24"/>
              </w:rPr>
            </w:pPr>
          </w:p>
        </w:tc>
        <w:tc>
          <w:tcPr>
            <w:tcW w:w="425"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p>
        </w:tc>
        <w:tc>
          <w:tcPr>
            <w:tcW w:w="378"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p>
        </w:tc>
        <w:tc>
          <w:tcPr>
            <w:tcW w:w="1418"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Правописание безударных гласных в корне слова</w:t>
            </w:r>
          </w:p>
        </w:tc>
        <w:tc>
          <w:tcPr>
            <w:tcW w:w="284"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1</w:t>
            </w:r>
          </w:p>
        </w:tc>
        <w:tc>
          <w:tcPr>
            <w:tcW w:w="1134"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Урок рефлексии.</w:t>
            </w:r>
          </w:p>
        </w:tc>
        <w:tc>
          <w:tcPr>
            <w:tcW w:w="1560"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Групповая работа, работа в парах</w:t>
            </w:r>
          </w:p>
        </w:tc>
        <w:tc>
          <w:tcPr>
            <w:tcW w:w="1416"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Формирование навыков самоанализа и самоконтроля</w:t>
            </w:r>
          </w:p>
        </w:tc>
        <w:tc>
          <w:tcPr>
            <w:tcW w:w="2127"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Коммуникативные : формировать навыки учебного сотрудничества в ходе индивидуальной и групповой работы</w:t>
            </w:r>
          </w:p>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Регулятивные : проектировать маршрут преодоления затруднений в обучении через включение в новые виды деятельности и формы сотрудничества</w:t>
            </w:r>
          </w:p>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 xml:space="preserve">Познавательные : объяснять языковые явления, процессы, связи и отношения, выявляемые в ходе конструирования текста  </w:t>
            </w:r>
          </w:p>
        </w:tc>
        <w:tc>
          <w:tcPr>
            <w:tcW w:w="1842" w:type="dxa"/>
            <w:gridSpan w:val="2"/>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Научиться находить орфограмму в звучащем слове, учиться применять орфографические правила</w:t>
            </w:r>
          </w:p>
        </w:tc>
      </w:tr>
      <w:tr w:rsidR="004F5361" w:rsidRPr="00C23A31" w:rsidTr="00223B6D">
        <w:tc>
          <w:tcPr>
            <w:tcW w:w="850" w:type="dxa"/>
            <w:shd w:val="clear" w:color="auto" w:fill="auto"/>
          </w:tcPr>
          <w:p w:rsidR="004F5361" w:rsidRPr="00C23A31" w:rsidRDefault="004F5361" w:rsidP="004F5361">
            <w:pPr>
              <w:numPr>
                <w:ilvl w:val="0"/>
                <w:numId w:val="1"/>
              </w:numPr>
              <w:spacing w:after="0" w:line="240" w:lineRule="auto"/>
              <w:contextualSpacing/>
              <w:rPr>
                <w:rFonts w:ascii="Times New Roman" w:hAnsi="Times New Roman"/>
                <w:color w:val="000000" w:themeColor="text1"/>
                <w:sz w:val="24"/>
                <w:szCs w:val="24"/>
              </w:rPr>
            </w:pPr>
          </w:p>
        </w:tc>
        <w:tc>
          <w:tcPr>
            <w:tcW w:w="425"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p>
        </w:tc>
        <w:tc>
          <w:tcPr>
            <w:tcW w:w="378"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p>
        </w:tc>
        <w:tc>
          <w:tcPr>
            <w:tcW w:w="1418"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Гласные буквы  о-ё после шипящих.</w:t>
            </w:r>
          </w:p>
        </w:tc>
        <w:tc>
          <w:tcPr>
            <w:tcW w:w="284"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1</w:t>
            </w:r>
          </w:p>
        </w:tc>
        <w:tc>
          <w:tcPr>
            <w:tcW w:w="1134"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Урок «открытия» нового знания</w:t>
            </w:r>
          </w:p>
        </w:tc>
        <w:tc>
          <w:tcPr>
            <w:tcW w:w="1560"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Групповая работа, самостоятельная работа</w:t>
            </w:r>
          </w:p>
        </w:tc>
        <w:tc>
          <w:tcPr>
            <w:tcW w:w="1416"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Формирование устойчивой мотивации к индивидуальной и коллективной творческой деятельности</w:t>
            </w:r>
          </w:p>
        </w:tc>
        <w:tc>
          <w:tcPr>
            <w:tcW w:w="2127"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Коммуникативные: добывать недостающую информацию с помощью вопросов (познавательная инициативность)</w:t>
            </w:r>
          </w:p>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 xml:space="preserve">Регулятивные: формировать ситуацию саморегуляции, т.е. операционный опыт(учебных знаний и умений);сотрудничества в совместном решении задач </w:t>
            </w:r>
          </w:p>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 xml:space="preserve">Познавательные: объяснять языковые явления, процессы, связи и отношения, выявляемые в ходе решения лингвистической задачи </w:t>
            </w:r>
          </w:p>
        </w:tc>
        <w:tc>
          <w:tcPr>
            <w:tcW w:w="1842" w:type="dxa"/>
            <w:gridSpan w:val="2"/>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 xml:space="preserve">Научиться применять правило проверки написания </w:t>
            </w:r>
            <w:r w:rsidRPr="00C23A31">
              <w:rPr>
                <w:rFonts w:ascii="Times New Roman" w:hAnsi="Times New Roman"/>
                <w:i/>
                <w:color w:val="000000" w:themeColor="text1"/>
                <w:sz w:val="24"/>
                <w:szCs w:val="24"/>
              </w:rPr>
              <w:t>о-ё</w:t>
            </w:r>
            <w:r w:rsidRPr="00C23A31">
              <w:rPr>
                <w:rFonts w:ascii="Times New Roman" w:hAnsi="Times New Roman"/>
                <w:color w:val="000000" w:themeColor="text1"/>
                <w:sz w:val="24"/>
                <w:szCs w:val="24"/>
              </w:rPr>
              <w:t>после шипящих</w:t>
            </w:r>
          </w:p>
        </w:tc>
      </w:tr>
      <w:tr w:rsidR="004F5361" w:rsidRPr="00C23A31" w:rsidTr="00223B6D">
        <w:tc>
          <w:tcPr>
            <w:tcW w:w="850" w:type="dxa"/>
            <w:shd w:val="clear" w:color="auto" w:fill="auto"/>
          </w:tcPr>
          <w:p w:rsidR="004F5361" w:rsidRPr="00C23A31" w:rsidRDefault="004F5361" w:rsidP="004F5361">
            <w:pPr>
              <w:numPr>
                <w:ilvl w:val="0"/>
                <w:numId w:val="1"/>
              </w:numPr>
              <w:spacing w:after="0" w:line="240" w:lineRule="auto"/>
              <w:contextualSpacing/>
              <w:rPr>
                <w:rFonts w:ascii="Times New Roman" w:hAnsi="Times New Roman"/>
                <w:color w:val="000000" w:themeColor="text1"/>
                <w:sz w:val="24"/>
                <w:szCs w:val="24"/>
              </w:rPr>
            </w:pPr>
          </w:p>
        </w:tc>
        <w:tc>
          <w:tcPr>
            <w:tcW w:w="425"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p>
        </w:tc>
        <w:tc>
          <w:tcPr>
            <w:tcW w:w="378"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p>
        </w:tc>
        <w:tc>
          <w:tcPr>
            <w:tcW w:w="1418" w:type="dxa"/>
            <w:shd w:val="clear" w:color="auto" w:fill="auto"/>
          </w:tcPr>
          <w:p w:rsidR="004F5361" w:rsidRPr="00C23A31" w:rsidRDefault="004F5361" w:rsidP="004F5361">
            <w:pPr>
              <w:spacing w:after="0" w:line="240" w:lineRule="auto"/>
              <w:jc w:val="center"/>
              <w:rPr>
                <w:rFonts w:ascii="Times New Roman" w:hAnsi="Times New Roman"/>
                <w:color w:val="000000" w:themeColor="text1"/>
                <w:sz w:val="24"/>
                <w:szCs w:val="24"/>
              </w:rPr>
            </w:pPr>
            <w:r w:rsidRPr="00C23A31">
              <w:rPr>
                <w:rFonts w:ascii="Times New Roman" w:hAnsi="Times New Roman"/>
                <w:color w:val="000000" w:themeColor="text1"/>
                <w:sz w:val="24"/>
                <w:szCs w:val="24"/>
              </w:rPr>
              <w:t>Гласные и-ы  после –ц-</w:t>
            </w:r>
          </w:p>
        </w:tc>
        <w:tc>
          <w:tcPr>
            <w:tcW w:w="284"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1</w:t>
            </w:r>
          </w:p>
        </w:tc>
        <w:tc>
          <w:tcPr>
            <w:tcW w:w="1134"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Урок «открытия» нового знания</w:t>
            </w:r>
          </w:p>
        </w:tc>
        <w:tc>
          <w:tcPr>
            <w:tcW w:w="1560"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Фронтальная , групповая работа</w:t>
            </w:r>
          </w:p>
        </w:tc>
        <w:tc>
          <w:tcPr>
            <w:tcW w:w="1416"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Формирование мотивации к изучению нового на основе составленного алгоритма выполнения задания</w:t>
            </w:r>
          </w:p>
        </w:tc>
        <w:tc>
          <w:tcPr>
            <w:tcW w:w="2127"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Коммуникативные: представлять конкретное содержание и сообщать его в письменной и устной форме</w:t>
            </w:r>
          </w:p>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Регулятивные: определять новый уровень отношения к самому себе как субъекту деятельности</w:t>
            </w:r>
          </w:p>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Познавательные: объяснять языковые явления, процессы, связи и отношения, выявляемые в ходе исследования слова</w:t>
            </w:r>
          </w:p>
          <w:p w:rsidR="004F5361" w:rsidRPr="00C23A31" w:rsidRDefault="004F5361" w:rsidP="004F5361">
            <w:pPr>
              <w:spacing w:after="0" w:line="240" w:lineRule="auto"/>
              <w:rPr>
                <w:rFonts w:ascii="Times New Roman" w:hAnsi="Times New Roman"/>
                <w:color w:val="000000" w:themeColor="text1"/>
                <w:sz w:val="24"/>
                <w:szCs w:val="24"/>
              </w:rPr>
            </w:pPr>
          </w:p>
        </w:tc>
        <w:tc>
          <w:tcPr>
            <w:tcW w:w="1842" w:type="dxa"/>
            <w:gridSpan w:val="2"/>
            <w:shd w:val="clear" w:color="auto" w:fill="auto"/>
          </w:tcPr>
          <w:p w:rsidR="004F5361" w:rsidRPr="00C23A31" w:rsidRDefault="004F5361" w:rsidP="004F5361">
            <w:pPr>
              <w:spacing w:after="0" w:line="240" w:lineRule="auto"/>
              <w:rPr>
                <w:rFonts w:ascii="Times New Roman" w:hAnsi="Times New Roman"/>
                <w:i/>
                <w:color w:val="000000" w:themeColor="text1"/>
                <w:sz w:val="24"/>
                <w:szCs w:val="24"/>
              </w:rPr>
            </w:pPr>
            <w:r w:rsidRPr="00C23A31">
              <w:rPr>
                <w:rFonts w:ascii="Times New Roman" w:hAnsi="Times New Roman"/>
                <w:color w:val="000000" w:themeColor="text1"/>
                <w:sz w:val="24"/>
                <w:szCs w:val="24"/>
              </w:rPr>
              <w:t xml:space="preserve">Научиться использовать правило написания </w:t>
            </w:r>
            <w:r w:rsidRPr="00C23A31">
              <w:rPr>
                <w:rFonts w:ascii="Times New Roman" w:hAnsi="Times New Roman"/>
                <w:i/>
                <w:color w:val="000000" w:themeColor="text1"/>
                <w:sz w:val="24"/>
                <w:szCs w:val="24"/>
              </w:rPr>
              <w:t xml:space="preserve">ы-и </w:t>
            </w:r>
            <w:r w:rsidRPr="00C23A31">
              <w:rPr>
                <w:rFonts w:ascii="Times New Roman" w:hAnsi="Times New Roman"/>
                <w:color w:val="000000" w:themeColor="text1"/>
                <w:sz w:val="24"/>
                <w:szCs w:val="24"/>
              </w:rPr>
              <w:t>после</w:t>
            </w:r>
            <w:r w:rsidRPr="00C23A31">
              <w:rPr>
                <w:rFonts w:ascii="Times New Roman" w:hAnsi="Times New Roman"/>
                <w:i/>
                <w:color w:val="000000" w:themeColor="text1"/>
                <w:sz w:val="24"/>
                <w:szCs w:val="24"/>
              </w:rPr>
              <w:t xml:space="preserve"> ц</w:t>
            </w:r>
          </w:p>
        </w:tc>
      </w:tr>
      <w:tr w:rsidR="004F5361" w:rsidRPr="00C23A31" w:rsidTr="00223B6D">
        <w:tc>
          <w:tcPr>
            <w:tcW w:w="850" w:type="dxa"/>
            <w:shd w:val="clear" w:color="auto" w:fill="auto"/>
          </w:tcPr>
          <w:p w:rsidR="004F5361" w:rsidRPr="00C23A31" w:rsidRDefault="004F5361" w:rsidP="004F5361">
            <w:pPr>
              <w:numPr>
                <w:ilvl w:val="0"/>
                <w:numId w:val="1"/>
              </w:numPr>
              <w:spacing w:after="0" w:line="240" w:lineRule="auto"/>
              <w:contextualSpacing/>
              <w:rPr>
                <w:rFonts w:ascii="Times New Roman" w:hAnsi="Times New Roman"/>
                <w:color w:val="000000" w:themeColor="text1"/>
                <w:sz w:val="24"/>
                <w:szCs w:val="24"/>
              </w:rPr>
            </w:pPr>
          </w:p>
        </w:tc>
        <w:tc>
          <w:tcPr>
            <w:tcW w:w="425"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p>
        </w:tc>
        <w:tc>
          <w:tcPr>
            <w:tcW w:w="378"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p>
        </w:tc>
        <w:tc>
          <w:tcPr>
            <w:tcW w:w="1418"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Звонкие и глухие согласные звуки</w:t>
            </w:r>
          </w:p>
        </w:tc>
        <w:tc>
          <w:tcPr>
            <w:tcW w:w="284"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1</w:t>
            </w:r>
          </w:p>
        </w:tc>
        <w:tc>
          <w:tcPr>
            <w:tcW w:w="1134"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Урок общеметодической направленности.</w:t>
            </w:r>
          </w:p>
        </w:tc>
        <w:tc>
          <w:tcPr>
            <w:tcW w:w="1560"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Индивидуальная работа</w:t>
            </w:r>
          </w:p>
        </w:tc>
        <w:tc>
          <w:tcPr>
            <w:tcW w:w="1416"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Формирование мотивации к изучению нового на основе составленного алгоритма выполнения задания</w:t>
            </w:r>
          </w:p>
        </w:tc>
        <w:tc>
          <w:tcPr>
            <w:tcW w:w="2127"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i/>
                <w:color w:val="000000" w:themeColor="text1"/>
                <w:sz w:val="24"/>
                <w:szCs w:val="24"/>
              </w:rPr>
              <w:t>Коммуникативные:</w:t>
            </w:r>
            <w:r w:rsidRPr="00C23A31">
              <w:rPr>
                <w:rFonts w:ascii="Times New Roman" w:hAnsi="Times New Roman"/>
                <w:color w:val="000000" w:themeColor="text1"/>
                <w:sz w:val="24"/>
                <w:szCs w:val="24"/>
              </w:rPr>
              <w:t xml:space="preserve"> организовывать и планировать учебное сотрудничество с учителем и сверстниками.</w:t>
            </w:r>
          </w:p>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i/>
                <w:color w:val="000000" w:themeColor="text1"/>
                <w:sz w:val="24"/>
                <w:szCs w:val="24"/>
              </w:rPr>
              <w:t>Регулятивные:</w:t>
            </w:r>
            <w:r w:rsidRPr="00C23A31">
              <w:rPr>
                <w:rFonts w:ascii="Times New Roman" w:hAnsi="Times New Roman"/>
                <w:color w:val="000000" w:themeColor="text1"/>
                <w:sz w:val="24"/>
                <w:szCs w:val="24"/>
              </w:rPr>
              <w:t xml:space="preserve"> осознавать самого себя как движущую силу своего научения, свою способность к преодолению препятствий и самокоррекции.</w:t>
            </w:r>
          </w:p>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i/>
                <w:color w:val="000000" w:themeColor="text1"/>
                <w:sz w:val="24"/>
                <w:szCs w:val="24"/>
              </w:rPr>
              <w:t>Познавательные:</w:t>
            </w:r>
            <w:r w:rsidRPr="00C23A31">
              <w:rPr>
                <w:rFonts w:ascii="Times New Roman" w:hAnsi="Times New Roman"/>
                <w:color w:val="000000" w:themeColor="text1"/>
                <w:sz w:val="24"/>
                <w:szCs w:val="24"/>
              </w:rPr>
              <w:t xml:space="preserve"> объяснять языковые явления, процессы, связи и отношения, выявляемые в ходе исследования глухих и звонких согласных.</w:t>
            </w:r>
          </w:p>
          <w:p w:rsidR="004F5361" w:rsidRPr="00C23A31" w:rsidRDefault="004F5361" w:rsidP="004F5361">
            <w:pPr>
              <w:spacing w:after="0" w:line="240" w:lineRule="auto"/>
              <w:rPr>
                <w:rFonts w:ascii="Times New Roman" w:hAnsi="Times New Roman"/>
                <w:color w:val="000000" w:themeColor="text1"/>
                <w:sz w:val="24"/>
                <w:szCs w:val="24"/>
              </w:rPr>
            </w:pPr>
          </w:p>
        </w:tc>
        <w:tc>
          <w:tcPr>
            <w:tcW w:w="1842" w:type="dxa"/>
            <w:gridSpan w:val="2"/>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Научиться различать звонкие и глухие согласные, применять правила  написания парных согласных в слове</w:t>
            </w:r>
          </w:p>
        </w:tc>
      </w:tr>
      <w:tr w:rsidR="004F5361" w:rsidRPr="00C23A31" w:rsidTr="00223B6D">
        <w:tc>
          <w:tcPr>
            <w:tcW w:w="850" w:type="dxa"/>
            <w:shd w:val="clear" w:color="auto" w:fill="auto"/>
          </w:tcPr>
          <w:p w:rsidR="004F5361" w:rsidRPr="00C23A31" w:rsidRDefault="004F5361" w:rsidP="004F5361">
            <w:pPr>
              <w:numPr>
                <w:ilvl w:val="0"/>
                <w:numId w:val="1"/>
              </w:numPr>
              <w:spacing w:after="0" w:line="240" w:lineRule="auto"/>
              <w:contextualSpacing/>
              <w:rPr>
                <w:rFonts w:ascii="Times New Roman" w:hAnsi="Times New Roman"/>
                <w:color w:val="000000" w:themeColor="text1"/>
                <w:sz w:val="24"/>
                <w:szCs w:val="24"/>
              </w:rPr>
            </w:pPr>
          </w:p>
        </w:tc>
        <w:tc>
          <w:tcPr>
            <w:tcW w:w="425"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p>
        </w:tc>
        <w:tc>
          <w:tcPr>
            <w:tcW w:w="378"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p>
        </w:tc>
        <w:tc>
          <w:tcPr>
            <w:tcW w:w="1418"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Непроизносимые согласные.</w:t>
            </w:r>
          </w:p>
        </w:tc>
        <w:tc>
          <w:tcPr>
            <w:tcW w:w="284"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1</w:t>
            </w:r>
          </w:p>
        </w:tc>
        <w:tc>
          <w:tcPr>
            <w:tcW w:w="1134"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Урок общеметод-ической направленности.</w:t>
            </w:r>
          </w:p>
        </w:tc>
        <w:tc>
          <w:tcPr>
            <w:tcW w:w="1560"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Индивидуальная работа, групповая работа, самостоятельная работа</w:t>
            </w:r>
          </w:p>
        </w:tc>
        <w:tc>
          <w:tcPr>
            <w:tcW w:w="1416"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Формирование навыков самопроверки на основе алгоритма выполнения задачи</w:t>
            </w:r>
          </w:p>
        </w:tc>
        <w:tc>
          <w:tcPr>
            <w:tcW w:w="2127"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i/>
                <w:color w:val="000000" w:themeColor="text1"/>
                <w:sz w:val="24"/>
                <w:szCs w:val="24"/>
              </w:rPr>
              <w:t>Коммуникативные:</w:t>
            </w:r>
            <w:r w:rsidRPr="00C23A31">
              <w:rPr>
                <w:rFonts w:ascii="Times New Roman" w:hAnsi="Times New Roman"/>
                <w:color w:val="000000" w:themeColor="text1"/>
                <w:sz w:val="24"/>
                <w:szCs w:val="24"/>
              </w:rPr>
              <w:t xml:space="preserve"> организовывать и планировать учебное сотрудничество с учителем и сверстниками.</w:t>
            </w:r>
          </w:p>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i/>
                <w:color w:val="000000" w:themeColor="text1"/>
                <w:sz w:val="24"/>
                <w:szCs w:val="24"/>
              </w:rPr>
              <w:t>Регулятивные:</w:t>
            </w:r>
            <w:r w:rsidRPr="00C23A31">
              <w:rPr>
                <w:rFonts w:ascii="Times New Roman" w:hAnsi="Times New Roman"/>
                <w:color w:val="000000" w:themeColor="text1"/>
                <w:sz w:val="24"/>
                <w:szCs w:val="24"/>
              </w:rPr>
              <w:t xml:space="preserve"> осознавать самого себя как движущую силу своего научения, свою способность к преодолению препятствий и самокоррекции.</w:t>
            </w:r>
          </w:p>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i/>
                <w:color w:val="000000" w:themeColor="text1"/>
                <w:sz w:val="24"/>
                <w:szCs w:val="24"/>
              </w:rPr>
              <w:t>Познавательные:</w:t>
            </w:r>
            <w:r w:rsidRPr="00C23A31">
              <w:rPr>
                <w:rFonts w:ascii="Times New Roman" w:hAnsi="Times New Roman"/>
                <w:color w:val="000000" w:themeColor="text1"/>
                <w:sz w:val="24"/>
                <w:szCs w:val="24"/>
              </w:rPr>
              <w:t xml:space="preserve"> объяснять языковые явления, процессы, связи и отношения, выявляемые в ходе исследования слова.</w:t>
            </w:r>
          </w:p>
          <w:p w:rsidR="004F5361" w:rsidRPr="00C23A31" w:rsidRDefault="004F5361" w:rsidP="004F5361">
            <w:pPr>
              <w:spacing w:after="0" w:line="240" w:lineRule="auto"/>
              <w:rPr>
                <w:rFonts w:ascii="Times New Roman" w:hAnsi="Times New Roman"/>
                <w:color w:val="000000" w:themeColor="text1"/>
                <w:sz w:val="24"/>
                <w:szCs w:val="24"/>
              </w:rPr>
            </w:pPr>
          </w:p>
        </w:tc>
        <w:tc>
          <w:tcPr>
            <w:tcW w:w="1842" w:type="dxa"/>
            <w:gridSpan w:val="2"/>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Научиться применять правило написания слов с сочетаниями СТН,ЗДН и выявлять условия возникновения фонетической ситуации непроизносимых согласных</w:t>
            </w:r>
          </w:p>
        </w:tc>
      </w:tr>
      <w:tr w:rsidR="004F5361" w:rsidRPr="00C23A31" w:rsidTr="00223B6D">
        <w:tc>
          <w:tcPr>
            <w:tcW w:w="850" w:type="dxa"/>
            <w:shd w:val="clear" w:color="auto" w:fill="auto"/>
          </w:tcPr>
          <w:p w:rsidR="004F5361" w:rsidRPr="00C23A31" w:rsidRDefault="004F5361" w:rsidP="004F5361">
            <w:pPr>
              <w:numPr>
                <w:ilvl w:val="0"/>
                <w:numId w:val="1"/>
              </w:numPr>
              <w:spacing w:after="0" w:line="240" w:lineRule="auto"/>
              <w:contextualSpacing/>
              <w:rPr>
                <w:rFonts w:ascii="Times New Roman" w:hAnsi="Times New Roman"/>
                <w:color w:val="000000" w:themeColor="text1"/>
                <w:sz w:val="24"/>
                <w:szCs w:val="24"/>
              </w:rPr>
            </w:pPr>
          </w:p>
        </w:tc>
        <w:tc>
          <w:tcPr>
            <w:tcW w:w="425"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p>
        </w:tc>
        <w:tc>
          <w:tcPr>
            <w:tcW w:w="378"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p>
        </w:tc>
        <w:tc>
          <w:tcPr>
            <w:tcW w:w="1418" w:type="dxa"/>
            <w:shd w:val="clear" w:color="auto" w:fill="auto"/>
          </w:tcPr>
          <w:p w:rsidR="004F5361" w:rsidRPr="00C23A31" w:rsidRDefault="004F5361" w:rsidP="004F5361">
            <w:pPr>
              <w:spacing w:after="0" w:line="240" w:lineRule="auto"/>
              <w:jc w:val="center"/>
              <w:rPr>
                <w:rFonts w:ascii="Times New Roman" w:hAnsi="Times New Roman"/>
                <w:color w:val="000000" w:themeColor="text1"/>
                <w:sz w:val="24"/>
                <w:szCs w:val="24"/>
              </w:rPr>
            </w:pPr>
            <w:r w:rsidRPr="00C23A31">
              <w:rPr>
                <w:rFonts w:ascii="Times New Roman" w:hAnsi="Times New Roman"/>
                <w:color w:val="000000" w:themeColor="text1"/>
                <w:sz w:val="24"/>
                <w:szCs w:val="24"/>
              </w:rPr>
              <w:t>Удвоенные согласные</w:t>
            </w:r>
          </w:p>
        </w:tc>
        <w:tc>
          <w:tcPr>
            <w:tcW w:w="284"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1</w:t>
            </w:r>
          </w:p>
        </w:tc>
        <w:tc>
          <w:tcPr>
            <w:tcW w:w="1134"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Урок рефлексии.</w:t>
            </w:r>
          </w:p>
        </w:tc>
        <w:tc>
          <w:tcPr>
            <w:tcW w:w="1560"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Коллективная работа с последующей взаимопроверкой</w:t>
            </w:r>
          </w:p>
        </w:tc>
        <w:tc>
          <w:tcPr>
            <w:tcW w:w="1416"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Формирование устойчивой мотивации к индивидуальной и коллективной творческой деятельности</w:t>
            </w:r>
          </w:p>
        </w:tc>
        <w:tc>
          <w:tcPr>
            <w:tcW w:w="2127"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Коммуникативные: формировать навыки учебного сотрудничества в ходе индивидуальной и групповой работы.</w:t>
            </w:r>
          </w:p>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i/>
                <w:color w:val="000000" w:themeColor="text1"/>
                <w:sz w:val="24"/>
                <w:szCs w:val="24"/>
              </w:rPr>
              <w:t>Регулятивные</w:t>
            </w:r>
            <w:r w:rsidRPr="00C23A31">
              <w:rPr>
                <w:rFonts w:ascii="Times New Roman" w:hAnsi="Times New Roman"/>
                <w:color w:val="000000" w:themeColor="text1"/>
                <w:sz w:val="24"/>
                <w:szCs w:val="24"/>
              </w:rPr>
              <w:t xml:space="preserve"> : проектировать маршрут преодоления затруднений в обучении через включение в новые виды деятельности и формы сотрудничества</w:t>
            </w:r>
          </w:p>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i/>
                <w:color w:val="000000" w:themeColor="text1"/>
                <w:sz w:val="24"/>
                <w:szCs w:val="24"/>
              </w:rPr>
              <w:t>Познавательные:</w:t>
            </w:r>
            <w:r w:rsidRPr="00C23A31">
              <w:rPr>
                <w:rFonts w:ascii="Times New Roman" w:hAnsi="Times New Roman"/>
                <w:color w:val="000000" w:themeColor="text1"/>
                <w:sz w:val="24"/>
                <w:szCs w:val="24"/>
              </w:rPr>
              <w:t xml:space="preserve"> объяснять языковые явления, процессы, связи и отношения, выявляемые в ходе решения лингвистической задачи</w:t>
            </w:r>
          </w:p>
          <w:p w:rsidR="004F5361" w:rsidRPr="00C23A31" w:rsidRDefault="004F5361" w:rsidP="004F5361">
            <w:pPr>
              <w:spacing w:after="0" w:line="240" w:lineRule="auto"/>
              <w:rPr>
                <w:rFonts w:ascii="Times New Roman" w:hAnsi="Times New Roman"/>
                <w:color w:val="000000" w:themeColor="text1"/>
                <w:sz w:val="24"/>
                <w:szCs w:val="24"/>
              </w:rPr>
            </w:pPr>
          </w:p>
        </w:tc>
        <w:tc>
          <w:tcPr>
            <w:tcW w:w="1842" w:type="dxa"/>
            <w:gridSpan w:val="2"/>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Научиться выявлять типичные условия написания(употребления)удвоенных согласных в словах</w:t>
            </w:r>
          </w:p>
        </w:tc>
      </w:tr>
      <w:tr w:rsidR="004F5361" w:rsidRPr="00C23A31" w:rsidTr="00223B6D">
        <w:tc>
          <w:tcPr>
            <w:tcW w:w="850" w:type="dxa"/>
            <w:shd w:val="clear" w:color="auto" w:fill="auto"/>
          </w:tcPr>
          <w:p w:rsidR="004F5361" w:rsidRPr="00C23A31" w:rsidRDefault="004F5361" w:rsidP="004F5361">
            <w:pPr>
              <w:numPr>
                <w:ilvl w:val="0"/>
                <w:numId w:val="1"/>
              </w:numPr>
              <w:spacing w:after="0" w:line="240" w:lineRule="auto"/>
              <w:contextualSpacing/>
              <w:rPr>
                <w:rFonts w:ascii="Times New Roman" w:hAnsi="Times New Roman"/>
                <w:color w:val="000000" w:themeColor="text1"/>
                <w:sz w:val="24"/>
                <w:szCs w:val="24"/>
              </w:rPr>
            </w:pPr>
          </w:p>
        </w:tc>
        <w:tc>
          <w:tcPr>
            <w:tcW w:w="425"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p>
        </w:tc>
        <w:tc>
          <w:tcPr>
            <w:tcW w:w="378"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p>
        </w:tc>
        <w:tc>
          <w:tcPr>
            <w:tcW w:w="1418" w:type="dxa"/>
            <w:shd w:val="clear" w:color="auto" w:fill="auto"/>
          </w:tcPr>
          <w:p w:rsidR="004F5361" w:rsidRPr="00C23A31" w:rsidRDefault="004F5361" w:rsidP="004F5361">
            <w:pPr>
              <w:spacing w:after="0" w:line="240" w:lineRule="auto"/>
              <w:rPr>
                <w:rFonts w:ascii="Times New Roman" w:eastAsia="Times New Roman" w:hAnsi="Times New Roman"/>
                <w:color w:val="000000" w:themeColor="text1"/>
                <w:sz w:val="24"/>
                <w:szCs w:val="24"/>
                <w:lang w:eastAsia="ru-RU"/>
              </w:rPr>
            </w:pPr>
            <w:r w:rsidRPr="00C23A31">
              <w:rPr>
                <w:rFonts w:ascii="Times New Roman" w:eastAsia="Times New Roman" w:hAnsi="Times New Roman"/>
                <w:color w:val="000000" w:themeColor="text1"/>
                <w:sz w:val="24"/>
                <w:szCs w:val="24"/>
                <w:lang w:eastAsia="ru-RU"/>
              </w:rPr>
              <w:t xml:space="preserve">Твёрдые и мягкие согласные звуки. </w:t>
            </w:r>
          </w:p>
          <w:p w:rsidR="004F5361" w:rsidRPr="00C23A31" w:rsidRDefault="004F5361" w:rsidP="004F5361">
            <w:pPr>
              <w:spacing w:after="0" w:line="240" w:lineRule="auto"/>
              <w:jc w:val="center"/>
              <w:rPr>
                <w:rFonts w:ascii="Times New Roman" w:hAnsi="Times New Roman"/>
                <w:color w:val="000000" w:themeColor="text1"/>
                <w:sz w:val="24"/>
                <w:szCs w:val="24"/>
              </w:rPr>
            </w:pPr>
            <w:r w:rsidRPr="00C23A31">
              <w:rPr>
                <w:rFonts w:ascii="Times New Roman" w:eastAsia="Times New Roman" w:hAnsi="Times New Roman"/>
                <w:color w:val="000000" w:themeColor="text1"/>
                <w:sz w:val="24"/>
                <w:szCs w:val="24"/>
                <w:lang w:eastAsia="ru-RU"/>
              </w:rPr>
              <w:t>Обозначение мягкости согласных с помощью мягкого знака.</w:t>
            </w:r>
          </w:p>
        </w:tc>
        <w:tc>
          <w:tcPr>
            <w:tcW w:w="284"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1</w:t>
            </w:r>
          </w:p>
        </w:tc>
        <w:tc>
          <w:tcPr>
            <w:tcW w:w="1134"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Урок общеметодической направленности.</w:t>
            </w:r>
          </w:p>
        </w:tc>
        <w:tc>
          <w:tcPr>
            <w:tcW w:w="1560"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Коллективная работа</w:t>
            </w:r>
          </w:p>
        </w:tc>
        <w:tc>
          <w:tcPr>
            <w:tcW w:w="1416"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Формирование навыков составления алгоритма выполнения задания</w:t>
            </w:r>
          </w:p>
        </w:tc>
        <w:tc>
          <w:tcPr>
            <w:tcW w:w="2127"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Коммуникативные:</w:t>
            </w:r>
          </w:p>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Использовать адекватные языковые средства для отображения в форме речевых высказываний с целью планирования, контроля самооценки действия.</w:t>
            </w:r>
          </w:p>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Регулятивные: проектировать маршрут преодоления затруднений в обучении через включение в новые виды деятельности и формы сотрудничества.</w:t>
            </w:r>
          </w:p>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Познавательные: объяснять языковые явления, процессы, связи, связи и отношения, выявляемые в ходе исследования твердых и мягких согласных</w:t>
            </w:r>
          </w:p>
        </w:tc>
        <w:tc>
          <w:tcPr>
            <w:tcW w:w="1842" w:type="dxa"/>
            <w:gridSpan w:val="2"/>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Научиться различать твердые и мягкие согласные звуки</w:t>
            </w:r>
          </w:p>
        </w:tc>
      </w:tr>
      <w:tr w:rsidR="004F5361" w:rsidRPr="00C23A31" w:rsidTr="00223B6D">
        <w:tc>
          <w:tcPr>
            <w:tcW w:w="850" w:type="dxa"/>
            <w:shd w:val="clear" w:color="auto" w:fill="auto"/>
          </w:tcPr>
          <w:p w:rsidR="004F5361" w:rsidRPr="00C23A31" w:rsidRDefault="004F5361" w:rsidP="004F5361">
            <w:pPr>
              <w:numPr>
                <w:ilvl w:val="0"/>
                <w:numId w:val="1"/>
              </w:numPr>
              <w:spacing w:after="0" w:line="240" w:lineRule="auto"/>
              <w:contextualSpacing/>
              <w:rPr>
                <w:rFonts w:ascii="Times New Roman" w:hAnsi="Times New Roman"/>
                <w:color w:val="000000" w:themeColor="text1"/>
                <w:sz w:val="24"/>
                <w:szCs w:val="24"/>
              </w:rPr>
            </w:pPr>
          </w:p>
        </w:tc>
        <w:tc>
          <w:tcPr>
            <w:tcW w:w="425"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p>
        </w:tc>
        <w:tc>
          <w:tcPr>
            <w:tcW w:w="378"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p>
        </w:tc>
        <w:tc>
          <w:tcPr>
            <w:tcW w:w="1418" w:type="dxa"/>
            <w:shd w:val="clear" w:color="auto" w:fill="auto"/>
          </w:tcPr>
          <w:p w:rsidR="004F5361" w:rsidRPr="00C23A31" w:rsidRDefault="004F5361" w:rsidP="004F5361">
            <w:pPr>
              <w:spacing w:after="0" w:line="240" w:lineRule="auto"/>
              <w:rPr>
                <w:rFonts w:ascii="Times New Roman" w:eastAsia="Times New Roman" w:hAnsi="Times New Roman"/>
                <w:color w:val="000000" w:themeColor="text1"/>
                <w:sz w:val="24"/>
                <w:szCs w:val="24"/>
                <w:lang w:eastAsia="ru-RU"/>
              </w:rPr>
            </w:pPr>
            <w:r w:rsidRPr="00C23A31">
              <w:rPr>
                <w:rFonts w:ascii="Times New Roman" w:eastAsia="Times New Roman" w:hAnsi="Times New Roman"/>
                <w:color w:val="000000" w:themeColor="text1"/>
                <w:sz w:val="24"/>
                <w:szCs w:val="24"/>
                <w:lang w:eastAsia="ru-RU"/>
              </w:rPr>
              <w:t xml:space="preserve">Звуковое значение букв е, ё, ю, я. </w:t>
            </w:r>
          </w:p>
          <w:p w:rsidR="004F5361" w:rsidRPr="00C23A31" w:rsidRDefault="004F5361" w:rsidP="004F5361">
            <w:pPr>
              <w:spacing w:after="0" w:line="240" w:lineRule="auto"/>
              <w:rPr>
                <w:rFonts w:ascii="Times New Roman" w:hAnsi="Times New Roman"/>
                <w:color w:val="000000" w:themeColor="text1"/>
                <w:sz w:val="24"/>
                <w:szCs w:val="24"/>
              </w:rPr>
            </w:pPr>
          </w:p>
        </w:tc>
        <w:tc>
          <w:tcPr>
            <w:tcW w:w="284"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1</w:t>
            </w:r>
          </w:p>
        </w:tc>
        <w:tc>
          <w:tcPr>
            <w:tcW w:w="1134"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Урок «открытия» нового знания</w:t>
            </w:r>
          </w:p>
        </w:tc>
        <w:tc>
          <w:tcPr>
            <w:tcW w:w="1560"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Самостоятельная работа, работа в парах</w:t>
            </w:r>
          </w:p>
        </w:tc>
        <w:tc>
          <w:tcPr>
            <w:tcW w:w="1416"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Формирование навыков анализа</w:t>
            </w:r>
          </w:p>
        </w:tc>
        <w:tc>
          <w:tcPr>
            <w:tcW w:w="2127"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i/>
                <w:color w:val="000000" w:themeColor="text1"/>
                <w:sz w:val="24"/>
                <w:szCs w:val="24"/>
              </w:rPr>
              <w:t>Коммуникативные:</w:t>
            </w:r>
            <w:r w:rsidRPr="00C23A31">
              <w:rPr>
                <w:rFonts w:ascii="Times New Roman" w:hAnsi="Times New Roman"/>
                <w:color w:val="000000" w:themeColor="text1"/>
                <w:sz w:val="24"/>
                <w:szCs w:val="24"/>
              </w:rPr>
              <w:t xml:space="preserve"> слушать и слышать друг друга; с достаточной полнотой и точностью выражать свои мысли в соответствии с задачами коммуникации.</w:t>
            </w:r>
          </w:p>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i/>
                <w:color w:val="000000" w:themeColor="text1"/>
                <w:sz w:val="24"/>
                <w:szCs w:val="24"/>
              </w:rPr>
              <w:t>Регулятивные:</w:t>
            </w:r>
            <w:r w:rsidRPr="00C23A31">
              <w:rPr>
                <w:rFonts w:ascii="Times New Roman" w:hAnsi="Times New Roman"/>
                <w:color w:val="000000" w:themeColor="text1"/>
                <w:sz w:val="24"/>
                <w:szCs w:val="24"/>
              </w:rPr>
              <w:t xml:space="preserve"> самостоятельно выделять и формулировать познавательную цель, искать и выделять необходимую информацию.</w:t>
            </w:r>
          </w:p>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i/>
                <w:color w:val="000000" w:themeColor="text1"/>
                <w:sz w:val="24"/>
                <w:szCs w:val="24"/>
              </w:rPr>
              <w:t>Познавательные:</w:t>
            </w:r>
            <w:r w:rsidRPr="00C23A31">
              <w:rPr>
                <w:rFonts w:ascii="Times New Roman" w:hAnsi="Times New Roman"/>
                <w:color w:val="000000" w:themeColor="text1"/>
                <w:sz w:val="24"/>
                <w:szCs w:val="24"/>
              </w:rPr>
              <w:t xml:space="preserve"> объяснять языковые явления, процессы, связи и отношения, выявляемые в ходе анализа слов с буквами е,ё,ю,я</w:t>
            </w:r>
          </w:p>
          <w:p w:rsidR="004F5361" w:rsidRPr="00C23A31" w:rsidRDefault="004F5361" w:rsidP="004F5361">
            <w:pPr>
              <w:spacing w:after="0" w:line="240" w:lineRule="auto"/>
              <w:rPr>
                <w:rFonts w:ascii="Times New Roman" w:hAnsi="Times New Roman"/>
                <w:color w:val="000000" w:themeColor="text1"/>
                <w:sz w:val="24"/>
                <w:szCs w:val="24"/>
              </w:rPr>
            </w:pPr>
          </w:p>
        </w:tc>
        <w:tc>
          <w:tcPr>
            <w:tcW w:w="1842" w:type="dxa"/>
            <w:gridSpan w:val="2"/>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Научиться определять звуковой состав слова</w:t>
            </w:r>
          </w:p>
        </w:tc>
      </w:tr>
      <w:tr w:rsidR="004F5361" w:rsidRPr="00C23A31" w:rsidTr="00223B6D">
        <w:tc>
          <w:tcPr>
            <w:tcW w:w="850" w:type="dxa"/>
            <w:shd w:val="clear" w:color="auto" w:fill="auto"/>
          </w:tcPr>
          <w:p w:rsidR="004F5361" w:rsidRPr="00C23A31" w:rsidRDefault="004F5361" w:rsidP="004F5361">
            <w:pPr>
              <w:numPr>
                <w:ilvl w:val="0"/>
                <w:numId w:val="1"/>
              </w:numPr>
              <w:spacing w:after="0" w:line="240" w:lineRule="auto"/>
              <w:contextualSpacing/>
              <w:rPr>
                <w:rFonts w:ascii="Times New Roman" w:hAnsi="Times New Roman"/>
                <w:color w:val="000000" w:themeColor="text1"/>
                <w:sz w:val="24"/>
                <w:szCs w:val="24"/>
              </w:rPr>
            </w:pPr>
          </w:p>
        </w:tc>
        <w:tc>
          <w:tcPr>
            <w:tcW w:w="425"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p>
        </w:tc>
        <w:tc>
          <w:tcPr>
            <w:tcW w:w="378"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p>
        </w:tc>
        <w:tc>
          <w:tcPr>
            <w:tcW w:w="1418"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Правописание разделительных ъ и ь</w:t>
            </w:r>
          </w:p>
        </w:tc>
        <w:tc>
          <w:tcPr>
            <w:tcW w:w="284"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1</w:t>
            </w:r>
          </w:p>
        </w:tc>
        <w:tc>
          <w:tcPr>
            <w:tcW w:w="1134"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Урок рефлексии.</w:t>
            </w:r>
          </w:p>
        </w:tc>
        <w:tc>
          <w:tcPr>
            <w:tcW w:w="1560"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Коллективная , групповая работа</w:t>
            </w:r>
          </w:p>
        </w:tc>
        <w:tc>
          <w:tcPr>
            <w:tcW w:w="1416"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Формирование навыков самопроверки на основе алгоритма выполнения задачи</w:t>
            </w:r>
          </w:p>
        </w:tc>
        <w:tc>
          <w:tcPr>
            <w:tcW w:w="2127" w:type="dxa"/>
            <w:shd w:val="clear" w:color="auto" w:fill="auto"/>
          </w:tcPr>
          <w:p w:rsidR="004F5361" w:rsidRPr="00C23A31" w:rsidRDefault="004F5361" w:rsidP="004F5361">
            <w:pPr>
              <w:spacing w:after="0" w:line="240" w:lineRule="auto"/>
              <w:contextualSpacing/>
              <w:rPr>
                <w:rFonts w:ascii="Times New Roman" w:hAnsi="Times New Roman"/>
                <w:color w:val="000000" w:themeColor="text1"/>
                <w:sz w:val="24"/>
                <w:szCs w:val="24"/>
              </w:rPr>
            </w:pPr>
            <w:r w:rsidRPr="00C23A31">
              <w:rPr>
                <w:rFonts w:ascii="Times New Roman" w:hAnsi="Times New Roman"/>
                <w:i/>
                <w:color w:val="000000" w:themeColor="text1"/>
                <w:sz w:val="24"/>
                <w:szCs w:val="24"/>
              </w:rPr>
              <w:t>Коммуникативные:</w:t>
            </w:r>
            <w:r w:rsidRPr="00C23A31">
              <w:rPr>
                <w:rFonts w:ascii="Times New Roman" w:hAnsi="Times New Roman"/>
                <w:color w:val="000000" w:themeColor="text1"/>
                <w:sz w:val="24"/>
                <w:szCs w:val="24"/>
              </w:rPr>
              <w:t xml:space="preserve"> добывать недостающую информацию с помощью вопросов (познавательная инициативность).</w:t>
            </w:r>
          </w:p>
          <w:p w:rsidR="004F5361" w:rsidRPr="00C23A31" w:rsidRDefault="004F5361" w:rsidP="004F5361">
            <w:pPr>
              <w:spacing w:after="0" w:line="240" w:lineRule="auto"/>
              <w:contextualSpacing/>
              <w:rPr>
                <w:rFonts w:ascii="Times New Roman" w:hAnsi="Times New Roman"/>
                <w:color w:val="000000" w:themeColor="text1"/>
                <w:sz w:val="24"/>
                <w:szCs w:val="24"/>
              </w:rPr>
            </w:pPr>
            <w:r w:rsidRPr="00C23A31">
              <w:rPr>
                <w:rFonts w:ascii="Times New Roman" w:hAnsi="Times New Roman"/>
                <w:i/>
                <w:color w:val="000000" w:themeColor="text1"/>
                <w:sz w:val="24"/>
                <w:szCs w:val="24"/>
              </w:rPr>
              <w:t>Регулятивные:</w:t>
            </w:r>
            <w:r w:rsidRPr="00C23A31">
              <w:rPr>
                <w:rFonts w:ascii="Times New Roman" w:hAnsi="Times New Roman"/>
                <w:color w:val="000000" w:themeColor="text1"/>
                <w:sz w:val="24"/>
                <w:szCs w:val="24"/>
              </w:rPr>
              <w:t xml:space="preserve"> применять методы информационного поиска, в том числе с помощью компьютерных средств.</w:t>
            </w:r>
          </w:p>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i/>
                <w:color w:val="000000" w:themeColor="text1"/>
                <w:sz w:val="24"/>
                <w:szCs w:val="24"/>
              </w:rPr>
              <w:t xml:space="preserve">Познавательные: </w:t>
            </w:r>
            <w:r w:rsidRPr="00C23A31">
              <w:rPr>
                <w:rFonts w:ascii="Times New Roman" w:hAnsi="Times New Roman"/>
                <w:color w:val="000000" w:themeColor="text1"/>
                <w:sz w:val="24"/>
                <w:szCs w:val="24"/>
              </w:rPr>
              <w:t>объяснять языковые явления, процессы, связи и отношения, выявляемые в ходе исследования структуры слова.</w:t>
            </w:r>
          </w:p>
          <w:p w:rsidR="004F5361" w:rsidRPr="00C23A31" w:rsidRDefault="004F5361" w:rsidP="004F5361">
            <w:pPr>
              <w:spacing w:after="0" w:line="240" w:lineRule="auto"/>
              <w:rPr>
                <w:rFonts w:ascii="Times New Roman" w:hAnsi="Times New Roman"/>
                <w:color w:val="000000" w:themeColor="text1"/>
                <w:sz w:val="24"/>
                <w:szCs w:val="24"/>
              </w:rPr>
            </w:pPr>
          </w:p>
        </w:tc>
        <w:tc>
          <w:tcPr>
            <w:tcW w:w="1842" w:type="dxa"/>
            <w:gridSpan w:val="2"/>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Научиться выявлять и применять условия написания Ъ и Ь в словах на практике.</w:t>
            </w:r>
          </w:p>
        </w:tc>
      </w:tr>
      <w:tr w:rsidR="004F5361" w:rsidRPr="00C23A31" w:rsidTr="00223B6D">
        <w:tc>
          <w:tcPr>
            <w:tcW w:w="850" w:type="dxa"/>
            <w:shd w:val="clear" w:color="auto" w:fill="auto"/>
          </w:tcPr>
          <w:p w:rsidR="004F5361" w:rsidRPr="00C23A31" w:rsidRDefault="004F5361" w:rsidP="004F5361">
            <w:pPr>
              <w:numPr>
                <w:ilvl w:val="0"/>
                <w:numId w:val="1"/>
              </w:numPr>
              <w:spacing w:after="0" w:line="240" w:lineRule="auto"/>
              <w:contextualSpacing/>
              <w:rPr>
                <w:rFonts w:ascii="Times New Roman" w:hAnsi="Times New Roman"/>
                <w:color w:val="000000" w:themeColor="text1"/>
                <w:sz w:val="24"/>
                <w:szCs w:val="24"/>
              </w:rPr>
            </w:pPr>
          </w:p>
        </w:tc>
        <w:tc>
          <w:tcPr>
            <w:tcW w:w="425"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p>
        </w:tc>
        <w:tc>
          <w:tcPr>
            <w:tcW w:w="378"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p>
        </w:tc>
        <w:tc>
          <w:tcPr>
            <w:tcW w:w="1418"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Орфоэпия. Основные орфоэпические нормы. Орфоэпически й словарь.</w:t>
            </w:r>
          </w:p>
        </w:tc>
        <w:tc>
          <w:tcPr>
            <w:tcW w:w="284"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1</w:t>
            </w:r>
          </w:p>
        </w:tc>
        <w:tc>
          <w:tcPr>
            <w:tcW w:w="1134"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Урок «открытия» нового знания</w:t>
            </w:r>
          </w:p>
        </w:tc>
        <w:tc>
          <w:tcPr>
            <w:tcW w:w="1560"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Групповая работа</w:t>
            </w:r>
          </w:p>
        </w:tc>
        <w:tc>
          <w:tcPr>
            <w:tcW w:w="1416"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Формирование навыков самопроверки на основе алгоритма выполнения задачи</w:t>
            </w:r>
          </w:p>
        </w:tc>
        <w:tc>
          <w:tcPr>
            <w:tcW w:w="2127" w:type="dxa"/>
            <w:shd w:val="clear" w:color="auto" w:fill="auto"/>
          </w:tcPr>
          <w:p w:rsidR="004F5361" w:rsidRPr="00C23A31" w:rsidRDefault="004F5361" w:rsidP="004F5361">
            <w:pPr>
              <w:spacing w:after="0" w:line="240" w:lineRule="auto"/>
              <w:contextualSpacing/>
              <w:rPr>
                <w:rFonts w:ascii="Times New Roman" w:hAnsi="Times New Roman"/>
                <w:color w:val="000000" w:themeColor="text1"/>
                <w:sz w:val="24"/>
                <w:szCs w:val="24"/>
              </w:rPr>
            </w:pPr>
            <w:r w:rsidRPr="00C23A31">
              <w:rPr>
                <w:rFonts w:ascii="Times New Roman" w:hAnsi="Times New Roman"/>
                <w:i/>
                <w:color w:val="000000" w:themeColor="text1"/>
                <w:sz w:val="24"/>
                <w:szCs w:val="24"/>
              </w:rPr>
              <w:t>Коммуникативные:</w:t>
            </w:r>
            <w:r w:rsidRPr="00C23A31">
              <w:rPr>
                <w:rFonts w:ascii="Times New Roman" w:hAnsi="Times New Roman"/>
                <w:color w:val="000000" w:themeColor="text1"/>
                <w:sz w:val="24"/>
                <w:szCs w:val="24"/>
              </w:rPr>
              <w:t xml:space="preserve"> слушать и слышать друг друга; с достаточной полнотой и точностью выражать свои мысли в соответствии с задачами и условиями коммуникации.</w:t>
            </w:r>
          </w:p>
          <w:p w:rsidR="004F5361" w:rsidRPr="00C23A31" w:rsidRDefault="004F5361" w:rsidP="004F5361">
            <w:pPr>
              <w:spacing w:after="0" w:line="240" w:lineRule="auto"/>
              <w:contextualSpacing/>
              <w:rPr>
                <w:rFonts w:ascii="Times New Roman" w:hAnsi="Times New Roman"/>
                <w:color w:val="000000" w:themeColor="text1"/>
                <w:sz w:val="24"/>
                <w:szCs w:val="24"/>
              </w:rPr>
            </w:pPr>
            <w:r w:rsidRPr="00C23A31">
              <w:rPr>
                <w:rFonts w:ascii="Times New Roman" w:hAnsi="Times New Roman"/>
                <w:i/>
                <w:color w:val="000000" w:themeColor="text1"/>
                <w:sz w:val="24"/>
                <w:szCs w:val="24"/>
              </w:rPr>
              <w:t xml:space="preserve">Регулятивные: </w:t>
            </w:r>
            <w:r w:rsidRPr="00C23A31">
              <w:rPr>
                <w:rFonts w:ascii="Times New Roman" w:hAnsi="Times New Roman"/>
                <w:color w:val="000000" w:themeColor="text1"/>
                <w:sz w:val="24"/>
                <w:szCs w:val="24"/>
              </w:rPr>
              <w:t>самостоятельно выделять и формулировать познавательную цель, искать и выделять необходимую информацию.</w:t>
            </w:r>
          </w:p>
          <w:p w:rsidR="004F5361" w:rsidRPr="00C23A31" w:rsidRDefault="004F5361" w:rsidP="004F5361">
            <w:pPr>
              <w:spacing w:after="0" w:line="240" w:lineRule="auto"/>
              <w:contextualSpacing/>
              <w:rPr>
                <w:rFonts w:ascii="Times New Roman" w:hAnsi="Times New Roman"/>
                <w:color w:val="000000" w:themeColor="text1"/>
                <w:sz w:val="24"/>
                <w:szCs w:val="24"/>
              </w:rPr>
            </w:pPr>
            <w:r w:rsidRPr="00C23A31">
              <w:rPr>
                <w:rFonts w:ascii="Times New Roman" w:hAnsi="Times New Roman"/>
                <w:i/>
                <w:color w:val="000000" w:themeColor="text1"/>
                <w:sz w:val="24"/>
                <w:szCs w:val="24"/>
              </w:rPr>
              <w:t xml:space="preserve">Познавательные: </w:t>
            </w:r>
            <w:r w:rsidRPr="00C23A31">
              <w:rPr>
                <w:rFonts w:ascii="Times New Roman" w:hAnsi="Times New Roman"/>
                <w:color w:val="000000" w:themeColor="text1"/>
                <w:sz w:val="24"/>
                <w:szCs w:val="24"/>
              </w:rPr>
              <w:t>объяснять языковые явления, процессы, связи и отношения, выявляемые в ходе исследования слова.</w:t>
            </w:r>
          </w:p>
          <w:p w:rsidR="004F5361" w:rsidRPr="00C23A31" w:rsidRDefault="004F5361" w:rsidP="004F5361">
            <w:pPr>
              <w:spacing w:after="0" w:line="240" w:lineRule="auto"/>
              <w:rPr>
                <w:rFonts w:ascii="Times New Roman" w:hAnsi="Times New Roman"/>
                <w:color w:val="000000" w:themeColor="text1"/>
                <w:sz w:val="24"/>
                <w:szCs w:val="24"/>
              </w:rPr>
            </w:pPr>
          </w:p>
        </w:tc>
        <w:tc>
          <w:tcPr>
            <w:tcW w:w="1842" w:type="dxa"/>
            <w:gridSpan w:val="2"/>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Научиться применять навыки работы со словарной статьей</w:t>
            </w:r>
          </w:p>
        </w:tc>
      </w:tr>
      <w:tr w:rsidR="004F5361" w:rsidRPr="00C23A31" w:rsidTr="00223B6D">
        <w:tc>
          <w:tcPr>
            <w:tcW w:w="850" w:type="dxa"/>
            <w:shd w:val="clear" w:color="auto" w:fill="auto"/>
          </w:tcPr>
          <w:p w:rsidR="004F5361" w:rsidRPr="00C23A31" w:rsidRDefault="004F5361" w:rsidP="004F5361">
            <w:pPr>
              <w:numPr>
                <w:ilvl w:val="0"/>
                <w:numId w:val="1"/>
              </w:numPr>
              <w:spacing w:after="0" w:line="240" w:lineRule="auto"/>
              <w:contextualSpacing/>
              <w:rPr>
                <w:rFonts w:ascii="Times New Roman" w:hAnsi="Times New Roman"/>
                <w:color w:val="000000" w:themeColor="text1"/>
                <w:sz w:val="24"/>
                <w:szCs w:val="24"/>
              </w:rPr>
            </w:pPr>
          </w:p>
        </w:tc>
        <w:tc>
          <w:tcPr>
            <w:tcW w:w="425"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p>
        </w:tc>
        <w:tc>
          <w:tcPr>
            <w:tcW w:w="378"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p>
        </w:tc>
        <w:tc>
          <w:tcPr>
            <w:tcW w:w="1418"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Контрольное тестирование №4 по теме «Фонетика»</w:t>
            </w:r>
          </w:p>
        </w:tc>
        <w:tc>
          <w:tcPr>
            <w:tcW w:w="284"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2</w:t>
            </w:r>
          </w:p>
        </w:tc>
        <w:tc>
          <w:tcPr>
            <w:tcW w:w="1134"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К.Р. Урок развивающего контроля</w:t>
            </w:r>
          </w:p>
        </w:tc>
        <w:tc>
          <w:tcPr>
            <w:tcW w:w="1560"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Контроль и самоконтроль изученных понятий</w:t>
            </w:r>
          </w:p>
        </w:tc>
        <w:tc>
          <w:tcPr>
            <w:tcW w:w="1416"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Формирование устойчивой мотивации к исследовательской деятельности (анализу), конструированию</w:t>
            </w:r>
          </w:p>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Уметь характеризовать отдельные звуки вне слова и в составе слова, правильно произносить слова из орфоэпического словарика учебника на изученные правила.</w:t>
            </w:r>
          </w:p>
          <w:p w:rsidR="004F5361" w:rsidRPr="00C23A31" w:rsidRDefault="004F5361" w:rsidP="004F5361">
            <w:pPr>
              <w:spacing w:after="0" w:line="240" w:lineRule="auto"/>
              <w:rPr>
                <w:rFonts w:ascii="Times New Roman" w:hAnsi="Times New Roman"/>
                <w:color w:val="000000" w:themeColor="text1"/>
                <w:sz w:val="24"/>
                <w:szCs w:val="24"/>
              </w:rPr>
            </w:pPr>
          </w:p>
        </w:tc>
        <w:tc>
          <w:tcPr>
            <w:tcW w:w="2127" w:type="dxa"/>
            <w:shd w:val="clear" w:color="auto" w:fill="auto"/>
          </w:tcPr>
          <w:p w:rsidR="004F5361" w:rsidRPr="00C23A31" w:rsidRDefault="004F5361" w:rsidP="004F5361">
            <w:pPr>
              <w:spacing w:after="0" w:line="240" w:lineRule="auto"/>
              <w:contextualSpacing/>
              <w:rPr>
                <w:rFonts w:ascii="Times New Roman" w:hAnsi="Times New Roman"/>
                <w:color w:val="000000" w:themeColor="text1"/>
                <w:sz w:val="24"/>
                <w:szCs w:val="24"/>
              </w:rPr>
            </w:pPr>
            <w:r w:rsidRPr="00C23A31">
              <w:rPr>
                <w:rFonts w:ascii="Times New Roman" w:hAnsi="Times New Roman"/>
                <w:i/>
                <w:color w:val="000000" w:themeColor="text1"/>
                <w:sz w:val="24"/>
                <w:szCs w:val="24"/>
              </w:rPr>
              <w:t>Коммуникативные:</w:t>
            </w:r>
            <w:r w:rsidRPr="00C23A31">
              <w:rPr>
                <w:rFonts w:ascii="Times New Roman" w:hAnsi="Times New Roman"/>
                <w:color w:val="000000" w:themeColor="text1"/>
                <w:sz w:val="24"/>
                <w:szCs w:val="24"/>
              </w:rPr>
              <w:t xml:space="preserve"> добывать недостающую информацию с помощью вопросов (познавательная инициативность).</w:t>
            </w:r>
          </w:p>
          <w:p w:rsidR="004F5361" w:rsidRPr="00C23A31" w:rsidRDefault="004F5361" w:rsidP="004F5361">
            <w:pPr>
              <w:spacing w:after="0" w:line="240" w:lineRule="auto"/>
              <w:contextualSpacing/>
              <w:rPr>
                <w:rFonts w:ascii="Times New Roman" w:hAnsi="Times New Roman"/>
                <w:color w:val="000000" w:themeColor="text1"/>
                <w:sz w:val="24"/>
                <w:szCs w:val="24"/>
              </w:rPr>
            </w:pPr>
            <w:r w:rsidRPr="00C23A31">
              <w:rPr>
                <w:rFonts w:ascii="Times New Roman" w:hAnsi="Times New Roman"/>
                <w:i/>
                <w:color w:val="000000" w:themeColor="text1"/>
                <w:sz w:val="24"/>
                <w:szCs w:val="24"/>
              </w:rPr>
              <w:t>Регулятивные:</w:t>
            </w:r>
            <w:r w:rsidRPr="00C23A31">
              <w:rPr>
                <w:rFonts w:ascii="Times New Roman" w:hAnsi="Times New Roman"/>
                <w:color w:val="000000" w:themeColor="text1"/>
                <w:sz w:val="24"/>
                <w:szCs w:val="24"/>
              </w:rPr>
              <w:t xml:space="preserve"> применять методы информационного поиска.</w:t>
            </w:r>
          </w:p>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i/>
                <w:color w:val="000000" w:themeColor="text1"/>
                <w:sz w:val="24"/>
                <w:szCs w:val="24"/>
              </w:rPr>
              <w:t xml:space="preserve">Познавательные: </w:t>
            </w:r>
            <w:r w:rsidRPr="00C23A31">
              <w:rPr>
                <w:rFonts w:ascii="Times New Roman" w:hAnsi="Times New Roman"/>
                <w:color w:val="000000" w:themeColor="text1"/>
                <w:sz w:val="24"/>
                <w:szCs w:val="24"/>
              </w:rPr>
              <w:t>объяснять языковые явления, процессы, связи и отношения, выявляемые в ходе диагностики.</w:t>
            </w:r>
          </w:p>
          <w:p w:rsidR="004F5361" w:rsidRPr="00C23A31" w:rsidRDefault="004F5361" w:rsidP="004F5361">
            <w:pPr>
              <w:spacing w:after="0" w:line="240" w:lineRule="auto"/>
              <w:rPr>
                <w:rFonts w:ascii="Times New Roman" w:hAnsi="Times New Roman"/>
                <w:color w:val="000000" w:themeColor="text1"/>
                <w:sz w:val="24"/>
                <w:szCs w:val="24"/>
              </w:rPr>
            </w:pPr>
          </w:p>
        </w:tc>
        <w:tc>
          <w:tcPr>
            <w:tcW w:w="1842" w:type="dxa"/>
            <w:gridSpan w:val="2"/>
            <w:shd w:val="clear" w:color="auto" w:fill="auto"/>
          </w:tcPr>
          <w:p w:rsidR="004F5361" w:rsidRPr="00C23A31" w:rsidRDefault="004F5361" w:rsidP="004F5361">
            <w:pPr>
              <w:spacing w:after="0" w:line="240" w:lineRule="auto"/>
              <w:contextualSpacing/>
              <w:rPr>
                <w:rFonts w:ascii="Times New Roman" w:hAnsi="Times New Roman"/>
                <w:color w:val="000000" w:themeColor="text1"/>
                <w:sz w:val="24"/>
                <w:szCs w:val="24"/>
              </w:rPr>
            </w:pPr>
            <w:r w:rsidRPr="00C23A31">
              <w:rPr>
                <w:rFonts w:ascii="Times New Roman" w:hAnsi="Times New Roman"/>
                <w:color w:val="000000" w:themeColor="text1"/>
                <w:sz w:val="24"/>
                <w:szCs w:val="24"/>
              </w:rPr>
              <w:t xml:space="preserve"> Научиться проектировать индивидуальную программу преодоления затруднений в обучении.</w:t>
            </w:r>
          </w:p>
          <w:p w:rsidR="004F5361" w:rsidRPr="00C23A31" w:rsidRDefault="004F5361" w:rsidP="004F5361">
            <w:pPr>
              <w:spacing w:after="0" w:line="240" w:lineRule="auto"/>
              <w:rPr>
                <w:rFonts w:ascii="Times New Roman" w:hAnsi="Times New Roman"/>
                <w:color w:val="000000" w:themeColor="text1"/>
                <w:sz w:val="24"/>
                <w:szCs w:val="24"/>
              </w:rPr>
            </w:pPr>
          </w:p>
        </w:tc>
      </w:tr>
      <w:tr w:rsidR="004F5361" w:rsidRPr="00C23A31" w:rsidTr="00223B6D">
        <w:tc>
          <w:tcPr>
            <w:tcW w:w="850" w:type="dxa"/>
            <w:shd w:val="clear" w:color="auto" w:fill="auto"/>
          </w:tcPr>
          <w:p w:rsidR="004F5361" w:rsidRPr="00C23A31" w:rsidRDefault="004F5361" w:rsidP="004F5361">
            <w:pPr>
              <w:numPr>
                <w:ilvl w:val="0"/>
                <w:numId w:val="1"/>
              </w:numPr>
              <w:spacing w:after="0" w:line="240" w:lineRule="auto"/>
              <w:contextualSpacing/>
              <w:rPr>
                <w:rFonts w:ascii="Times New Roman" w:hAnsi="Times New Roman"/>
                <w:color w:val="000000" w:themeColor="text1"/>
                <w:sz w:val="24"/>
                <w:szCs w:val="24"/>
              </w:rPr>
            </w:pPr>
          </w:p>
        </w:tc>
        <w:tc>
          <w:tcPr>
            <w:tcW w:w="425"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p>
        </w:tc>
        <w:tc>
          <w:tcPr>
            <w:tcW w:w="378"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p>
        </w:tc>
        <w:tc>
          <w:tcPr>
            <w:tcW w:w="1418"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Анализ ошибок допущенных в контрольном тестировании.</w:t>
            </w:r>
          </w:p>
        </w:tc>
        <w:tc>
          <w:tcPr>
            <w:tcW w:w="284"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1</w:t>
            </w:r>
          </w:p>
        </w:tc>
        <w:tc>
          <w:tcPr>
            <w:tcW w:w="1134"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Урок рефлексии.</w:t>
            </w:r>
          </w:p>
        </w:tc>
        <w:tc>
          <w:tcPr>
            <w:tcW w:w="1560"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Индивидуальная</w:t>
            </w:r>
          </w:p>
        </w:tc>
        <w:tc>
          <w:tcPr>
            <w:tcW w:w="1416"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Формирование мотивации к изучению на основе составленного алгоритма проектирования индивидуальных маршрутов восполнения проблемных зон в обучении</w:t>
            </w:r>
          </w:p>
        </w:tc>
        <w:tc>
          <w:tcPr>
            <w:tcW w:w="2127" w:type="dxa"/>
            <w:shd w:val="clear" w:color="auto" w:fill="auto"/>
          </w:tcPr>
          <w:p w:rsidR="004F5361" w:rsidRPr="00C23A31" w:rsidRDefault="004F5361" w:rsidP="004F5361">
            <w:pPr>
              <w:spacing w:after="0" w:line="240" w:lineRule="auto"/>
              <w:contextualSpacing/>
              <w:rPr>
                <w:rFonts w:ascii="Times New Roman" w:hAnsi="Times New Roman"/>
                <w:color w:val="000000" w:themeColor="text1"/>
                <w:sz w:val="24"/>
                <w:szCs w:val="24"/>
              </w:rPr>
            </w:pPr>
            <w:r w:rsidRPr="00C23A31">
              <w:rPr>
                <w:rFonts w:ascii="Times New Roman" w:hAnsi="Times New Roman"/>
                <w:i/>
                <w:color w:val="000000" w:themeColor="text1"/>
                <w:sz w:val="24"/>
                <w:szCs w:val="24"/>
              </w:rPr>
              <w:t>Коммуникативные:</w:t>
            </w:r>
            <w:r w:rsidRPr="00C23A31">
              <w:rPr>
                <w:rFonts w:ascii="Times New Roman" w:hAnsi="Times New Roman"/>
                <w:color w:val="000000" w:themeColor="text1"/>
                <w:sz w:val="24"/>
                <w:szCs w:val="24"/>
              </w:rPr>
              <w:t xml:space="preserve"> добывать недостающую информацию с помощью вопросов (познавательная инициативность).</w:t>
            </w:r>
          </w:p>
          <w:p w:rsidR="004F5361" w:rsidRPr="00C23A31" w:rsidRDefault="004F5361" w:rsidP="004F5361">
            <w:pPr>
              <w:spacing w:after="0" w:line="240" w:lineRule="auto"/>
              <w:rPr>
                <w:rFonts w:ascii="Times New Roman" w:hAnsi="Times New Roman"/>
                <w:i/>
                <w:color w:val="000000" w:themeColor="text1"/>
                <w:sz w:val="24"/>
                <w:szCs w:val="24"/>
              </w:rPr>
            </w:pPr>
            <w:r w:rsidRPr="00C23A31">
              <w:rPr>
                <w:rFonts w:ascii="Times New Roman" w:hAnsi="Times New Roman"/>
                <w:i/>
                <w:color w:val="000000" w:themeColor="text1"/>
                <w:sz w:val="24"/>
                <w:szCs w:val="24"/>
              </w:rPr>
              <w:t>Регулятивные: формировать ситуацию саморегуляции, сотрудничества в совместном решении задач.</w:t>
            </w:r>
          </w:p>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i/>
                <w:color w:val="000000" w:themeColor="text1"/>
                <w:sz w:val="24"/>
                <w:szCs w:val="24"/>
              </w:rPr>
              <w:t xml:space="preserve">Познавательные: </w:t>
            </w:r>
            <w:r w:rsidRPr="00C23A31">
              <w:rPr>
                <w:rFonts w:ascii="Times New Roman" w:hAnsi="Times New Roman"/>
                <w:color w:val="000000" w:themeColor="text1"/>
                <w:sz w:val="24"/>
                <w:szCs w:val="24"/>
              </w:rPr>
              <w:t>объяснять языковые явления, процессы, связи и отношения, в ходе выполнения контрольного тестирования</w:t>
            </w:r>
          </w:p>
          <w:p w:rsidR="004F5361" w:rsidRPr="00C23A31" w:rsidRDefault="004F5361" w:rsidP="004F5361">
            <w:pPr>
              <w:spacing w:after="0" w:line="240" w:lineRule="auto"/>
              <w:rPr>
                <w:rFonts w:ascii="Times New Roman" w:hAnsi="Times New Roman"/>
                <w:color w:val="000000" w:themeColor="text1"/>
                <w:sz w:val="24"/>
                <w:szCs w:val="24"/>
              </w:rPr>
            </w:pPr>
          </w:p>
        </w:tc>
        <w:tc>
          <w:tcPr>
            <w:tcW w:w="1842" w:type="dxa"/>
            <w:gridSpan w:val="2"/>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Научиться использовать навыки самодиагностики и самокоррекции</w:t>
            </w:r>
          </w:p>
        </w:tc>
      </w:tr>
      <w:tr w:rsidR="004F5361" w:rsidRPr="00C23A31" w:rsidTr="00223B6D">
        <w:tc>
          <w:tcPr>
            <w:tcW w:w="850"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p>
        </w:tc>
        <w:tc>
          <w:tcPr>
            <w:tcW w:w="425"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p>
        </w:tc>
        <w:tc>
          <w:tcPr>
            <w:tcW w:w="378"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p>
        </w:tc>
        <w:tc>
          <w:tcPr>
            <w:tcW w:w="1418"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Морфемика и словообразование. Орфография (48 ч.)</w:t>
            </w:r>
          </w:p>
        </w:tc>
        <w:tc>
          <w:tcPr>
            <w:tcW w:w="284"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p>
        </w:tc>
        <w:tc>
          <w:tcPr>
            <w:tcW w:w="1134"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p>
        </w:tc>
        <w:tc>
          <w:tcPr>
            <w:tcW w:w="1560"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p>
        </w:tc>
        <w:tc>
          <w:tcPr>
            <w:tcW w:w="1416"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p>
        </w:tc>
        <w:tc>
          <w:tcPr>
            <w:tcW w:w="2127"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p>
        </w:tc>
        <w:tc>
          <w:tcPr>
            <w:tcW w:w="1842" w:type="dxa"/>
            <w:gridSpan w:val="2"/>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p>
        </w:tc>
      </w:tr>
      <w:tr w:rsidR="004F5361" w:rsidRPr="00C23A31" w:rsidTr="00223B6D">
        <w:tc>
          <w:tcPr>
            <w:tcW w:w="850" w:type="dxa"/>
            <w:shd w:val="clear" w:color="auto" w:fill="auto"/>
          </w:tcPr>
          <w:p w:rsidR="004F5361" w:rsidRPr="00C23A31" w:rsidRDefault="004F5361" w:rsidP="004F5361">
            <w:pPr>
              <w:numPr>
                <w:ilvl w:val="0"/>
                <w:numId w:val="1"/>
              </w:numPr>
              <w:spacing w:after="0" w:line="240" w:lineRule="auto"/>
              <w:contextualSpacing/>
              <w:rPr>
                <w:rFonts w:ascii="Times New Roman" w:hAnsi="Times New Roman"/>
                <w:color w:val="000000" w:themeColor="text1"/>
                <w:sz w:val="24"/>
                <w:szCs w:val="24"/>
              </w:rPr>
            </w:pPr>
          </w:p>
        </w:tc>
        <w:tc>
          <w:tcPr>
            <w:tcW w:w="425"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p>
        </w:tc>
        <w:tc>
          <w:tcPr>
            <w:tcW w:w="378"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p>
        </w:tc>
        <w:tc>
          <w:tcPr>
            <w:tcW w:w="1418"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Понятие о морфемике.</w:t>
            </w:r>
          </w:p>
        </w:tc>
        <w:tc>
          <w:tcPr>
            <w:tcW w:w="284"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1</w:t>
            </w:r>
          </w:p>
        </w:tc>
        <w:tc>
          <w:tcPr>
            <w:tcW w:w="1134"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Урок общеметодической направленности.</w:t>
            </w:r>
          </w:p>
        </w:tc>
        <w:tc>
          <w:tcPr>
            <w:tcW w:w="1560"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Групповая работа, самостоятельная работа</w:t>
            </w:r>
          </w:p>
        </w:tc>
        <w:tc>
          <w:tcPr>
            <w:tcW w:w="1416"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Формирование устойчивой мотивации к индивидуальной и коллективной деятельности</w:t>
            </w:r>
          </w:p>
        </w:tc>
        <w:tc>
          <w:tcPr>
            <w:tcW w:w="2127" w:type="dxa"/>
            <w:shd w:val="clear" w:color="auto" w:fill="auto"/>
          </w:tcPr>
          <w:p w:rsidR="004F5361" w:rsidRPr="00C23A31" w:rsidRDefault="004F5361" w:rsidP="004F5361">
            <w:pPr>
              <w:spacing w:after="0" w:line="240" w:lineRule="auto"/>
              <w:contextualSpacing/>
              <w:rPr>
                <w:rFonts w:ascii="Times New Roman" w:hAnsi="Times New Roman"/>
                <w:color w:val="000000" w:themeColor="text1"/>
                <w:sz w:val="24"/>
                <w:szCs w:val="24"/>
              </w:rPr>
            </w:pPr>
            <w:r w:rsidRPr="00C23A31">
              <w:rPr>
                <w:rFonts w:ascii="Times New Roman" w:hAnsi="Times New Roman"/>
                <w:i/>
                <w:color w:val="000000" w:themeColor="text1"/>
                <w:sz w:val="24"/>
                <w:szCs w:val="24"/>
              </w:rPr>
              <w:t>Коммуникативные:</w:t>
            </w:r>
            <w:r w:rsidRPr="00C23A31">
              <w:rPr>
                <w:rFonts w:ascii="Times New Roman" w:hAnsi="Times New Roman"/>
                <w:color w:val="000000" w:themeColor="text1"/>
                <w:sz w:val="24"/>
                <w:szCs w:val="24"/>
              </w:rPr>
              <w:t xml:space="preserve"> добывать недостающую информацию с помощью вопросов (познавательная инициативность).</w:t>
            </w:r>
          </w:p>
          <w:p w:rsidR="004F5361" w:rsidRPr="00C23A31" w:rsidRDefault="004F5361" w:rsidP="004F5361">
            <w:pPr>
              <w:spacing w:after="0" w:line="240" w:lineRule="auto"/>
              <w:rPr>
                <w:rFonts w:ascii="Times New Roman" w:hAnsi="Times New Roman"/>
                <w:i/>
                <w:color w:val="000000" w:themeColor="text1"/>
                <w:sz w:val="24"/>
                <w:szCs w:val="24"/>
              </w:rPr>
            </w:pPr>
            <w:r w:rsidRPr="00C23A31">
              <w:rPr>
                <w:rFonts w:ascii="Times New Roman" w:hAnsi="Times New Roman"/>
                <w:i/>
                <w:color w:val="000000" w:themeColor="text1"/>
                <w:sz w:val="24"/>
                <w:szCs w:val="24"/>
              </w:rPr>
              <w:t>Регулятивные: формировать ситуацию саморегуляции, сотрудничества в совместном решении задач.</w:t>
            </w:r>
          </w:p>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i/>
                <w:color w:val="000000" w:themeColor="text1"/>
                <w:sz w:val="24"/>
                <w:szCs w:val="24"/>
              </w:rPr>
              <w:t xml:space="preserve">Познавательные: </w:t>
            </w:r>
            <w:r w:rsidRPr="00C23A31">
              <w:rPr>
                <w:rFonts w:ascii="Times New Roman" w:hAnsi="Times New Roman"/>
                <w:color w:val="000000" w:themeColor="text1"/>
                <w:sz w:val="24"/>
                <w:szCs w:val="24"/>
              </w:rPr>
              <w:t>объяснять языковые явления, процессы, связи и отношения, в ходе решения лингвистической задачи</w:t>
            </w:r>
          </w:p>
        </w:tc>
        <w:tc>
          <w:tcPr>
            <w:tcW w:w="1842" w:type="dxa"/>
            <w:gridSpan w:val="2"/>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Научиться использовать навыки морфемного анализа слов</w:t>
            </w:r>
          </w:p>
        </w:tc>
      </w:tr>
      <w:tr w:rsidR="004F5361" w:rsidRPr="00C23A31" w:rsidTr="00223B6D">
        <w:tc>
          <w:tcPr>
            <w:tcW w:w="850" w:type="dxa"/>
            <w:shd w:val="clear" w:color="auto" w:fill="auto"/>
          </w:tcPr>
          <w:p w:rsidR="004F5361" w:rsidRPr="00C23A31" w:rsidRDefault="004F5361" w:rsidP="004F5361">
            <w:pPr>
              <w:numPr>
                <w:ilvl w:val="0"/>
                <w:numId w:val="1"/>
              </w:numPr>
              <w:spacing w:after="0" w:line="240" w:lineRule="auto"/>
              <w:contextualSpacing/>
              <w:rPr>
                <w:rFonts w:ascii="Times New Roman" w:hAnsi="Times New Roman"/>
                <w:color w:val="000000" w:themeColor="text1"/>
                <w:sz w:val="24"/>
                <w:szCs w:val="24"/>
              </w:rPr>
            </w:pPr>
          </w:p>
        </w:tc>
        <w:tc>
          <w:tcPr>
            <w:tcW w:w="425"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p>
        </w:tc>
        <w:tc>
          <w:tcPr>
            <w:tcW w:w="378"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p>
        </w:tc>
        <w:tc>
          <w:tcPr>
            <w:tcW w:w="1418"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Основа слова и окончание.</w:t>
            </w:r>
          </w:p>
        </w:tc>
        <w:tc>
          <w:tcPr>
            <w:tcW w:w="284"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2</w:t>
            </w:r>
          </w:p>
        </w:tc>
        <w:tc>
          <w:tcPr>
            <w:tcW w:w="1134"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Урок общеметодической направленности.</w:t>
            </w:r>
          </w:p>
        </w:tc>
        <w:tc>
          <w:tcPr>
            <w:tcW w:w="1560"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Самостоятельная и парная работа</w:t>
            </w:r>
          </w:p>
        </w:tc>
        <w:tc>
          <w:tcPr>
            <w:tcW w:w="1416"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Формирование устойчивой мотивации к индивидуальной и коллективной деятельности</w:t>
            </w:r>
          </w:p>
        </w:tc>
        <w:tc>
          <w:tcPr>
            <w:tcW w:w="2127"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Коммуникативные: представлять конкретное содержание и сообщать его в письменной и устной форме</w:t>
            </w:r>
          </w:p>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Регулятивные:</w:t>
            </w:r>
          </w:p>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Формировать ситуацию саморегуляции, т.е. операционный опыт(учебных знаний и умений); сотрудничесиво в совместном решении задач</w:t>
            </w:r>
          </w:p>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i/>
                <w:color w:val="000000" w:themeColor="text1"/>
                <w:sz w:val="24"/>
                <w:szCs w:val="24"/>
              </w:rPr>
              <w:t xml:space="preserve">Познавательные: </w:t>
            </w:r>
            <w:r w:rsidRPr="00C23A31">
              <w:rPr>
                <w:rFonts w:ascii="Times New Roman" w:hAnsi="Times New Roman"/>
                <w:color w:val="000000" w:themeColor="text1"/>
                <w:sz w:val="24"/>
                <w:szCs w:val="24"/>
              </w:rPr>
              <w:t>объяснять языковые явления, процессы, связи и отношения, в ходе исследования и анализа</w:t>
            </w:r>
          </w:p>
          <w:p w:rsidR="004F5361" w:rsidRPr="00C23A31" w:rsidRDefault="004F5361" w:rsidP="004F5361">
            <w:pPr>
              <w:spacing w:after="0" w:line="240" w:lineRule="auto"/>
              <w:rPr>
                <w:rFonts w:ascii="Times New Roman" w:hAnsi="Times New Roman"/>
                <w:color w:val="000000" w:themeColor="text1"/>
                <w:sz w:val="24"/>
                <w:szCs w:val="24"/>
              </w:rPr>
            </w:pPr>
          </w:p>
        </w:tc>
        <w:tc>
          <w:tcPr>
            <w:tcW w:w="1842" w:type="dxa"/>
            <w:gridSpan w:val="2"/>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Научиться использовать навыки морфемного анализа слов</w:t>
            </w:r>
          </w:p>
        </w:tc>
      </w:tr>
      <w:tr w:rsidR="004F5361" w:rsidRPr="00C23A31" w:rsidTr="00223B6D">
        <w:tc>
          <w:tcPr>
            <w:tcW w:w="850" w:type="dxa"/>
            <w:shd w:val="clear" w:color="auto" w:fill="auto"/>
          </w:tcPr>
          <w:p w:rsidR="004F5361" w:rsidRPr="00C23A31" w:rsidRDefault="004F5361" w:rsidP="004F5361">
            <w:pPr>
              <w:numPr>
                <w:ilvl w:val="0"/>
                <w:numId w:val="1"/>
              </w:numPr>
              <w:spacing w:after="0" w:line="240" w:lineRule="auto"/>
              <w:contextualSpacing/>
              <w:rPr>
                <w:rFonts w:ascii="Times New Roman" w:hAnsi="Times New Roman"/>
                <w:color w:val="000000" w:themeColor="text1"/>
                <w:sz w:val="24"/>
                <w:szCs w:val="24"/>
              </w:rPr>
            </w:pPr>
          </w:p>
        </w:tc>
        <w:tc>
          <w:tcPr>
            <w:tcW w:w="425"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p>
        </w:tc>
        <w:tc>
          <w:tcPr>
            <w:tcW w:w="378"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p>
        </w:tc>
        <w:tc>
          <w:tcPr>
            <w:tcW w:w="1418"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 xml:space="preserve">Корень слова.  </w:t>
            </w:r>
          </w:p>
        </w:tc>
        <w:tc>
          <w:tcPr>
            <w:tcW w:w="284"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1</w:t>
            </w:r>
          </w:p>
        </w:tc>
        <w:tc>
          <w:tcPr>
            <w:tcW w:w="1134"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Урок общеметодической направленности.</w:t>
            </w:r>
          </w:p>
        </w:tc>
        <w:tc>
          <w:tcPr>
            <w:tcW w:w="1560"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Индивидуальная работа, групповая</w:t>
            </w:r>
          </w:p>
        </w:tc>
        <w:tc>
          <w:tcPr>
            <w:tcW w:w="1416"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Формирование навыков конструирования  на основе алгоритма выполнения задачи</w:t>
            </w:r>
          </w:p>
        </w:tc>
        <w:tc>
          <w:tcPr>
            <w:tcW w:w="2127"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i/>
                <w:color w:val="000000" w:themeColor="text1"/>
                <w:sz w:val="24"/>
                <w:szCs w:val="24"/>
              </w:rPr>
              <w:t>Коммуникативные:</w:t>
            </w:r>
            <w:r w:rsidRPr="00C23A31">
              <w:rPr>
                <w:rFonts w:ascii="Times New Roman" w:hAnsi="Times New Roman"/>
                <w:color w:val="000000" w:themeColor="text1"/>
                <w:sz w:val="24"/>
                <w:szCs w:val="24"/>
              </w:rPr>
              <w:t xml:space="preserve"> организовывать и планировать учебное сотрудничество с учителем и сверстниками.</w:t>
            </w:r>
          </w:p>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Регулятивные: проектировать маршрут преодоления затруднений в обучении через включение в новые виды деятельности и формы сотрудничества.</w:t>
            </w:r>
          </w:p>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Познавательные: объяснять языковые явления, процессы, связи, связи и отношения, выявляемые в ходе исследования и конструирования слова</w:t>
            </w:r>
          </w:p>
          <w:p w:rsidR="004F5361" w:rsidRPr="00C23A31" w:rsidRDefault="004F5361" w:rsidP="004F5361">
            <w:pPr>
              <w:spacing w:after="0" w:line="240" w:lineRule="auto"/>
              <w:rPr>
                <w:rFonts w:ascii="Times New Roman" w:hAnsi="Times New Roman"/>
                <w:color w:val="000000" w:themeColor="text1"/>
                <w:sz w:val="24"/>
                <w:szCs w:val="24"/>
              </w:rPr>
            </w:pPr>
          </w:p>
        </w:tc>
        <w:tc>
          <w:tcPr>
            <w:tcW w:w="1842" w:type="dxa"/>
            <w:gridSpan w:val="2"/>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Научиться использовать навыки разбора слова по составу, выявление и объяснение орфограмм</w:t>
            </w:r>
          </w:p>
        </w:tc>
      </w:tr>
      <w:tr w:rsidR="004F5361" w:rsidRPr="00C23A31" w:rsidTr="00223B6D">
        <w:tc>
          <w:tcPr>
            <w:tcW w:w="850" w:type="dxa"/>
            <w:shd w:val="clear" w:color="auto" w:fill="auto"/>
          </w:tcPr>
          <w:p w:rsidR="004F5361" w:rsidRPr="00C23A31" w:rsidRDefault="004F5361" w:rsidP="004F5361">
            <w:pPr>
              <w:numPr>
                <w:ilvl w:val="0"/>
                <w:numId w:val="1"/>
              </w:numPr>
              <w:spacing w:after="0" w:line="240" w:lineRule="auto"/>
              <w:contextualSpacing/>
              <w:rPr>
                <w:rFonts w:ascii="Times New Roman" w:hAnsi="Times New Roman"/>
                <w:color w:val="000000" w:themeColor="text1"/>
                <w:sz w:val="24"/>
                <w:szCs w:val="24"/>
              </w:rPr>
            </w:pPr>
          </w:p>
        </w:tc>
        <w:tc>
          <w:tcPr>
            <w:tcW w:w="425"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p>
        </w:tc>
        <w:tc>
          <w:tcPr>
            <w:tcW w:w="378"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p>
        </w:tc>
        <w:tc>
          <w:tcPr>
            <w:tcW w:w="1418"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Корень слова.  Историческое чередование в составе слова</w:t>
            </w:r>
          </w:p>
        </w:tc>
        <w:tc>
          <w:tcPr>
            <w:tcW w:w="284"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1</w:t>
            </w:r>
          </w:p>
        </w:tc>
        <w:tc>
          <w:tcPr>
            <w:tcW w:w="1134"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Урок рефлексии.</w:t>
            </w:r>
          </w:p>
        </w:tc>
        <w:tc>
          <w:tcPr>
            <w:tcW w:w="1560"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Групповая работа, самостоятельная работа</w:t>
            </w:r>
          </w:p>
        </w:tc>
        <w:tc>
          <w:tcPr>
            <w:tcW w:w="1416"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Формирование навыков самопроверки на основе алгоритма выполнения задачи</w:t>
            </w:r>
          </w:p>
        </w:tc>
        <w:tc>
          <w:tcPr>
            <w:tcW w:w="2127"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Коммуникативные: формировать навыки учебного сотрудничества в ходе индивидуальной и групповой работы.</w:t>
            </w:r>
          </w:p>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i/>
                <w:color w:val="000000" w:themeColor="text1"/>
                <w:sz w:val="24"/>
                <w:szCs w:val="24"/>
              </w:rPr>
              <w:t>Регулятивные</w:t>
            </w:r>
            <w:r w:rsidRPr="00C23A31">
              <w:rPr>
                <w:rFonts w:ascii="Times New Roman" w:hAnsi="Times New Roman"/>
                <w:color w:val="000000" w:themeColor="text1"/>
                <w:sz w:val="24"/>
                <w:szCs w:val="24"/>
              </w:rPr>
              <w:t xml:space="preserve"> : проектировать маршрут преодоления затруднений в обучении через включение в новые виды деятельности и формы сотрудничества</w:t>
            </w:r>
          </w:p>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i/>
                <w:color w:val="000000" w:themeColor="text1"/>
                <w:sz w:val="24"/>
                <w:szCs w:val="24"/>
              </w:rPr>
              <w:t>Познавательные:</w:t>
            </w:r>
            <w:r w:rsidRPr="00C23A31">
              <w:rPr>
                <w:rFonts w:ascii="Times New Roman" w:hAnsi="Times New Roman"/>
                <w:color w:val="000000" w:themeColor="text1"/>
                <w:sz w:val="24"/>
                <w:szCs w:val="24"/>
              </w:rPr>
              <w:t xml:space="preserve"> объяснять языковые явления, процессы, связи и отношения, выявляемые в ходе решения лингвистической задачи</w:t>
            </w:r>
          </w:p>
          <w:p w:rsidR="004F5361" w:rsidRPr="00C23A31" w:rsidRDefault="004F5361" w:rsidP="004F5361">
            <w:pPr>
              <w:spacing w:after="0" w:line="240" w:lineRule="auto"/>
              <w:rPr>
                <w:rFonts w:ascii="Times New Roman" w:hAnsi="Times New Roman"/>
                <w:color w:val="000000" w:themeColor="text1"/>
                <w:sz w:val="24"/>
                <w:szCs w:val="24"/>
              </w:rPr>
            </w:pPr>
          </w:p>
        </w:tc>
        <w:tc>
          <w:tcPr>
            <w:tcW w:w="1842" w:type="dxa"/>
            <w:gridSpan w:val="2"/>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Научиться использовать навыки морфемного анализа</w:t>
            </w:r>
          </w:p>
        </w:tc>
      </w:tr>
      <w:tr w:rsidR="004F5361" w:rsidRPr="00C23A31" w:rsidTr="00223B6D">
        <w:tc>
          <w:tcPr>
            <w:tcW w:w="850" w:type="dxa"/>
            <w:shd w:val="clear" w:color="auto" w:fill="auto"/>
          </w:tcPr>
          <w:p w:rsidR="004F5361" w:rsidRPr="00C23A31" w:rsidRDefault="004F5361" w:rsidP="004F5361">
            <w:pPr>
              <w:numPr>
                <w:ilvl w:val="0"/>
                <w:numId w:val="1"/>
              </w:numPr>
              <w:spacing w:after="0" w:line="240" w:lineRule="auto"/>
              <w:contextualSpacing/>
              <w:rPr>
                <w:rFonts w:ascii="Times New Roman" w:hAnsi="Times New Roman"/>
                <w:color w:val="000000" w:themeColor="text1"/>
                <w:sz w:val="24"/>
                <w:szCs w:val="24"/>
              </w:rPr>
            </w:pPr>
          </w:p>
        </w:tc>
        <w:tc>
          <w:tcPr>
            <w:tcW w:w="425"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p>
        </w:tc>
        <w:tc>
          <w:tcPr>
            <w:tcW w:w="378"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p>
        </w:tc>
        <w:tc>
          <w:tcPr>
            <w:tcW w:w="1418"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Приставки и суффиксы.</w:t>
            </w:r>
          </w:p>
        </w:tc>
        <w:tc>
          <w:tcPr>
            <w:tcW w:w="284"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1</w:t>
            </w:r>
          </w:p>
        </w:tc>
        <w:tc>
          <w:tcPr>
            <w:tcW w:w="1134"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Урок общеметодической направленности.</w:t>
            </w:r>
          </w:p>
        </w:tc>
        <w:tc>
          <w:tcPr>
            <w:tcW w:w="1560"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Групповая работа</w:t>
            </w:r>
          </w:p>
        </w:tc>
        <w:tc>
          <w:tcPr>
            <w:tcW w:w="1416"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Формирование навыков самопроверки и взаимопроверки</w:t>
            </w:r>
          </w:p>
        </w:tc>
        <w:tc>
          <w:tcPr>
            <w:tcW w:w="2127" w:type="dxa"/>
            <w:shd w:val="clear" w:color="auto" w:fill="auto"/>
          </w:tcPr>
          <w:p w:rsidR="004F5361" w:rsidRPr="00C23A31" w:rsidRDefault="004F5361" w:rsidP="004F5361">
            <w:pPr>
              <w:spacing w:after="0" w:line="240" w:lineRule="auto"/>
              <w:contextualSpacing/>
              <w:rPr>
                <w:rFonts w:ascii="Times New Roman" w:hAnsi="Times New Roman"/>
                <w:color w:val="000000" w:themeColor="text1"/>
                <w:sz w:val="24"/>
                <w:szCs w:val="24"/>
              </w:rPr>
            </w:pPr>
            <w:r w:rsidRPr="00C23A31">
              <w:rPr>
                <w:rFonts w:ascii="Times New Roman" w:hAnsi="Times New Roman"/>
                <w:i/>
                <w:color w:val="000000" w:themeColor="text1"/>
                <w:sz w:val="24"/>
                <w:szCs w:val="24"/>
              </w:rPr>
              <w:t>Коммуникативные:</w:t>
            </w:r>
            <w:r w:rsidRPr="00C23A31">
              <w:rPr>
                <w:rFonts w:ascii="Times New Roman" w:hAnsi="Times New Roman"/>
                <w:color w:val="000000" w:themeColor="text1"/>
                <w:sz w:val="24"/>
                <w:szCs w:val="24"/>
              </w:rPr>
              <w:t xml:space="preserve"> добывать недостающую информацию с помощью вопросов (познавательная инициативность).</w:t>
            </w:r>
          </w:p>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Формировать ситуацию саморегуляции, т.е. операционный опыт(учебных знаний и умений); сотрудничество в совместном решении задач</w:t>
            </w:r>
          </w:p>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i/>
                <w:color w:val="000000" w:themeColor="text1"/>
                <w:sz w:val="24"/>
                <w:szCs w:val="24"/>
              </w:rPr>
              <w:t xml:space="preserve">Познавательные: </w:t>
            </w:r>
            <w:r w:rsidRPr="00C23A31">
              <w:rPr>
                <w:rFonts w:ascii="Times New Roman" w:hAnsi="Times New Roman"/>
                <w:color w:val="000000" w:themeColor="text1"/>
                <w:sz w:val="24"/>
                <w:szCs w:val="24"/>
              </w:rPr>
              <w:t>объяснять языковые явления, процессы, связи и отношения, в ходе решения лингвистической задачи</w:t>
            </w:r>
          </w:p>
        </w:tc>
        <w:tc>
          <w:tcPr>
            <w:tcW w:w="1842" w:type="dxa"/>
            <w:gridSpan w:val="2"/>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Научиться использовать навыки морфемного анализа слова</w:t>
            </w:r>
          </w:p>
        </w:tc>
      </w:tr>
      <w:tr w:rsidR="004F5361" w:rsidRPr="00C23A31" w:rsidTr="00223B6D">
        <w:tc>
          <w:tcPr>
            <w:tcW w:w="850" w:type="dxa"/>
            <w:shd w:val="clear" w:color="auto" w:fill="auto"/>
          </w:tcPr>
          <w:p w:rsidR="004F5361" w:rsidRPr="00C23A31" w:rsidRDefault="004F5361" w:rsidP="004F5361">
            <w:pPr>
              <w:numPr>
                <w:ilvl w:val="0"/>
                <w:numId w:val="1"/>
              </w:numPr>
              <w:spacing w:after="0" w:line="240" w:lineRule="auto"/>
              <w:contextualSpacing/>
              <w:rPr>
                <w:rFonts w:ascii="Times New Roman" w:hAnsi="Times New Roman"/>
                <w:color w:val="000000" w:themeColor="text1"/>
                <w:sz w:val="24"/>
                <w:szCs w:val="24"/>
              </w:rPr>
            </w:pPr>
          </w:p>
        </w:tc>
        <w:tc>
          <w:tcPr>
            <w:tcW w:w="425"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p>
        </w:tc>
        <w:tc>
          <w:tcPr>
            <w:tcW w:w="378"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p>
        </w:tc>
        <w:tc>
          <w:tcPr>
            <w:tcW w:w="1418"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Чередование  гласных звуков в корне</w:t>
            </w:r>
          </w:p>
        </w:tc>
        <w:tc>
          <w:tcPr>
            <w:tcW w:w="284"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2</w:t>
            </w:r>
          </w:p>
        </w:tc>
        <w:tc>
          <w:tcPr>
            <w:tcW w:w="1134"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Урок рефлексии.</w:t>
            </w:r>
          </w:p>
        </w:tc>
        <w:tc>
          <w:tcPr>
            <w:tcW w:w="1560"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Групповая работа, работа в парах</w:t>
            </w:r>
          </w:p>
        </w:tc>
        <w:tc>
          <w:tcPr>
            <w:tcW w:w="1416"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Формирование устойчивой мотивации к индивидуальной и коллективной деятельности</w:t>
            </w:r>
          </w:p>
        </w:tc>
        <w:tc>
          <w:tcPr>
            <w:tcW w:w="2127"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i/>
                <w:color w:val="000000" w:themeColor="text1"/>
                <w:sz w:val="24"/>
                <w:szCs w:val="24"/>
              </w:rPr>
              <w:t>Коммуникативные: представлять конкретное содержание и сообщать его в устной и письменной форме</w:t>
            </w:r>
          </w:p>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 xml:space="preserve">Регулятивные: формировать ситуацию саморегуляции, т.е. операционный опыт(учебных знаний и умений);сотрудничества в совместном решении задач </w:t>
            </w:r>
          </w:p>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Познавательные: объяснять языковые явления, процессы, связи и отношения, выявляемые в ходе решения лингвистической задачи</w:t>
            </w:r>
          </w:p>
        </w:tc>
        <w:tc>
          <w:tcPr>
            <w:tcW w:w="1842" w:type="dxa"/>
            <w:gridSpan w:val="2"/>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Научиться использовать знания об основных ситуациях чередования гласных в корне слова</w:t>
            </w:r>
          </w:p>
        </w:tc>
      </w:tr>
      <w:tr w:rsidR="004F5361" w:rsidRPr="00C23A31" w:rsidTr="00223B6D">
        <w:tc>
          <w:tcPr>
            <w:tcW w:w="850" w:type="dxa"/>
            <w:shd w:val="clear" w:color="auto" w:fill="auto"/>
          </w:tcPr>
          <w:p w:rsidR="004F5361" w:rsidRPr="00C23A31" w:rsidRDefault="004F5361" w:rsidP="004F5361">
            <w:pPr>
              <w:numPr>
                <w:ilvl w:val="0"/>
                <w:numId w:val="1"/>
              </w:numPr>
              <w:spacing w:after="0" w:line="240" w:lineRule="auto"/>
              <w:contextualSpacing/>
              <w:rPr>
                <w:rFonts w:ascii="Times New Roman" w:hAnsi="Times New Roman"/>
                <w:color w:val="000000" w:themeColor="text1"/>
                <w:sz w:val="24"/>
                <w:szCs w:val="24"/>
              </w:rPr>
            </w:pPr>
          </w:p>
        </w:tc>
        <w:tc>
          <w:tcPr>
            <w:tcW w:w="425"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p>
        </w:tc>
        <w:tc>
          <w:tcPr>
            <w:tcW w:w="378"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p>
        </w:tc>
        <w:tc>
          <w:tcPr>
            <w:tcW w:w="1418"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Полногласные и неполногласные сочетания в корне</w:t>
            </w:r>
          </w:p>
        </w:tc>
        <w:tc>
          <w:tcPr>
            <w:tcW w:w="284"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1</w:t>
            </w:r>
          </w:p>
        </w:tc>
        <w:tc>
          <w:tcPr>
            <w:tcW w:w="1134"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Урок «открытия» нового знания</w:t>
            </w:r>
          </w:p>
        </w:tc>
        <w:tc>
          <w:tcPr>
            <w:tcW w:w="1560"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Фронтальная работа, групповая работа, индивидуальная работа</w:t>
            </w:r>
          </w:p>
        </w:tc>
        <w:tc>
          <w:tcPr>
            <w:tcW w:w="1416"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Формирование мотивации к изучению нового на основе составленного алгоритма выполнения задания при консультативной помощи учителя</w:t>
            </w:r>
          </w:p>
        </w:tc>
        <w:tc>
          <w:tcPr>
            <w:tcW w:w="2127"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Определять цели и функции участников, способы взаимодействия; планировать общие способы работы; обмениваться знаниями между членами группы для принятия эффективных совместных решений</w:t>
            </w:r>
          </w:p>
        </w:tc>
        <w:tc>
          <w:tcPr>
            <w:tcW w:w="1842" w:type="dxa"/>
            <w:gridSpan w:val="2"/>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Научиться использовать навыки анализа языковых явлений</w:t>
            </w:r>
          </w:p>
        </w:tc>
      </w:tr>
      <w:tr w:rsidR="004F5361" w:rsidRPr="00C23A31" w:rsidTr="00223B6D">
        <w:tc>
          <w:tcPr>
            <w:tcW w:w="850" w:type="dxa"/>
            <w:shd w:val="clear" w:color="auto" w:fill="auto"/>
          </w:tcPr>
          <w:p w:rsidR="004F5361" w:rsidRPr="00C23A31" w:rsidRDefault="004F5361" w:rsidP="004F5361">
            <w:pPr>
              <w:numPr>
                <w:ilvl w:val="0"/>
                <w:numId w:val="1"/>
              </w:numPr>
              <w:spacing w:after="0" w:line="240" w:lineRule="auto"/>
              <w:contextualSpacing/>
              <w:rPr>
                <w:rFonts w:ascii="Times New Roman" w:hAnsi="Times New Roman"/>
                <w:color w:val="000000" w:themeColor="text1"/>
                <w:sz w:val="24"/>
                <w:szCs w:val="24"/>
              </w:rPr>
            </w:pPr>
          </w:p>
        </w:tc>
        <w:tc>
          <w:tcPr>
            <w:tcW w:w="425"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p>
        </w:tc>
        <w:tc>
          <w:tcPr>
            <w:tcW w:w="378"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p>
        </w:tc>
        <w:tc>
          <w:tcPr>
            <w:tcW w:w="1418"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Морфемный разбор слова.</w:t>
            </w:r>
          </w:p>
        </w:tc>
        <w:tc>
          <w:tcPr>
            <w:tcW w:w="284"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1</w:t>
            </w:r>
          </w:p>
        </w:tc>
        <w:tc>
          <w:tcPr>
            <w:tcW w:w="1134"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Урок рефлексии.</w:t>
            </w:r>
          </w:p>
        </w:tc>
        <w:tc>
          <w:tcPr>
            <w:tcW w:w="1560"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групповая работа, индивидуальная работа</w:t>
            </w:r>
          </w:p>
        </w:tc>
        <w:tc>
          <w:tcPr>
            <w:tcW w:w="1416"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Формирование устойчивой мотивации к индивидуальной  деятельности</w:t>
            </w:r>
          </w:p>
        </w:tc>
        <w:tc>
          <w:tcPr>
            <w:tcW w:w="2127" w:type="dxa"/>
            <w:shd w:val="clear" w:color="auto" w:fill="auto"/>
          </w:tcPr>
          <w:p w:rsidR="004F5361" w:rsidRPr="00C23A31" w:rsidRDefault="004F5361" w:rsidP="004F5361">
            <w:pPr>
              <w:spacing w:after="0" w:line="240" w:lineRule="auto"/>
              <w:contextualSpacing/>
              <w:rPr>
                <w:rFonts w:ascii="Times New Roman" w:hAnsi="Times New Roman"/>
                <w:color w:val="000000" w:themeColor="text1"/>
                <w:sz w:val="24"/>
                <w:szCs w:val="24"/>
              </w:rPr>
            </w:pPr>
            <w:r w:rsidRPr="00C23A31">
              <w:rPr>
                <w:rFonts w:ascii="Times New Roman" w:hAnsi="Times New Roman"/>
                <w:i/>
                <w:color w:val="000000" w:themeColor="text1"/>
                <w:sz w:val="24"/>
                <w:szCs w:val="24"/>
              </w:rPr>
              <w:t>Коммуникативные:</w:t>
            </w:r>
            <w:r w:rsidRPr="00C23A31">
              <w:rPr>
                <w:rFonts w:ascii="Times New Roman" w:hAnsi="Times New Roman"/>
                <w:color w:val="000000" w:themeColor="text1"/>
                <w:sz w:val="24"/>
                <w:szCs w:val="24"/>
              </w:rPr>
              <w:t xml:space="preserve"> устанавливать рабочие отношения, эффективно сотрудничать и способствовать продуктивной кооперации.</w:t>
            </w:r>
          </w:p>
          <w:p w:rsidR="004F5361" w:rsidRPr="00C23A31" w:rsidRDefault="004F5361" w:rsidP="004F5361">
            <w:pPr>
              <w:spacing w:after="0" w:line="240" w:lineRule="auto"/>
              <w:contextualSpacing/>
              <w:rPr>
                <w:rFonts w:ascii="Times New Roman" w:hAnsi="Times New Roman"/>
                <w:color w:val="000000" w:themeColor="text1"/>
                <w:sz w:val="24"/>
                <w:szCs w:val="24"/>
              </w:rPr>
            </w:pPr>
            <w:r w:rsidRPr="00C23A31">
              <w:rPr>
                <w:rFonts w:ascii="Times New Roman" w:hAnsi="Times New Roman"/>
                <w:i/>
                <w:color w:val="000000" w:themeColor="text1"/>
                <w:sz w:val="24"/>
                <w:szCs w:val="24"/>
              </w:rPr>
              <w:t>Регулятивные:</w:t>
            </w:r>
            <w:r w:rsidRPr="00C23A31">
              <w:rPr>
                <w:rFonts w:ascii="Times New Roman" w:hAnsi="Times New Roman"/>
                <w:color w:val="000000" w:themeColor="text1"/>
                <w:sz w:val="24"/>
                <w:szCs w:val="24"/>
              </w:rPr>
              <w:t xml:space="preserve"> проектировать маршрут преодоления затруднений в обучении через включение в новые виды деятельности и формы сотрудничества.</w:t>
            </w:r>
          </w:p>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i/>
                <w:color w:val="000000" w:themeColor="text1"/>
                <w:sz w:val="24"/>
                <w:szCs w:val="24"/>
              </w:rPr>
              <w:t xml:space="preserve">Познавательные: </w:t>
            </w:r>
            <w:r w:rsidRPr="00C23A31">
              <w:rPr>
                <w:rFonts w:ascii="Times New Roman" w:hAnsi="Times New Roman"/>
                <w:color w:val="000000" w:themeColor="text1"/>
                <w:sz w:val="24"/>
                <w:szCs w:val="24"/>
              </w:rPr>
              <w:t>объяснять языковые явления, процессы, связи и отношения, выявляемые в ходе исследования структуры слова.</w:t>
            </w:r>
          </w:p>
          <w:p w:rsidR="004F5361" w:rsidRPr="00C23A31" w:rsidRDefault="004F5361" w:rsidP="004F5361">
            <w:pPr>
              <w:spacing w:after="0" w:line="240" w:lineRule="auto"/>
              <w:rPr>
                <w:rFonts w:ascii="Times New Roman" w:hAnsi="Times New Roman"/>
                <w:color w:val="000000" w:themeColor="text1"/>
                <w:sz w:val="24"/>
                <w:szCs w:val="24"/>
              </w:rPr>
            </w:pPr>
          </w:p>
        </w:tc>
        <w:tc>
          <w:tcPr>
            <w:tcW w:w="1842" w:type="dxa"/>
            <w:gridSpan w:val="2"/>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Научиться использовать навыки  морфемного анализа слова</w:t>
            </w:r>
          </w:p>
        </w:tc>
      </w:tr>
      <w:tr w:rsidR="004F5361" w:rsidRPr="00C23A31" w:rsidTr="00223B6D">
        <w:tc>
          <w:tcPr>
            <w:tcW w:w="850" w:type="dxa"/>
            <w:shd w:val="clear" w:color="auto" w:fill="auto"/>
          </w:tcPr>
          <w:p w:rsidR="004F5361" w:rsidRPr="00C23A31" w:rsidRDefault="004F5361" w:rsidP="004F5361">
            <w:pPr>
              <w:numPr>
                <w:ilvl w:val="0"/>
                <w:numId w:val="1"/>
              </w:numPr>
              <w:spacing w:after="0" w:line="240" w:lineRule="auto"/>
              <w:contextualSpacing/>
              <w:rPr>
                <w:rFonts w:ascii="Times New Roman" w:hAnsi="Times New Roman"/>
                <w:color w:val="000000" w:themeColor="text1"/>
                <w:sz w:val="24"/>
                <w:szCs w:val="24"/>
              </w:rPr>
            </w:pPr>
          </w:p>
        </w:tc>
        <w:tc>
          <w:tcPr>
            <w:tcW w:w="425"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p>
        </w:tc>
        <w:tc>
          <w:tcPr>
            <w:tcW w:w="378"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p>
        </w:tc>
        <w:tc>
          <w:tcPr>
            <w:tcW w:w="1418"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Правописание корней с чередованием  а-о.Корни лаг-лож</w:t>
            </w:r>
          </w:p>
        </w:tc>
        <w:tc>
          <w:tcPr>
            <w:tcW w:w="284"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2</w:t>
            </w:r>
          </w:p>
        </w:tc>
        <w:tc>
          <w:tcPr>
            <w:tcW w:w="1134"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Урок «открытия» нового знания</w:t>
            </w:r>
          </w:p>
        </w:tc>
        <w:tc>
          <w:tcPr>
            <w:tcW w:w="1560"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Фронтальная работа , работа в парах</w:t>
            </w:r>
          </w:p>
        </w:tc>
        <w:tc>
          <w:tcPr>
            <w:tcW w:w="1416"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Формирование мотивации к изучению нового на основе составленного алгоритма выполнения задания при консультативной помощи учителя</w:t>
            </w:r>
          </w:p>
        </w:tc>
        <w:tc>
          <w:tcPr>
            <w:tcW w:w="2127"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i/>
                <w:color w:val="000000" w:themeColor="text1"/>
                <w:sz w:val="24"/>
                <w:szCs w:val="24"/>
              </w:rPr>
              <w:t>Коммуникативные:</w:t>
            </w:r>
            <w:r w:rsidRPr="00C23A31">
              <w:rPr>
                <w:rFonts w:ascii="Times New Roman" w:hAnsi="Times New Roman"/>
                <w:color w:val="000000" w:themeColor="text1"/>
                <w:sz w:val="24"/>
                <w:szCs w:val="24"/>
              </w:rPr>
              <w:t xml:space="preserve"> организовывать и планировать учебное сотрудничество с учителем и сверстниками.</w:t>
            </w:r>
          </w:p>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i/>
                <w:color w:val="000000" w:themeColor="text1"/>
                <w:sz w:val="24"/>
                <w:szCs w:val="24"/>
              </w:rPr>
              <w:t>Регулятивные:</w:t>
            </w:r>
            <w:r w:rsidRPr="00C23A31">
              <w:rPr>
                <w:rFonts w:ascii="Times New Roman" w:hAnsi="Times New Roman"/>
                <w:color w:val="000000" w:themeColor="text1"/>
                <w:sz w:val="24"/>
                <w:szCs w:val="24"/>
              </w:rPr>
              <w:t xml:space="preserve"> осознавать самого себя как движущую силу своего научения, свою способность к преодолению препятствий и самокоррекции.</w:t>
            </w:r>
          </w:p>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i/>
                <w:color w:val="000000" w:themeColor="text1"/>
                <w:sz w:val="24"/>
                <w:szCs w:val="24"/>
              </w:rPr>
              <w:t>Познавательные:</w:t>
            </w:r>
            <w:r w:rsidRPr="00C23A31">
              <w:rPr>
                <w:rFonts w:ascii="Times New Roman" w:hAnsi="Times New Roman"/>
                <w:color w:val="000000" w:themeColor="text1"/>
                <w:sz w:val="24"/>
                <w:szCs w:val="24"/>
              </w:rPr>
              <w:t xml:space="preserve"> объяснять языковые явления, процессы, связи и отношения, выявляемые в ходе исследования структуры слова.</w:t>
            </w:r>
          </w:p>
          <w:p w:rsidR="004F5361" w:rsidRPr="00C23A31" w:rsidRDefault="004F5361" w:rsidP="004F5361">
            <w:pPr>
              <w:spacing w:after="0" w:line="240" w:lineRule="auto"/>
              <w:rPr>
                <w:rFonts w:ascii="Times New Roman" w:hAnsi="Times New Roman"/>
                <w:color w:val="000000" w:themeColor="text1"/>
                <w:sz w:val="24"/>
                <w:szCs w:val="24"/>
              </w:rPr>
            </w:pPr>
          </w:p>
        </w:tc>
        <w:tc>
          <w:tcPr>
            <w:tcW w:w="1842" w:type="dxa"/>
            <w:gridSpan w:val="2"/>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Научиться использовать навыки дифференцирования языковой ситуации чередования а-о в корнях –лаг- -лож-</w:t>
            </w:r>
          </w:p>
        </w:tc>
      </w:tr>
      <w:tr w:rsidR="004F5361" w:rsidRPr="00C23A31" w:rsidTr="00223B6D">
        <w:tc>
          <w:tcPr>
            <w:tcW w:w="850" w:type="dxa"/>
            <w:shd w:val="clear" w:color="auto" w:fill="auto"/>
          </w:tcPr>
          <w:p w:rsidR="004F5361" w:rsidRPr="00C23A31" w:rsidRDefault="004F5361" w:rsidP="004F5361">
            <w:pPr>
              <w:numPr>
                <w:ilvl w:val="0"/>
                <w:numId w:val="1"/>
              </w:numPr>
              <w:spacing w:after="0" w:line="240" w:lineRule="auto"/>
              <w:contextualSpacing/>
              <w:rPr>
                <w:rFonts w:ascii="Times New Roman" w:hAnsi="Times New Roman"/>
                <w:color w:val="000000" w:themeColor="text1"/>
                <w:sz w:val="24"/>
                <w:szCs w:val="24"/>
              </w:rPr>
            </w:pPr>
          </w:p>
        </w:tc>
        <w:tc>
          <w:tcPr>
            <w:tcW w:w="425"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p>
        </w:tc>
        <w:tc>
          <w:tcPr>
            <w:tcW w:w="378"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p>
        </w:tc>
        <w:tc>
          <w:tcPr>
            <w:tcW w:w="1418"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Правописание корней с чередованием  а-о. Корни лаг-лож</w:t>
            </w:r>
          </w:p>
        </w:tc>
        <w:tc>
          <w:tcPr>
            <w:tcW w:w="284"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1</w:t>
            </w:r>
          </w:p>
        </w:tc>
        <w:tc>
          <w:tcPr>
            <w:tcW w:w="1134"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Урок общеметодической направленности.</w:t>
            </w:r>
          </w:p>
        </w:tc>
        <w:tc>
          <w:tcPr>
            <w:tcW w:w="1560"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Групповая Работа, работа в парах</w:t>
            </w:r>
          </w:p>
        </w:tc>
        <w:tc>
          <w:tcPr>
            <w:tcW w:w="1416"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Формирование мотивации к изучению нового на основе составленного алгоритма выполнения задания при консультативной помощи учителя</w:t>
            </w:r>
          </w:p>
        </w:tc>
        <w:tc>
          <w:tcPr>
            <w:tcW w:w="2127"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Коммуникативные: формировать навыки учебного сотрудничества в ходе индивидуальной и групповой работы.</w:t>
            </w:r>
          </w:p>
          <w:p w:rsidR="004F5361" w:rsidRPr="00C23A31" w:rsidRDefault="004F5361" w:rsidP="004F5361">
            <w:pPr>
              <w:spacing w:after="0" w:line="240" w:lineRule="auto"/>
              <w:contextualSpacing/>
              <w:rPr>
                <w:rFonts w:ascii="Times New Roman" w:hAnsi="Times New Roman"/>
                <w:color w:val="000000" w:themeColor="text1"/>
                <w:sz w:val="24"/>
                <w:szCs w:val="24"/>
              </w:rPr>
            </w:pPr>
            <w:r w:rsidRPr="00C23A31">
              <w:rPr>
                <w:rFonts w:ascii="Times New Roman" w:hAnsi="Times New Roman"/>
                <w:i/>
                <w:color w:val="000000" w:themeColor="text1"/>
                <w:sz w:val="24"/>
                <w:szCs w:val="24"/>
              </w:rPr>
              <w:t>Регулятивные:</w:t>
            </w:r>
            <w:r w:rsidRPr="00C23A31">
              <w:rPr>
                <w:rFonts w:ascii="Times New Roman" w:hAnsi="Times New Roman"/>
                <w:color w:val="000000" w:themeColor="text1"/>
                <w:sz w:val="24"/>
                <w:szCs w:val="24"/>
              </w:rPr>
              <w:t xml:space="preserve"> проектировать маршрут преодоления затруднений в обучении через включение в новые виды деятельности и формы сотрудничества.</w:t>
            </w:r>
          </w:p>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i/>
                <w:color w:val="000000" w:themeColor="text1"/>
                <w:sz w:val="24"/>
                <w:szCs w:val="24"/>
              </w:rPr>
              <w:t xml:space="preserve">Познавательные: </w:t>
            </w:r>
            <w:r w:rsidRPr="00C23A31">
              <w:rPr>
                <w:rFonts w:ascii="Times New Roman" w:hAnsi="Times New Roman"/>
                <w:color w:val="000000" w:themeColor="text1"/>
                <w:sz w:val="24"/>
                <w:szCs w:val="24"/>
              </w:rPr>
              <w:t>объяснять языковые явления, процессы, связи и отношения, выявляемые в ходе конструирования слова</w:t>
            </w:r>
          </w:p>
        </w:tc>
        <w:tc>
          <w:tcPr>
            <w:tcW w:w="1842" w:type="dxa"/>
            <w:gridSpan w:val="2"/>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Научиться использовать навыки проверки гласных а-о в корнях лаг-лож</w:t>
            </w:r>
          </w:p>
        </w:tc>
      </w:tr>
      <w:tr w:rsidR="004F5361" w:rsidRPr="00C23A31" w:rsidTr="00223B6D">
        <w:tc>
          <w:tcPr>
            <w:tcW w:w="850" w:type="dxa"/>
            <w:shd w:val="clear" w:color="auto" w:fill="auto"/>
          </w:tcPr>
          <w:p w:rsidR="004F5361" w:rsidRPr="00C23A31" w:rsidRDefault="004F5361" w:rsidP="004F5361">
            <w:pPr>
              <w:numPr>
                <w:ilvl w:val="0"/>
                <w:numId w:val="1"/>
              </w:numPr>
              <w:spacing w:after="0" w:line="240" w:lineRule="auto"/>
              <w:contextualSpacing/>
              <w:rPr>
                <w:rFonts w:ascii="Times New Roman" w:hAnsi="Times New Roman"/>
                <w:color w:val="000000" w:themeColor="text1"/>
                <w:sz w:val="24"/>
                <w:szCs w:val="24"/>
              </w:rPr>
            </w:pPr>
          </w:p>
        </w:tc>
        <w:tc>
          <w:tcPr>
            <w:tcW w:w="425"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p>
        </w:tc>
        <w:tc>
          <w:tcPr>
            <w:tcW w:w="378"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p>
        </w:tc>
        <w:tc>
          <w:tcPr>
            <w:tcW w:w="1418"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Правописание корней кос-кас</w:t>
            </w:r>
          </w:p>
        </w:tc>
        <w:tc>
          <w:tcPr>
            <w:tcW w:w="284"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1</w:t>
            </w:r>
          </w:p>
        </w:tc>
        <w:tc>
          <w:tcPr>
            <w:tcW w:w="1134"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Урок «открытия» нового знания</w:t>
            </w:r>
          </w:p>
        </w:tc>
        <w:tc>
          <w:tcPr>
            <w:tcW w:w="1560"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Групповая работа, самостоятельная работа</w:t>
            </w:r>
          </w:p>
        </w:tc>
        <w:tc>
          <w:tcPr>
            <w:tcW w:w="1416"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Формирование навыков самопроверки и взаимопроверки</w:t>
            </w:r>
          </w:p>
        </w:tc>
        <w:tc>
          <w:tcPr>
            <w:tcW w:w="2127" w:type="dxa"/>
            <w:shd w:val="clear" w:color="auto" w:fill="auto"/>
          </w:tcPr>
          <w:p w:rsidR="004F5361" w:rsidRPr="00C23A31" w:rsidRDefault="004F5361" w:rsidP="004F5361">
            <w:pPr>
              <w:spacing w:after="0" w:line="240" w:lineRule="auto"/>
              <w:contextualSpacing/>
              <w:rPr>
                <w:rFonts w:ascii="Times New Roman" w:hAnsi="Times New Roman"/>
                <w:color w:val="000000" w:themeColor="text1"/>
                <w:sz w:val="24"/>
                <w:szCs w:val="24"/>
              </w:rPr>
            </w:pPr>
            <w:r w:rsidRPr="00C23A31">
              <w:rPr>
                <w:rFonts w:ascii="Times New Roman" w:hAnsi="Times New Roman"/>
                <w:i/>
                <w:color w:val="000000" w:themeColor="text1"/>
                <w:sz w:val="24"/>
                <w:szCs w:val="24"/>
              </w:rPr>
              <w:t>Коммуникативные:</w:t>
            </w:r>
            <w:r w:rsidRPr="00C23A31">
              <w:rPr>
                <w:rFonts w:ascii="Times New Roman" w:hAnsi="Times New Roman"/>
                <w:color w:val="000000" w:themeColor="text1"/>
                <w:sz w:val="24"/>
                <w:szCs w:val="24"/>
              </w:rPr>
              <w:t xml:space="preserve"> слушать и слышать друг друга; с достаточной полнотой и точностью выражать свои мысли в соответствии с задачами и условиями коммуникации.</w:t>
            </w:r>
          </w:p>
          <w:p w:rsidR="004F5361" w:rsidRPr="00C23A31" w:rsidRDefault="004F5361" w:rsidP="004F5361">
            <w:pPr>
              <w:spacing w:after="0" w:line="240" w:lineRule="auto"/>
              <w:contextualSpacing/>
              <w:rPr>
                <w:rFonts w:ascii="Times New Roman" w:hAnsi="Times New Roman"/>
                <w:color w:val="000000" w:themeColor="text1"/>
                <w:sz w:val="24"/>
                <w:szCs w:val="24"/>
              </w:rPr>
            </w:pPr>
            <w:r w:rsidRPr="00C23A31">
              <w:rPr>
                <w:rFonts w:ascii="Times New Roman" w:hAnsi="Times New Roman"/>
                <w:i/>
                <w:color w:val="000000" w:themeColor="text1"/>
                <w:sz w:val="24"/>
                <w:szCs w:val="24"/>
              </w:rPr>
              <w:t xml:space="preserve">Регулятивные: </w:t>
            </w:r>
            <w:r w:rsidRPr="00C23A31">
              <w:rPr>
                <w:rFonts w:ascii="Times New Roman" w:hAnsi="Times New Roman"/>
                <w:color w:val="000000" w:themeColor="text1"/>
                <w:sz w:val="24"/>
                <w:szCs w:val="24"/>
              </w:rPr>
              <w:t>самостоятельно выделять и формулировать познавательную цель, искать и выделять необходимую информацию.</w:t>
            </w:r>
          </w:p>
          <w:p w:rsidR="004F5361" w:rsidRPr="00C23A31" w:rsidRDefault="004F5361" w:rsidP="004F5361">
            <w:pPr>
              <w:spacing w:after="0" w:line="240" w:lineRule="auto"/>
              <w:contextualSpacing/>
              <w:rPr>
                <w:rFonts w:ascii="Times New Roman" w:hAnsi="Times New Roman"/>
                <w:color w:val="000000" w:themeColor="text1"/>
                <w:sz w:val="24"/>
                <w:szCs w:val="24"/>
              </w:rPr>
            </w:pPr>
            <w:r w:rsidRPr="00C23A31">
              <w:rPr>
                <w:rFonts w:ascii="Times New Roman" w:hAnsi="Times New Roman"/>
                <w:i/>
                <w:color w:val="000000" w:themeColor="text1"/>
                <w:sz w:val="24"/>
                <w:szCs w:val="24"/>
              </w:rPr>
              <w:t xml:space="preserve">Познавательные: </w:t>
            </w:r>
            <w:r w:rsidRPr="00C23A31">
              <w:rPr>
                <w:rFonts w:ascii="Times New Roman" w:hAnsi="Times New Roman"/>
                <w:color w:val="000000" w:themeColor="text1"/>
                <w:sz w:val="24"/>
                <w:szCs w:val="24"/>
              </w:rPr>
              <w:t>объяснять языковые явления, процессы, связи и отношения, выявляемые в ходе исследования структуры слова.</w:t>
            </w:r>
          </w:p>
          <w:p w:rsidR="004F5361" w:rsidRPr="00C23A31" w:rsidRDefault="004F5361" w:rsidP="004F5361">
            <w:pPr>
              <w:spacing w:after="0" w:line="240" w:lineRule="auto"/>
              <w:rPr>
                <w:rFonts w:ascii="Times New Roman" w:hAnsi="Times New Roman"/>
                <w:color w:val="000000" w:themeColor="text1"/>
                <w:sz w:val="24"/>
                <w:szCs w:val="24"/>
              </w:rPr>
            </w:pPr>
          </w:p>
        </w:tc>
        <w:tc>
          <w:tcPr>
            <w:tcW w:w="1842" w:type="dxa"/>
            <w:gridSpan w:val="2"/>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Научиться использовать навыки дифференцирования языковой ситуации чередования а-о в корнях –кос- -кас-</w:t>
            </w:r>
          </w:p>
        </w:tc>
      </w:tr>
      <w:tr w:rsidR="004F5361" w:rsidRPr="00C23A31" w:rsidTr="00223B6D">
        <w:tc>
          <w:tcPr>
            <w:tcW w:w="850" w:type="dxa"/>
            <w:shd w:val="clear" w:color="auto" w:fill="auto"/>
          </w:tcPr>
          <w:p w:rsidR="004F5361" w:rsidRPr="00C23A31" w:rsidRDefault="004F5361" w:rsidP="004F5361">
            <w:pPr>
              <w:numPr>
                <w:ilvl w:val="0"/>
                <w:numId w:val="1"/>
              </w:numPr>
              <w:spacing w:after="0" w:line="240" w:lineRule="auto"/>
              <w:contextualSpacing/>
              <w:rPr>
                <w:rFonts w:ascii="Times New Roman" w:hAnsi="Times New Roman"/>
                <w:color w:val="000000" w:themeColor="text1"/>
                <w:sz w:val="24"/>
                <w:szCs w:val="24"/>
              </w:rPr>
            </w:pPr>
          </w:p>
        </w:tc>
        <w:tc>
          <w:tcPr>
            <w:tcW w:w="425"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p>
        </w:tc>
        <w:tc>
          <w:tcPr>
            <w:tcW w:w="378"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p>
        </w:tc>
        <w:tc>
          <w:tcPr>
            <w:tcW w:w="1418"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Правописание корней кос-кас</w:t>
            </w:r>
          </w:p>
        </w:tc>
        <w:tc>
          <w:tcPr>
            <w:tcW w:w="284"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1</w:t>
            </w:r>
          </w:p>
        </w:tc>
        <w:tc>
          <w:tcPr>
            <w:tcW w:w="1134"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Урок общеметодической направленности.</w:t>
            </w:r>
          </w:p>
        </w:tc>
        <w:tc>
          <w:tcPr>
            <w:tcW w:w="1560"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Групповая работа, взаимопроверка</w:t>
            </w:r>
          </w:p>
        </w:tc>
        <w:tc>
          <w:tcPr>
            <w:tcW w:w="1416"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Формирование навыков самопроверки и взаимопроверки</w:t>
            </w:r>
          </w:p>
        </w:tc>
        <w:tc>
          <w:tcPr>
            <w:tcW w:w="2127"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Коммуникативные: добывать недостающую информацию с помощью вопросов (познавательная инициативность).</w:t>
            </w:r>
          </w:p>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Формировать ситуацию саморегуляции, т.е. операционный опыт(учебных знаний и умений); сотрудничество в совместном решении задач</w:t>
            </w:r>
          </w:p>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Познавательные: объяснять языковые явления, процессы, связи и отношения, в ходе решения лингвистической задачи</w:t>
            </w:r>
          </w:p>
        </w:tc>
        <w:tc>
          <w:tcPr>
            <w:tcW w:w="1842" w:type="dxa"/>
            <w:gridSpan w:val="2"/>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Научиться использовать навыки проверки гласных а-о в корнях –кос- -кас-</w:t>
            </w:r>
          </w:p>
        </w:tc>
      </w:tr>
      <w:tr w:rsidR="004F5361" w:rsidRPr="00C23A31" w:rsidTr="00223B6D">
        <w:tc>
          <w:tcPr>
            <w:tcW w:w="850" w:type="dxa"/>
            <w:shd w:val="clear" w:color="auto" w:fill="auto"/>
          </w:tcPr>
          <w:p w:rsidR="004F5361" w:rsidRPr="00C23A31" w:rsidRDefault="004F5361" w:rsidP="004F5361">
            <w:pPr>
              <w:numPr>
                <w:ilvl w:val="0"/>
                <w:numId w:val="1"/>
              </w:numPr>
              <w:spacing w:after="0" w:line="240" w:lineRule="auto"/>
              <w:contextualSpacing/>
              <w:rPr>
                <w:rFonts w:ascii="Times New Roman" w:hAnsi="Times New Roman"/>
                <w:color w:val="000000" w:themeColor="text1"/>
                <w:sz w:val="24"/>
                <w:szCs w:val="24"/>
              </w:rPr>
            </w:pPr>
          </w:p>
        </w:tc>
        <w:tc>
          <w:tcPr>
            <w:tcW w:w="425"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p>
        </w:tc>
        <w:tc>
          <w:tcPr>
            <w:tcW w:w="378"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p>
        </w:tc>
        <w:tc>
          <w:tcPr>
            <w:tcW w:w="1418"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Правописание корней –рос-, -ращ,-раст-</w:t>
            </w:r>
          </w:p>
        </w:tc>
        <w:tc>
          <w:tcPr>
            <w:tcW w:w="284"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1</w:t>
            </w:r>
          </w:p>
        </w:tc>
        <w:tc>
          <w:tcPr>
            <w:tcW w:w="1134"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Урок «открытия» нового знания</w:t>
            </w:r>
          </w:p>
        </w:tc>
        <w:tc>
          <w:tcPr>
            <w:tcW w:w="1560"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Групповя практическая работа, самостоятельная работа</w:t>
            </w:r>
          </w:p>
        </w:tc>
        <w:tc>
          <w:tcPr>
            <w:tcW w:w="1416"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Формирование навыков взаимопроверки на основе алгоритма</w:t>
            </w:r>
          </w:p>
        </w:tc>
        <w:tc>
          <w:tcPr>
            <w:tcW w:w="2127"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Коммуникативные: представлять конкретное содержание и сообщать его в письменной и устной форме</w:t>
            </w:r>
          </w:p>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Регулятивные: определять новый уровень отношения к самому себе как субъекту деятельности</w:t>
            </w:r>
          </w:p>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i/>
                <w:color w:val="000000" w:themeColor="text1"/>
                <w:sz w:val="24"/>
                <w:szCs w:val="24"/>
              </w:rPr>
              <w:t>Познавательные:</w:t>
            </w:r>
            <w:r w:rsidRPr="00C23A31">
              <w:rPr>
                <w:rFonts w:ascii="Times New Roman" w:hAnsi="Times New Roman"/>
                <w:color w:val="000000" w:themeColor="text1"/>
                <w:sz w:val="24"/>
                <w:szCs w:val="24"/>
              </w:rPr>
              <w:t xml:space="preserve"> объяснять языковые явления, процессы, связи и отношения, выявляемые в ходе практической деятельности</w:t>
            </w:r>
          </w:p>
          <w:p w:rsidR="004F5361" w:rsidRPr="00C23A31" w:rsidRDefault="004F5361" w:rsidP="004F5361">
            <w:pPr>
              <w:spacing w:after="0" w:line="240" w:lineRule="auto"/>
              <w:rPr>
                <w:rFonts w:ascii="Times New Roman" w:hAnsi="Times New Roman"/>
                <w:color w:val="000000" w:themeColor="text1"/>
                <w:sz w:val="24"/>
                <w:szCs w:val="24"/>
              </w:rPr>
            </w:pPr>
          </w:p>
        </w:tc>
        <w:tc>
          <w:tcPr>
            <w:tcW w:w="1842" w:type="dxa"/>
            <w:gridSpan w:val="2"/>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Научиться  определять условия  написания  гласных а-о в корнях, -раст-(-ращ-) - -рос-.</w:t>
            </w:r>
          </w:p>
          <w:p w:rsidR="004F5361" w:rsidRPr="00C23A31" w:rsidRDefault="004F5361" w:rsidP="004F5361">
            <w:pPr>
              <w:spacing w:after="0" w:line="240" w:lineRule="auto"/>
              <w:rPr>
                <w:rFonts w:ascii="Times New Roman" w:hAnsi="Times New Roman"/>
                <w:color w:val="000000" w:themeColor="text1"/>
                <w:sz w:val="24"/>
                <w:szCs w:val="24"/>
              </w:rPr>
            </w:pPr>
          </w:p>
        </w:tc>
      </w:tr>
      <w:tr w:rsidR="004F5361" w:rsidRPr="00C23A31" w:rsidTr="00223B6D">
        <w:tc>
          <w:tcPr>
            <w:tcW w:w="850" w:type="dxa"/>
            <w:shd w:val="clear" w:color="auto" w:fill="auto"/>
          </w:tcPr>
          <w:p w:rsidR="004F5361" w:rsidRPr="00C23A31" w:rsidRDefault="004F5361" w:rsidP="004F5361">
            <w:pPr>
              <w:numPr>
                <w:ilvl w:val="0"/>
                <w:numId w:val="1"/>
              </w:numPr>
              <w:spacing w:after="0" w:line="240" w:lineRule="auto"/>
              <w:contextualSpacing/>
              <w:rPr>
                <w:rFonts w:ascii="Times New Roman" w:hAnsi="Times New Roman"/>
                <w:color w:val="000000" w:themeColor="text1"/>
                <w:sz w:val="24"/>
                <w:szCs w:val="24"/>
              </w:rPr>
            </w:pPr>
          </w:p>
        </w:tc>
        <w:tc>
          <w:tcPr>
            <w:tcW w:w="425"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p>
        </w:tc>
        <w:tc>
          <w:tcPr>
            <w:tcW w:w="378"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p>
        </w:tc>
        <w:tc>
          <w:tcPr>
            <w:tcW w:w="1418"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Правописание корней –рос-, -ращ,-раст-</w:t>
            </w:r>
          </w:p>
        </w:tc>
        <w:tc>
          <w:tcPr>
            <w:tcW w:w="284"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1</w:t>
            </w:r>
          </w:p>
        </w:tc>
        <w:tc>
          <w:tcPr>
            <w:tcW w:w="1134"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Урок общеметодо-логической направленности.</w:t>
            </w:r>
          </w:p>
        </w:tc>
        <w:tc>
          <w:tcPr>
            <w:tcW w:w="1560"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Коллективная работа, групповая работа</w:t>
            </w:r>
          </w:p>
        </w:tc>
        <w:tc>
          <w:tcPr>
            <w:tcW w:w="1416"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Формирование устойчивой мотивации к индивидуальной деятельности</w:t>
            </w:r>
          </w:p>
        </w:tc>
        <w:tc>
          <w:tcPr>
            <w:tcW w:w="2127"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Коммуникативные:</w:t>
            </w:r>
          </w:p>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Определять цели и функции участников, способы взаимодействия; планировать общие способы работы; обмениваться знаниями между членами группы для принятия эффективных совместных решений</w:t>
            </w:r>
          </w:p>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Регулятивные: осознавать самого себя как движущую силу своего научения, к преодолению препятствий и самокоррекции.</w:t>
            </w:r>
          </w:p>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Познавательные:</w:t>
            </w:r>
          </w:p>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Объяснять языковые явления, процессы, связи и отношения, выявляемые в ходе анализа слов</w:t>
            </w:r>
          </w:p>
          <w:p w:rsidR="004F5361" w:rsidRPr="00C23A31" w:rsidRDefault="004F5361" w:rsidP="004F5361">
            <w:pPr>
              <w:spacing w:after="0" w:line="240" w:lineRule="auto"/>
              <w:rPr>
                <w:rFonts w:ascii="Times New Roman" w:hAnsi="Times New Roman"/>
                <w:color w:val="000000" w:themeColor="text1"/>
                <w:sz w:val="24"/>
                <w:szCs w:val="24"/>
              </w:rPr>
            </w:pPr>
          </w:p>
        </w:tc>
        <w:tc>
          <w:tcPr>
            <w:tcW w:w="1842" w:type="dxa"/>
            <w:gridSpan w:val="2"/>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Научиться применять  навыки написания и проверки гласных а-о в корнях  -раст-(-ращ-) - -рос-.</w:t>
            </w:r>
          </w:p>
        </w:tc>
      </w:tr>
      <w:tr w:rsidR="004F5361" w:rsidRPr="00C23A31" w:rsidTr="00223B6D">
        <w:tc>
          <w:tcPr>
            <w:tcW w:w="850" w:type="dxa"/>
            <w:shd w:val="clear" w:color="auto" w:fill="auto"/>
          </w:tcPr>
          <w:p w:rsidR="004F5361" w:rsidRPr="00C23A31" w:rsidRDefault="004F5361" w:rsidP="004F5361">
            <w:pPr>
              <w:numPr>
                <w:ilvl w:val="0"/>
                <w:numId w:val="1"/>
              </w:numPr>
              <w:spacing w:after="0" w:line="240" w:lineRule="auto"/>
              <w:contextualSpacing/>
              <w:rPr>
                <w:rFonts w:ascii="Times New Roman" w:hAnsi="Times New Roman"/>
                <w:color w:val="000000" w:themeColor="text1"/>
                <w:sz w:val="24"/>
                <w:szCs w:val="24"/>
              </w:rPr>
            </w:pPr>
          </w:p>
        </w:tc>
        <w:tc>
          <w:tcPr>
            <w:tcW w:w="425"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p>
        </w:tc>
        <w:tc>
          <w:tcPr>
            <w:tcW w:w="378"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p>
        </w:tc>
        <w:tc>
          <w:tcPr>
            <w:tcW w:w="1418"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Правописание корней –гор-,-гар-,-зор-,-зар-</w:t>
            </w:r>
          </w:p>
        </w:tc>
        <w:tc>
          <w:tcPr>
            <w:tcW w:w="284"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1</w:t>
            </w:r>
          </w:p>
        </w:tc>
        <w:tc>
          <w:tcPr>
            <w:tcW w:w="1134"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Урок «открытия» нового знания</w:t>
            </w:r>
          </w:p>
        </w:tc>
        <w:tc>
          <w:tcPr>
            <w:tcW w:w="1560"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Групповая работа, работа в парах</w:t>
            </w:r>
          </w:p>
        </w:tc>
        <w:tc>
          <w:tcPr>
            <w:tcW w:w="1416"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Формирование устойчивой мотивации к  изучению нового в практической деятельности</w:t>
            </w:r>
          </w:p>
        </w:tc>
        <w:tc>
          <w:tcPr>
            <w:tcW w:w="2127"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Коммуникативные: формировать навыки учебного сотрудничества в ходе индивидуальной и групповой работы.</w:t>
            </w:r>
          </w:p>
          <w:p w:rsidR="004F5361" w:rsidRPr="00C23A31" w:rsidRDefault="004F5361" w:rsidP="004F5361">
            <w:pPr>
              <w:spacing w:after="0" w:line="240" w:lineRule="auto"/>
              <w:contextualSpacing/>
              <w:rPr>
                <w:rFonts w:ascii="Times New Roman" w:hAnsi="Times New Roman"/>
                <w:color w:val="000000" w:themeColor="text1"/>
                <w:sz w:val="24"/>
                <w:szCs w:val="24"/>
              </w:rPr>
            </w:pPr>
            <w:r w:rsidRPr="00C23A31">
              <w:rPr>
                <w:rFonts w:ascii="Times New Roman" w:hAnsi="Times New Roman"/>
                <w:i/>
                <w:color w:val="000000" w:themeColor="text1"/>
                <w:sz w:val="24"/>
                <w:szCs w:val="24"/>
              </w:rPr>
              <w:t>Регулятивные:</w:t>
            </w:r>
            <w:r w:rsidRPr="00C23A31">
              <w:rPr>
                <w:rFonts w:ascii="Times New Roman" w:hAnsi="Times New Roman"/>
                <w:color w:val="000000" w:themeColor="text1"/>
                <w:sz w:val="24"/>
                <w:szCs w:val="24"/>
              </w:rPr>
              <w:t xml:space="preserve"> проектировать маршрут преодоления затруднений в обучении через включение в новые виды деятельности и формы сотрудничества.</w:t>
            </w:r>
          </w:p>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i/>
                <w:color w:val="000000" w:themeColor="text1"/>
                <w:sz w:val="24"/>
                <w:szCs w:val="24"/>
              </w:rPr>
              <w:t xml:space="preserve">Познавательные: </w:t>
            </w:r>
            <w:r w:rsidRPr="00C23A31">
              <w:rPr>
                <w:rFonts w:ascii="Times New Roman" w:hAnsi="Times New Roman"/>
                <w:color w:val="000000" w:themeColor="text1"/>
                <w:sz w:val="24"/>
                <w:szCs w:val="24"/>
              </w:rPr>
              <w:t>объяснять языковые явления, процессы, связи и отношения, выявляемые в ходе конструирования слова</w:t>
            </w:r>
          </w:p>
        </w:tc>
        <w:tc>
          <w:tcPr>
            <w:tcW w:w="1842" w:type="dxa"/>
            <w:gridSpan w:val="2"/>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Научиться  определять условия  написания  гласных а-о в корнях –гор-,-гар-,-зор-,-зар</w:t>
            </w:r>
          </w:p>
        </w:tc>
      </w:tr>
      <w:tr w:rsidR="004F5361" w:rsidRPr="00C23A31" w:rsidTr="00223B6D">
        <w:tc>
          <w:tcPr>
            <w:tcW w:w="850" w:type="dxa"/>
            <w:shd w:val="clear" w:color="auto" w:fill="auto"/>
          </w:tcPr>
          <w:p w:rsidR="004F5361" w:rsidRPr="00C23A31" w:rsidRDefault="004F5361" w:rsidP="004F5361">
            <w:pPr>
              <w:numPr>
                <w:ilvl w:val="0"/>
                <w:numId w:val="1"/>
              </w:numPr>
              <w:spacing w:after="0" w:line="240" w:lineRule="auto"/>
              <w:contextualSpacing/>
              <w:rPr>
                <w:rFonts w:ascii="Times New Roman" w:hAnsi="Times New Roman"/>
                <w:color w:val="000000" w:themeColor="text1"/>
                <w:sz w:val="24"/>
                <w:szCs w:val="24"/>
              </w:rPr>
            </w:pPr>
          </w:p>
        </w:tc>
        <w:tc>
          <w:tcPr>
            <w:tcW w:w="425"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p>
        </w:tc>
        <w:tc>
          <w:tcPr>
            <w:tcW w:w="378"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p>
        </w:tc>
        <w:tc>
          <w:tcPr>
            <w:tcW w:w="1418"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Обобщение изученного о правописании корней с чередованием о-а</w:t>
            </w:r>
          </w:p>
        </w:tc>
        <w:tc>
          <w:tcPr>
            <w:tcW w:w="284"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1</w:t>
            </w:r>
          </w:p>
        </w:tc>
        <w:tc>
          <w:tcPr>
            <w:tcW w:w="1134"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Урок рефлексии.</w:t>
            </w:r>
          </w:p>
        </w:tc>
        <w:tc>
          <w:tcPr>
            <w:tcW w:w="1560"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Коллективная работа</w:t>
            </w:r>
          </w:p>
        </w:tc>
        <w:tc>
          <w:tcPr>
            <w:tcW w:w="1416"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Формирование навыков самопроверки в ходе решения задач</w:t>
            </w:r>
          </w:p>
        </w:tc>
        <w:tc>
          <w:tcPr>
            <w:tcW w:w="2127"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i/>
                <w:color w:val="000000" w:themeColor="text1"/>
                <w:sz w:val="24"/>
                <w:szCs w:val="24"/>
              </w:rPr>
              <w:t>Коммуникативные:</w:t>
            </w:r>
            <w:r w:rsidRPr="00C23A31">
              <w:rPr>
                <w:rFonts w:ascii="Times New Roman" w:hAnsi="Times New Roman"/>
                <w:color w:val="000000" w:themeColor="text1"/>
                <w:sz w:val="24"/>
                <w:szCs w:val="24"/>
              </w:rPr>
              <w:t xml:space="preserve"> организовывать и планировать учебное сотрудничество с учителем и сверстниками.</w:t>
            </w:r>
          </w:p>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i/>
                <w:color w:val="000000" w:themeColor="text1"/>
                <w:sz w:val="24"/>
                <w:szCs w:val="24"/>
              </w:rPr>
              <w:t>Регулятивные:</w:t>
            </w:r>
            <w:r w:rsidRPr="00C23A31">
              <w:rPr>
                <w:rFonts w:ascii="Times New Roman" w:hAnsi="Times New Roman"/>
                <w:color w:val="000000" w:themeColor="text1"/>
                <w:sz w:val="24"/>
                <w:szCs w:val="24"/>
              </w:rPr>
              <w:t xml:space="preserve"> осознавать самого себя как движущую силу своего научения, свою способность к преодолению препятствий и самокоррекции.</w:t>
            </w:r>
          </w:p>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i/>
                <w:color w:val="000000" w:themeColor="text1"/>
                <w:sz w:val="24"/>
                <w:szCs w:val="24"/>
              </w:rPr>
              <w:t>Познавательные:</w:t>
            </w:r>
            <w:r w:rsidRPr="00C23A31">
              <w:rPr>
                <w:rFonts w:ascii="Times New Roman" w:hAnsi="Times New Roman"/>
                <w:color w:val="000000" w:themeColor="text1"/>
                <w:sz w:val="24"/>
                <w:szCs w:val="24"/>
              </w:rPr>
              <w:t xml:space="preserve"> объяснять языковые явления, процессы, связи и отношения, выявляемые в ходе исследования и конструирования слова</w:t>
            </w:r>
          </w:p>
        </w:tc>
        <w:tc>
          <w:tcPr>
            <w:tcW w:w="1842" w:type="dxa"/>
            <w:gridSpan w:val="2"/>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Научиться  определять условия  написания  гласных а-о</w:t>
            </w:r>
          </w:p>
        </w:tc>
      </w:tr>
      <w:tr w:rsidR="004F5361" w:rsidRPr="00C23A31" w:rsidTr="00223B6D">
        <w:tc>
          <w:tcPr>
            <w:tcW w:w="850" w:type="dxa"/>
            <w:shd w:val="clear" w:color="auto" w:fill="auto"/>
          </w:tcPr>
          <w:p w:rsidR="004F5361" w:rsidRPr="00C23A31" w:rsidRDefault="004F5361" w:rsidP="004F5361">
            <w:pPr>
              <w:numPr>
                <w:ilvl w:val="0"/>
                <w:numId w:val="1"/>
              </w:numPr>
              <w:spacing w:after="0" w:line="240" w:lineRule="auto"/>
              <w:contextualSpacing/>
              <w:rPr>
                <w:rFonts w:ascii="Times New Roman" w:hAnsi="Times New Roman"/>
                <w:color w:val="000000" w:themeColor="text1"/>
                <w:sz w:val="24"/>
                <w:szCs w:val="24"/>
              </w:rPr>
            </w:pPr>
          </w:p>
        </w:tc>
        <w:tc>
          <w:tcPr>
            <w:tcW w:w="425"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p>
        </w:tc>
        <w:tc>
          <w:tcPr>
            <w:tcW w:w="378"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p>
        </w:tc>
        <w:tc>
          <w:tcPr>
            <w:tcW w:w="1418"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Правописание корней с чередованием е-и</w:t>
            </w:r>
          </w:p>
        </w:tc>
        <w:tc>
          <w:tcPr>
            <w:tcW w:w="284"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1</w:t>
            </w:r>
          </w:p>
        </w:tc>
        <w:tc>
          <w:tcPr>
            <w:tcW w:w="1134"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Урок общеметодической направленности.</w:t>
            </w:r>
          </w:p>
        </w:tc>
        <w:tc>
          <w:tcPr>
            <w:tcW w:w="1560"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Фронтальная работа, Групповая работа</w:t>
            </w:r>
          </w:p>
        </w:tc>
        <w:tc>
          <w:tcPr>
            <w:tcW w:w="1416"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Формирование навыков самопроверки и взаимопроверки на основе алгоритма выполнения лингвистической задачи.</w:t>
            </w:r>
          </w:p>
        </w:tc>
        <w:tc>
          <w:tcPr>
            <w:tcW w:w="2127"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Коммуникативные: добывать недостающую информацию с помощью вопросов.</w:t>
            </w:r>
          </w:p>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Регулятивные: формировать ситуацию саморегуляции, т.е. операциональный опыт.</w:t>
            </w:r>
          </w:p>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Познавательные: объяснять языковые явления, процессы, связи, и отношения, выявляемые в ходе решения лингвистической задачи.</w:t>
            </w:r>
          </w:p>
        </w:tc>
        <w:tc>
          <w:tcPr>
            <w:tcW w:w="1842" w:type="dxa"/>
            <w:gridSpan w:val="2"/>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 xml:space="preserve">Научиться  определять условия  написания  гласных </w:t>
            </w:r>
            <w:r w:rsidRPr="00C23A31">
              <w:rPr>
                <w:rFonts w:ascii="Times New Roman" w:hAnsi="Times New Roman"/>
                <w:i/>
                <w:color w:val="000000" w:themeColor="text1"/>
                <w:sz w:val="24"/>
                <w:szCs w:val="24"/>
              </w:rPr>
              <w:t>е-и</w:t>
            </w:r>
          </w:p>
        </w:tc>
      </w:tr>
      <w:tr w:rsidR="004F5361" w:rsidRPr="00C23A31" w:rsidTr="00223B6D">
        <w:tc>
          <w:tcPr>
            <w:tcW w:w="850" w:type="dxa"/>
            <w:shd w:val="clear" w:color="auto" w:fill="auto"/>
          </w:tcPr>
          <w:p w:rsidR="004F5361" w:rsidRPr="00C23A31" w:rsidRDefault="004F5361" w:rsidP="004F5361">
            <w:pPr>
              <w:numPr>
                <w:ilvl w:val="0"/>
                <w:numId w:val="1"/>
              </w:numPr>
              <w:spacing w:after="0" w:line="240" w:lineRule="auto"/>
              <w:contextualSpacing/>
              <w:rPr>
                <w:rFonts w:ascii="Times New Roman" w:hAnsi="Times New Roman"/>
                <w:color w:val="000000" w:themeColor="text1"/>
                <w:sz w:val="24"/>
                <w:szCs w:val="24"/>
              </w:rPr>
            </w:pPr>
          </w:p>
        </w:tc>
        <w:tc>
          <w:tcPr>
            <w:tcW w:w="425"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p>
        </w:tc>
        <w:tc>
          <w:tcPr>
            <w:tcW w:w="378"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p>
        </w:tc>
        <w:tc>
          <w:tcPr>
            <w:tcW w:w="1418"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Правописание корней с чередованием е-и</w:t>
            </w:r>
          </w:p>
        </w:tc>
        <w:tc>
          <w:tcPr>
            <w:tcW w:w="284"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1</w:t>
            </w:r>
          </w:p>
        </w:tc>
        <w:tc>
          <w:tcPr>
            <w:tcW w:w="1134"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Урок общеметодической направленности.</w:t>
            </w:r>
          </w:p>
        </w:tc>
        <w:tc>
          <w:tcPr>
            <w:tcW w:w="1560"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Коллективная работа, работа в парах.</w:t>
            </w:r>
          </w:p>
        </w:tc>
        <w:tc>
          <w:tcPr>
            <w:tcW w:w="1416"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Формирование мотивации к изучению нового на основе составленного алгоритма</w:t>
            </w:r>
            <w:r w:rsidRPr="00C23A31">
              <w:rPr>
                <w:rFonts w:ascii="Times New Roman" w:hAnsi="Times New Roman"/>
                <w:color w:val="000000" w:themeColor="text1"/>
                <w:sz w:val="24"/>
                <w:szCs w:val="24"/>
              </w:rPr>
              <w:br/>
            </w:r>
            <w:r w:rsidRPr="00C23A31">
              <w:rPr>
                <w:rFonts w:ascii="Times New Roman" w:hAnsi="Times New Roman"/>
                <w:color w:val="000000" w:themeColor="text1"/>
                <w:sz w:val="24"/>
                <w:szCs w:val="24"/>
              </w:rPr>
              <w:br/>
            </w:r>
            <w:r w:rsidRPr="00C23A31">
              <w:rPr>
                <w:rFonts w:ascii="Times New Roman" w:hAnsi="Times New Roman"/>
                <w:color w:val="000000" w:themeColor="text1"/>
                <w:sz w:val="24"/>
                <w:szCs w:val="24"/>
              </w:rPr>
              <w:br/>
            </w:r>
            <w:r w:rsidRPr="00C23A31">
              <w:rPr>
                <w:rFonts w:ascii="Times New Roman" w:hAnsi="Times New Roman"/>
                <w:color w:val="000000" w:themeColor="text1"/>
                <w:sz w:val="24"/>
                <w:szCs w:val="24"/>
              </w:rPr>
              <w:br/>
            </w:r>
            <w:r w:rsidRPr="00C23A31">
              <w:rPr>
                <w:rFonts w:ascii="Times New Roman" w:hAnsi="Times New Roman"/>
                <w:color w:val="000000" w:themeColor="text1"/>
                <w:sz w:val="24"/>
                <w:szCs w:val="24"/>
              </w:rPr>
              <w:br/>
            </w:r>
            <w:r w:rsidRPr="00C23A31">
              <w:rPr>
                <w:rFonts w:ascii="Times New Roman" w:hAnsi="Times New Roman"/>
                <w:color w:val="000000" w:themeColor="text1"/>
                <w:sz w:val="24"/>
                <w:szCs w:val="24"/>
              </w:rPr>
              <w:br/>
            </w:r>
            <w:r w:rsidRPr="00C23A31">
              <w:rPr>
                <w:rFonts w:ascii="Times New Roman" w:hAnsi="Times New Roman"/>
                <w:color w:val="000000" w:themeColor="text1"/>
                <w:sz w:val="24"/>
                <w:szCs w:val="24"/>
              </w:rPr>
              <w:br/>
            </w:r>
            <w:r w:rsidRPr="00C23A31">
              <w:rPr>
                <w:rFonts w:ascii="Times New Roman" w:hAnsi="Times New Roman"/>
                <w:color w:val="000000" w:themeColor="text1"/>
                <w:sz w:val="24"/>
                <w:szCs w:val="24"/>
              </w:rPr>
              <w:br/>
            </w:r>
          </w:p>
        </w:tc>
        <w:tc>
          <w:tcPr>
            <w:tcW w:w="2127"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 xml:space="preserve">Коммуникативные: представлять конкретное содержание и сообщать его в письменной и устной форме. </w:t>
            </w:r>
            <w:r w:rsidRPr="00C23A31">
              <w:rPr>
                <w:rFonts w:ascii="Times New Roman" w:hAnsi="Times New Roman"/>
                <w:color w:val="000000" w:themeColor="text1"/>
                <w:sz w:val="24"/>
                <w:szCs w:val="24"/>
              </w:rPr>
              <w:br/>
              <w:t>Регулятивные: определять новый уровень отношения к самому себе как субъекту деятельности</w:t>
            </w:r>
            <w:r w:rsidRPr="00C23A31">
              <w:rPr>
                <w:rFonts w:ascii="Times New Roman" w:hAnsi="Times New Roman"/>
                <w:color w:val="000000" w:themeColor="text1"/>
                <w:sz w:val="24"/>
                <w:szCs w:val="24"/>
              </w:rPr>
              <w:br/>
              <w:t>Познавательные: объяснясть языковые явления, процессы, связи и отношения, выявляемые в ходе практической деятельности</w:t>
            </w:r>
          </w:p>
        </w:tc>
        <w:tc>
          <w:tcPr>
            <w:tcW w:w="1842" w:type="dxa"/>
            <w:gridSpan w:val="2"/>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Научиться  определять условия  написания  гласных е-и</w:t>
            </w:r>
            <w:r w:rsidRPr="00C23A31">
              <w:rPr>
                <w:rFonts w:ascii="Times New Roman" w:hAnsi="Times New Roman"/>
                <w:color w:val="000000" w:themeColor="text1"/>
                <w:sz w:val="24"/>
                <w:szCs w:val="24"/>
              </w:rPr>
              <w:br/>
            </w:r>
            <w:r w:rsidRPr="00C23A31">
              <w:rPr>
                <w:rFonts w:ascii="Times New Roman" w:hAnsi="Times New Roman"/>
                <w:color w:val="000000" w:themeColor="text1"/>
                <w:sz w:val="24"/>
                <w:szCs w:val="24"/>
              </w:rPr>
              <w:br/>
            </w:r>
            <w:r w:rsidRPr="00C23A31">
              <w:rPr>
                <w:rFonts w:ascii="Times New Roman" w:hAnsi="Times New Roman"/>
                <w:color w:val="000000" w:themeColor="text1"/>
                <w:sz w:val="24"/>
                <w:szCs w:val="24"/>
              </w:rPr>
              <w:br/>
            </w:r>
            <w:r w:rsidRPr="00C23A31">
              <w:rPr>
                <w:rFonts w:ascii="Times New Roman" w:hAnsi="Times New Roman"/>
                <w:color w:val="000000" w:themeColor="text1"/>
                <w:sz w:val="24"/>
                <w:szCs w:val="24"/>
              </w:rPr>
              <w:br/>
            </w:r>
            <w:r w:rsidRPr="00C23A31">
              <w:rPr>
                <w:rFonts w:ascii="Times New Roman" w:hAnsi="Times New Roman"/>
                <w:color w:val="000000" w:themeColor="text1"/>
                <w:sz w:val="24"/>
                <w:szCs w:val="24"/>
              </w:rPr>
              <w:br/>
            </w:r>
            <w:r w:rsidRPr="00C23A31">
              <w:rPr>
                <w:rFonts w:ascii="Times New Roman" w:hAnsi="Times New Roman"/>
                <w:color w:val="000000" w:themeColor="text1"/>
                <w:sz w:val="24"/>
                <w:szCs w:val="24"/>
              </w:rPr>
              <w:br/>
            </w:r>
            <w:r w:rsidRPr="00C23A31">
              <w:rPr>
                <w:rFonts w:ascii="Times New Roman" w:hAnsi="Times New Roman"/>
                <w:color w:val="000000" w:themeColor="text1"/>
                <w:sz w:val="24"/>
                <w:szCs w:val="24"/>
              </w:rPr>
              <w:br/>
            </w:r>
            <w:r w:rsidRPr="00C23A31">
              <w:rPr>
                <w:rFonts w:ascii="Times New Roman" w:hAnsi="Times New Roman"/>
                <w:color w:val="000000" w:themeColor="text1"/>
                <w:sz w:val="24"/>
                <w:szCs w:val="24"/>
              </w:rPr>
              <w:br/>
            </w:r>
            <w:r w:rsidRPr="00C23A31">
              <w:rPr>
                <w:rFonts w:ascii="Times New Roman" w:hAnsi="Times New Roman"/>
                <w:color w:val="000000" w:themeColor="text1"/>
                <w:sz w:val="24"/>
                <w:szCs w:val="24"/>
              </w:rPr>
              <w:br/>
            </w:r>
            <w:r w:rsidRPr="00C23A31">
              <w:rPr>
                <w:rFonts w:ascii="Times New Roman" w:hAnsi="Times New Roman"/>
                <w:color w:val="000000" w:themeColor="text1"/>
                <w:sz w:val="24"/>
                <w:szCs w:val="24"/>
              </w:rPr>
              <w:br/>
            </w:r>
            <w:r w:rsidRPr="00C23A31">
              <w:rPr>
                <w:rFonts w:ascii="Times New Roman" w:hAnsi="Times New Roman"/>
                <w:color w:val="000000" w:themeColor="text1"/>
                <w:sz w:val="24"/>
                <w:szCs w:val="24"/>
              </w:rPr>
              <w:br/>
            </w:r>
          </w:p>
        </w:tc>
      </w:tr>
      <w:tr w:rsidR="004F5361" w:rsidRPr="00C23A31" w:rsidTr="00223B6D">
        <w:tc>
          <w:tcPr>
            <w:tcW w:w="850" w:type="dxa"/>
            <w:shd w:val="clear" w:color="auto" w:fill="auto"/>
          </w:tcPr>
          <w:p w:rsidR="004F5361" w:rsidRPr="00C23A31" w:rsidRDefault="004F5361" w:rsidP="004F5361">
            <w:pPr>
              <w:numPr>
                <w:ilvl w:val="0"/>
                <w:numId w:val="1"/>
              </w:numPr>
              <w:spacing w:after="0" w:line="240" w:lineRule="auto"/>
              <w:contextualSpacing/>
              <w:rPr>
                <w:rFonts w:ascii="Times New Roman" w:hAnsi="Times New Roman"/>
                <w:color w:val="000000" w:themeColor="text1"/>
                <w:sz w:val="24"/>
                <w:szCs w:val="24"/>
              </w:rPr>
            </w:pPr>
          </w:p>
        </w:tc>
        <w:tc>
          <w:tcPr>
            <w:tcW w:w="425"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p>
        </w:tc>
        <w:tc>
          <w:tcPr>
            <w:tcW w:w="378"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p>
        </w:tc>
        <w:tc>
          <w:tcPr>
            <w:tcW w:w="1418"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Чередование –ин- им-</w:t>
            </w:r>
          </w:p>
        </w:tc>
        <w:tc>
          <w:tcPr>
            <w:tcW w:w="284"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1</w:t>
            </w:r>
          </w:p>
        </w:tc>
        <w:tc>
          <w:tcPr>
            <w:tcW w:w="1134"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Урок общеметодической направленности.</w:t>
            </w:r>
          </w:p>
        </w:tc>
        <w:tc>
          <w:tcPr>
            <w:tcW w:w="1560"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Групповая практическая работа, самостоятельная работа</w:t>
            </w:r>
          </w:p>
        </w:tc>
        <w:tc>
          <w:tcPr>
            <w:tcW w:w="1416"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Формирование навыков самопроверки и взаимопроверки  в ходе решения задач</w:t>
            </w:r>
          </w:p>
        </w:tc>
        <w:tc>
          <w:tcPr>
            <w:tcW w:w="2127"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Коммуникативные:</w:t>
            </w:r>
          </w:p>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Определять цели и функции участников, способы взаимодействия; планировать общие способы работы; обмениваться знаниями между членами группы для принятия эффективных совместных решений</w:t>
            </w:r>
          </w:p>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Регулятивные: осознавать самого себя как движущую силу своего научения, к преодолению препятствий и самокоррекции.</w:t>
            </w:r>
          </w:p>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Познавательные:</w:t>
            </w:r>
          </w:p>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Объяснять языковые явления, процессы, связи и отношения, выявляемые в ходе анализа слов</w:t>
            </w:r>
          </w:p>
          <w:p w:rsidR="004F5361" w:rsidRPr="00C23A31" w:rsidRDefault="004F5361" w:rsidP="004F5361">
            <w:pPr>
              <w:spacing w:after="0" w:line="240" w:lineRule="auto"/>
              <w:rPr>
                <w:rFonts w:ascii="Times New Roman" w:hAnsi="Times New Roman"/>
                <w:color w:val="000000" w:themeColor="text1"/>
                <w:sz w:val="24"/>
                <w:szCs w:val="24"/>
              </w:rPr>
            </w:pPr>
          </w:p>
        </w:tc>
        <w:tc>
          <w:tcPr>
            <w:tcW w:w="1842" w:type="dxa"/>
            <w:gridSpan w:val="2"/>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Научиться выявлять условия написания гласных е-и</w:t>
            </w:r>
          </w:p>
        </w:tc>
      </w:tr>
      <w:tr w:rsidR="004F5361" w:rsidRPr="00C23A31" w:rsidTr="00223B6D">
        <w:tc>
          <w:tcPr>
            <w:tcW w:w="850" w:type="dxa"/>
            <w:shd w:val="clear" w:color="auto" w:fill="auto"/>
          </w:tcPr>
          <w:p w:rsidR="004F5361" w:rsidRPr="00C23A31" w:rsidRDefault="004F5361" w:rsidP="004F5361">
            <w:pPr>
              <w:numPr>
                <w:ilvl w:val="0"/>
                <w:numId w:val="1"/>
              </w:numPr>
              <w:spacing w:after="0" w:line="240" w:lineRule="auto"/>
              <w:contextualSpacing/>
              <w:rPr>
                <w:rFonts w:ascii="Times New Roman" w:hAnsi="Times New Roman"/>
                <w:color w:val="000000" w:themeColor="text1"/>
                <w:sz w:val="24"/>
                <w:szCs w:val="24"/>
              </w:rPr>
            </w:pPr>
          </w:p>
        </w:tc>
        <w:tc>
          <w:tcPr>
            <w:tcW w:w="425"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p>
        </w:tc>
        <w:tc>
          <w:tcPr>
            <w:tcW w:w="378"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p>
        </w:tc>
        <w:tc>
          <w:tcPr>
            <w:tcW w:w="1418"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Контрольный диктант  № 4 с грамматическим заданием по теме «Орфография»</w:t>
            </w:r>
          </w:p>
        </w:tc>
        <w:tc>
          <w:tcPr>
            <w:tcW w:w="284"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1</w:t>
            </w:r>
          </w:p>
        </w:tc>
        <w:tc>
          <w:tcPr>
            <w:tcW w:w="1134"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i/>
                <w:color w:val="000000" w:themeColor="text1"/>
                <w:sz w:val="24"/>
                <w:szCs w:val="24"/>
              </w:rPr>
              <w:t xml:space="preserve">К.Р. </w:t>
            </w:r>
            <w:r w:rsidRPr="00C23A31">
              <w:rPr>
                <w:rFonts w:ascii="Times New Roman" w:hAnsi="Times New Roman"/>
                <w:color w:val="000000" w:themeColor="text1"/>
                <w:sz w:val="24"/>
                <w:szCs w:val="24"/>
              </w:rPr>
              <w:t>Урок развивающего контроля.</w:t>
            </w:r>
          </w:p>
        </w:tc>
        <w:tc>
          <w:tcPr>
            <w:tcW w:w="1560"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Написание диктанта, выполнение грамматических заданий с последующей самопроверкой по алгоритму ее проведения</w:t>
            </w:r>
          </w:p>
        </w:tc>
        <w:tc>
          <w:tcPr>
            <w:tcW w:w="1416"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Формирование навыков самоанализа и самокоррекции в индивидуальной и коллективной деятельности при консультативной помощи учителя.</w:t>
            </w:r>
          </w:p>
        </w:tc>
        <w:tc>
          <w:tcPr>
            <w:tcW w:w="2127" w:type="dxa"/>
            <w:shd w:val="clear" w:color="auto" w:fill="auto"/>
          </w:tcPr>
          <w:p w:rsidR="004F5361" w:rsidRPr="00C23A31" w:rsidRDefault="004F5361" w:rsidP="004F5361">
            <w:pPr>
              <w:spacing w:after="0" w:line="240" w:lineRule="auto"/>
              <w:contextualSpacing/>
              <w:rPr>
                <w:rFonts w:ascii="Times New Roman" w:hAnsi="Times New Roman"/>
                <w:color w:val="000000" w:themeColor="text1"/>
                <w:sz w:val="24"/>
                <w:szCs w:val="24"/>
              </w:rPr>
            </w:pPr>
            <w:r w:rsidRPr="00C23A31">
              <w:rPr>
                <w:rFonts w:ascii="Times New Roman" w:hAnsi="Times New Roman"/>
                <w:i/>
                <w:color w:val="000000" w:themeColor="text1"/>
                <w:sz w:val="24"/>
                <w:szCs w:val="24"/>
              </w:rPr>
              <w:t>Коммуникативные:</w:t>
            </w:r>
            <w:r w:rsidRPr="00C23A31">
              <w:rPr>
                <w:rFonts w:ascii="Times New Roman" w:hAnsi="Times New Roman"/>
                <w:color w:val="000000" w:themeColor="text1"/>
                <w:sz w:val="24"/>
                <w:szCs w:val="24"/>
              </w:rPr>
              <w:t xml:space="preserve"> добывать недостающую информацию с помощью вопросов (познавательная инициативность).</w:t>
            </w:r>
          </w:p>
          <w:p w:rsidR="004F5361" w:rsidRPr="00C23A31" w:rsidRDefault="004F5361" w:rsidP="004F5361">
            <w:pPr>
              <w:spacing w:after="0" w:line="240" w:lineRule="auto"/>
              <w:contextualSpacing/>
              <w:rPr>
                <w:rFonts w:ascii="Times New Roman" w:hAnsi="Times New Roman"/>
                <w:color w:val="000000" w:themeColor="text1"/>
                <w:sz w:val="24"/>
                <w:szCs w:val="24"/>
              </w:rPr>
            </w:pPr>
            <w:r w:rsidRPr="00C23A31">
              <w:rPr>
                <w:rFonts w:ascii="Times New Roman" w:hAnsi="Times New Roman"/>
                <w:i/>
                <w:color w:val="000000" w:themeColor="text1"/>
                <w:sz w:val="24"/>
                <w:szCs w:val="24"/>
              </w:rPr>
              <w:t>Регулятивные:</w:t>
            </w:r>
            <w:r w:rsidRPr="00C23A31">
              <w:rPr>
                <w:rFonts w:ascii="Times New Roman" w:hAnsi="Times New Roman"/>
                <w:color w:val="000000" w:themeColor="text1"/>
                <w:sz w:val="24"/>
                <w:szCs w:val="24"/>
              </w:rPr>
              <w:t xml:space="preserve"> применять методы информационного поиска, в том числе с помощью компьютерных средств.</w:t>
            </w:r>
          </w:p>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i/>
                <w:color w:val="000000" w:themeColor="text1"/>
                <w:sz w:val="24"/>
                <w:szCs w:val="24"/>
              </w:rPr>
              <w:t xml:space="preserve">Познавательные: </w:t>
            </w:r>
            <w:r w:rsidRPr="00C23A31">
              <w:rPr>
                <w:rFonts w:ascii="Times New Roman" w:hAnsi="Times New Roman"/>
                <w:color w:val="000000" w:themeColor="text1"/>
                <w:sz w:val="24"/>
                <w:szCs w:val="24"/>
              </w:rPr>
              <w:t>объяснять языковые явления, процессы, связи и отношения, выявляемые в ходе исследования структуры и лексического содержания слова.</w:t>
            </w:r>
          </w:p>
          <w:p w:rsidR="004F5361" w:rsidRPr="00C23A31" w:rsidRDefault="004F5361" w:rsidP="004F5361">
            <w:pPr>
              <w:spacing w:after="0" w:line="240" w:lineRule="auto"/>
              <w:rPr>
                <w:rFonts w:ascii="Times New Roman" w:hAnsi="Times New Roman"/>
                <w:color w:val="000000" w:themeColor="text1"/>
                <w:sz w:val="24"/>
                <w:szCs w:val="24"/>
              </w:rPr>
            </w:pPr>
          </w:p>
        </w:tc>
        <w:tc>
          <w:tcPr>
            <w:tcW w:w="1842" w:type="dxa"/>
            <w:gridSpan w:val="2"/>
            <w:shd w:val="clear" w:color="auto" w:fill="auto"/>
          </w:tcPr>
          <w:p w:rsidR="004F5361" w:rsidRPr="00C23A31" w:rsidRDefault="004F5361" w:rsidP="004F5361">
            <w:pPr>
              <w:spacing w:after="0" w:line="240" w:lineRule="auto"/>
              <w:contextualSpacing/>
              <w:rPr>
                <w:rFonts w:ascii="Times New Roman" w:hAnsi="Times New Roman"/>
                <w:color w:val="000000" w:themeColor="text1"/>
                <w:sz w:val="24"/>
                <w:szCs w:val="24"/>
              </w:rPr>
            </w:pPr>
            <w:r w:rsidRPr="00C23A31">
              <w:rPr>
                <w:rFonts w:ascii="Times New Roman" w:hAnsi="Times New Roman"/>
                <w:color w:val="000000" w:themeColor="text1"/>
                <w:sz w:val="24"/>
                <w:szCs w:val="24"/>
              </w:rPr>
              <w:t>Научиться проектировать индивидуальный маршрут восполнения проблемных зон в изучении темы.</w:t>
            </w:r>
          </w:p>
          <w:p w:rsidR="004F5361" w:rsidRPr="00C23A31" w:rsidRDefault="004F5361" w:rsidP="004F5361">
            <w:pPr>
              <w:spacing w:after="0" w:line="240" w:lineRule="auto"/>
              <w:rPr>
                <w:rFonts w:ascii="Times New Roman" w:hAnsi="Times New Roman"/>
                <w:color w:val="000000" w:themeColor="text1"/>
                <w:sz w:val="24"/>
                <w:szCs w:val="24"/>
              </w:rPr>
            </w:pPr>
          </w:p>
        </w:tc>
      </w:tr>
      <w:tr w:rsidR="004F5361" w:rsidRPr="00C23A31" w:rsidTr="00223B6D">
        <w:tc>
          <w:tcPr>
            <w:tcW w:w="850" w:type="dxa"/>
            <w:shd w:val="clear" w:color="auto" w:fill="auto"/>
          </w:tcPr>
          <w:p w:rsidR="004F5361" w:rsidRPr="00C23A31" w:rsidRDefault="004F5361" w:rsidP="004F5361">
            <w:pPr>
              <w:numPr>
                <w:ilvl w:val="0"/>
                <w:numId w:val="1"/>
              </w:numPr>
              <w:spacing w:after="0" w:line="240" w:lineRule="auto"/>
              <w:contextualSpacing/>
              <w:rPr>
                <w:rFonts w:ascii="Times New Roman" w:hAnsi="Times New Roman"/>
                <w:color w:val="000000" w:themeColor="text1"/>
                <w:sz w:val="24"/>
                <w:szCs w:val="24"/>
              </w:rPr>
            </w:pPr>
          </w:p>
        </w:tc>
        <w:tc>
          <w:tcPr>
            <w:tcW w:w="425"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p>
        </w:tc>
        <w:tc>
          <w:tcPr>
            <w:tcW w:w="378"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p>
        </w:tc>
        <w:tc>
          <w:tcPr>
            <w:tcW w:w="1418"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Анализ ошибок допущенных в контрольном диктанте.</w:t>
            </w:r>
          </w:p>
        </w:tc>
        <w:tc>
          <w:tcPr>
            <w:tcW w:w="284"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1</w:t>
            </w:r>
          </w:p>
        </w:tc>
        <w:tc>
          <w:tcPr>
            <w:tcW w:w="1134"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Урок рефлексии.</w:t>
            </w:r>
          </w:p>
        </w:tc>
        <w:tc>
          <w:tcPr>
            <w:tcW w:w="1560"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Индивидуальный маршрут восполнения проблемных зон в изучении темы</w:t>
            </w:r>
          </w:p>
        </w:tc>
        <w:tc>
          <w:tcPr>
            <w:tcW w:w="1416"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Формирование навыков самоанализа и самокоррекции в индивидуальной и коллективной деятельности при консультативной помощи учителя.</w:t>
            </w:r>
          </w:p>
        </w:tc>
        <w:tc>
          <w:tcPr>
            <w:tcW w:w="2127" w:type="dxa"/>
            <w:shd w:val="clear" w:color="auto" w:fill="auto"/>
          </w:tcPr>
          <w:p w:rsidR="004F5361" w:rsidRPr="00C23A31" w:rsidRDefault="004F5361" w:rsidP="004F5361">
            <w:pPr>
              <w:spacing w:after="0" w:line="240" w:lineRule="auto"/>
              <w:contextualSpacing/>
              <w:rPr>
                <w:rFonts w:ascii="Times New Roman" w:hAnsi="Times New Roman"/>
                <w:color w:val="000000" w:themeColor="text1"/>
                <w:sz w:val="24"/>
                <w:szCs w:val="24"/>
              </w:rPr>
            </w:pPr>
            <w:r w:rsidRPr="00C23A31">
              <w:rPr>
                <w:rFonts w:ascii="Times New Roman" w:hAnsi="Times New Roman"/>
                <w:color w:val="000000" w:themeColor="text1"/>
                <w:sz w:val="24"/>
                <w:szCs w:val="24"/>
              </w:rPr>
              <w:t>Коммуникативные: проявлять речевые действия: использовать адекватные языковые средства для отображения в форме речевых высказываний своих чувств, мыслей, побуждений и иных составляющих внутреннего мира.</w:t>
            </w:r>
          </w:p>
          <w:p w:rsidR="004F5361" w:rsidRPr="00C23A31" w:rsidRDefault="004F5361" w:rsidP="004F5361">
            <w:pPr>
              <w:spacing w:after="0" w:line="240" w:lineRule="auto"/>
              <w:contextualSpacing/>
              <w:rPr>
                <w:rFonts w:ascii="Times New Roman" w:hAnsi="Times New Roman"/>
                <w:color w:val="000000" w:themeColor="text1"/>
                <w:sz w:val="24"/>
                <w:szCs w:val="24"/>
              </w:rPr>
            </w:pPr>
            <w:r w:rsidRPr="00C23A31">
              <w:rPr>
                <w:rFonts w:ascii="Times New Roman" w:hAnsi="Times New Roman"/>
                <w:color w:val="000000" w:themeColor="text1"/>
                <w:sz w:val="24"/>
                <w:szCs w:val="24"/>
              </w:rPr>
              <w:t>Регулятивные: осознавать самого себя как движущую силу своего научения, свою способность к мобилизации сил и энергии, к волевому усилию – выбору в ситуации мотивационного конфликта, к преодолению препятствий.</w:t>
            </w:r>
          </w:p>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Познавательные: объяснять языковые явления, процессы, связи и отношения, выявляемые в ходе исследования структуры предложения.</w:t>
            </w:r>
          </w:p>
        </w:tc>
        <w:tc>
          <w:tcPr>
            <w:tcW w:w="1842" w:type="dxa"/>
            <w:gridSpan w:val="2"/>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Научиться самодиагностике</w:t>
            </w:r>
          </w:p>
        </w:tc>
      </w:tr>
      <w:tr w:rsidR="004F5361" w:rsidRPr="00C23A31" w:rsidTr="00223B6D">
        <w:tc>
          <w:tcPr>
            <w:tcW w:w="850" w:type="dxa"/>
            <w:shd w:val="clear" w:color="auto" w:fill="auto"/>
          </w:tcPr>
          <w:p w:rsidR="004F5361" w:rsidRPr="00C23A31" w:rsidRDefault="004F5361" w:rsidP="004F5361">
            <w:pPr>
              <w:numPr>
                <w:ilvl w:val="0"/>
                <w:numId w:val="1"/>
              </w:numPr>
              <w:spacing w:after="0" w:line="240" w:lineRule="auto"/>
              <w:contextualSpacing/>
              <w:rPr>
                <w:rFonts w:ascii="Times New Roman" w:hAnsi="Times New Roman"/>
                <w:color w:val="000000" w:themeColor="text1"/>
                <w:sz w:val="24"/>
                <w:szCs w:val="24"/>
              </w:rPr>
            </w:pPr>
          </w:p>
        </w:tc>
        <w:tc>
          <w:tcPr>
            <w:tcW w:w="425"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p>
        </w:tc>
        <w:tc>
          <w:tcPr>
            <w:tcW w:w="378"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p>
        </w:tc>
        <w:tc>
          <w:tcPr>
            <w:tcW w:w="1418"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Правописание приставок, неизменяемых на письме</w:t>
            </w:r>
          </w:p>
        </w:tc>
        <w:tc>
          <w:tcPr>
            <w:tcW w:w="284"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1</w:t>
            </w:r>
          </w:p>
        </w:tc>
        <w:tc>
          <w:tcPr>
            <w:tcW w:w="1134"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Урок «открытия» нового знания</w:t>
            </w:r>
          </w:p>
        </w:tc>
        <w:tc>
          <w:tcPr>
            <w:tcW w:w="1560"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Фронтальная работа, групповая работа</w:t>
            </w:r>
          </w:p>
        </w:tc>
        <w:tc>
          <w:tcPr>
            <w:tcW w:w="1416"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Формирование навыков самопроверки и взаимопроверки на основе алгоритма выполнения лингвистической задачи.</w:t>
            </w:r>
          </w:p>
        </w:tc>
        <w:tc>
          <w:tcPr>
            <w:tcW w:w="2127"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Коммуникативные: управлять своим поведением (контроль, самокоррекция, оценка своего действия)</w:t>
            </w:r>
          </w:p>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Регулятивные: осознавать самого себя как движущую силу своего научения, к преодолению препятствий и самокоррекции</w:t>
            </w:r>
          </w:p>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Познавательные: объяснять языковые явления, процессы, связи, связи и отношения, выявляемые в ходе исследования</w:t>
            </w:r>
          </w:p>
        </w:tc>
        <w:tc>
          <w:tcPr>
            <w:tcW w:w="1842" w:type="dxa"/>
            <w:gridSpan w:val="2"/>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Научиться применять принцип единообразного написания приставок</w:t>
            </w:r>
          </w:p>
        </w:tc>
      </w:tr>
      <w:tr w:rsidR="004F5361" w:rsidRPr="00C23A31" w:rsidTr="00223B6D">
        <w:tc>
          <w:tcPr>
            <w:tcW w:w="850" w:type="dxa"/>
            <w:shd w:val="clear" w:color="auto" w:fill="auto"/>
          </w:tcPr>
          <w:p w:rsidR="004F5361" w:rsidRPr="00C23A31" w:rsidRDefault="004F5361" w:rsidP="004F5361">
            <w:pPr>
              <w:numPr>
                <w:ilvl w:val="0"/>
                <w:numId w:val="1"/>
              </w:numPr>
              <w:spacing w:after="0" w:line="240" w:lineRule="auto"/>
              <w:contextualSpacing/>
              <w:rPr>
                <w:rFonts w:ascii="Times New Roman" w:hAnsi="Times New Roman"/>
                <w:color w:val="000000" w:themeColor="text1"/>
                <w:sz w:val="24"/>
                <w:szCs w:val="24"/>
              </w:rPr>
            </w:pPr>
          </w:p>
        </w:tc>
        <w:tc>
          <w:tcPr>
            <w:tcW w:w="425"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p>
        </w:tc>
        <w:tc>
          <w:tcPr>
            <w:tcW w:w="378"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p>
        </w:tc>
        <w:tc>
          <w:tcPr>
            <w:tcW w:w="1418"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Правописание гласных и согласных в приставках</w:t>
            </w:r>
          </w:p>
        </w:tc>
        <w:tc>
          <w:tcPr>
            <w:tcW w:w="284"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1</w:t>
            </w:r>
          </w:p>
        </w:tc>
        <w:tc>
          <w:tcPr>
            <w:tcW w:w="1134"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Урок общеметодической направленности.</w:t>
            </w:r>
          </w:p>
        </w:tc>
        <w:tc>
          <w:tcPr>
            <w:tcW w:w="1560"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Коллективная работа, работа в парах, индивидуальная работа</w:t>
            </w:r>
          </w:p>
        </w:tc>
        <w:tc>
          <w:tcPr>
            <w:tcW w:w="1416"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Формирование навыков самопроверки и взаимопроверки в ходе задач</w:t>
            </w:r>
          </w:p>
        </w:tc>
        <w:tc>
          <w:tcPr>
            <w:tcW w:w="2127"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i/>
                <w:color w:val="000000" w:themeColor="text1"/>
                <w:sz w:val="24"/>
                <w:szCs w:val="24"/>
              </w:rPr>
              <w:t>Коммуникативные:</w:t>
            </w:r>
            <w:r w:rsidRPr="00C23A31">
              <w:rPr>
                <w:rFonts w:ascii="Times New Roman" w:hAnsi="Times New Roman"/>
                <w:color w:val="000000" w:themeColor="text1"/>
                <w:sz w:val="24"/>
                <w:szCs w:val="24"/>
              </w:rPr>
              <w:t xml:space="preserve"> организовывать и планировать учебное сотрудничество с учителем и сверстниками.</w:t>
            </w:r>
          </w:p>
          <w:p w:rsidR="004F5361" w:rsidRPr="00C23A31" w:rsidRDefault="004F5361" w:rsidP="004F5361">
            <w:pPr>
              <w:spacing w:after="0" w:line="240" w:lineRule="auto"/>
              <w:contextualSpacing/>
              <w:rPr>
                <w:rFonts w:ascii="Times New Roman" w:hAnsi="Times New Roman"/>
                <w:color w:val="000000" w:themeColor="text1"/>
                <w:sz w:val="24"/>
                <w:szCs w:val="24"/>
              </w:rPr>
            </w:pPr>
            <w:r w:rsidRPr="00C23A31">
              <w:rPr>
                <w:rFonts w:ascii="Times New Roman" w:hAnsi="Times New Roman"/>
                <w:color w:val="000000" w:themeColor="text1"/>
                <w:sz w:val="24"/>
                <w:szCs w:val="24"/>
              </w:rPr>
              <w:t>Регулятивные: осознавать самого себя как движущую силу своего научения, свою способность к мобилизации сил и энергии, к волевому усилию – выбору в ситуации мотивационного конфликта, к преодолению препятствий.</w:t>
            </w:r>
          </w:p>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Познавательные: объяснять языковые явления, процессы, связи и отношения, выявляемые в ходе исследования и конструирование слов с приставками</w:t>
            </w:r>
          </w:p>
        </w:tc>
        <w:tc>
          <w:tcPr>
            <w:tcW w:w="1842" w:type="dxa"/>
            <w:gridSpan w:val="2"/>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Научиться применять принцип единообразного написания приставок</w:t>
            </w:r>
          </w:p>
        </w:tc>
      </w:tr>
      <w:tr w:rsidR="004F5361" w:rsidRPr="00C23A31" w:rsidTr="00223B6D">
        <w:tc>
          <w:tcPr>
            <w:tcW w:w="850" w:type="dxa"/>
            <w:shd w:val="clear" w:color="auto" w:fill="auto"/>
          </w:tcPr>
          <w:p w:rsidR="004F5361" w:rsidRPr="00C23A31" w:rsidRDefault="004F5361" w:rsidP="004F5361">
            <w:pPr>
              <w:numPr>
                <w:ilvl w:val="0"/>
                <w:numId w:val="1"/>
              </w:numPr>
              <w:spacing w:after="0" w:line="240" w:lineRule="auto"/>
              <w:contextualSpacing/>
              <w:rPr>
                <w:rFonts w:ascii="Times New Roman" w:hAnsi="Times New Roman"/>
                <w:color w:val="000000" w:themeColor="text1"/>
                <w:sz w:val="24"/>
                <w:szCs w:val="24"/>
              </w:rPr>
            </w:pPr>
          </w:p>
        </w:tc>
        <w:tc>
          <w:tcPr>
            <w:tcW w:w="425"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p>
        </w:tc>
        <w:tc>
          <w:tcPr>
            <w:tcW w:w="378"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p>
        </w:tc>
        <w:tc>
          <w:tcPr>
            <w:tcW w:w="1418"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Чередования в приставках</w:t>
            </w:r>
          </w:p>
        </w:tc>
        <w:tc>
          <w:tcPr>
            <w:tcW w:w="284"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1</w:t>
            </w:r>
          </w:p>
        </w:tc>
        <w:tc>
          <w:tcPr>
            <w:tcW w:w="1134"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Урок общеметодической направленности.</w:t>
            </w:r>
          </w:p>
        </w:tc>
        <w:tc>
          <w:tcPr>
            <w:tcW w:w="1560"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Групповая работа, работа в парах</w:t>
            </w:r>
          </w:p>
        </w:tc>
        <w:tc>
          <w:tcPr>
            <w:tcW w:w="1416"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Формирование навыков самоанализа и самокоррекции в индивидуальной и коллективной деятельности при консультативной помощи учителя.</w:t>
            </w:r>
          </w:p>
        </w:tc>
        <w:tc>
          <w:tcPr>
            <w:tcW w:w="2127" w:type="dxa"/>
            <w:shd w:val="clear" w:color="auto" w:fill="auto"/>
          </w:tcPr>
          <w:p w:rsidR="004F5361" w:rsidRPr="00C23A31" w:rsidRDefault="004F5361" w:rsidP="004F5361">
            <w:pPr>
              <w:spacing w:after="0" w:line="240" w:lineRule="auto"/>
              <w:contextualSpacing/>
              <w:rPr>
                <w:rFonts w:ascii="Times New Roman" w:hAnsi="Times New Roman"/>
                <w:color w:val="000000" w:themeColor="text1"/>
                <w:sz w:val="24"/>
                <w:szCs w:val="24"/>
              </w:rPr>
            </w:pPr>
            <w:r w:rsidRPr="00C23A31">
              <w:rPr>
                <w:rFonts w:ascii="Times New Roman" w:hAnsi="Times New Roman"/>
                <w:i/>
                <w:color w:val="000000" w:themeColor="text1"/>
                <w:sz w:val="24"/>
                <w:szCs w:val="24"/>
              </w:rPr>
              <w:t>Коммуникативные:</w:t>
            </w:r>
            <w:r w:rsidRPr="00C23A31">
              <w:rPr>
                <w:rFonts w:ascii="Times New Roman" w:hAnsi="Times New Roman"/>
                <w:color w:val="000000" w:themeColor="text1"/>
                <w:sz w:val="24"/>
                <w:szCs w:val="24"/>
              </w:rPr>
              <w:t xml:space="preserve"> добывать недостающую информацию с помощью вопросов (познавательная инициативность).</w:t>
            </w:r>
          </w:p>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Регулятивные: формировать ситуацию саморегуляции, т.е. операциональный опыт.</w:t>
            </w:r>
          </w:p>
          <w:p w:rsidR="004F5361" w:rsidRPr="00C23A31" w:rsidRDefault="004F5361" w:rsidP="004F5361">
            <w:pPr>
              <w:spacing w:after="0" w:line="240" w:lineRule="auto"/>
              <w:contextualSpacing/>
              <w:rPr>
                <w:rFonts w:ascii="Times New Roman" w:hAnsi="Times New Roman"/>
                <w:color w:val="000000" w:themeColor="text1"/>
                <w:sz w:val="24"/>
                <w:szCs w:val="24"/>
              </w:rPr>
            </w:pPr>
            <w:r w:rsidRPr="00C23A31">
              <w:rPr>
                <w:rFonts w:ascii="Times New Roman" w:hAnsi="Times New Roman"/>
                <w:color w:val="000000" w:themeColor="text1"/>
                <w:sz w:val="24"/>
                <w:szCs w:val="24"/>
              </w:rPr>
              <w:t>(учебных знаний и умений)</w:t>
            </w:r>
          </w:p>
          <w:p w:rsidR="004F5361" w:rsidRPr="00C23A31" w:rsidRDefault="004F5361" w:rsidP="004F5361">
            <w:pPr>
              <w:spacing w:after="0" w:line="240" w:lineRule="auto"/>
              <w:contextualSpacing/>
              <w:rPr>
                <w:rFonts w:ascii="Times New Roman" w:hAnsi="Times New Roman"/>
                <w:color w:val="000000" w:themeColor="text1"/>
                <w:sz w:val="24"/>
                <w:szCs w:val="24"/>
              </w:rPr>
            </w:pPr>
            <w:r w:rsidRPr="00C23A31">
              <w:rPr>
                <w:rFonts w:ascii="Times New Roman" w:hAnsi="Times New Roman"/>
                <w:color w:val="000000" w:themeColor="text1"/>
                <w:sz w:val="24"/>
                <w:szCs w:val="24"/>
              </w:rPr>
              <w:t>Познавательные: объяснять языковые явления, процессы, связи и отношения, выявляемые в ходе</w:t>
            </w:r>
          </w:p>
          <w:p w:rsidR="004F5361" w:rsidRPr="00C23A31" w:rsidRDefault="004F5361" w:rsidP="004F5361">
            <w:pPr>
              <w:spacing w:after="0" w:line="240" w:lineRule="auto"/>
              <w:rPr>
                <w:rFonts w:ascii="Times New Roman" w:hAnsi="Times New Roman"/>
                <w:color w:val="000000" w:themeColor="text1"/>
                <w:sz w:val="24"/>
                <w:szCs w:val="24"/>
              </w:rPr>
            </w:pPr>
          </w:p>
        </w:tc>
        <w:tc>
          <w:tcPr>
            <w:tcW w:w="1842" w:type="dxa"/>
            <w:gridSpan w:val="2"/>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Научиться применять принцип единообразного написания приставок</w:t>
            </w:r>
          </w:p>
        </w:tc>
      </w:tr>
      <w:tr w:rsidR="004F5361" w:rsidRPr="00C23A31" w:rsidTr="00223B6D">
        <w:tc>
          <w:tcPr>
            <w:tcW w:w="850" w:type="dxa"/>
            <w:shd w:val="clear" w:color="auto" w:fill="auto"/>
          </w:tcPr>
          <w:p w:rsidR="004F5361" w:rsidRPr="00C23A31" w:rsidRDefault="004F5361" w:rsidP="004F5361">
            <w:pPr>
              <w:numPr>
                <w:ilvl w:val="0"/>
                <w:numId w:val="1"/>
              </w:numPr>
              <w:spacing w:after="0" w:line="240" w:lineRule="auto"/>
              <w:contextualSpacing/>
              <w:rPr>
                <w:rFonts w:ascii="Times New Roman" w:hAnsi="Times New Roman"/>
                <w:color w:val="000000" w:themeColor="text1"/>
                <w:sz w:val="24"/>
                <w:szCs w:val="24"/>
              </w:rPr>
            </w:pPr>
          </w:p>
        </w:tc>
        <w:tc>
          <w:tcPr>
            <w:tcW w:w="425"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p>
        </w:tc>
        <w:tc>
          <w:tcPr>
            <w:tcW w:w="378"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p>
        </w:tc>
        <w:tc>
          <w:tcPr>
            <w:tcW w:w="1418"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Правописание приставок на з-с</w:t>
            </w:r>
          </w:p>
        </w:tc>
        <w:tc>
          <w:tcPr>
            <w:tcW w:w="284"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1</w:t>
            </w:r>
          </w:p>
        </w:tc>
        <w:tc>
          <w:tcPr>
            <w:tcW w:w="1134"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Урок общеметодической направленности.</w:t>
            </w:r>
          </w:p>
        </w:tc>
        <w:tc>
          <w:tcPr>
            <w:tcW w:w="1560"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Групповая практическая работа, самостоятельная работа</w:t>
            </w:r>
          </w:p>
        </w:tc>
        <w:tc>
          <w:tcPr>
            <w:tcW w:w="1416"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Формирование навыков самопроверки и взаимопроверки в ходе задач</w:t>
            </w:r>
          </w:p>
        </w:tc>
        <w:tc>
          <w:tcPr>
            <w:tcW w:w="2127"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 xml:space="preserve">Коммуникативные: представлять конкретное содержание и сообщать его в письменной и устной форме. </w:t>
            </w:r>
            <w:r w:rsidRPr="00C23A31">
              <w:rPr>
                <w:rFonts w:ascii="Times New Roman" w:hAnsi="Times New Roman"/>
                <w:color w:val="000000" w:themeColor="text1"/>
                <w:sz w:val="24"/>
                <w:szCs w:val="24"/>
              </w:rPr>
              <w:br/>
              <w:t>Регулятивные: определять новый уровень отношения к самому себе как субъекту деятельности</w:t>
            </w:r>
            <w:r w:rsidRPr="00C23A31">
              <w:rPr>
                <w:rFonts w:ascii="Times New Roman" w:hAnsi="Times New Roman"/>
                <w:color w:val="000000" w:themeColor="text1"/>
                <w:sz w:val="24"/>
                <w:szCs w:val="24"/>
              </w:rPr>
              <w:br/>
              <w:t>Познавательные: объяснясть языковые явления, процессы, связи и отношения, выявляемые в ходе практической деятельности</w:t>
            </w:r>
          </w:p>
        </w:tc>
        <w:tc>
          <w:tcPr>
            <w:tcW w:w="1842" w:type="dxa"/>
            <w:gridSpan w:val="2"/>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Научиться выявлять условия написания и проверки правописания приставок на з-с</w:t>
            </w:r>
          </w:p>
        </w:tc>
      </w:tr>
      <w:tr w:rsidR="004F5361" w:rsidRPr="00C23A31" w:rsidTr="00223B6D">
        <w:tc>
          <w:tcPr>
            <w:tcW w:w="850" w:type="dxa"/>
            <w:shd w:val="clear" w:color="auto" w:fill="auto"/>
          </w:tcPr>
          <w:p w:rsidR="004F5361" w:rsidRPr="00C23A31" w:rsidRDefault="004F5361" w:rsidP="004F5361">
            <w:pPr>
              <w:numPr>
                <w:ilvl w:val="0"/>
                <w:numId w:val="1"/>
              </w:numPr>
              <w:spacing w:after="0" w:line="240" w:lineRule="auto"/>
              <w:contextualSpacing/>
              <w:rPr>
                <w:rFonts w:ascii="Times New Roman" w:hAnsi="Times New Roman"/>
                <w:color w:val="000000" w:themeColor="text1"/>
                <w:sz w:val="24"/>
                <w:szCs w:val="24"/>
              </w:rPr>
            </w:pPr>
          </w:p>
        </w:tc>
        <w:tc>
          <w:tcPr>
            <w:tcW w:w="425"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p>
        </w:tc>
        <w:tc>
          <w:tcPr>
            <w:tcW w:w="378"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p>
        </w:tc>
        <w:tc>
          <w:tcPr>
            <w:tcW w:w="1418"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Правописание приставок на з-с</w:t>
            </w:r>
          </w:p>
        </w:tc>
        <w:tc>
          <w:tcPr>
            <w:tcW w:w="284"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1</w:t>
            </w:r>
          </w:p>
        </w:tc>
        <w:tc>
          <w:tcPr>
            <w:tcW w:w="1134"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Урок общеметодической направленности.</w:t>
            </w:r>
          </w:p>
        </w:tc>
        <w:tc>
          <w:tcPr>
            <w:tcW w:w="1560"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Самостоятельная работа, групповая работа</w:t>
            </w:r>
          </w:p>
        </w:tc>
        <w:tc>
          <w:tcPr>
            <w:tcW w:w="1416"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Формирование устойчивой мотивации к  индивидуальной и коллективной деятельности</w:t>
            </w:r>
          </w:p>
        </w:tc>
        <w:tc>
          <w:tcPr>
            <w:tcW w:w="2127"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Коммуникативные:</w:t>
            </w:r>
          </w:p>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Определять цели и функции участников, способы взаимодействия; планировать общие способы работы; обмениваться знаниями между членами группы для принятия эффективных совместных решений</w:t>
            </w:r>
          </w:p>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Регулятивные: осознавать самого себя как движущую силу своего научения, к преодолению препятствий и самокоррекции.</w:t>
            </w:r>
          </w:p>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Познавательные:</w:t>
            </w:r>
          </w:p>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Объяснять языковые явления, процессы, связи и отношения, выявляемые в ходе анализа слов</w:t>
            </w:r>
          </w:p>
          <w:p w:rsidR="004F5361" w:rsidRPr="00C23A31" w:rsidRDefault="004F5361" w:rsidP="004F5361">
            <w:pPr>
              <w:spacing w:after="0" w:line="240" w:lineRule="auto"/>
              <w:rPr>
                <w:rFonts w:ascii="Times New Roman" w:hAnsi="Times New Roman"/>
                <w:color w:val="000000" w:themeColor="text1"/>
                <w:sz w:val="24"/>
                <w:szCs w:val="24"/>
              </w:rPr>
            </w:pPr>
          </w:p>
        </w:tc>
        <w:tc>
          <w:tcPr>
            <w:tcW w:w="1842" w:type="dxa"/>
            <w:gridSpan w:val="2"/>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Научиться выявлять условия написания и  алгоритм проверки правописания приставок на з-с</w:t>
            </w:r>
          </w:p>
        </w:tc>
      </w:tr>
      <w:tr w:rsidR="004F5361" w:rsidRPr="00C23A31" w:rsidTr="00223B6D">
        <w:tc>
          <w:tcPr>
            <w:tcW w:w="850" w:type="dxa"/>
            <w:shd w:val="clear" w:color="auto" w:fill="auto"/>
          </w:tcPr>
          <w:p w:rsidR="004F5361" w:rsidRPr="00C23A31" w:rsidRDefault="004F5361" w:rsidP="004F5361">
            <w:pPr>
              <w:numPr>
                <w:ilvl w:val="0"/>
                <w:numId w:val="1"/>
              </w:numPr>
              <w:spacing w:after="0" w:line="240" w:lineRule="auto"/>
              <w:contextualSpacing/>
              <w:rPr>
                <w:rFonts w:ascii="Times New Roman" w:hAnsi="Times New Roman"/>
                <w:color w:val="000000" w:themeColor="text1"/>
                <w:sz w:val="24"/>
                <w:szCs w:val="24"/>
              </w:rPr>
            </w:pPr>
          </w:p>
        </w:tc>
        <w:tc>
          <w:tcPr>
            <w:tcW w:w="425"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p>
        </w:tc>
        <w:tc>
          <w:tcPr>
            <w:tcW w:w="378"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p>
        </w:tc>
        <w:tc>
          <w:tcPr>
            <w:tcW w:w="1418"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Правописание приставок на з-с</w:t>
            </w:r>
          </w:p>
        </w:tc>
        <w:tc>
          <w:tcPr>
            <w:tcW w:w="284"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1</w:t>
            </w:r>
          </w:p>
        </w:tc>
        <w:tc>
          <w:tcPr>
            <w:tcW w:w="1134"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Урок рефлексии.</w:t>
            </w:r>
          </w:p>
        </w:tc>
        <w:tc>
          <w:tcPr>
            <w:tcW w:w="1560"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Фронтальная работа, групповая работа</w:t>
            </w:r>
          </w:p>
        </w:tc>
        <w:tc>
          <w:tcPr>
            <w:tcW w:w="1416"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Формирование устойчивой мотивации к индивидуальной деятельности</w:t>
            </w:r>
          </w:p>
        </w:tc>
        <w:tc>
          <w:tcPr>
            <w:tcW w:w="2127"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Коммуникативные: формировать навыки учебного сотрудничества в ходе индивидуальной и групповой работы.</w:t>
            </w:r>
          </w:p>
          <w:p w:rsidR="004F5361" w:rsidRPr="00C23A31" w:rsidRDefault="004F5361" w:rsidP="004F5361">
            <w:pPr>
              <w:spacing w:after="0" w:line="240" w:lineRule="auto"/>
              <w:contextualSpacing/>
              <w:rPr>
                <w:rFonts w:ascii="Times New Roman" w:hAnsi="Times New Roman"/>
                <w:color w:val="000000" w:themeColor="text1"/>
                <w:sz w:val="24"/>
                <w:szCs w:val="24"/>
              </w:rPr>
            </w:pPr>
            <w:r w:rsidRPr="00C23A31">
              <w:rPr>
                <w:rFonts w:ascii="Times New Roman" w:hAnsi="Times New Roman"/>
                <w:i/>
                <w:color w:val="000000" w:themeColor="text1"/>
                <w:sz w:val="24"/>
                <w:szCs w:val="24"/>
              </w:rPr>
              <w:t>Регулятивные:</w:t>
            </w:r>
            <w:r w:rsidRPr="00C23A31">
              <w:rPr>
                <w:rFonts w:ascii="Times New Roman" w:hAnsi="Times New Roman"/>
                <w:color w:val="000000" w:themeColor="text1"/>
                <w:sz w:val="24"/>
                <w:szCs w:val="24"/>
              </w:rPr>
              <w:t xml:space="preserve"> проектировать маршрут преодоления затруднений в обучении через включение в новые виды деятельности и формы сотрудничества.</w:t>
            </w:r>
          </w:p>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i/>
                <w:color w:val="000000" w:themeColor="text1"/>
                <w:sz w:val="24"/>
                <w:szCs w:val="24"/>
              </w:rPr>
              <w:t xml:space="preserve">Познавательные: </w:t>
            </w:r>
            <w:r w:rsidRPr="00C23A31">
              <w:rPr>
                <w:rFonts w:ascii="Times New Roman" w:hAnsi="Times New Roman"/>
                <w:color w:val="000000" w:themeColor="text1"/>
                <w:sz w:val="24"/>
                <w:szCs w:val="24"/>
              </w:rPr>
              <w:t>объяснять языковые явления, процессы, связи и отношения, выявляемые в ходе конструирования слова</w:t>
            </w:r>
          </w:p>
        </w:tc>
        <w:tc>
          <w:tcPr>
            <w:tcW w:w="1842" w:type="dxa"/>
            <w:gridSpan w:val="2"/>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Научиться выявлять условия написания и  проверки приставок на з-с</w:t>
            </w:r>
          </w:p>
        </w:tc>
      </w:tr>
      <w:tr w:rsidR="004F5361" w:rsidRPr="00C23A31" w:rsidTr="00223B6D">
        <w:tc>
          <w:tcPr>
            <w:tcW w:w="850" w:type="dxa"/>
            <w:shd w:val="clear" w:color="auto" w:fill="auto"/>
          </w:tcPr>
          <w:p w:rsidR="004F5361" w:rsidRPr="00C23A31" w:rsidRDefault="004F5361" w:rsidP="004F5361">
            <w:pPr>
              <w:numPr>
                <w:ilvl w:val="0"/>
                <w:numId w:val="1"/>
              </w:numPr>
              <w:spacing w:after="0" w:line="240" w:lineRule="auto"/>
              <w:contextualSpacing/>
              <w:rPr>
                <w:rFonts w:ascii="Times New Roman" w:hAnsi="Times New Roman"/>
                <w:color w:val="000000" w:themeColor="text1"/>
                <w:sz w:val="24"/>
                <w:szCs w:val="24"/>
              </w:rPr>
            </w:pPr>
          </w:p>
        </w:tc>
        <w:tc>
          <w:tcPr>
            <w:tcW w:w="425"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p>
        </w:tc>
        <w:tc>
          <w:tcPr>
            <w:tcW w:w="378"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p>
        </w:tc>
        <w:tc>
          <w:tcPr>
            <w:tcW w:w="1418"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Буквы ы-и после приставок</w:t>
            </w:r>
          </w:p>
        </w:tc>
        <w:tc>
          <w:tcPr>
            <w:tcW w:w="284"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1</w:t>
            </w:r>
          </w:p>
        </w:tc>
        <w:tc>
          <w:tcPr>
            <w:tcW w:w="1134"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Урок «открытия» нового знания</w:t>
            </w:r>
          </w:p>
        </w:tc>
        <w:tc>
          <w:tcPr>
            <w:tcW w:w="1560"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Групповая работа, работа в парах</w:t>
            </w:r>
          </w:p>
        </w:tc>
        <w:tc>
          <w:tcPr>
            <w:tcW w:w="1416"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Формирование мотивации к изучению нового на основе составленного алгоритма при консультативной помощи учителя.</w:t>
            </w:r>
          </w:p>
        </w:tc>
        <w:tc>
          <w:tcPr>
            <w:tcW w:w="2127"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Коммуникативные: проявлять речевые действия: использовать адекватные языковые средства для отображения в форме речевых высказываний  с целью планирования, контроля самооценки действия</w:t>
            </w:r>
          </w:p>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Регулятивные: проектировать маршрут преодоления затруднений в обучении через включение в новые виды деятельности и формы сотрудничества.</w:t>
            </w:r>
          </w:p>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Познавательные: объяснять языковые явления, процессы, связи, связи и отношения, выявляемые  в ходе исследования слова</w:t>
            </w:r>
          </w:p>
        </w:tc>
        <w:tc>
          <w:tcPr>
            <w:tcW w:w="1842" w:type="dxa"/>
            <w:gridSpan w:val="2"/>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Уметь применять орфографическое правило</w:t>
            </w:r>
          </w:p>
        </w:tc>
      </w:tr>
      <w:tr w:rsidR="004F5361" w:rsidRPr="00C23A31" w:rsidTr="00223B6D">
        <w:tc>
          <w:tcPr>
            <w:tcW w:w="850" w:type="dxa"/>
            <w:shd w:val="clear" w:color="auto" w:fill="auto"/>
          </w:tcPr>
          <w:p w:rsidR="004F5361" w:rsidRPr="00C23A31" w:rsidRDefault="004F5361" w:rsidP="004F5361">
            <w:pPr>
              <w:numPr>
                <w:ilvl w:val="0"/>
                <w:numId w:val="1"/>
              </w:numPr>
              <w:spacing w:after="0" w:line="240" w:lineRule="auto"/>
              <w:contextualSpacing/>
              <w:rPr>
                <w:rFonts w:ascii="Times New Roman" w:hAnsi="Times New Roman"/>
                <w:color w:val="000000" w:themeColor="text1"/>
                <w:sz w:val="24"/>
                <w:szCs w:val="24"/>
              </w:rPr>
            </w:pPr>
          </w:p>
        </w:tc>
        <w:tc>
          <w:tcPr>
            <w:tcW w:w="425"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p>
        </w:tc>
        <w:tc>
          <w:tcPr>
            <w:tcW w:w="378"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p>
        </w:tc>
        <w:tc>
          <w:tcPr>
            <w:tcW w:w="1418" w:type="dxa"/>
            <w:shd w:val="clear" w:color="auto" w:fill="auto"/>
          </w:tcPr>
          <w:p w:rsidR="004F5361" w:rsidRPr="00C23A31" w:rsidRDefault="004F5361" w:rsidP="004F5361">
            <w:pPr>
              <w:spacing w:after="0" w:line="240" w:lineRule="auto"/>
              <w:jc w:val="center"/>
              <w:rPr>
                <w:rFonts w:ascii="Times New Roman" w:hAnsi="Times New Roman"/>
                <w:color w:val="000000" w:themeColor="text1"/>
                <w:sz w:val="24"/>
                <w:szCs w:val="24"/>
              </w:rPr>
            </w:pPr>
            <w:r w:rsidRPr="00C23A31">
              <w:rPr>
                <w:rFonts w:ascii="Times New Roman" w:hAnsi="Times New Roman"/>
                <w:color w:val="000000" w:themeColor="text1"/>
                <w:sz w:val="24"/>
                <w:szCs w:val="24"/>
              </w:rPr>
              <w:t>Правописание приставок пре-при</w:t>
            </w:r>
          </w:p>
        </w:tc>
        <w:tc>
          <w:tcPr>
            <w:tcW w:w="284"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6</w:t>
            </w:r>
          </w:p>
        </w:tc>
        <w:tc>
          <w:tcPr>
            <w:tcW w:w="1134"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Урок «открытия» нового знания, общеметодической направленности.</w:t>
            </w:r>
          </w:p>
        </w:tc>
        <w:tc>
          <w:tcPr>
            <w:tcW w:w="1560"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Индивидуальная работа, групповая работа</w:t>
            </w:r>
          </w:p>
        </w:tc>
        <w:tc>
          <w:tcPr>
            <w:tcW w:w="1416"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Формирование мотвации к изучению нового на основе составленного алгоритма при консультативной помощи учителя, формирование навыков самопроверки и взаимопроверки, формирование навыков самокоррекции и самодиагностики в практической деятельности</w:t>
            </w:r>
          </w:p>
        </w:tc>
        <w:tc>
          <w:tcPr>
            <w:tcW w:w="2127"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i/>
                <w:color w:val="000000" w:themeColor="text1"/>
                <w:sz w:val="24"/>
                <w:szCs w:val="24"/>
              </w:rPr>
              <w:t>Коммуникативные:</w:t>
            </w:r>
            <w:r w:rsidRPr="00C23A31">
              <w:rPr>
                <w:rFonts w:ascii="Times New Roman" w:hAnsi="Times New Roman"/>
                <w:color w:val="000000" w:themeColor="text1"/>
                <w:sz w:val="24"/>
                <w:szCs w:val="24"/>
              </w:rPr>
              <w:t xml:space="preserve"> организовывать и планировать учебное сотрудничество с учителем и сверстниками.добывать недостающую информацию с помощью вопросов (познавательная инициативность), формировать навыки учебного сотрудничества в ходе индивидуальной и групповой работы.</w:t>
            </w:r>
          </w:p>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Регулятивные: осознавать самого себя как движущую силу своего научения, к преодолению препятствий и самокоррекции.</w:t>
            </w:r>
          </w:p>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Познавательные: объяснять языковые явления, процессы, связи, связи и отношения, выявляемые  в ходе исследования слова</w:t>
            </w:r>
          </w:p>
        </w:tc>
        <w:tc>
          <w:tcPr>
            <w:tcW w:w="1842" w:type="dxa"/>
            <w:gridSpan w:val="2"/>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Научиться применять навыки анализа и конструирования слов, словосочетаний,текста</w:t>
            </w:r>
          </w:p>
        </w:tc>
      </w:tr>
      <w:tr w:rsidR="004F5361" w:rsidRPr="00C23A31" w:rsidTr="00223B6D">
        <w:tc>
          <w:tcPr>
            <w:tcW w:w="850" w:type="dxa"/>
            <w:shd w:val="clear" w:color="auto" w:fill="auto"/>
          </w:tcPr>
          <w:p w:rsidR="004F5361" w:rsidRPr="00C23A31" w:rsidRDefault="004F5361" w:rsidP="004F5361">
            <w:pPr>
              <w:numPr>
                <w:ilvl w:val="0"/>
                <w:numId w:val="1"/>
              </w:numPr>
              <w:spacing w:after="0" w:line="240" w:lineRule="auto"/>
              <w:contextualSpacing/>
              <w:rPr>
                <w:rFonts w:ascii="Times New Roman" w:hAnsi="Times New Roman"/>
                <w:color w:val="000000" w:themeColor="text1"/>
                <w:sz w:val="24"/>
                <w:szCs w:val="24"/>
              </w:rPr>
            </w:pPr>
          </w:p>
        </w:tc>
        <w:tc>
          <w:tcPr>
            <w:tcW w:w="425"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p>
        </w:tc>
        <w:tc>
          <w:tcPr>
            <w:tcW w:w="378"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p>
        </w:tc>
        <w:tc>
          <w:tcPr>
            <w:tcW w:w="1418"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Слова с неясным значением приставок пре- -при-</w:t>
            </w:r>
          </w:p>
        </w:tc>
        <w:tc>
          <w:tcPr>
            <w:tcW w:w="284"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1</w:t>
            </w:r>
          </w:p>
        </w:tc>
        <w:tc>
          <w:tcPr>
            <w:tcW w:w="1134"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Урок рефлексии.</w:t>
            </w:r>
          </w:p>
        </w:tc>
        <w:tc>
          <w:tcPr>
            <w:tcW w:w="1560"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Индивидуальная работа, групповая работа.</w:t>
            </w:r>
          </w:p>
        </w:tc>
        <w:tc>
          <w:tcPr>
            <w:tcW w:w="1416"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Формирование навыков самокоррекции и самодиагностики в практической деятельности.</w:t>
            </w:r>
          </w:p>
        </w:tc>
        <w:tc>
          <w:tcPr>
            <w:tcW w:w="2127"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Коммуникативные:</w:t>
            </w:r>
          </w:p>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определять цели и функции участников, способы взаимодействия; планировать общие способы работы; обмениваться знаниями между членами группы для принятия эффективных совместных решений</w:t>
            </w:r>
          </w:p>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Регулятивные: осознавать самого себя как движущую силу своего научения, к преодолению препятствий и самокоррекции.</w:t>
            </w:r>
          </w:p>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Познавательные:</w:t>
            </w:r>
          </w:p>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Объяснять языковые явления, процессы, связи и отношения, выявляемые в ходе анализа слов.</w:t>
            </w:r>
          </w:p>
          <w:p w:rsidR="004F5361" w:rsidRPr="00C23A31" w:rsidRDefault="004F5361" w:rsidP="004F5361">
            <w:pPr>
              <w:spacing w:after="0" w:line="240" w:lineRule="auto"/>
              <w:rPr>
                <w:rFonts w:ascii="Times New Roman" w:hAnsi="Times New Roman"/>
                <w:color w:val="000000" w:themeColor="text1"/>
                <w:sz w:val="24"/>
                <w:szCs w:val="24"/>
              </w:rPr>
            </w:pPr>
          </w:p>
        </w:tc>
        <w:tc>
          <w:tcPr>
            <w:tcW w:w="1842" w:type="dxa"/>
            <w:gridSpan w:val="2"/>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Научиться выполнять словообразовательный и лексический анализ.</w:t>
            </w:r>
          </w:p>
        </w:tc>
      </w:tr>
      <w:tr w:rsidR="004F5361" w:rsidRPr="00C23A31" w:rsidTr="00223B6D">
        <w:tc>
          <w:tcPr>
            <w:tcW w:w="850" w:type="dxa"/>
            <w:shd w:val="clear" w:color="auto" w:fill="auto"/>
          </w:tcPr>
          <w:p w:rsidR="004F5361" w:rsidRPr="00C23A31" w:rsidRDefault="004F5361" w:rsidP="004F5361">
            <w:pPr>
              <w:numPr>
                <w:ilvl w:val="0"/>
                <w:numId w:val="1"/>
              </w:numPr>
              <w:spacing w:after="0" w:line="240" w:lineRule="auto"/>
              <w:contextualSpacing/>
              <w:rPr>
                <w:rFonts w:ascii="Times New Roman" w:hAnsi="Times New Roman"/>
                <w:color w:val="000000" w:themeColor="text1"/>
                <w:sz w:val="24"/>
                <w:szCs w:val="24"/>
              </w:rPr>
            </w:pPr>
          </w:p>
        </w:tc>
        <w:tc>
          <w:tcPr>
            <w:tcW w:w="425"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p>
        </w:tc>
        <w:tc>
          <w:tcPr>
            <w:tcW w:w="378"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p>
        </w:tc>
        <w:tc>
          <w:tcPr>
            <w:tcW w:w="1418"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Обобщение изученного о правописании приставок».</w:t>
            </w:r>
          </w:p>
        </w:tc>
        <w:tc>
          <w:tcPr>
            <w:tcW w:w="284"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1</w:t>
            </w:r>
          </w:p>
        </w:tc>
        <w:tc>
          <w:tcPr>
            <w:tcW w:w="1134"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Урок рефлексии.</w:t>
            </w:r>
          </w:p>
        </w:tc>
        <w:tc>
          <w:tcPr>
            <w:tcW w:w="1560"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Групповая работа, работа в парах, работа с таблицами, памятками и алгоритмами.</w:t>
            </w:r>
          </w:p>
        </w:tc>
        <w:tc>
          <w:tcPr>
            <w:tcW w:w="1416"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Формирование навыков самокоррекции и самодиагностики в практической деятельности.</w:t>
            </w:r>
          </w:p>
        </w:tc>
        <w:tc>
          <w:tcPr>
            <w:tcW w:w="2127"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Коммуникативные: использовать адекватные языковые средства для отображения в форме речевых высказываний  с целью планирования, контроля самооценки действия</w:t>
            </w:r>
          </w:p>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Регулятивные: проектировать маршрут преодоления затруднений в обучении через включение в новые виды деятельности и формы сотрудничества.</w:t>
            </w:r>
          </w:p>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Познавательные: объяснять языковые явления, процессы, связи, связи и отношения, выявляемые  в ходе работы.</w:t>
            </w:r>
          </w:p>
        </w:tc>
        <w:tc>
          <w:tcPr>
            <w:tcW w:w="1842" w:type="dxa"/>
            <w:gridSpan w:val="2"/>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Научиться применять навыки анализа и конструирования слов, словосочетаний, текста.</w:t>
            </w:r>
          </w:p>
        </w:tc>
      </w:tr>
      <w:tr w:rsidR="004F5361" w:rsidRPr="00C23A31" w:rsidTr="00223B6D">
        <w:tc>
          <w:tcPr>
            <w:tcW w:w="850" w:type="dxa"/>
            <w:shd w:val="clear" w:color="auto" w:fill="auto"/>
          </w:tcPr>
          <w:p w:rsidR="004F5361" w:rsidRPr="00C23A31" w:rsidRDefault="004F5361" w:rsidP="004F5361">
            <w:pPr>
              <w:numPr>
                <w:ilvl w:val="0"/>
                <w:numId w:val="1"/>
              </w:numPr>
              <w:spacing w:after="0" w:line="240" w:lineRule="auto"/>
              <w:contextualSpacing/>
              <w:rPr>
                <w:rFonts w:ascii="Times New Roman" w:hAnsi="Times New Roman"/>
                <w:color w:val="000000" w:themeColor="text1"/>
                <w:sz w:val="24"/>
                <w:szCs w:val="24"/>
              </w:rPr>
            </w:pPr>
          </w:p>
        </w:tc>
        <w:tc>
          <w:tcPr>
            <w:tcW w:w="425"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p>
        </w:tc>
        <w:tc>
          <w:tcPr>
            <w:tcW w:w="378"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p>
        </w:tc>
        <w:tc>
          <w:tcPr>
            <w:tcW w:w="1418"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Обобщение изученного о правописании приставок».</w:t>
            </w:r>
          </w:p>
        </w:tc>
        <w:tc>
          <w:tcPr>
            <w:tcW w:w="284"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1</w:t>
            </w:r>
          </w:p>
        </w:tc>
        <w:tc>
          <w:tcPr>
            <w:tcW w:w="1134"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Урок рефлексии.</w:t>
            </w:r>
          </w:p>
        </w:tc>
        <w:tc>
          <w:tcPr>
            <w:tcW w:w="1560"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p>
        </w:tc>
        <w:tc>
          <w:tcPr>
            <w:tcW w:w="1416"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Формирование мотивации к изучению нового на основе составленного алгоритма при консультативной помощи учителя</w:t>
            </w:r>
          </w:p>
        </w:tc>
        <w:tc>
          <w:tcPr>
            <w:tcW w:w="2127"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Коммуникативные:</w:t>
            </w:r>
          </w:p>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управлять своим поведением,(контроль, самокоррекция, оценка своего действия).</w:t>
            </w:r>
          </w:p>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Регулятивные: осознавать самого себя как движущую силу своего научения, к преодолению препятствий и самокоррекции.</w:t>
            </w:r>
          </w:p>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Познавательные:</w:t>
            </w:r>
          </w:p>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Объяснять языковые явления, процессы, связи и отношения, выявляемые в ходе исследования правила о написании с приставками.</w:t>
            </w:r>
          </w:p>
        </w:tc>
        <w:tc>
          <w:tcPr>
            <w:tcW w:w="1842" w:type="dxa"/>
            <w:gridSpan w:val="2"/>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Научиться применять навыки анализа и конструирования слов, словосочетаний, текста.</w:t>
            </w:r>
          </w:p>
        </w:tc>
      </w:tr>
      <w:tr w:rsidR="004F5361" w:rsidRPr="00C23A31" w:rsidTr="00223B6D">
        <w:tc>
          <w:tcPr>
            <w:tcW w:w="850" w:type="dxa"/>
            <w:shd w:val="clear" w:color="auto" w:fill="auto"/>
          </w:tcPr>
          <w:p w:rsidR="004F5361" w:rsidRPr="00C23A31" w:rsidRDefault="004F5361" w:rsidP="004F5361">
            <w:pPr>
              <w:numPr>
                <w:ilvl w:val="0"/>
                <w:numId w:val="1"/>
              </w:numPr>
              <w:spacing w:after="0" w:line="240" w:lineRule="auto"/>
              <w:contextualSpacing/>
              <w:rPr>
                <w:rFonts w:ascii="Times New Roman" w:hAnsi="Times New Roman"/>
                <w:color w:val="000000" w:themeColor="text1"/>
                <w:sz w:val="24"/>
                <w:szCs w:val="24"/>
              </w:rPr>
            </w:pPr>
          </w:p>
        </w:tc>
        <w:tc>
          <w:tcPr>
            <w:tcW w:w="425"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p>
        </w:tc>
        <w:tc>
          <w:tcPr>
            <w:tcW w:w="378"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p>
        </w:tc>
        <w:tc>
          <w:tcPr>
            <w:tcW w:w="1418"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Контрольное тестирование № 5 по теме  «Морфемика. Словообразование».</w:t>
            </w:r>
          </w:p>
        </w:tc>
        <w:tc>
          <w:tcPr>
            <w:tcW w:w="284"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1</w:t>
            </w:r>
          </w:p>
        </w:tc>
        <w:tc>
          <w:tcPr>
            <w:tcW w:w="1134"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К.р  урок развивающего конт роля.</w:t>
            </w:r>
          </w:p>
        </w:tc>
        <w:tc>
          <w:tcPr>
            <w:tcW w:w="1560"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Контроль и самоконтроль изученных понятий</w:t>
            </w:r>
          </w:p>
        </w:tc>
        <w:tc>
          <w:tcPr>
            <w:tcW w:w="1416"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Формирование навыков самокоррекции и самодиагностики в практической деятельности.</w:t>
            </w:r>
          </w:p>
        </w:tc>
        <w:tc>
          <w:tcPr>
            <w:tcW w:w="2127" w:type="dxa"/>
            <w:shd w:val="clear" w:color="auto" w:fill="auto"/>
          </w:tcPr>
          <w:p w:rsidR="004F5361" w:rsidRPr="00C23A31" w:rsidRDefault="004F5361" w:rsidP="004F5361">
            <w:pPr>
              <w:spacing w:after="0" w:line="240" w:lineRule="auto"/>
              <w:contextualSpacing/>
              <w:rPr>
                <w:rFonts w:ascii="Times New Roman" w:hAnsi="Times New Roman"/>
                <w:color w:val="000000" w:themeColor="text1"/>
                <w:sz w:val="24"/>
                <w:szCs w:val="24"/>
              </w:rPr>
            </w:pPr>
            <w:r w:rsidRPr="00C23A31">
              <w:rPr>
                <w:rFonts w:ascii="Times New Roman" w:hAnsi="Times New Roman"/>
                <w:i/>
                <w:color w:val="000000" w:themeColor="text1"/>
                <w:sz w:val="24"/>
                <w:szCs w:val="24"/>
              </w:rPr>
              <w:t>Коммуникативные:</w:t>
            </w:r>
            <w:r w:rsidRPr="00C23A31">
              <w:rPr>
                <w:rFonts w:ascii="Times New Roman" w:hAnsi="Times New Roman"/>
                <w:color w:val="000000" w:themeColor="text1"/>
                <w:sz w:val="24"/>
                <w:szCs w:val="24"/>
              </w:rPr>
              <w:t xml:space="preserve"> добывать недостающую информацию с помощью вопросов (познавательная инициативность).</w:t>
            </w:r>
          </w:p>
          <w:p w:rsidR="004F5361" w:rsidRPr="00C23A31" w:rsidRDefault="004F5361" w:rsidP="004F5361">
            <w:pPr>
              <w:spacing w:after="0" w:line="240" w:lineRule="auto"/>
              <w:contextualSpacing/>
              <w:rPr>
                <w:rFonts w:ascii="Times New Roman" w:hAnsi="Times New Roman"/>
                <w:color w:val="000000" w:themeColor="text1"/>
                <w:sz w:val="24"/>
                <w:szCs w:val="24"/>
              </w:rPr>
            </w:pPr>
            <w:r w:rsidRPr="00C23A31">
              <w:rPr>
                <w:rFonts w:ascii="Times New Roman" w:hAnsi="Times New Roman"/>
                <w:i/>
                <w:color w:val="000000" w:themeColor="text1"/>
                <w:sz w:val="24"/>
                <w:szCs w:val="24"/>
              </w:rPr>
              <w:t>Регулятивные:</w:t>
            </w:r>
            <w:r w:rsidRPr="00C23A31">
              <w:rPr>
                <w:rFonts w:ascii="Times New Roman" w:hAnsi="Times New Roman"/>
                <w:color w:val="000000" w:themeColor="text1"/>
                <w:sz w:val="24"/>
                <w:szCs w:val="24"/>
              </w:rPr>
              <w:t xml:space="preserve"> применять методы информационного поиска.</w:t>
            </w:r>
          </w:p>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i/>
                <w:color w:val="000000" w:themeColor="text1"/>
                <w:sz w:val="24"/>
                <w:szCs w:val="24"/>
              </w:rPr>
              <w:t xml:space="preserve">Познавательные: </w:t>
            </w:r>
            <w:r w:rsidRPr="00C23A31">
              <w:rPr>
                <w:rFonts w:ascii="Times New Roman" w:hAnsi="Times New Roman"/>
                <w:color w:val="000000" w:themeColor="text1"/>
                <w:sz w:val="24"/>
                <w:szCs w:val="24"/>
              </w:rPr>
              <w:t>объяснять языковые явления, процессы, связи и отношения, выявляемые в ходе диагностики.</w:t>
            </w:r>
          </w:p>
          <w:p w:rsidR="004F5361" w:rsidRPr="00C23A31" w:rsidRDefault="004F5361" w:rsidP="004F5361">
            <w:pPr>
              <w:spacing w:after="0" w:line="240" w:lineRule="auto"/>
              <w:rPr>
                <w:rFonts w:ascii="Times New Roman" w:hAnsi="Times New Roman"/>
                <w:color w:val="000000" w:themeColor="text1"/>
                <w:sz w:val="24"/>
                <w:szCs w:val="24"/>
              </w:rPr>
            </w:pPr>
          </w:p>
        </w:tc>
        <w:tc>
          <w:tcPr>
            <w:tcW w:w="1842" w:type="dxa"/>
            <w:gridSpan w:val="2"/>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Научиться применять приобретенные навыки и умения в выполнении работ.</w:t>
            </w:r>
          </w:p>
        </w:tc>
      </w:tr>
      <w:tr w:rsidR="004F5361" w:rsidRPr="00C23A31" w:rsidTr="00223B6D">
        <w:tc>
          <w:tcPr>
            <w:tcW w:w="850" w:type="dxa"/>
            <w:shd w:val="clear" w:color="auto" w:fill="auto"/>
          </w:tcPr>
          <w:p w:rsidR="004F5361" w:rsidRPr="00C23A31" w:rsidRDefault="004F5361" w:rsidP="004F5361">
            <w:pPr>
              <w:numPr>
                <w:ilvl w:val="0"/>
                <w:numId w:val="1"/>
              </w:numPr>
              <w:spacing w:after="0" w:line="240" w:lineRule="auto"/>
              <w:contextualSpacing/>
              <w:rPr>
                <w:rFonts w:ascii="Times New Roman" w:hAnsi="Times New Roman"/>
                <w:color w:val="000000" w:themeColor="text1"/>
                <w:sz w:val="24"/>
                <w:szCs w:val="24"/>
              </w:rPr>
            </w:pPr>
          </w:p>
        </w:tc>
        <w:tc>
          <w:tcPr>
            <w:tcW w:w="425"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p>
        </w:tc>
        <w:tc>
          <w:tcPr>
            <w:tcW w:w="378"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p>
        </w:tc>
        <w:tc>
          <w:tcPr>
            <w:tcW w:w="1418"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Анализ ошибок допущенных в контрольном тестировании.</w:t>
            </w:r>
          </w:p>
        </w:tc>
        <w:tc>
          <w:tcPr>
            <w:tcW w:w="284"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1</w:t>
            </w:r>
          </w:p>
        </w:tc>
        <w:tc>
          <w:tcPr>
            <w:tcW w:w="1134"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Урок рефлексии.</w:t>
            </w:r>
          </w:p>
        </w:tc>
        <w:tc>
          <w:tcPr>
            <w:tcW w:w="1560"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Индивидуальная.</w:t>
            </w:r>
          </w:p>
        </w:tc>
        <w:tc>
          <w:tcPr>
            <w:tcW w:w="1416"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Формирование навыков коллективного взаимодействия в решении практической задачи.</w:t>
            </w:r>
          </w:p>
        </w:tc>
        <w:tc>
          <w:tcPr>
            <w:tcW w:w="2127" w:type="dxa"/>
            <w:shd w:val="clear" w:color="auto" w:fill="auto"/>
          </w:tcPr>
          <w:p w:rsidR="004F5361" w:rsidRPr="00C23A31" w:rsidRDefault="004F5361" w:rsidP="004F5361">
            <w:pPr>
              <w:spacing w:after="0" w:line="240" w:lineRule="auto"/>
              <w:contextualSpacing/>
              <w:rPr>
                <w:rFonts w:ascii="Times New Roman" w:hAnsi="Times New Roman"/>
                <w:color w:val="000000" w:themeColor="text1"/>
                <w:sz w:val="24"/>
                <w:szCs w:val="24"/>
              </w:rPr>
            </w:pPr>
            <w:r w:rsidRPr="00C23A31">
              <w:rPr>
                <w:rFonts w:ascii="Times New Roman" w:hAnsi="Times New Roman"/>
                <w:i/>
                <w:color w:val="000000" w:themeColor="text1"/>
                <w:sz w:val="24"/>
                <w:szCs w:val="24"/>
              </w:rPr>
              <w:t>Коммуникативные:</w:t>
            </w:r>
            <w:r w:rsidRPr="00C23A31">
              <w:rPr>
                <w:rFonts w:ascii="Times New Roman" w:hAnsi="Times New Roman"/>
                <w:color w:val="000000" w:themeColor="text1"/>
                <w:sz w:val="24"/>
                <w:szCs w:val="24"/>
              </w:rPr>
              <w:t xml:space="preserve"> добывать недостающую информацию с помощью вопросов (познавательная инициативность).</w:t>
            </w:r>
          </w:p>
          <w:p w:rsidR="004F5361" w:rsidRPr="00C23A31" w:rsidRDefault="004F5361" w:rsidP="004F5361">
            <w:pPr>
              <w:spacing w:after="0" w:line="240" w:lineRule="auto"/>
              <w:contextualSpacing/>
              <w:rPr>
                <w:rFonts w:ascii="Times New Roman" w:hAnsi="Times New Roman"/>
                <w:color w:val="000000" w:themeColor="text1"/>
                <w:sz w:val="24"/>
                <w:szCs w:val="24"/>
              </w:rPr>
            </w:pPr>
            <w:r w:rsidRPr="00C23A31">
              <w:rPr>
                <w:rFonts w:ascii="Times New Roman" w:hAnsi="Times New Roman"/>
                <w:i/>
                <w:color w:val="000000" w:themeColor="text1"/>
                <w:sz w:val="24"/>
                <w:szCs w:val="24"/>
              </w:rPr>
              <w:t>Регулятивные:</w:t>
            </w:r>
            <w:r w:rsidRPr="00C23A31">
              <w:rPr>
                <w:rFonts w:ascii="Times New Roman" w:hAnsi="Times New Roman"/>
                <w:color w:val="000000" w:themeColor="text1"/>
                <w:sz w:val="24"/>
                <w:szCs w:val="24"/>
              </w:rPr>
              <w:t xml:space="preserve"> применять методы информационного поиска.</w:t>
            </w:r>
          </w:p>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i/>
                <w:color w:val="000000" w:themeColor="text1"/>
                <w:sz w:val="24"/>
                <w:szCs w:val="24"/>
              </w:rPr>
              <w:t xml:space="preserve">Познавательные: </w:t>
            </w:r>
            <w:r w:rsidRPr="00C23A31">
              <w:rPr>
                <w:rFonts w:ascii="Times New Roman" w:hAnsi="Times New Roman"/>
                <w:color w:val="000000" w:themeColor="text1"/>
                <w:sz w:val="24"/>
                <w:szCs w:val="24"/>
              </w:rPr>
              <w:t>объяснять языковые явления, процессы, связи и отношения, выявляемые в ходе диагностики.</w:t>
            </w:r>
          </w:p>
          <w:p w:rsidR="004F5361" w:rsidRPr="00C23A31" w:rsidRDefault="004F5361" w:rsidP="004F5361">
            <w:pPr>
              <w:spacing w:after="0" w:line="240" w:lineRule="auto"/>
              <w:rPr>
                <w:rFonts w:ascii="Times New Roman" w:hAnsi="Times New Roman"/>
                <w:color w:val="000000" w:themeColor="text1"/>
                <w:sz w:val="24"/>
                <w:szCs w:val="24"/>
              </w:rPr>
            </w:pPr>
          </w:p>
        </w:tc>
        <w:tc>
          <w:tcPr>
            <w:tcW w:w="1842" w:type="dxa"/>
            <w:gridSpan w:val="2"/>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Научиться применять приобретенные навыки и умения в выполнении работ.</w:t>
            </w:r>
          </w:p>
        </w:tc>
      </w:tr>
      <w:tr w:rsidR="004F5361" w:rsidRPr="00C23A31" w:rsidTr="00223B6D">
        <w:tc>
          <w:tcPr>
            <w:tcW w:w="850" w:type="dxa"/>
            <w:shd w:val="clear" w:color="auto" w:fill="auto"/>
          </w:tcPr>
          <w:p w:rsidR="004F5361" w:rsidRPr="00C23A31" w:rsidRDefault="004F5361" w:rsidP="004F5361">
            <w:pPr>
              <w:numPr>
                <w:ilvl w:val="0"/>
                <w:numId w:val="1"/>
              </w:numPr>
              <w:spacing w:after="0" w:line="240" w:lineRule="auto"/>
              <w:contextualSpacing/>
              <w:rPr>
                <w:rFonts w:ascii="Times New Roman" w:hAnsi="Times New Roman"/>
                <w:color w:val="000000" w:themeColor="text1"/>
                <w:sz w:val="24"/>
                <w:szCs w:val="24"/>
              </w:rPr>
            </w:pPr>
          </w:p>
        </w:tc>
        <w:tc>
          <w:tcPr>
            <w:tcW w:w="425"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p>
        </w:tc>
        <w:tc>
          <w:tcPr>
            <w:tcW w:w="378"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p>
        </w:tc>
        <w:tc>
          <w:tcPr>
            <w:tcW w:w="1418"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«К истокам слова».</w:t>
            </w:r>
          </w:p>
        </w:tc>
        <w:tc>
          <w:tcPr>
            <w:tcW w:w="284"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p>
        </w:tc>
        <w:tc>
          <w:tcPr>
            <w:tcW w:w="1134"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Урок интеграции.</w:t>
            </w:r>
          </w:p>
        </w:tc>
        <w:tc>
          <w:tcPr>
            <w:tcW w:w="1560"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Групповая работа.</w:t>
            </w:r>
          </w:p>
        </w:tc>
        <w:tc>
          <w:tcPr>
            <w:tcW w:w="1416"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Формирование мотивации к изучению истории слова.</w:t>
            </w:r>
          </w:p>
        </w:tc>
        <w:tc>
          <w:tcPr>
            <w:tcW w:w="2127" w:type="dxa"/>
            <w:shd w:val="clear" w:color="auto" w:fill="auto"/>
          </w:tcPr>
          <w:p w:rsidR="004F5361" w:rsidRPr="00C23A31" w:rsidRDefault="004F5361" w:rsidP="004F5361">
            <w:pPr>
              <w:spacing w:after="0" w:line="240" w:lineRule="auto"/>
              <w:contextualSpacing/>
              <w:rPr>
                <w:rFonts w:ascii="Times New Roman" w:hAnsi="Times New Roman"/>
                <w:color w:val="000000" w:themeColor="text1"/>
                <w:sz w:val="24"/>
                <w:szCs w:val="24"/>
              </w:rPr>
            </w:pPr>
            <w:r w:rsidRPr="00C23A31">
              <w:rPr>
                <w:rFonts w:ascii="Times New Roman" w:hAnsi="Times New Roman"/>
                <w:i/>
                <w:color w:val="000000" w:themeColor="text1"/>
                <w:sz w:val="24"/>
                <w:szCs w:val="24"/>
              </w:rPr>
              <w:t>Коммуникативные:</w:t>
            </w:r>
            <w:r w:rsidRPr="00C23A31">
              <w:rPr>
                <w:rFonts w:ascii="Times New Roman" w:hAnsi="Times New Roman"/>
                <w:color w:val="000000" w:themeColor="text1"/>
                <w:sz w:val="24"/>
                <w:szCs w:val="24"/>
              </w:rPr>
              <w:t xml:space="preserve"> добывать недостающую информацию с помощью вопросов (познавательная инициативность).</w:t>
            </w:r>
          </w:p>
          <w:p w:rsidR="004F5361" w:rsidRPr="00C23A31" w:rsidRDefault="004F5361" w:rsidP="004F5361">
            <w:pPr>
              <w:spacing w:after="0" w:line="240" w:lineRule="auto"/>
              <w:contextualSpacing/>
              <w:rPr>
                <w:rFonts w:ascii="Times New Roman" w:hAnsi="Times New Roman"/>
                <w:color w:val="000000" w:themeColor="text1"/>
                <w:sz w:val="24"/>
                <w:szCs w:val="24"/>
              </w:rPr>
            </w:pPr>
            <w:r w:rsidRPr="00C23A31">
              <w:rPr>
                <w:rFonts w:ascii="Times New Roman" w:hAnsi="Times New Roman"/>
                <w:i/>
                <w:color w:val="000000" w:themeColor="text1"/>
                <w:sz w:val="24"/>
                <w:szCs w:val="24"/>
              </w:rPr>
              <w:t>Регулятивные:</w:t>
            </w:r>
            <w:r w:rsidRPr="00C23A31">
              <w:rPr>
                <w:rFonts w:ascii="Times New Roman" w:hAnsi="Times New Roman"/>
                <w:color w:val="000000" w:themeColor="text1"/>
                <w:sz w:val="24"/>
                <w:szCs w:val="24"/>
              </w:rPr>
              <w:t xml:space="preserve"> применять методы информационного поиска.</w:t>
            </w:r>
          </w:p>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i/>
                <w:color w:val="000000" w:themeColor="text1"/>
                <w:sz w:val="24"/>
                <w:szCs w:val="24"/>
              </w:rPr>
              <w:t xml:space="preserve">Познавательные: </w:t>
            </w:r>
            <w:r w:rsidRPr="00C23A31">
              <w:rPr>
                <w:rFonts w:ascii="Times New Roman" w:hAnsi="Times New Roman"/>
                <w:color w:val="000000" w:themeColor="text1"/>
                <w:sz w:val="24"/>
                <w:szCs w:val="24"/>
              </w:rPr>
              <w:t>объяснять языковые явления, процессы, связи и отношения, выявляемые в ходе диагностики.</w:t>
            </w:r>
          </w:p>
          <w:p w:rsidR="004F5361" w:rsidRPr="00C23A31" w:rsidRDefault="004F5361" w:rsidP="004F5361">
            <w:pPr>
              <w:spacing w:after="0" w:line="240" w:lineRule="auto"/>
              <w:contextualSpacing/>
              <w:rPr>
                <w:rFonts w:ascii="Times New Roman" w:hAnsi="Times New Roman"/>
                <w:i/>
                <w:color w:val="000000" w:themeColor="text1"/>
                <w:sz w:val="24"/>
                <w:szCs w:val="24"/>
              </w:rPr>
            </w:pPr>
          </w:p>
        </w:tc>
        <w:tc>
          <w:tcPr>
            <w:tcW w:w="1842" w:type="dxa"/>
            <w:gridSpan w:val="2"/>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Научиться любить и беречь русский язык.</w:t>
            </w:r>
          </w:p>
        </w:tc>
      </w:tr>
      <w:tr w:rsidR="004F5361" w:rsidRPr="00C23A31" w:rsidTr="00223B6D">
        <w:tc>
          <w:tcPr>
            <w:tcW w:w="850" w:type="dxa"/>
            <w:shd w:val="clear" w:color="auto" w:fill="auto"/>
          </w:tcPr>
          <w:p w:rsidR="004F5361" w:rsidRPr="00C23A31" w:rsidRDefault="004F5361" w:rsidP="004F5361">
            <w:pPr>
              <w:numPr>
                <w:ilvl w:val="0"/>
                <w:numId w:val="1"/>
              </w:numPr>
              <w:spacing w:after="0" w:line="240" w:lineRule="auto"/>
              <w:contextualSpacing/>
              <w:rPr>
                <w:rFonts w:ascii="Times New Roman" w:hAnsi="Times New Roman"/>
                <w:color w:val="000000" w:themeColor="text1"/>
                <w:sz w:val="24"/>
                <w:szCs w:val="24"/>
              </w:rPr>
            </w:pPr>
          </w:p>
        </w:tc>
        <w:tc>
          <w:tcPr>
            <w:tcW w:w="425"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p>
        </w:tc>
        <w:tc>
          <w:tcPr>
            <w:tcW w:w="378"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p>
        </w:tc>
        <w:tc>
          <w:tcPr>
            <w:tcW w:w="1418"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Способы словообразования</w:t>
            </w:r>
          </w:p>
        </w:tc>
        <w:tc>
          <w:tcPr>
            <w:tcW w:w="284"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2</w:t>
            </w:r>
          </w:p>
        </w:tc>
        <w:tc>
          <w:tcPr>
            <w:tcW w:w="1134"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Урок «открытия» нового знания.</w:t>
            </w:r>
          </w:p>
        </w:tc>
        <w:tc>
          <w:tcPr>
            <w:tcW w:w="1560"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Фронтальная работа, групповая работа.</w:t>
            </w:r>
          </w:p>
        </w:tc>
        <w:tc>
          <w:tcPr>
            <w:tcW w:w="1416"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Формирование мотивации к изучению нового на основе составленного алгоритма при помощи учителя.</w:t>
            </w:r>
          </w:p>
        </w:tc>
        <w:tc>
          <w:tcPr>
            <w:tcW w:w="2127"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 xml:space="preserve">Коммуникативные: представлять конкретное содержание и сообщать его в письменной и устной форме. </w:t>
            </w:r>
            <w:r w:rsidRPr="00C23A31">
              <w:rPr>
                <w:rFonts w:ascii="Times New Roman" w:hAnsi="Times New Roman"/>
                <w:color w:val="000000" w:themeColor="text1"/>
                <w:sz w:val="24"/>
                <w:szCs w:val="24"/>
              </w:rPr>
              <w:br/>
              <w:t>Регулятивные: определять новый уровень отношения к самому себе как субъекту деятельности</w:t>
            </w:r>
            <w:r w:rsidRPr="00C23A31">
              <w:rPr>
                <w:rFonts w:ascii="Times New Roman" w:hAnsi="Times New Roman"/>
                <w:color w:val="000000" w:themeColor="text1"/>
                <w:sz w:val="24"/>
                <w:szCs w:val="24"/>
              </w:rPr>
              <w:br/>
              <w:t>Познавательные: объяснять языковые явления, процессы, связи и отношения, выявляемые в ходе практической деятельности</w:t>
            </w:r>
          </w:p>
        </w:tc>
        <w:tc>
          <w:tcPr>
            <w:tcW w:w="1842" w:type="dxa"/>
            <w:gridSpan w:val="2"/>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Научиться определять способ словообразования и выделять в слове словообразовательную морфему.</w:t>
            </w:r>
          </w:p>
        </w:tc>
      </w:tr>
      <w:tr w:rsidR="004F5361" w:rsidRPr="00C23A31" w:rsidTr="00223B6D">
        <w:tc>
          <w:tcPr>
            <w:tcW w:w="850" w:type="dxa"/>
            <w:shd w:val="clear" w:color="auto" w:fill="auto"/>
          </w:tcPr>
          <w:p w:rsidR="004F5361" w:rsidRPr="00C23A31" w:rsidRDefault="004F5361" w:rsidP="004F5361">
            <w:pPr>
              <w:numPr>
                <w:ilvl w:val="0"/>
                <w:numId w:val="1"/>
              </w:numPr>
              <w:spacing w:after="0" w:line="240" w:lineRule="auto"/>
              <w:contextualSpacing/>
              <w:rPr>
                <w:rFonts w:ascii="Times New Roman" w:hAnsi="Times New Roman"/>
                <w:color w:val="000000" w:themeColor="text1"/>
                <w:sz w:val="24"/>
                <w:szCs w:val="24"/>
              </w:rPr>
            </w:pPr>
          </w:p>
        </w:tc>
        <w:tc>
          <w:tcPr>
            <w:tcW w:w="425"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p>
        </w:tc>
        <w:tc>
          <w:tcPr>
            <w:tcW w:w="378"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p>
        </w:tc>
        <w:tc>
          <w:tcPr>
            <w:tcW w:w="1418"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Соединительные гласные в сложных словах</w:t>
            </w:r>
          </w:p>
        </w:tc>
        <w:tc>
          <w:tcPr>
            <w:tcW w:w="284"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2</w:t>
            </w:r>
          </w:p>
        </w:tc>
        <w:tc>
          <w:tcPr>
            <w:tcW w:w="1134"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Урок «открытия» нового знания.</w:t>
            </w:r>
          </w:p>
        </w:tc>
        <w:tc>
          <w:tcPr>
            <w:tcW w:w="1560"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Самостоятельная, групповая и лабораторная работа.</w:t>
            </w:r>
          </w:p>
        </w:tc>
        <w:tc>
          <w:tcPr>
            <w:tcW w:w="1416"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Формирование мотивации к изучению нового и использование практической деятельности.</w:t>
            </w:r>
          </w:p>
        </w:tc>
        <w:tc>
          <w:tcPr>
            <w:tcW w:w="2127" w:type="dxa"/>
            <w:shd w:val="clear" w:color="auto" w:fill="auto"/>
          </w:tcPr>
          <w:p w:rsidR="004F5361" w:rsidRPr="00C23A31" w:rsidRDefault="004F5361" w:rsidP="004F5361">
            <w:pPr>
              <w:spacing w:after="0" w:line="240" w:lineRule="auto"/>
              <w:contextualSpacing/>
              <w:rPr>
                <w:rFonts w:ascii="Times New Roman" w:hAnsi="Times New Roman"/>
                <w:color w:val="000000" w:themeColor="text1"/>
                <w:sz w:val="24"/>
                <w:szCs w:val="24"/>
              </w:rPr>
            </w:pPr>
            <w:r w:rsidRPr="00C23A31">
              <w:rPr>
                <w:rFonts w:ascii="Times New Roman" w:hAnsi="Times New Roman"/>
                <w:i/>
                <w:color w:val="000000" w:themeColor="text1"/>
                <w:sz w:val="24"/>
                <w:szCs w:val="24"/>
              </w:rPr>
              <w:t>Коммуникативные:</w:t>
            </w:r>
            <w:r w:rsidRPr="00C23A31">
              <w:rPr>
                <w:rFonts w:ascii="Times New Roman" w:hAnsi="Times New Roman"/>
                <w:color w:val="000000" w:themeColor="text1"/>
                <w:sz w:val="24"/>
                <w:szCs w:val="24"/>
              </w:rPr>
              <w:t xml:space="preserve"> добывать недостающую информацию с помощью вопросов (познавательная инициативность).</w:t>
            </w:r>
          </w:p>
          <w:p w:rsidR="004F5361" w:rsidRPr="00C23A31" w:rsidRDefault="004F5361" w:rsidP="004F5361">
            <w:pPr>
              <w:spacing w:after="0" w:line="240" w:lineRule="auto"/>
              <w:contextualSpacing/>
              <w:rPr>
                <w:rFonts w:ascii="Times New Roman" w:hAnsi="Times New Roman"/>
                <w:color w:val="000000" w:themeColor="text1"/>
                <w:sz w:val="24"/>
                <w:szCs w:val="24"/>
              </w:rPr>
            </w:pPr>
            <w:r w:rsidRPr="00C23A31">
              <w:rPr>
                <w:rFonts w:ascii="Times New Roman" w:hAnsi="Times New Roman"/>
                <w:i/>
                <w:color w:val="000000" w:themeColor="text1"/>
                <w:sz w:val="24"/>
                <w:szCs w:val="24"/>
              </w:rPr>
              <w:t>Регулятивные:</w:t>
            </w:r>
            <w:r w:rsidRPr="00C23A31">
              <w:rPr>
                <w:rFonts w:ascii="Times New Roman" w:hAnsi="Times New Roman"/>
                <w:color w:val="000000" w:themeColor="text1"/>
                <w:sz w:val="24"/>
                <w:szCs w:val="24"/>
              </w:rPr>
              <w:t xml:space="preserve"> применять методы информационного поиска.</w:t>
            </w:r>
          </w:p>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i/>
                <w:color w:val="000000" w:themeColor="text1"/>
                <w:sz w:val="24"/>
                <w:szCs w:val="24"/>
              </w:rPr>
              <w:t xml:space="preserve">Познавательные: </w:t>
            </w:r>
            <w:r w:rsidRPr="00C23A31">
              <w:rPr>
                <w:rFonts w:ascii="Times New Roman" w:hAnsi="Times New Roman"/>
                <w:color w:val="000000" w:themeColor="text1"/>
                <w:sz w:val="24"/>
                <w:szCs w:val="24"/>
              </w:rPr>
              <w:t>объяснять языковые явления, процессы, связи и отношения, выявляемые в ходе решения лингвистической задачи.</w:t>
            </w:r>
          </w:p>
        </w:tc>
        <w:tc>
          <w:tcPr>
            <w:tcW w:w="1842" w:type="dxa"/>
            <w:gridSpan w:val="2"/>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Научиться образовывать словообразовательные модели и использовать навыки анализа текста.</w:t>
            </w:r>
          </w:p>
        </w:tc>
      </w:tr>
      <w:tr w:rsidR="004F5361" w:rsidRPr="00C23A31" w:rsidTr="00223B6D">
        <w:tc>
          <w:tcPr>
            <w:tcW w:w="850" w:type="dxa"/>
            <w:shd w:val="clear" w:color="auto" w:fill="auto"/>
          </w:tcPr>
          <w:p w:rsidR="004F5361" w:rsidRPr="00C23A31" w:rsidRDefault="004F5361" w:rsidP="004F5361">
            <w:pPr>
              <w:numPr>
                <w:ilvl w:val="0"/>
                <w:numId w:val="1"/>
              </w:numPr>
              <w:spacing w:after="0" w:line="240" w:lineRule="auto"/>
              <w:contextualSpacing/>
              <w:rPr>
                <w:rFonts w:ascii="Times New Roman" w:hAnsi="Times New Roman"/>
                <w:color w:val="000000" w:themeColor="text1"/>
                <w:sz w:val="24"/>
                <w:szCs w:val="24"/>
              </w:rPr>
            </w:pPr>
          </w:p>
        </w:tc>
        <w:tc>
          <w:tcPr>
            <w:tcW w:w="425"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p>
        </w:tc>
        <w:tc>
          <w:tcPr>
            <w:tcW w:w="378"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p>
        </w:tc>
        <w:tc>
          <w:tcPr>
            <w:tcW w:w="1418"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Составление плана к сочинению-описанию картины В.М.Васнецова « Ковер-самолет».</w:t>
            </w:r>
          </w:p>
        </w:tc>
        <w:tc>
          <w:tcPr>
            <w:tcW w:w="284"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1</w:t>
            </w:r>
          </w:p>
        </w:tc>
        <w:tc>
          <w:tcPr>
            <w:tcW w:w="1134"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РР. Урок  общеметодической направленности.</w:t>
            </w:r>
          </w:p>
        </w:tc>
        <w:tc>
          <w:tcPr>
            <w:tcW w:w="1560"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Работа в парах, составление плана сочинения –описания по памятке.</w:t>
            </w:r>
          </w:p>
        </w:tc>
        <w:tc>
          <w:tcPr>
            <w:tcW w:w="1416"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Формирование навыков коллективного взаимодействия в решении практической задачи.</w:t>
            </w:r>
          </w:p>
        </w:tc>
        <w:tc>
          <w:tcPr>
            <w:tcW w:w="2127"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Коммуникативные: использовать адекватные языковые средства для отображения в форме речевых высказываний  с целью планирования, контроля самооценки действия</w:t>
            </w:r>
          </w:p>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Регулятивные: проектировать маршрут преодоления затруднений в обучении через включение в новые виды деятельности и формы сотрудничества.</w:t>
            </w:r>
          </w:p>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Познавательные: объяснять языковые явления, процессы, связи, связи и отношения, выявляемые  в ходе конструирования текста.</w:t>
            </w:r>
          </w:p>
        </w:tc>
        <w:tc>
          <w:tcPr>
            <w:tcW w:w="1842" w:type="dxa"/>
            <w:gridSpan w:val="2"/>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Научиться использовать навыки конструирование текста типа речи – описание.</w:t>
            </w:r>
          </w:p>
        </w:tc>
      </w:tr>
      <w:tr w:rsidR="004F5361" w:rsidRPr="00C23A31" w:rsidTr="00223B6D">
        <w:tc>
          <w:tcPr>
            <w:tcW w:w="850" w:type="dxa"/>
            <w:shd w:val="clear" w:color="auto" w:fill="auto"/>
          </w:tcPr>
          <w:p w:rsidR="004F5361" w:rsidRPr="00C23A31" w:rsidRDefault="004F5361" w:rsidP="004F5361">
            <w:pPr>
              <w:numPr>
                <w:ilvl w:val="0"/>
                <w:numId w:val="1"/>
              </w:numPr>
              <w:spacing w:after="0" w:line="240" w:lineRule="auto"/>
              <w:contextualSpacing/>
              <w:rPr>
                <w:rFonts w:ascii="Times New Roman" w:hAnsi="Times New Roman"/>
                <w:color w:val="000000" w:themeColor="text1"/>
                <w:sz w:val="24"/>
                <w:szCs w:val="24"/>
              </w:rPr>
            </w:pPr>
          </w:p>
        </w:tc>
        <w:tc>
          <w:tcPr>
            <w:tcW w:w="425"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p>
        </w:tc>
        <w:tc>
          <w:tcPr>
            <w:tcW w:w="378"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p>
        </w:tc>
        <w:tc>
          <w:tcPr>
            <w:tcW w:w="1418"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Написание сочинения-описания по картине В.М.Васнецова « Ковер-самолет»</w:t>
            </w:r>
          </w:p>
        </w:tc>
        <w:tc>
          <w:tcPr>
            <w:tcW w:w="284"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1</w:t>
            </w:r>
          </w:p>
        </w:tc>
        <w:tc>
          <w:tcPr>
            <w:tcW w:w="1134"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Р.р. Урок рефлексии.</w:t>
            </w:r>
          </w:p>
        </w:tc>
        <w:tc>
          <w:tcPr>
            <w:tcW w:w="1560"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Составление текста типа речи описание.</w:t>
            </w:r>
          </w:p>
        </w:tc>
        <w:tc>
          <w:tcPr>
            <w:tcW w:w="1416"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Формирование навыков самокоррекции и самодиагностики в практической деятельности.</w:t>
            </w:r>
          </w:p>
        </w:tc>
        <w:tc>
          <w:tcPr>
            <w:tcW w:w="2127"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Коммуникативные:</w:t>
            </w:r>
          </w:p>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управлять своим поведением,(контроль, самокоррекция, оценка своего действия).</w:t>
            </w:r>
          </w:p>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Регулятивные: осознавать самого себя как движущую силу своего научения, к преодолению препятствий и самокоррекции.</w:t>
            </w:r>
          </w:p>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Познавательные:</w:t>
            </w:r>
          </w:p>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Объяснять языковые явления, процессы, связи и отношения, выявляемые в ходе творческой работы.</w:t>
            </w:r>
          </w:p>
        </w:tc>
        <w:tc>
          <w:tcPr>
            <w:tcW w:w="1842" w:type="dxa"/>
            <w:gridSpan w:val="2"/>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Научиться использовать навыки написания сочинения-описания.</w:t>
            </w:r>
          </w:p>
        </w:tc>
      </w:tr>
      <w:tr w:rsidR="004F5361" w:rsidRPr="00C23A31" w:rsidTr="00223B6D">
        <w:tc>
          <w:tcPr>
            <w:tcW w:w="850" w:type="dxa"/>
            <w:shd w:val="clear" w:color="auto" w:fill="auto"/>
          </w:tcPr>
          <w:p w:rsidR="004F5361" w:rsidRPr="00C23A31" w:rsidRDefault="004F5361" w:rsidP="004F5361">
            <w:pPr>
              <w:numPr>
                <w:ilvl w:val="0"/>
                <w:numId w:val="1"/>
              </w:numPr>
              <w:spacing w:after="0" w:line="240" w:lineRule="auto"/>
              <w:contextualSpacing/>
              <w:rPr>
                <w:rFonts w:ascii="Times New Roman" w:hAnsi="Times New Roman"/>
                <w:color w:val="000000" w:themeColor="text1"/>
                <w:sz w:val="24"/>
                <w:szCs w:val="24"/>
              </w:rPr>
            </w:pPr>
          </w:p>
        </w:tc>
        <w:tc>
          <w:tcPr>
            <w:tcW w:w="425"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p>
        </w:tc>
        <w:tc>
          <w:tcPr>
            <w:tcW w:w="378"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p>
        </w:tc>
        <w:tc>
          <w:tcPr>
            <w:tcW w:w="1418"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Редактирование текста сочинения -описания</w:t>
            </w:r>
          </w:p>
        </w:tc>
        <w:tc>
          <w:tcPr>
            <w:tcW w:w="284"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1</w:t>
            </w:r>
          </w:p>
        </w:tc>
        <w:tc>
          <w:tcPr>
            <w:tcW w:w="1134"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Р.р. Урок рефлексии.</w:t>
            </w:r>
          </w:p>
        </w:tc>
        <w:tc>
          <w:tcPr>
            <w:tcW w:w="1560"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Групповая работа.</w:t>
            </w:r>
          </w:p>
        </w:tc>
        <w:tc>
          <w:tcPr>
            <w:tcW w:w="1416"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Формирование навыков самопроверки и взаимопроверки.</w:t>
            </w:r>
          </w:p>
        </w:tc>
        <w:tc>
          <w:tcPr>
            <w:tcW w:w="2127"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Коммуникативные: формировать навыки учебного сотрудничества в ходе индивидуальной и групповой работы.</w:t>
            </w:r>
          </w:p>
          <w:p w:rsidR="004F5361" w:rsidRPr="00C23A31" w:rsidRDefault="004F5361" w:rsidP="004F5361">
            <w:pPr>
              <w:spacing w:after="0" w:line="240" w:lineRule="auto"/>
              <w:contextualSpacing/>
              <w:rPr>
                <w:rFonts w:ascii="Times New Roman" w:hAnsi="Times New Roman"/>
                <w:color w:val="000000" w:themeColor="text1"/>
                <w:sz w:val="24"/>
                <w:szCs w:val="24"/>
              </w:rPr>
            </w:pPr>
            <w:r w:rsidRPr="00C23A31">
              <w:rPr>
                <w:rFonts w:ascii="Times New Roman" w:hAnsi="Times New Roman"/>
                <w:i/>
                <w:color w:val="000000" w:themeColor="text1"/>
                <w:sz w:val="24"/>
                <w:szCs w:val="24"/>
              </w:rPr>
              <w:t>Регулятивные:</w:t>
            </w:r>
            <w:r w:rsidRPr="00C23A31">
              <w:rPr>
                <w:rFonts w:ascii="Times New Roman" w:hAnsi="Times New Roman"/>
                <w:color w:val="000000" w:themeColor="text1"/>
                <w:sz w:val="24"/>
                <w:szCs w:val="24"/>
              </w:rPr>
              <w:t xml:space="preserve"> проектировать маршрут преодоления затруднений в обучении через включение в новые виды деятельности и формы сотрудничества.</w:t>
            </w:r>
          </w:p>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i/>
                <w:color w:val="000000" w:themeColor="text1"/>
                <w:sz w:val="24"/>
                <w:szCs w:val="24"/>
              </w:rPr>
              <w:t xml:space="preserve">Познавательные: </w:t>
            </w:r>
            <w:r w:rsidRPr="00C23A31">
              <w:rPr>
                <w:rFonts w:ascii="Times New Roman" w:hAnsi="Times New Roman"/>
                <w:color w:val="000000" w:themeColor="text1"/>
                <w:sz w:val="24"/>
                <w:szCs w:val="24"/>
              </w:rPr>
              <w:t>объяснять языковые явления, процессы, связи и отношения, выявляемые в ходе редактирования текста.</w:t>
            </w:r>
          </w:p>
        </w:tc>
        <w:tc>
          <w:tcPr>
            <w:tcW w:w="1842" w:type="dxa"/>
            <w:gridSpan w:val="2"/>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Научиться использовать навыки редактирования текста.</w:t>
            </w:r>
          </w:p>
        </w:tc>
      </w:tr>
      <w:tr w:rsidR="004F5361" w:rsidRPr="00C23A31" w:rsidTr="00223B6D">
        <w:tc>
          <w:tcPr>
            <w:tcW w:w="850"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p>
        </w:tc>
        <w:tc>
          <w:tcPr>
            <w:tcW w:w="425"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p>
        </w:tc>
        <w:tc>
          <w:tcPr>
            <w:tcW w:w="378"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p>
        </w:tc>
        <w:tc>
          <w:tcPr>
            <w:tcW w:w="1418"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Лексика и фразеология (24 ч)</w:t>
            </w:r>
          </w:p>
        </w:tc>
        <w:tc>
          <w:tcPr>
            <w:tcW w:w="284"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p>
        </w:tc>
        <w:tc>
          <w:tcPr>
            <w:tcW w:w="1134"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p>
        </w:tc>
        <w:tc>
          <w:tcPr>
            <w:tcW w:w="1560"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p>
        </w:tc>
        <w:tc>
          <w:tcPr>
            <w:tcW w:w="1416"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p>
        </w:tc>
        <w:tc>
          <w:tcPr>
            <w:tcW w:w="2127"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p>
        </w:tc>
        <w:tc>
          <w:tcPr>
            <w:tcW w:w="1842" w:type="dxa"/>
            <w:gridSpan w:val="2"/>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p>
        </w:tc>
      </w:tr>
      <w:tr w:rsidR="004F5361" w:rsidRPr="00C23A31" w:rsidTr="00223B6D">
        <w:tc>
          <w:tcPr>
            <w:tcW w:w="850" w:type="dxa"/>
            <w:shd w:val="clear" w:color="auto" w:fill="auto"/>
          </w:tcPr>
          <w:p w:rsidR="004F5361" w:rsidRPr="00C23A31" w:rsidRDefault="004F5361" w:rsidP="004F5361">
            <w:pPr>
              <w:numPr>
                <w:ilvl w:val="0"/>
                <w:numId w:val="1"/>
              </w:numPr>
              <w:spacing w:after="0" w:line="240" w:lineRule="auto"/>
              <w:contextualSpacing/>
              <w:rPr>
                <w:rFonts w:ascii="Times New Roman" w:hAnsi="Times New Roman"/>
                <w:color w:val="000000" w:themeColor="text1"/>
                <w:sz w:val="24"/>
                <w:szCs w:val="24"/>
              </w:rPr>
            </w:pPr>
          </w:p>
        </w:tc>
        <w:tc>
          <w:tcPr>
            <w:tcW w:w="425"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p>
        </w:tc>
        <w:tc>
          <w:tcPr>
            <w:tcW w:w="378"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p>
        </w:tc>
        <w:tc>
          <w:tcPr>
            <w:tcW w:w="1418"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Словарное богатство русского языка</w:t>
            </w:r>
          </w:p>
        </w:tc>
        <w:tc>
          <w:tcPr>
            <w:tcW w:w="284"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1</w:t>
            </w:r>
          </w:p>
        </w:tc>
        <w:tc>
          <w:tcPr>
            <w:tcW w:w="1134"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Урок «открытия» нового знания.</w:t>
            </w:r>
          </w:p>
        </w:tc>
        <w:tc>
          <w:tcPr>
            <w:tcW w:w="1560"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Групповая словарно орфографическая работа.</w:t>
            </w:r>
          </w:p>
        </w:tc>
        <w:tc>
          <w:tcPr>
            <w:tcW w:w="1416"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Формирование устойчивой мотивации к  индивидуальной и коллективной деятельности</w:t>
            </w:r>
          </w:p>
        </w:tc>
        <w:tc>
          <w:tcPr>
            <w:tcW w:w="2127"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Коммуникативные: формировать навыки учебного сотрудничества в ходе индивидуальной и групповой работы.</w:t>
            </w:r>
          </w:p>
          <w:p w:rsidR="004F5361" w:rsidRPr="00C23A31" w:rsidRDefault="004F5361" w:rsidP="004F5361">
            <w:pPr>
              <w:spacing w:after="0" w:line="240" w:lineRule="auto"/>
              <w:contextualSpacing/>
              <w:rPr>
                <w:rFonts w:ascii="Times New Roman" w:hAnsi="Times New Roman"/>
                <w:color w:val="000000" w:themeColor="text1"/>
                <w:sz w:val="24"/>
                <w:szCs w:val="24"/>
              </w:rPr>
            </w:pPr>
            <w:r w:rsidRPr="00C23A31">
              <w:rPr>
                <w:rFonts w:ascii="Times New Roman" w:hAnsi="Times New Roman"/>
                <w:i/>
                <w:color w:val="000000" w:themeColor="text1"/>
                <w:sz w:val="24"/>
                <w:szCs w:val="24"/>
              </w:rPr>
              <w:t>Регулятивные:</w:t>
            </w:r>
            <w:r w:rsidRPr="00C23A31">
              <w:rPr>
                <w:rFonts w:ascii="Times New Roman" w:hAnsi="Times New Roman"/>
                <w:color w:val="000000" w:themeColor="text1"/>
                <w:sz w:val="24"/>
                <w:szCs w:val="24"/>
              </w:rPr>
              <w:t>проектировать маршрут преодоления затруднений в обучении через включение в новые виды деятельности и формы сотрудничества.</w:t>
            </w:r>
          </w:p>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i/>
                <w:color w:val="000000" w:themeColor="text1"/>
                <w:sz w:val="24"/>
                <w:szCs w:val="24"/>
              </w:rPr>
              <w:t xml:space="preserve">Познавательные: </w:t>
            </w:r>
            <w:r w:rsidRPr="00C23A31">
              <w:rPr>
                <w:rFonts w:ascii="Times New Roman" w:hAnsi="Times New Roman"/>
                <w:color w:val="000000" w:themeColor="text1"/>
                <w:sz w:val="24"/>
                <w:szCs w:val="24"/>
              </w:rPr>
              <w:t>объяснять языковые явления, процессы, связи и отношения, выявляемые в ходе конструирования слова, синтаксических конструкций, текста.</w:t>
            </w:r>
          </w:p>
        </w:tc>
        <w:tc>
          <w:tcPr>
            <w:tcW w:w="1842" w:type="dxa"/>
            <w:gridSpan w:val="2"/>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Научиться дифференцировать понятия лексического и грамматического значения слова.</w:t>
            </w:r>
          </w:p>
        </w:tc>
      </w:tr>
      <w:tr w:rsidR="004F5361" w:rsidRPr="00C23A31" w:rsidTr="00223B6D">
        <w:tc>
          <w:tcPr>
            <w:tcW w:w="850" w:type="dxa"/>
            <w:shd w:val="clear" w:color="auto" w:fill="auto"/>
          </w:tcPr>
          <w:p w:rsidR="004F5361" w:rsidRPr="00C23A31" w:rsidRDefault="004F5361" w:rsidP="004F5361">
            <w:pPr>
              <w:numPr>
                <w:ilvl w:val="0"/>
                <w:numId w:val="1"/>
              </w:numPr>
              <w:spacing w:after="0" w:line="240" w:lineRule="auto"/>
              <w:contextualSpacing/>
              <w:rPr>
                <w:rFonts w:ascii="Times New Roman" w:hAnsi="Times New Roman"/>
                <w:color w:val="000000" w:themeColor="text1"/>
                <w:sz w:val="24"/>
                <w:szCs w:val="24"/>
              </w:rPr>
            </w:pPr>
          </w:p>
        </w:tc>
        <w:tc>
          <w:tcPr>
            <w:tcW w:w="425"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p>
        </w:tc>
        <w:tc>
          <w:tcPr>
            <w:tcW w:w="378"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p>
        </w:tc>
        <w:tc>
          <w:tcPr>
            <w:tcW w:w="1418"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Лексическое значение слова</w:t>
            </w:r>
          </w:p>
        </w:tc>
        <w:tc>
          <w:tcPr>
            <w:tcW w:w="284"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1</w:t>
            </w:r>
          </w:p>
        </w:tc>
        <w:tc>
          <w:tcPr>
            <w:tcW w:w="1134"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Урок общеметодической направленности.</w:t>
            </w:r>
          </w:p>
        </w:tc>
        <w:tc>
          <w:tcPr>
            <w:tcW w:w="1560"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Фронтальная работа, групповая работа и самостоятельная работа</w:t>
            </w:r>
          </w:p>
        </w:tc>
        <w:tc>
          <w:tcPr>
            <w:tcW w:w="1416"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Фрование умения использовать в практической деятельности организованные навыки.</w:t>
            </w:r>
          </w:p>
        </w:tc>
        <w:tc>
          <w:tcPr>
            <w:tcW w:w="2127"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Коммуникативные: использовать адекватные языковые средства для отображения в форме речевых высказываний  с целью планирования, контроля самооценки действия</w:t>
            </w:r>
          </w:p>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Регулятивные: проектировать маршрут преодоления затруднений в обучении через включение в новые виды деятельности и формы сотрудничества.</w:t>
            </w:r>
          </w:p>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Познавательные: объяснять языковые явления, процессы, связи, связи и отношения, выявляемые  в ходе работы.</w:t>
            </w:r>
          </w:p>
        </w:tc>
        <w:tc>
          <w:tcPr>
            <w:tcW w:w="1842" w:type="dxa"/>
            <w:gridSpan w:val="2"/>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Научиться составлять словарную статью по образцу.</w:t>
            </w:r>
          </w:p>
        </w:tc>
      </w:tr>
      <w:tr w:rsidR="004F5361" w:rsidRPr="00C23A31" w:rsidTr="00223B6D">
        <w:tc>
          <w:tcPr>
            <w:tcW w:w="850" w:type="dxa"/>
            <w:shd w:val="clear" w:color="auto" w:fill="auto"/>
          </w:tcPr>
          <w:p w:rsidR="004F5361" w:rsidRPr="00C23A31" w:rsidRDefault="004F5361" w:rsidP="004F5361">
            <w:pPr>
              <w:numPr>
                <w:ilvl w:val="0"/>
                <w:numId w:val="1"/>
              </w:numPr>
              <w:spacing w:after="0" w:line="240" w:lineRule="auto"/>
              <w:contextualSpacing/>
              <w:rPr>
                <w:rFonts w:ascii="Times New Roman" w:hAnsi="Times New Roman"/>
                <w:color w:val="000000" w:themeColor="text1"/>
                <w:sz w:val="24"/>
                <w:szCs w:val="24"/>
              </w:rPr>
            </w:pPr>
          </w:p>
        </w:tc>
        <w:tc>
          <w:tcPr>
            <w:tcW w:w="425"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p>
        </w:tc>
        <w:tc>
          <w:tcPr>
            <w:tcW w:w="378"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p>
        </w:tc>
        <w:tc>
          <w:tcPr>
            <w:tcW w:w="1418"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Однозначные и многозначные слова.</w:t>
            </w:r>
          </w:p>
        </w:tc>
        <w:tc>
          <w:tcPr>
            <w:tcW w:w="284"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1</w:t>
            </w:r>
          </w:p>
        </w:tc>
        <w:tc>
          <w:tcPr>
            <w:tcW w:w="1134"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Урок общеметодической направленности.</w:t>
            </w:r>
          </w:p>
        </w:tc>
        <w:tc>
          <w:tcPr>
            <w:tcW w:w="1560"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 xml:space="preserve">Индивидуальная работа, групповая </w:t>
            </w:r>
          </w:p>
        </w:tc>
        <w:tc>
          <w:tcPr>
            <w:tcW w:w="1416"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Формирование мотивации к изучению нового на основе составленного алгоритма при помощи учителя.</w:t>
            </w:r>
          </w:p>
        </w:tc>
        <w:tc>
          <w:tcPr>
            <w:tcW w:w="2127" w:type="dxa"/>
            <w:shd w:val="clear" w:color="auto" w:fill="auto"/>
          </w:tcPr>
          <w:p w:rsidR="004F5361" w:rsidRPr="00C23A31" w:rsidRDefault="004F5361" w:rsidP="004F5361">
            <w:pPr>
              <w:spacing w:after="0" w:line="240" w:lineRule="auto"/>
              <w:contextualSpacing/>
              <w:rPr>
                <w:rFonts w:ascii="Times New Roman" w:hAnsi="Times New Roman"/>
                <w:color w:val="000000" w:themeColor="text1"/>
                <w:sz w:val="24"/>
                <w:szCs w:val="24"/>
              </w:rPr>
            </w:pPr>
            <w:r w:rsidRPr="00C23A31">
              <w:rPr>
                <w:rFonts w:ascii="Times New Roman" w:hAnsi="Times New Roman"/>
                <w:i/>
                <w:color w:val="000000" w:themeColor="text1"/>
                <w:sz w:val="24"/>
                <w:szCs w:val="24"/>
              </w:rPr>
              <w:t>Коммуникативные:</w:t>
            </w:r>
            <w:r w:rsidRPr="00C23A31">
              <w:rPr>
                <w:rFonts w:ascii="Times New Roman" w:hAnsi="Times New Roman"/>
                <w:color w:val="000000" w:themeColor="text1"/>
                <w:sz w:val="24"/>
                <w:szCs w:val="24"/>
              </w:rPr>
              <w:t xml:space="preserve"> добывать недостающую информацию с помощью вопросов (познавательная инициативность).</w:t>
            </w:r>
          </w:p>
          <w:p w:rsidR="004F5361" w:rsidRPr="00C23A31" w:rsidRDefault="004F5361" w:rsidP="004F5361">
            <w:pPr>
              <w:spacing w:after="0" w:line="240" w:lineRule="auto"/>
              <w:contextualSpacing/>
              <w:rPr>
                <w:rFonts w:ascii="Times New Roman" w:hAnsi="Times New Roman"/>
                <w:color w:val="000000" w:themeColor="text1"/>
                <w:sz w:val="24"/>
                <w:szCs w:val="24"/>
              </w:rPr>
            </w:pPr>
            <w:r w:rsidRPr="00C23A31">
              <w:rPr>
                <w:rFonts w:ascii="Times New Roman" w:hAnsi="Times New Roman"/>
                <w:i/>
                <w:color w:val="000000" w:themeColor="text1"/>
                <w:sz w:val="24"/>
                <w:szCs w:val="24"/>
              </w:rPr>
              <w:t>Регулятивные:</w:t>
            </w:r>
            <w:r w:rsidRPr="00C23A31">
              <w:rPr>
                <w:rFonts w:ascii="Times New Roman" w:hAnsi="Times New Roman"/>
                <w:color w:val="000000" w:themeColor="text1"/>
                <w:sz w:val="24"/>
                <w:szCs w:val="24"/>
              </w:rPr>
              <w:t xml:space="preserve"> применять методы информационного поиска.</w:t>
            </w:r>
          </w:p>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i/>
                <w:color w:val="000000" w:themeColor="text1"/>
                <w:sz w:val="24"/>
                <w:szCs w:val="24"/>
              </w:rPr>
              <w:t xml:space="preserve">Познавательные: </w:t>
            </w:r>
            <w:r w:rsidRPr="00C23A31">
              <w:rPr>
                <w:rFonts w:ascii="Times New Roman" w:hAnsi="Times New Roman"/>
                <w:color w:val="000000" w:themeColor="text1"/>
                <w:sz w:val="24"/>
                <w:szCs w:val="24"/>
              </w:rPr>
              <w:t>объяснять языковые явления, процессы, связи и отношения, выявляемые в ходе решения лингвистической задачи.</w:t>
            </w:r>
          </w:p>
        </w:tc>
        <w:tc>
          <w:tcPr>
            <w:tcW w:w="1842" w:type="dxa"/>
            <w:gridSpan w:val="2"/>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Научится использовать навыки различения однозначных и многозначных слов.</w:t>
            </w:r>
          </w:p>
        </w:tc>
      </w:tr>
      <w:tr w:rsidR="004F5361" w:rsidRPr="00C23A31" w:rsidTr="00223B6D">
        <w:tc>
          <w:tcPr>
            <w:tcW w:w="850" w:type="dxa"/>
            <w:shd w:val="clear" w:color="auto" w:fill="auto"/>
          </w:tcPr>
          <w:p w:rsidR="004F5361" w:rsidRPr="00C23A31" w:rsidRDefault="004F5361" w:rsidP="004F5361">
            <w:pPr>
              <w:numPr>
                <w:ilvl w:val="0"/>
                <w:numId w:val="1"/>
              </w:numPr>
              <w:spacing w:after="0" w:line="240" w:lineRule="auto"/>
              <w:contextualSpacing/>
              <w:rPr>
                <w:rFonts w:ascii="Times New Roman" w:hAnsi="Times New Roman"/>
                <w:color w:val="000000" w:themeColor="text1"/>
                <w:sz w:val="24"/>
                <w:szCs w:val="24"/>
              </w:rPr>
            </w:pPr>
          </w:p>
        </w:tc>
        <w:tc>
          <w:tcPr>
            <w:tcW w:w="425"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p>
        </w:tc>
        <w:tc>
          <w:tcPr>
            <w:tcW w:w="378"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p>
        </w:tc>
        <w:tc>
          <w:tcPr>
            <w:tcW w:w="1418"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Прямое и переносное значение слов.</w:t>
            </w:r>
          </w:p>
        </w:tc>
        <w:tc>
          <w:tcPr>
            <w:tcW w:w="284"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3</w:t>
            </w:r>
          </w:p>
        </w:tc>
        <w:tc>
          <w:tcPr>
            <w:tcW w:w="1134"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Урок открытия нового знания. Урок рефлексии.</w:t>
            </w:r>
          </w:p>
        </w:tc>
        <w:tc>
          <w:tcPr>
            <w:tcW w:w="1560"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Самостоятельная работа, групповая работа, творческая работа.</w:t>
            </w:r>
          </w:p>
        </w:tc>
        <w:tc>
          <w:tcPr>
            <w:tcW w:w="1416"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Формирование навыков самокоррекции и самодиагностики в практической, творческой деятельности.</w:t>
            </w:r>
          </w:p>
        </w:tc>
        <w:tc>
          <w:tcPr>
            <w:tcW w:w="2127"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Коммуникативные:</w:t>
            </w:r>
          </w:p>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управлять своим поведением,(контроль, самокоррекция, оценка своего действия).</w:t>
            </w:r>
          </w:p>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Регулятивные: осознавать самого себя как движущую силу своего научения, к преодолению препятствий и самокоррекции.</w:t>
            </w:r>
          </w:p>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Познавательные:</w:t>
            </w:r>
          </w:p>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Объяснять языковые явления, процессы, связи и отношения, выявляемые в ходе творческой работы.</w:t>
            </w:r>
          </w:p>
        </w:tc>
        <w:tc>
          <w:tcPr>
            <w:tcW w:w="1842" w:type="dxa"/>
            <w:gridSpan w:val="2"/>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Научиться применять навыки контексного анализа, использовать навыки различения слов с прямым и переносным значением.</w:t>
            </w:r>
          </w:p>
        </w:tc>
      </w:tr>
      <w:tr w:rsidR="004F5361" w:rsidRPr="00C23A31" w:rsidTr="00223B6D">
        <w:tc>
          <w:tcPr>
            <w:tcW w:w="850" w:type="dxa"/>
            <w:shd w:val="clear" w:color="auto" w:fill="auto"/>
          </w:tcPr>
          <w:p w:rsidR="004F5361" w:rsidRPr="00C23A31" w:rsidRDefault="004F5361" w:rsidP="004F5361">
            <w:pPr>
              <w:numPr>
                <w:ilvl w:val="0"/>
                <w:numId w:val="1"/>
              </w:numPr>
              <w:spacing w:after="0" w:line="240" w:lineRule="auto"/>
              <w:contextualSpacing/>
              <w:rPr>
                <w:rFonts w:ascii="Times New Roman" w:hAnsi="Times New Roman"/>
                <w:color w:val="000000" w:themeColor="text1"/>
                <w:sz w:val="24"/>
                <w:szCs w:val="24"/>
              </w:rPr>
            </w:pPr>
          </w:p>
        </w:tc>
        <w:tc>
          <w:tcPr>
            <w:tcW w:w="425"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p>
        </w:tc>
        <w:tc>
          <w:tcPr>
            <w:tcW w:w="378"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p>
        </w:tc>
        <w:tc>
          <w:tcPr>
            <w:tcW w:w="1418"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Художественные средства выразительности</w:t>
            </w:r>
          </w:p>
        </w:tc>
        <w:tc>
          <w:tcPr>
            <w:tcW w:w="284"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1</w:t>
            </w:r>
          </w:p>
        </w:tc>
        <w:tc>
          <w:tcPr>
            <w:tcW w:w="1134"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Р.Р.Урокобщеметодической направленности</w:t>
            </w:r>
          </w:p>
        </w:tc>
        <w:tc>
          <w:tcPr>
            <w:tcW w:w="1560"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Групповая работа- анализ текста</w:t>
            </w:r>
          </w:p>
        </w:tc>
        <w:tc>
          <w:tcPr>
            <w:tcW w:w="1416"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Формирование устойчивой мотивации к индивидуальной и коллективной творческой деятельности</w:t>
            </w:r>
          </w:p>
        </w:tc>
        <w:tc>
          <w:tcPr>
            <w:tcW w:w="2127"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Коммуникативные: использовать адекватные языковые средства для отображения в форме речевых высказываний  с целью планирования, контроля самооценки действия</w:t>
            </w:r>
          </w:p>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Регулятивные: проектировать маршрут преодоления затруднений в обучении через включение в новые виды деятельности и формы сотрудничества.</w:t>
            </w:r>
          </w:p>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Познавательные: объяснять языковые явления, процессы, связи, связи и отношения, выявляемые  в ходе работы.</w:t>
            </w:r>
          </w:p>
        </w:tc>
        <w:tc>
          <w:tcPr>
            <w:tcW w:w="1842" w:type="dxa"/>
            <w:gridSpan w:val="2"/>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Научиться различать тропы</w:t>
            </w:r>
          </w:p>
        </w:tc>
      </w:tr>
      <w:tr w:rsidR="004F5361" w:rsidRPr="00C23A31" w:rsidTr="00223B6D">
        <w:tc>
          <w:tcPr>
            <w:tcW w:w="850" w:type="dxa"/>
            <w:shd w:val="clear" w:color="auto" w:fill="auto"/>
          </w:tcPr>
          <w:p w:rsidR="004F5361" w:rsidRPr="00C23A31" w:rsidRDefault="004F5361" w:rsidP="004F5361">
            <w:pPr>
              <w:numPr>
                <w:ilvl w:val="0"/>
                <w:numId w:val="1"/>
              </w:numPr>
              <w:spacing w:after="0" w:line="240" w:lineRule="auto"/>
              <w:contextualSpacing/>
              <w:rPr>
                <w:rFonts w:ascii="Times New Roman" w:hAnsi="Times New Roman"/>
                <w:color w:val="000000" w:themeColor="text1"/>
                <w:sz w:val="24"/>
                <w:szCs w:val="24"/>
              </w:rPr>
            </w:pPr>
          </w:p>
        </w:tc>
        <w:tc>
          <w:tcPr>
            <w:tcW w:w="425"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p>
        </w:tc>
        <w:tc>
          <w:tcPr>
            <w:tcW w:w="378"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p>
        </w:tc>
        <w:tc>
          <w:tcPr>
            <w:tcW w:w="1418"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Омонимы.</w:t>
            </w:r>
          </w:p>
        </w:tc>
        <w:tc>
          <w:tcPr>
            <w:tcW w:w="284"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1</w:t>
            </w:r>
          </w:p>
        </w:tc>
        <w:tc>
          <w:tcPr>
            <w:tcW w:w="1134"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Урок открытия нового знания</w:t>
            </w:r>
          </w:p>
        </w:tc>
        <w:tc>
          <w:tcPr>
            <w:tcW w:w="1560"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Групповая работа, работа в парах.</w:t>
            </w:r>
          </w:p>
        </w:tc>
        <w:tc>
          <w:tcPr>
            <w:tcW w:w="1416"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Формирование устойчивой мотивации к исследовательской и проектной деятельности.</w:t>
            </w:r>
          </w:p>
        </w:tc>
        <w:tc>
          <w:tcPr>
            <w:tcW w:w="2127"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Коммуникативные:</w:t>
            </w:r>
          </w:p>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управлять своим поведением,(контроль, самокоррекция, оценка своего действия).</w:t>
            </w:r>
          </w:p>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Регулятивные: осознавать самого себя как движущую силу своего научения, к преодолению препятствий и самокоррекции.</w:t>
            </w:r>
          </w:p>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Познавательные:</w:t>
            </w:r>
          </w:p>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Объяснять языковые явления, процессы, связи и отношения, выявляемые в ходе исследования слов.</w:t>
            </w:r>
          </w:p>
        </w:tc>
        <w:tc>
          <w:tcPr>
            <w:tcW w:w="1842" w:type="dxa"/>
            <w:gridSpan w:val="2"/>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Научиться отличать многозначное слово от омонимов, находить их в словаре.</w:t>
            </w:r>
          </w:p>
        </w:tc>
      </w:tr>
      <w:tr w:rsidR="004F5361" w:rsidRPr="00C23A31" w:rsidTr="00223B6D">
        <w:tc>
          <w:tcPr>
            <w:tcW w:w="850" w:type="dxa"/>
            <w:shd w:val="clear" w:color="auto" w:fill="auto"/>
          </w:tcPr>
          <w:p w:rsidR="004F5361" w:rsidRPr="00C23A31" w:rsidRDefault="004F5361" w:rsidP="004F5361">
            <w:pPr>
              <w:numPr>
                <w:ilvl w:val="0"/>
                <w:numId w:val="1"/>
              </w:numPr>
              <w:spacing w:after="0" w:line="240" w:lineRule="auto"/>
              <w:contextualSpacing/>
              <w:rPr>
                <w:rFonts w:ascii="Times New Roman" w:hAnsi="Times New Roman"/>
                <w:color w:val="000000" w:themeColor="text1"/>
                <w:sz w:val="24"/>
                <w:szCs w:val="24"/>
              </w:rPr>
            </w:pPr>
          </w:p>
        </w:tc>
        <w:tc>
          <w:tcPr>
            <w:tcW w:w="425"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p>
        </w:tc>
        <w:tc>
          <w:tcPr>
            <w:tcW w:w="378"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p>
        </w:tc>
        <w:tc>
          <w:tcPr>
            <w:tcW w:w="1418"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Синонимы.</w:t>
            </w:r>
          </w:p>
        </w:tc>
        <w:tc>
          <w:tcPr>
            <w:tcW w:w="284"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1</w:t>
            </w:r>
          </w:p>
        </w:tc>
        <w:tc>
          <w:tcPr>
            <w:tcW w:w="1134"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Урок общеметодической направленности.</w:t>
            </w:r>
          </w:p>
        </w:tc>
        <w:tc>
          <w:tcPr>
            <w:tcW w:w="1560"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Коллективная работа, работа в парах.</w:t>
            </w:r>
          </w:p>
        </w:tc>
        <w:tc>
          <w:tcPr>
            <w:tcW w:w="1416"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Формирование мотивации к обучению. Навыков анализа и конструирования.</w:t>
            </w:r>
          </w:p>
        </w:tc>
        <w:tc>
          <w:tcPr>
            <w:tcW w:w="2127"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Коммуникативные:</w:t>
            </w:r>
          </w:p>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определять цели и функции участников, способы взаимодействия; планировать общие способы работы; обмениваться знаниями между членами группы для принятия эффективных совместных решений</w:t>
            </w:r>
          </w:p>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Регулятивные: осознавать самого себя как движущую силу своего научения, к преодолению препятствий и самокоррекции.</w:t>
            </w:r>
          </w:p>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Познавательные:</w:t>
            </w:r>
          </w:p>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Объяснять языковые явления, процессы, связи и отношения, выявляемые в ходе работы с синонимами.</w:t>
            </w:r>
          </w:p>
        </w:tc>
        <w:tc>
          <w:tcPr>
            <w:tcW w:w="1842" w:type="dxa"/>
            <w:gridSpan w:val="2"/>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Научиться подбирать к слову синонимы, пользоваться словарём.</w:t>
            </w:r>
          </w:p>
        </w:tc>
      </w:tr>
      <w:tr w:rsidR="004F5361" w:rsidRPr="00C23A31" w:rsidTr="00223B6D">
        <w:tc>
          <w:tcPr>
            <w:tcW w:w="850" w:type="dxa"/>
            <w:shd w:val="clear" w:color="auto" w:fill="auto"/>
          </w:tcPr>
          <w:p w:rsidR="004F5361" w:rsidRPr="00C23A31" w:rsidRDefault="004F5361" w:rsidP="004F5361">
            <w:pPr>
              <w:numPr>
                <w:ilvl w:val="0"/>
                <w:numId w:val="1"/>
              </w:numPr>
              <w:spacing w:after="0" w:line="240" w:lineRule="auto"/>
              <w:contextualSpacing/>
              <w:rPr>
                <w:rFonts w:ascii="Times New Roman" w:hAnsi="Times New Roman"/>
                <w:color w:val="000000" w:themeColor="text1"/>
                <w:sz w:val="24"/>
                <w:szCs w:val="24"/>
              </w:rPr>
            </w:pPr>
          </w:p>
        </w:tc>
        <w:tc>
          <w:tcPr>
            <w:tcW w:w="425"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p>
        </w:tc>
        <w:tc>
          <w:tcPr>
            <w:tcW w:w="378"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p>
        </w:tc>
        <w:tc>
          <w:tcPr>
            <w:tcW w:w="1418"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Лексический разбор</w:t>
            </w:r>
          </w:p>
        </w:tc>
        <w:tc>
          <w:tcPr>
            <w:tcW w:w="284"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1</w:t>
            </w:r>
          </w:p>
        </w:tc>
        <w:tc>
          <w:tcPr>
            <w:tcW w:w="1134"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Урок рефлексии.</w:t>
            </w:r>
          </w:p>
        </w:tc>
        <w:tc>
          <w:tcPr>
            <w:tcW w:w="1560"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Коллективная работа, групповая работа.</w:t>
            </w:r>
          </w:p>
        </w:tc>
        <w:tc>
          <w:tcPr>
            <w:tcW w:w="1416"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Формирование устойчивой мотивации к индивидуальной и коллективной творческой деятельности</w:t>
            </w:r>
          </w:p>
        </w:tc>
        <w:tc>
          <w:tcPr>
            <w:tcW w:w="2127"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Коммуникативные:</w:t>
            </w:r>
          </w:p>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управлять своим поведением,(контроль, самокоррекция, оценка своего действия).</w:t>
            </w:r>
          </w:p>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Регулятивные: осознавать самого себя как движущую силу своего научения, к преодолению препятствий и самокоррекции.</w:t>
            </w:r>
          </w:p>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Познавательные:</w:t>
            </w:r>
          </w:p>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Объяснять языковые явления, процессы, связи и отношения, выявляемые в ходе творческой работы.</w:t>
            </w:r>
          </w:p>
        </w:tc>
        <w:tc>
          <w:tcPr>
            <w:tcW w:w="1842" w:type="dxa"/>
            <w:gridSpan w:val="2"/>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Научиться использовать навыки лексического анализа слова.</w:t>
            </w:r>
          </w:p>
        </w:tc>
      </w:tr>
      <w:tr w:rsidR="004F5361" w:rsidRPr="00C23A31" w:rsidTr="00223B6D">
        <w:tc>
          <w:tcPr>
            <w:tcW w:w="850" w:type="dxa"/>
            <w:shd w:val="clear" w:color="auto" w:fill="auto"/>
          </w:tcPr>
          <w:p w:rsidR="004F5361" w:rsidRPr="00C23A31" w:rsidRDefault="004F5361" w:rsidP="004F5361">
            <w:pPr>
              <w:numPr>
                <w:ilvl w:val="0"/>
                <w:numId w:val="1"/>
              </w:numPr>
              <w:spacing w:after="0" w:line="240" w:lineRule="auto"/>
              <w:contextualSpacing/>
              <w:rPr>
                <w:rFonts w:ascii="Times New Roman" w:hAnsi="Times New Roman"/>
                <w:color w:val="000000" w:themeColor="text1"/>
                <w:sz w:val="24"/>
                <w:szCs w:val="24"/>
              </w:rPr>
            </w:pPr>
          </w:p>
        </w:tc>
        <w:tc>
          <w:tcPr>
            <w:tcW w:w="425"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p>
        </w:tc>
        <w:tc>
          <w:tcPr>
            <w:tcW w:w="378"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p>
        </w:tc>
        <w:tc>
          <w:tcPr>
            <w:tcW w:w="1418"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Использование синонимов в речи</w:t>
            </w:r>
          </w:p>
        </w:tc>
        <w:tc>
          <w:tcPr>
            <w:tcW w:w="284"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1</w:t>
            </w:r>
          </w:p>
        </w:tc>
        <w:tc>
          <w:tcPr>
            <w:tcW w:w="1134"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Урок рефлексии.</w:t>
            </w:r>
          </w:p>
        </w:tc>
        <w:tc>
          <w:tcPr>
            <w:tcW w:w="1560"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Групповая работа, индивидуальная работа.</w:t>
            </w:r>
          </w:p>
        </w:tc>
        <w:tc>
          <w:tcPr>
            <w:tcW w:w="1416"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Формирование познавательного интереса.</w:t>
            </w:r>
          </w:p>
        </w:tc>
        <w:tc>
          <w:tcPr>
            <w:tcW w:w="2127"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Коммуникативные: формировать навыки учебного сотрудничества в ходе индивидуальной и групповой работы.</w:t>
            </w:r>
          </w:p>
          <w:p w:rsidR="004F5361" w:rsidRPr="00C23A31" w:rsidRDefault="004F5361" w:rsidP="004F5361">
            <w:pPr>
              <w:spacing w:after="0" w:line="240" w:lineRule="auto"/>
              <w:contextualSpacing/>
              <w:rPr>
                <w:rFonts w:ascii="Times New Roman" w:hAnsi="Times New Roman"/>
                <w:color w:val="000000" w:themeColor="text1"/>
                <w:sz w:val="24"/>
                <w:szCs w:val="24"/>
              </w:rPr>
            </w:pPr>
            <w:r w:rsidRPr="00C23A31">
              <w:rPr>
                <w:rFonts w:ascii="Times New Roman" w:hAnsi="Times New Roman"/>
                <w:i/>
                <w:color w:val="000000" w:themeColor="text1"/>
                <w:sz w:val="24"/>
                <w:szCs w:val="24"/>
              </w:rPr>
              <w:t>Регулятивные:</w:t>
            </w:r>
            <w:r w:rsidRPr="00C23A31">
              <w:rPr>
                <w:rFonts w:ascii="Times New Roman" w:hAnsi="Times New Roman"/>
                <w:color w:val="000000" w:themeColor="text1"/>
                <w:sz w:val="24"/>
                <w:szCs w:val="24"/>
              </w:rPr>
              <w:t xml:space="preserve"> проектировать маршрут преодоления затруднений в обучении через включение в новые виды деятельности и формы сотрудничества.</w:t>
            </w:r>
          </w:p>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i/>
                <w:color w:val="000000" w:themeColor="text1"/>
                <w:sz w:val="24"/>
                <w:szCs w:val="24"/>
              </w:rPr>
              <w:t xml:space="preserve">Познавательные: </w:t>
            </w:r>
            <w:r w:rsidRPr="00C23A31">
              <w:rPr>
                <w:rFonts w:ascii="Times New Roman" w:hAnsi="Times New Roman"/>
                <w:color w:val="000000" w:themeColor="text1"/>
                <w:sz w:val="24"/>
                <w:szCs w:val="24"/>
              </w:rPr>
              <w:t>объяснять языковые явления, процессы, связи и отношения, выявляемые в ходе исследования текста с синонимами.</w:t>
            </w:r>
          </w:p>
        </w:tc>
        <w:tc>
          <w:tcPr>
            <w:tcW w:w="1842" w:type="dxa"/>
            <w:gridSpan w:val="2"/>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Научиться использовать синонимы в речи.</w:t>
            </w:r>
          </w:p>
        </w:tc>
      </w:tr>
      <w:tr w:rsidR="004F5361" w:rsidRPr="00C23A31" w:rsidTr="00223B6D">
        <w:tc>
          <w:tcPr>
            <w:tcW w:w="850" w:type="dxa"/>
            <w:shd w:val="clear" w:color="auto" w:fill="auto"/>
          </w:tcPr>
          <w:p w:rsidR="004F5361" w:rsidRPr="00C23A31" w:rsidRDefault="004F5361" w:rsidP="004F5361">
            <w:pPr>
              <w:numPr>
                <w:ilvl w:val="0"/>
                <w:numId w:val="1"/>
              </w:numPr>
              <w:spacing w:after="0" w:line="240" w:lineRule="auto"/>
              <w:contextualSpacing/>
              <w:rPr>
                <w:rFonts w:ascii="Times New Roman" w:hAnsi="Times New Roman"/>
                <w:color w:val="000000" w:themeColor="text1"/>
                <w:sz w:val="24"/>
                <w:szCs w:val="24"/>
              </w:rPr>
            </w:pPr>
          </w:p>
        </w:tc>
        <w:tc>
          <w:tcPr>
            <w:tcW w:w="425"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p>
        </w:tc>
        <w:tc>
          <w:tcPr>
            <w:tcW w:w="378"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p>
        </w:tc>
        <w:tc>
          <w:tcPr>
            <w:tcW w:w="1418"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Антонимы.</w:t>
            </w:r>
          </w:p>
        </w:tc>
        <w:tc>
          <w:tcPr>
            <w:tcW w:w="284"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2</w:t>
            </w:r>
          </w:p>
        </w:tc>
        <w:tc>
          <w:tcPr>
            <w:tcW w:w="1134"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Урок открытия нового знания, урок рефлексии.</w:t>
            </w:r>
          </w:p>
        </w:tc>
        <w:tc>
          <w:tcPr>
            <w:tcW w:w="1560"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Коллективная работа, работа в парах.</w:t>
            </w:r>
          </w:p>
        </w:tc>
        <w:tc>
          <w:tcPr>
            <w:tcW w:w="1416"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Формирование интереса к творческой деятельности на основе составленного плана.</w:t>
            </w:r>
          </w:p>
        </w:tc>
        <w:tc>
          <w:tcPr>
            <w:tcW w:w="2127"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Коммуникативные:</w:t>
            </w:r>
          </w:p>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определять цели и функции участников, способы взаимодействия; планировать общие способы работы; обмениваться знаниями между членами группы для принятия эффективных совместных решений</w:t>
            </w:r>
          </w:p>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Регулятивные: осознавать самого себя как движущую силу своего научения, к преодолению препятствий и самокоррекции.</w:t>
            </w:r>
          </w:p>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Познавательные:</w:t>
            </w:r>
          </w:p>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Объяснять языковые явления, процессы, связи и отношения, выявляемые в ходе работы с антонимами.</w:t>
            </w:r>
          </w:p>
        </w:tc>
        <w:tc>
          <w:tcPr>
            <w:tcW w:w="1842" w:type="dxa"/>
            <w:gridSpan w:val="2"/>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Научиться подбирать к слову антонимы, использовать антонимы как средство выразительности речи.</w:t>
            </w:r>
          </w:p>
        </w:tc>
      </w:tr>
      <w:tr w:rsidR="004F5361" w:rsidRPr="00C23A31" w:rsidTr="00223B6D">
        <w:tc>
          <w:tcPr>
            <w:tcW w:w="850" w:type="dxa"/>
            <w:shd w:val="clear" w:color="auto" w:fill="auto"/>
          </w:tcPr>
          <w:p w:rsidR="004F5361" w:rsidRPr="00C23A31" w:rsidRDefault="004F5361" w:rsidP="004F5361">
            <w:pPr>
              <w:numPr>
                <w:ilvl w:val="0"/>
                <w:numId w:val="1"/>
              </w:numPr>
              <w:spacing w:after="0" w:line="240" w:lineRule="auto"/>
              <w:contextualSpacing/>
              <w:rPr>
                <w:rFonts w:ascii="Times New Roman" w:hAnsi="Times New Roman"/>
                <w:color w:val="000000" w:themeColor="text1"/>
                <w:sz w:val="24"/>
                <w:szCs w:val="24"/>
              </w:rPr>
            </w:pPr>
          </w:p>
        </w:tc>
        <w:tc>
          <w:tcPr>
            <w:tcW w:w="425"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p>
        </w:tc>
        <w:tc>
          <w:tcPr>
            <w:tcW w:w="378"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p>
        </w:tc>
        <w:tc>
          <w:tcPr>
            <w:tcW w:w="1418"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Общеупотребительные и ограниченные в употреблении слова.</w:t>
            </w:r>
          </w:p>
        </w:tc>
        <w:tc>
          <w:tcPr>
            <w:tcW w:w="284"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2</w:t>
            </w:r>
          </w:p>
        </w:tc>
        <w:tc>
          <w:tcPr>
            <w:tcW w:w="1134"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Урок открытия нового знания, урок рефлексии.</w:t>
            </w:r>
          </w:p>
        </w:tc>
        <w:tc>
          <w:tcPr>
            <w:tcW w:w="1560"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Распределительный диктант, самостоятельная, групповая работа.</w:t>
            </w:r>
          </w:p>
        </w:tc>
        <w:tc>
          <w:tcPr>
            <w:tcW w:w="1416"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Формирование мотивации к обучению. Навыков анализа и конструирования.</w:t>
            </w:r>
          </w:p>
        </w:tc>
        <w:tc>
          <w:tcPr>
            <w:tcW w:w="2127"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Коммуникативные:</w:t>
            </w:r>
          </w:p>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определять цели и функции участников, способы взаимодействия; планировать общие способы работы; обмениваться знаниями между членами группы для принятия эффективных совместных решений</w:t>
            </w:r>
          </w:p>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Регулятивные: осознавать самого себя как движущую силу своего научения, к преодолению препятствий и самокоррекции.</w:t>
            </w:r>
          </w:p>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Познавательные:</w:t>
            </w:r>
          </w:p>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объяснять языковые явления, процессы, связи и отношения, выявляемые в ходе работы с лексикой.</w:t>
            </w:r>
          </w:p>
        </w:tc>
        <w:tc>
          <w:tcPr>
            <w:tcW w:w="1842" w:type="dxa"/>
            <w:gridSpan w:val="2"/>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Научиться различать слова общеупотребительные, профессионализмы и диалектизмы.</w:t>
            </w:r>
          </w:p>
        </w:tc>
      </w:tr>
      <w:tr w:rsidR="004F5361" w:rsidRPr="00C23A31" w:rsidTr="00223B6D">
        <w:tc>
          <w:tcPr>
            <w:tcW w:w="850" w:type="dxa"/>
            <w:shd w:val="clear" w:color="auto" w:fill="auto"/>
          </w:tcPr>
          <w:p w:rsidR="004F5361" w:rsidRPr="00C23A31" w:rsidRDefault="004F5361" w:rsidP="004F5361">
            <w:pPr>
              <w:numPr>
                <w:ilvl w:val="0"/>
                <w:numId w:val="1"/>
              </w:numPr>
              <w:spacing w:after="0" w:line="240" w:lineRule="auto"/>
              <w:contextualSpacing/>
              <w:rPr>
                <w:rFonts w:ascii="Times New Roman" w:hAnsi="Times New Roman"/>
                <w:color w:val="000000" w:themeColor="text1"/>
                <w:sz w:val="24"/>
                <w:szCs w:val="24"/>
              </w:rPr>
            </w:pPr>
          </w:p>
        </w:tc>
        <w:tc>
          <w:tcPr>
            <w:tcW w:w="425"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p>
        </w:tc>
        <w:tc>
          <w:tcPr>
            <w:tcW w:w="378"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p>
        </w:tc>
        <w:tc>
          <w:tcPr>
            <w:tcW w:w="1418"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Общеупотребительные и ограниченные в употреблении слова.</w:t>
            </w:r>
          </w:p>
        </w:tc>
        <w:tc>
          <w:tcPr>
            <w:tcW w:w="284"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p>
        </w:tc>
        <w:tc>
          <w:tcPr>
            <w:tcW w:w="1134"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Урок – путешествие.</w:t>
            </w:r>
          </w:p>
        </w:tc>
        <w:tc>
          <w:tcPr>
            <w:tcW w:w="1560"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Коллективная работа, групповая и творческая.</w:t>
            </w:r>
          </w:p>
        </w:tc>
        <w:tc>
          <w:tcPr>
            <w:tcW w:w="1416"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Формирование интереса к творческой деятельности.</w:t>
            </w:r>
          </w:p>
        </w:tc>
        <w:tc>
          <w:tcPr>
            <w:tcW w:w="2127"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Коммуникативные: формировать навыки учебного сотрудничества в ходе индивидуальной и групповой работы.</w:t>
            </w:r>
          </w:p>
          <w:p w:rsidR="004F5361" w:rsidRPr="00C23A31" w:rsidRDefault="004F5361" w:rsidP="004F5361">
            <w:pPr>
              <w:spacing w:after="0" w:line="240" w:lineRule="auto"/>
              <w:contextualSpacing/>
              <w:rPr>
                <w:rFonts w:ascii="Times New Roman" w:hAnsi="Times New Roman"/>
                <w:color w:val="000000" w:themeColor="text1"/>
                <w:sz w:val="24"/>
                <w:szCs w:val="24"/>
              </w:rPr>
            </w:pPr>
            <w:r w:rsidRPr="00C23A31">
              <w:rPr>
                <w:rFonts w:ascii="Times New Roman" w:hAnsi="Times New Roman"/>
                <w:i/>
                <w:color w:val="000000" w:themeColor="text1"/>
                <w:sz w:val="24"/>
                <w:szCs w:val="24"/>
              </w:rPr>
              <w:t>Регулятивные:</w:t>
            </w:r>
            <w:r w:rsidRPr="00C23A31">
              <w:rPr>
                <w:rFonts w:ascii="Times New Roman" w:hAnsi="Times New Roman"/>
                <w:color w:val="000000" w:themeColor="text1"/>
                <w:sz w:val="24"/>
                <w:szCs w:val="24"/>
              </w:rPr>
              <w:t xml:space="preserve"> проектировать маршрут преодоления затруднений в обучении через включение в новые виды деятельности и формы сотрудничества.</w:t>
            </w:r>
          </w:p>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i/>
                <w:color w:val="000000" w:themeColor="text1"/>
                <w:sz w:val="24"/>
                <w:szCs w:val="24"/>
              </w:rPr>
              <w:t xml:space="preserve">Познавательные: </w:t>
            </w:r>
            <w:r w:rsidRPr="00C23A31">
              <w:rPr>
                <w:rFonts w:ascii="Times New Roman" w:hAnsi="Times New Roman"/>
                <w:color w:val="000000" w:themeColor="text1"/>
                <w:sz w:val="24"/>
                <w:szCs w:val="24"/>
              </w:rPr>
              <w:t>объяснять языковые явления, процессы, связи и отношения, выявляемые в ходе исследования</w:t>
            </w:r>
          </w:p>
        </w:tc>
        <w:tc>
          <w:tcPr>
            <w:tcW w:w="1842" w:type="dxa"/>
            <w:gridSpan w:val="2"/>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Научиться применять полученные знания на практике.</w:t>
            </w:r>
          </w:p>
        </w:tc>
      </w:tr>
      <w:tr w:rsidR="004F5361" w:rsidRPr="00C23A31" w:rsidTr="00223B6D">
        <w:tc>
          <w:tcPr>
            <w:tcW w:w="850" w:type="dxa"/>
            <w:shd w:val="clear" w:color="auto" w:fill="auto"/>
          </w:tcPr>
          <w:p w:rsidR="004F5361" w:rsidRPr="00C23A31" w:rsidRDefault="004F5361" w:rsidP="004F5361">
            <w:pPr>
              <w:numPr>
                <w:ilvl w:val="0"/>
                <w:numId w:val="1"/>
              </w:numPr>
              <w:spacing w:after="0" w:line="240" w:lineRule="auto"/>
              <w:contextualSpacing/>
              <w:rPr>
                <w:rFonts w:ascii="Times New Roman" w:hAnsi="Times New Roman"/>
                <w:color w:val="000000" w:themeColor="text1"/>
                <w:sz w:val="24"/>
                <w:szCs w:val="24"/>
              </w:rPr>
            </w:pPr>
          </w:p>
        </w:tc>
        <w:tc>
          <w:tcPr>
            <w:tcW w:w="425"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p>
        </w:tc>
        <w:tc>
          <w:tcPr>
            <w:tcW w:w="378"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p>
        </w:tc>
        <w:tc>
          <w:tcPr>
            <w:tcW w:w="1418"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Архаизмы и неологизмы</w:t>
            </w:r>
          </w:p>
        </w:tc>
        <w:tc>
          <w:tcPr>
            <w:tcW w:w="284"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1</w:t>
            </w:r>
          </w:p>
        </w:tc>
        <w:tc>
          <w:tcPr>
            <w:tcW w:w="1134"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Урок открытия нового знания.</w:t>
            </w:r>
          </w:p>
        </w:tc>
        <w:tc>
          <w:tcPr>
            <w:tcW w:w="1560"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Коллективная работа, групповая и творческая.</w:t>
            </w:r>
          </w:p>
        </w:tc>
        <w:tc>
          <w:tcPr>
            <w:tcW w:w="1416"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Формирование навыков самопроверки в ходе решения задач.</w:t>
            </w:r>
          </w:p>
        </w:tc>
        <w:tc>
          <w:tcPr>
            <w:tcW w:w="2127"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Коммуникативные: формировать навыки учебного сотрудничества в ходе индивидуальной и групповой работы.</w:t>
            </w:r>
          </w:p>
          <w:p w:rsidR="004F5361" w:rsidRPr="00C23A31" w:rsidRDefault="004F5361" w:rsidP="004F5361">
            <w:pPr>
              <w:spacing w:after="0" w:line="240" w:lineRule="auto"/>
              <w:contextualSpacing/>
              <w:rPr>
                <w:rFonts w:ascii="Times New Roman" w:hAnsi="Times New Roman"/>
                <w:color w:val="000000" w:themeColor="text1"/>
                <w:sz w:val="24"/>
                <w:szCs w:val="24"/>
              </w:rPr>
            </w:pPr>
            <w:r w:rsidRPr="00C23A31">
              <w:rPr>
                <w:rFonts w:ascii="Times New Roman" w:hAnsi="Times New Roman"/>
                <w:i/>
                <w:color w:val="000000" w:themeColor="text1"/>
                <w:sz w:val="24"/>
                <w:szCs w:val="24"/>
              </w:rPr>
              <w:t>Регулятивные:</w:t>
            </w:r>
            <w:r w:rsidRPr="00C23A31">
              <w:rPr>
                <w:rFonts w:ascii="Times New Roman" w:hAnsi="Times New Roman"/>
                <w:color w:val="000000" w:themeColor="text1"/>
                <w:sz w:val="24"/>
                <w:szCs w:val="24"/>
              </w:rPr>
              <w:t xml:space="preserve"> проектировать маршрут преодоления затруднений в обучении через включение в новые виды деятельности и формы сотрудничества.</w:t>
            </w:r>
          </w:p>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i/>
                <w:color w:val="000000" w:themeColor="text1"/>
                <w:sz w:val="24"/>
                <w:szCs w:val="24"/>
              </w:rPr>
              <w:t xml:space="preserve">Познавательные: </w:t>
            </w:r>
            <w:r w:rsidRPr="00C23A31">
              <w:rPr>
                <w:rFonts w:ascii="Times New Roman" w:hAnsi="Times New Roman"/>
                <w:color w:val="000000" w:themeColor="text1"/>
                <w:sz w:val="24"/>
                <w:szCs w:val="24"/>
              </w:rPr>
              <w:t>объяснять языковые явления, процессы, связи и отношения, выявляемые в ходе исследования текста с архаизмами и</w:t>
            </w:r>
            <w:r w:rsidR="000A6B77">
              <w:rPr>
                <w:rFonts w:ascii="Times New Roman" w:hAnsi="Times New Roman"/>
                <w:color w:val="000000" w:themeColor="text1"/>
                <w:sz w:val="24"/>
                <w:szCs w:val="24"/>
              </w:rPr>
              <w:t xml:space="preserve"> </w:t>
            </w:r>
            <w:r w:rsidRPr="00C23A31">
              <w:rPr>
                <w:rFonts w:ascii="Times New Roman" w:hAnsi="Times New Roman"/>
                <w:color w:val="000000" w:themeColor="text1"/>
                <w:sz w:val="24"/>
                <w:szCs w:val="24"/>
              </w:rPr>
              <w:t>неологизмами.</w:t>
            </w:r>
          </w:p>
        </w:tc>
        <w:tc>
          <w:tcPr>
            <w:tcW w:w="1842" w:type="dxa"/>
            <w:gridSpan w:val="2"/>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Научиться отличать неологизмы, архаизмы от общеупотребительных слов.</w:t>
            </w:r>
          </w:p>
        </w:tc>
      </w:tr>
      <w:tr w:rsidR="004F5361" w:rsidRPr="00C23A31" w:rsidTr="00223B6D">
        <w:tc>
          <w:tcPr>
            <w:tcW w:w="850" w:type="dxa"/>
            <w:shd w:val="clear" w:color="auto" w:fill="auto"/>
          </w:tcPr>
          <w:p w:rsidR="004F5361" w:rsidRPr="00C23A31" w:rsidRDefault="004F5361" w:rsidP="004F5361">
            <w:pPr>
              <w:numPr>
                <w:ilvl w:val="0"/>
                <w:numId w:val="1"/>
              </w:numPr>
              <w:spacing w:after="0" w:line="240" w:lineRule="auto"/>
              <w:contextualSpacing/>
              <w:rPr>
                <w:rFonts w:ascii="Times New Roman" w:hAnsi="Times New Roman"/>
                <w:color w:val="000000" w:themeColor="text1"/>
                <w:sz w:val="24"/>
                <w:szCs w:val="24"/>
              </w:rPr>
            </w:pPr>
          </w:p>
        </w:tc>
        <w:tc>
          <w:tcPr>
            <w:tcW w:w="425"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p>
        </w:tc>
        <w:tc>
          <w:tcPr>
            <w:tcW w:w="378"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p>
        </w:tc>
        <w:tc>
          <w:tcPr>
            <w:tcW w:w="1418"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Заимствованные слова</w:t>
            </w:r>
          </w:p>
        </w:tc>
        <w:tc>
          <w:tcPr>
            <w:tcW w:w="284"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1</w:t>
            </w:r>
          </w:p>
        </w:tc>
        <w:tc>
          <w:tcPr>
            <w:tcW w:w="1134"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Урок общеметодической направленности.</w:t>
            </w:r>
          </w:p>
        </w:tc>
        <w:tc>
          <w:tcPr>
            <w:tcW w:w="1560"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Групповая работа, индивидуальная работа.</w:t>
            </w:r>
          </w:p>
        </w:tc>
        <w:tc>
          <w:tcPr>
            <w:tcW w:w="1416"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Формирование устойчивой мотивации к индивидуальной и коллективной творческой деятельности</w:t>
            </w:r>
          </w:p>
        </w:tc>
        <w:tc>
          <w:tcPr>
            <w:tcW w:w="2127"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Коммуникативные:</w:t>
            </w:r>
          </w:p>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определять цели и функции участников, способы взаимодействия; планировать общие способы работы; обмениваться знаниями между членами группы для принятия эффективных совместных решений</w:t>
            </w:r>
          </w:p>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Регулятивные: осознавать самого себя как движущую силу своего научения, к преодолению препятствий и самокоррекции.</w:t>
            </w:r>
          </w:p>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Познавательные:</w:t>
            </w:r>
          </w:p>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Объяснять языковые явления, процессы, связи и отношения, выявляемые в ходе решения лингвистической задачи.</w:t>
            </w:r>
          </w:p>
        </w:tc>
        <w:tc>
          <w:tcPr>
            <w:tcW w:w="1842" w:type="dxa"/>
            <w:gridSpan w:val="2"/>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Научиться применять навыки работы со словарем.</w:t>
            </w:r>
          </w:p>
        </w:tc>
      </w:tr>
      <w:tr w:rsidR="004F5361" w:rsidRPr="00C23A31" w:rsidTr="00223B6D">
        <w:tc>
          <w:tcPr>
            <w:tcW w:w="850" w:type="dxa"/>
            <w:shd w:val="clear" w:color="auto" w:fill="auto"/>
          </w:tcPr>
          <w:p w:rsidR="004F5361" w:rsidRPr="00C23A31" w:rsidRDefault="004F5361" w:rsidP="004F5361">
            <w:pPr>
              <w:numPr>
                <w:ilvl w:val="0"/>
                <w:numId w:val="1"/>
              </w:numPr>
              <w:spacing w:after="0" w:line="240" w:lineRule="auto"/>
              <w:contextualSpacing/>
              <w:rPr>
                <w:rFonts w:ascii="Times New Roman" w:hAnsi="Times New Roman"/>
                <w:color w:val="000000" w:themeColor="text1"/>
                <w:sz w:val="24"/>
                <w:szCs w:val="24"/>
              </w:rPr>
            </w:pPr>
          </w:p>
        </w:tc>
        <w:tc>
          <w:tcPr>
            <w:tcW w:w="425"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p>
        </w:tc>
        <w:tc>
          <w:tcPr>
            <w:tcW w:w="378"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p>
        </w:tc>
        <w:tc>
          <w:tcPr>
            <w:tcW w:w="1418"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Фразеологизмы. Использование фразеологизмов  в речи</w:t>
            </w:r>
          </w:p>
        </w:tc>
        <w:tc>
          <w:tcPr>
            <w:tcW w:w="284"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3</w:t>
            </w:r>
          </w:p>
        </w:tc>
        <w:tc>
          <w:tcPr>
            <w:tcW w:w="1134"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Урок общеметодической направленности.</w:t>
            </w:r>
          </w:p>
        </w:tc>
        <w:tc>
          <w:tcPr>
            <w:tcW w:w="1560"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Распределительный диктант и самостоятельная работа.</w:t>
            </w:r>
          </w:p>
        </w:tc>
        <w:tc>
          <w:tcPr>
            <w:tcW w:w="1416"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Формирование интереса к творческой деятельности на основе составленного плана.</w:t>
            </w:r>
          </w:p>
        </w:tc>
        <w:tc>
          <w:tcPr>
            <w:tcW w:w="2127"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Коммуникативные:</w:t>
            </w:r>
          </w:p>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определять цели и функции участников, способы взаимодействия; планировать общие способы работы; обмениваться знаниями между членами группы для принятия эффективных совместных решений</w:t>
            </w:r>
          </w:p>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Регулятивные: осознавать самого себя как движущую силу своего научения, к преодолению препятствий и самокоррекции.</w:t>
            </w:r>
          </w:p>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Познавательные:</w:t>
            </w:r>
          </w:p>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Объяснять языковые явления, процессы, связи и отношения, выявляемые в ходе работы с данной лексикой.</w:t>
            </w:r>
          </w:p>
        </w:tc>
        <w:tc>
          <w:tcPr>
            <w:tcW w:w="1842" w:type="dxa"/>
            <w:gridSpan w:val="2"/>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Научиться определять значение фразеологизмов, крылатых выражений.</w:t>
            </w:r>
          </w:p>
        </w:tc>
      </w:tr>
      <w:tr w:rsidR="004F5361" w:rsidRPr="00C23A31" w:rsidTr="00223B6D">
        <w:tc>
          <w:tcPr>
            <w:tcW w:w="850" w:type="dxa"/>
            <w:shd w:val="clear" w:color="auto" w:fill="auto"/>
          </w:tcPr>
          <w:p w:rsidR="004F5361" w:rsidRPr="00C23A31" w:rsidRDefault="004F5361" w:rsidP="004F5361">
            <w:pPr>
              <w:numPr>
                <w:ilvl w:val="0"/>
                <w:numId w:val="1"/>
              </w:numPr>
              <w:spacing w:after="0" w:line="240" w:lineRule="auto"/>
              <w:contextualSpacing/>
              <w:rPr>
                <w:rFonts w:ascii="Times New Roman" w:hAnsi="Times New Roman"/>
                <w:color w:val="000000" w:themeColor="text1"/>
                <w:sz w:val="24"/>
                <w:szCs w:val="24"/>
              </w:rPr>
            </w:pPr>
          </w:p>
        </w:tc>
        <w:tc>
          <w:tcPr>
            <w:tcW w:w="425"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p>
        </w:tc>
        <w:tc>
          <w:tcPr>
            <w:tcW w:w="378"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p>
        </w:tc>
        <w:tc>
          <w:tcPr>
            <w:tcW w:w="1418"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Повторение изученного в разделе    « Лексика».</w:t>
            </w:r>
          </w:p>
        </w:tc>
        <w:tc>
          <w:tcPr>
            <w:tcW w:w="284"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1</w:t>
            </w:r>
          </w:p>
        </w:tc>
        <w:tc>
          <w:tcPr>
            <w:tcW w:w="1134"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Урок рефлексии.</w:t>
            </w:r>
          </w:p>
        </w:tc>
        <w:tc>
          <w:tcPr>
            <w:tcW w:w="1560"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Самостоятельная и групповая работа.</w:t>
            </w:r>
          </w:p>
        </w:tc>
        <w:tc>
          <w:tcPr>
            <w:tcW w:w="1416"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Формирование устойчивой мотивации к исследовательской и проектной деятельности.</w:t>
            </w:r>
          </w:p>
        </w:tc>
        <w:tc>
          <w:tcPr>
            <w:tcW w:w="2127"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Коммуникативные:</w:t>
            </w:r>
          </w:p>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определять цели и функции участников, способы взаимодействия; планировать общие способы работы; обмениваться знаниями между членами группы для принятия эффективных совместных решений</w:t>
            </w:r>
          </w:p>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Регулятивные: осознавать самого себя как движущую силу своего научения, к преодолению препятствий и самокоррекции.</w:t>
            </w:r>
          </w:p>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Познавательные:</w:t>
            </w:r>
          </w:p>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Объяснять языковые явления, процессы, связи и отношения, выявляемые в ходе работы с лексикой.</w:t>
            </w:r>
          </w:p>
        </w:tc>
        <w:tc>
          <w:tcPr>
            <w:tcW w:w="1842" w:type="dxa"/>
            <w:gridSpan w:val="2"/>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Научиться использовать навыки дифференцирования лексических единиц, активного использования их выразительных возможностей в речи.</w:t>
            </w:r>
          </w:p>
        </w:tc>
      </w:tr>
      <w:tr w:rsidR="004F5361" w:rsidRPr="00C23A31" w:rsidTr="00223B6D">
        <w:tc>
          <w:tcPr>
            <w:tcW w:w="850" w:type="dxa"/>
            <w:shd w:val="clear" w:color="auto" w:fill="auto"/>
          </w:tcPr>
          <w:p w:rsidR="004F5361" w:rsidRPr="00C23A31" w:rsidRDefault="004F5361" w:rsidP="004F5361">
            <w:pPr>
              <w:numPr>
                <w:ilvl w:val="0"/>
                <w:numId w:val="1"/>
              </w:numPr>
              <w:spacing w:after="0" w:line="240" w:lineRule="auto"/>
              <w:contextualSpacing/>
              <w:rPr>
                <w:rFonts w:ascii="Times New Roman" w:hAnsi="Times New Roman"/>
                <w:color w:val="000000" w:themeColor="text1"/>
                <w:sz w:val="24"/>
                <w:szCs w:val="24"/>
              </w:rPr>
            </w:pPr>
          </w:p>
        </w:tc>
        <w:tc>
          <w:tcPr>
            <w:tcW w:w="425"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p>
        </w:tc>
        <w:tc>
          <w:tcPr>
            <w:tcW w:w="378"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p>
        </w:tc>
        <w:tc>
          <w:tcPr>
            <w:tcW w:w="1418"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Контрольный диктант  № 5 с грамматическим заданием по теме «Лексика »</w:t>
            </w:r>
          </w:p>
        </w:tc>
        <w:tc>
          <w:tcPr>
            <w:tcW w:w="284"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1</w:t>
            </w:r>
          </w:p>
        </w:tc>
        <w:tc>
          <w:tcPr>
            <w:tcW w:w="1134"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Р.Р. Урок развивыающего контроля.</w:t>
            </w:r>
          </w:p>
        </w:tc>
        <w:tc>
          <w:tcPr>
            <w:tcW w:w="1560"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Индивидуальный маршрут восполнения проблемных зон в изучении темы.</w:t>
            </w:r>
          </w:p>
        </w:tc>
        <w:tc>
          <w:tcPr>
            <w:tcW w:w="1416"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Формирование навыков самоанализа и самокоррекции в индивидуальной и коллективной деятельности при консультативной помощи учителя.</w:t>
            </w:r>
          </w:p>
        </w:tc>
        <w:tc>
          <w:tcPr>
            <w:tcW w:w="2127" w:type="dxa"/>
            <w:shd w:val="clear" w:color="auto" w:fill="auto"/>
          </w:tcPr>
          <w:p w:rsidR="004F5361" w:rsidRPr="00C23A31" w:rsidRDefault="004F5361" w:rsidP="004F5361">
            <w:pPr>
              <w:spacing w:after="0" w:line="240" w:lineRule="auto"/>
              <w:contextualSpacing/>
              <w:rPr>
                <w:rFonts w:ascii="Times New Roman" w:hAnsi="Times New Roman"/>
                <w:color w:val="000000" w:themeColor="text1"/>
                <w:sz w:val="24"/>
                <w:szCs w:val="24"/>
              </w:rPr>
            </w:pPr>
            <w:r w:rsidRPr="00C23A31">
              <w:rPr>
                <w:rFonts w:ascii="Times New Roman" w:hAnsi="Times New Roman"/>
                <w:i/>
                <w:color w:val="000000" w:themeColor="text1"/>
                <w:sz w:val="24"/>
                <w:szCs w:val="24"/>
              </w:rPr>
              <w:t>Коммуникативные:</w:t>
            </w:r>
            <w:r w:rsidRPr="00C23A31">
              <w:rPr>
                <w:rFonts w:ascii="Times New Roman" w:hAnsi="Times New Roman"/>
                <w:color w:val="000000" w:themeColor="text1"/>
                <w:sz w:val="24"/>
                <w:szCs w:val="24"/>
              </w:rPr>
              <w:t xml:space="preserve"> добывать недостающую информацию с помощью вопросов (познавательная инициативность).</w:t>
            </w:r>
          </w:p>
          <w:p w:rsidR="004F5361" w:rsidRPr="00C23A31" w:rsidRDefault="004F5361" w:rsidP="004F5361">
            <w:pPr>
              <w:spacing w:after="0" w:line="240" w:lineRule="auto"/>
              <w:contextualSpacing/>
              <w:rPr>
                <w:rFonts w:ascii="Times New Roman" w:hAnsi="Times New Roman"/>
                <w:color w:val="000000" w:themeColor="text1"/>
                <w:sz w:val="24"/>
                <w:szCs w:val="24"/>
              </w:rPr>
            </w:pPr>
            <w:r w:rsidRPr="00C23A31">
              <w:rPr>
                <w:rFonts w:ascii="Times New Roman" w:hAnsi="Times New Roman"/>
                <w:i/>
                <w:color w:val="000000" w:themeColor="text1"/>
                <w:sz w:val="24"/>
                <w:szCs w:val="24"/>
              </w:rPr>
              <w:t>Регулятивные:</w:t>
            </w:r>
            <w:r w:rsidRPr="00C23A31">
              <w:rPr>
                <w:rFonts w:ascii="Times New Roman" w:hAnsi="Times New Roman"/>
                <w:color w:val="000000" w:themeColor="text1"/>
                <w:sz w:val="24"/>
                <w:szCs w:val="24"/>
              </w:rPr>
              <w:t xml:space="preserve"> применять методы информационного поиска, в том числе с помощью компьютерных средств.</w:t>
            </w:r>
          </w:p>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i/>
                <w:color w:val="000000" w:themeColor="text1"/>
                <w:sz w:val="24"/>
                <w:szCs w:val="24"/>
              </w:rPr>
              <w:t xml:space="preserve">Познавательные: </w:t>
            </w:r>
            <w:r w:rsidRPr="00C23A31">
              <w:rPr>
                <w:rFonts w:ascii="Times New Roman" w:hAnsi="Times New Roman"/>
                <w:color w:val="000000" w:themeColor="text1"/>
                <w:sz w:val="24"/>
                <w:szCs w:val="24"/>
              </w:rPr>
              <w:t>объяснять языковые явления, процессы, связи и отношения, выявляемые в ходе исследования структуры и лексического содержания слова</w:t>
            </w:r>
          </w:p>
        </w:tc>
        <w:tc>
          <w:tcPr>
            <w:tcW w:w="1842" w:type="dxa"/>
            <w:gridSpan w:val="2"/>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Научиться использовать навыки дифференцирования лексических единиц, активного использования их выразительных возможностей в речи.</w:t>
            </w:r>
          </w:p>
        </w:tc>
      </w:tr>
      <w:tr w:rsidR="004F5361" w:rsidRPr="00C23A31" w:rsidTr="00223B6D">
        <w:tc>
          <w:tcPr>
            <w:tcW w:w="850" w:type="dxa"/>
            <w:shd w:val="clear" w:color="auto" w:fill="auto"/>
          </w:tcPr>
          <w:p w:rsidR="004F5361" w:rsidRPr="00C23A31" w:rsidRDefault="004F5361" w:rsidP="004F5361">
            <w:pPr>
              <w:numPr>
                <w:ilvl w:val="0"/>
                <w:numId w:val="1"/>
              </w:numPr>
              <w:spacing w:after="0" w:line="240" w:lineRule="auto"/>
              <w:contextualSpacing/>
              <w:rPr>
                <w:rFonts w:ascii="Times New Roman" w:hAnsi="Times New Roman"/>
                <w:color w:val="000000" w:themeColor="text1"/>
                <w:sz w:val="24"/>
                <w:szCs w:val="24"/>
              </w:rPr>
            </w:pPr>
          </w:p>
        </w:tc>
        <w:tc>
          <w:tcPr>
            <w:tcW w:w="425"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p>
        </w:tc>
        <w:tc>
          <w:tcPr>
            <w:tcW w:w="378"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p>
        </w:tc>
        <w:tc>
          <w:tcPr>
            <w:tcW w:w="1418"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Анализ ошибок допущенных в контрольном диктанте.</w:t>
            </w:r>
          </w:p>
        </w:tc>
        <w:tc>
          <w:tcPr>
            <w:tcW w:w="284"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1</w:t>
            </w:r>
          </w:p>
        </w:tc>
        <w:tc>
          <w:tcPr>
            <w:tcW w:w="1134"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Урок рефлексии.</w:t>
            </w:r>
          </w:p>
        </w:tc>
        <w:tc>
          <w:tcPr>
            <w:tcW w:w="1560"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Индивидуальный маршрут восполнения проблемных зон в изучении темы</w:t>
            </w:r>
          </w:p>
        </w:tc>
        <w:tc>
          <w:tcPr>
            <w:tcW w:w="1416"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Формирование мотивации к обучению , навыков анализа и коррекции..</w:t>
            </w:r>
          </w:p>
        </w:tc>
        <w:tc>
          <w:tcPr>
            <w:tcW w:w="2127"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 xml:space="preserve">Коммуникативные: представлять конкретное содержание и сообщать его в письменной и устной форме. </w:t>
            </w:r>
            <w:r w:rsidRPr="00C23A31">
              <w:rPr>
                <w:rFonts w:ascii="Times New Roman" w:hAnsi="Times New Roman"/>
                <w:color w:val="000000" w:themeColor="text1"/>
                <w:sz w:val="24"/>
                <w:szCs w:val="24"/>
              </w:rPr>
              <w:br/>
              <w:t>Регулятивные: определять новый уровень отношения к самому себе как субъекту деятельности</w:t>
            </w:r>
            <w:r w:rsidRPr="00C23A31">
              <w:rPr>
                <w:rFonts w:ascii="Times New Roman" w:hAnsi="Times New Roman"/>
                <w:color w:val="000000" w:themeColor="text1"/>
                <w:sz w:val="24"/>
                <w:szCs w:val="24"/>
              </w:rPr>
              <w:br/>
              <w:t>Познавательные: объяснять языковые явления, процессы, связи и отношения, выявляемые в ходе практической деятельности.</w:t>
            </w:r>
          </w:p>
        </w:tc>
        <w:tc>
          <w:tcPr>
            <w:tcW w:w="1842" w:type="dxa"/>
            <w:gridSpan w:val="2"/>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Научиться использовать навыки дифференцирования лексических единиц, активного использования их выразительных возможностей в речи.</w:t>
            </w:r>
          </w:p>
        </w:tc>
      </w:tr>
      <w:tr w:rsidR="004F5361" w:rsidRPr="00C23A31" w:rsidTr="00223B6D">
        <w:tc>
          <w:tcPr>
            <w:tcW w:w="850" w:type="dxa"/>
            <w:shd w:val="clear" w:color="auto" w:fill="auto"/>
          </w:tcPr>
          <w:p w:rsidR="004F5361" w:rsidRPr="00C23A31" w:rsidRDefault="004F5361" w:rsidP="004F5361">
            <w:pPr>
              <w:numPr>
                <w:ilvl w:val="0"/>
                <w:numId w:val="1"/>
              </w:numPr>
              <w:spacing w:after="0" w:line="240" w:lineRule="auto"/>
              <w:contextualSpacing/>
              <w:rPr>
                <w:rFonts w:ascii="Times New Roman" w:hAnsi="Times New Roman"/>
                <w:color w:val="000000" w:themeColor="text1"/>
                <w:sz w:val="24"/>
                <w:szCs w:val="24"/>
              </w:rPr>
            </w:pPr>
          </w:p>
        </w:tc>
        <w:tc>
          <w:tcPr>
            <w:tcW w:w="425"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p>
        </w:tc>
        <w:tc>
          <w:tcPr>
            <w:tcW w:w="378"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p>
        </w:tc>
        <w:tc>
          <w:tcPr>
            <w:tcW w:w="1418"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Наш помощник- толковый словарь</w:t>
            </w:r>
          </w:p>
        </w:tc>
        <w:tc>
          <w:tcPr>
            <w:tcW w:w="284"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1</w:t>
            </w:r>
          </w:p>
        </w:tc>
        <w:tc>
          <w:tcPr>
            <w:tcW w:w="1134"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Урок общеметодической направленности.</w:t>
            </w:r>
          </w:p>
        </w:tc>
        <w:tc>
          <w:tcPr>
            <w:tcW w:w="1560"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Групповая и индивидуальная работа.</w:t>
            </w:r>
          </w:p>
        </w:tc>
        <w:tc>
          <w:tcPr>
            <w:tcW w:w="1416"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Формирование навыков самокоррекции и самодиагностики в практической деятельности.</w:t>
            </w:r>
          </w:p>
        </w:tc>
        <w:tc>
          <w:tcPr>
            <w:tcW w:w="2127"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Коммуникативные:</w:t>
            </w:r>
          </w:p>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определять цели и функции участников, способы взаимодействия; планировать общие способы работы; обмениваться знаниями между членами группы для принятия эффективных совместных решений</w:t>
            </w:r>
          </w:p>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Регулятивные: осознавать самого себя как движущую силу своего научения, к преодолению препятствий и самокоррекции.</w:t>
            </w:r>
          </w:p>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Познавательные:</w:t>
            </w:r>
          </w:p>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Объяснять языковые явления, процессы, связи и отношения, выявляемые в ходе решения лингвистических задач.</w:t>
            </w:r>
          </w:p>
        </w:tc>
        <w:tc>
          <w:tcPr>
            <w:tcW w:w="1842" w:type="dxa"/>
            <w:gridSpan w:val="2"/>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Научиться применять правила орфографии.</w:t>
            </w:r>
          </w:p>
        </w:tc>
      </w:tr>
      <w:tr w:rsidR="004F5361" w:rsidRPr="00C23A31" w:rsidTr="00223B6D">
        <w:tc>
          <w:tcPr>
            <w:tcW w:w="850" w:type="dxa"/>
            <w:shd w:val="clear" w:color="auto" w:fill="auto"/>
          </w:tcPr>
          <w:p w:rsidR="004F5361" w:rsidRPr="00C23A31" w:rsidRDefault="004F5361" w:rsidP="004F5361">
            <w:pPr>
              <w:numPr>
                <w:ilvl w:val="0"/>
                <w:numId w:val="1"/>
              </w:numPr>
              <w:spacing w:after="0" w:line="240" w:lineRule="auto"/>
              <w:contextualSpacing/>
              <w:rPr>
                <w:rFonts w:ascii="Times New Roman" w:hAnsi="Times New Roman"/>
                <w:color w:val="000000" w:themeColor="text1"/>
                <w:sz w:val="24"/>
                <w:szCs w:val="24"/>
              </w:rPr>
            </w:pPr>
          </w:p>
        </w:tc>
        <w:tc>
          <w:tcPr>
            <w:tcW w:w="425"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p>
        </w:tc>
        <w:tc>
          <w:tcPr>
            <w:tcW w:w="378"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p>
        </w:tc>
        <w:tc>
          <w:tcPr>
            <w:tcW w:w="1418"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Повторение (8 ч)</w:t>
            </w:r>
          </w:p>
        </w:tc>
        <w:tc>
          <w:tcPr>
            <w:tcW w:w="284"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p>
        </w:tc>
        <w:tc>
          <w:tcPr>
            <w:tcW w:w="1134"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p>
        </w:tc>
        <w:tc>
          <w:tcPr>
            <w:tcW w:w="1560"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p>
        </w:tc>
        <w:tc>
          <w:tcPr>
            <w:tcW w:w="1416"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p>
        </w:tc>
        <w:tc>
          <w:tcPr>
            <w:tcW w:w="2127"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p>
        </w:tc>
        <w:tc>
          <w:tcPr>
            <w:tcW w:w="1842" w:type="dxa"/>
            <w:gridSpan w:val="2"/>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p>
        </w:tc>
      </w:tr>
      <w:tr w:rsidR="004F5361" w:rsidRPr="00C23A31" w:rsidTr="00223B6D">
        <w:tc>
          <w:tcPr>
            <w:tcW w:w="850" w:type="dxa"/>
            <w:shd w:val="clear" w:color="auto" w:fill="auto"/>
          </w:tcPr>
          <w:p w:rsidR="004F5361" w:rsidRPr="00C23A31" w:rsidRDefault="004F5361" w:rsidP="004F5361">
            <w:pPr>
              <w:numPr>
                <w:ilvl w:val="0"/>
                <w:numId w:val="1"/>
              </w:numPr>
              <w:spacing w:after="0" w:line="240" w:lineRule="auto"/>
              <w:contextualSpacing/>
              <w:rPr>
                <w:rFonts w:ascii="Times New Roman" w:hAnsi="Times New Roman"/>
                <w:color w:val="000000" w:themeColor="text1"/>
                <w:sz w:val="24"/>
                <w:szCs w:val="24"/>
              </w:rPr>
            </w:pPr>
          </w:p>
        </w:tc>
        <w:tc>
          <w:tcPr>
            <w:tcW w:w="425"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p>
        </w:tc>
        <w:tc>
          <w:tcPr>
            <w:tcW w:w="378"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p>
        </w:tc>
        <w:tc>
          <w:tcPr>
            <w:tcW w:w="1418"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Повторение  изученного по орфографии.</w:t>
            </w:r>
          </w:p>
        </w:tc>
        <w:tc>
          <w:tcPr>
            <w:tcW w:w="284"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2</w:t>
            </w:r>
          </w:p>
        </w:tc>
        <w:tc>
          <w:tcPr>
            <w:tcW w:w="1134"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Урок общеметодической направленности.</w:t>
            </w:r>
          </w:p>
        </w:tc>
        <w:tc>
          <w:tcPr>
            <w:tcW w:w="1560"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Групповая работа, работа в парах, творческая работа.</w:t>
            </w:r>
          </w:p>
        </w:tc>
        <w:tc>
          <w:tcPr>
            <w:tcW w:w="1416"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p>
        </w:tc>
        <w:tc>
          <w:tcPr>
            <w:tcW w:w="2127"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Коммуникативные: использовать адекватные языковые средства для отображения в форме речевых высказываний  с целью планирования, контроля самооценки действия</w:t>
            </w:r>
          </w:p>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Регулятивные: проектировать маршрут преодоления затруднений в обучении через включение в новые виды деятельности и формы сотрудничества.</w:t>
            </w:r>
          </w:p>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Познавательные: объяснять языковые явления, процессы, связи, связи и отношения, выявляемые  в ходе работы.</w:t>
            </w:r>
          </w:p>
        </w:tc>
        <w:tc>
          <w:tcPr>
            <w:tcW w:w="1842" w:type="dxa"/>
            <w:gridSpan w:val="2"/>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p>
        </w:tc>
      </w:tr>
      <w:tr w:rsidR="004F5361" w:rsidRPr="00C23A31" w:rsidTr="00223B6D">
        <w:tc>
          <w:tcPr>
            <w:tcW w:w="850" w:type="dxa"/>
            <w:shd w:val="clear" w:color="auto" w:fill="auto"/>
          </w:tcPr>
          <w:p w:rsidR="004F5361" w:rsidRPr="00C23A31" w:rsidRDefault="004F5361" w:rsidP="004F5361">
            <w:pPr>
              <w:numPr>
                <w:ilvl w:val="0"/>
                <w:numId w:val="1"/>
              </w:numPr>
              <w:spacing w:after="0" w:line="240" w:lineRule="auto"/>
              <w:contextualSpacing/>
              <w:rPr>
                <w:rFonts w:ascii="Times New Roman" w:hAnsi="Times New Roman"/>
                <w:color w:val="000000" w:themeColor="text1"/>
                <w:sz w:val="24"/>
                <w:szCs w:val="24"/>
              </w:rPr>
            </w:pPr>
          </w:p>
        </w:tc>
        <w:tc>
          <w:tcPr>
            <w:tcW w:w="425"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p>
        </w:tc>
        <w:tc>
          <w:tcPr>
            <w:tcW w:w="378"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p>
        </w:tc>
        <w:tc>
          <w:tcPr>
            <w:tcW w:w="1418"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Повторение  изученного по орфографии.</w:t>
            </w:r>
          </w:p>
        </w:tc>
        <w:tc>
          <w:tcPr>
            <w:tcW w:w="284"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2</w:t>
            </w:r>
          </w:p>
        </w:tc>
        <w:tc>
          <w:tcPr>
            <w:tcW w:w="1134"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Урок общеметодической направленности.</w:t>
            </w:r>
          </w:p>
        </w:tc>
        <w:tc>
          <w:tcPr>
            <w:tcW w:w="1560"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Самостоятельная работа, групповая работа, работа в парах.</w:t>
            </w:r>
          </w:p>
        </w:tc>
        <w:tc>
          <w:tcPr>
            <w:tcW w:w="1416"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p>
        </w:tc>
        <w:tc>
          <w:tcPr>
            <w:tcW w:w="2127"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Коммуникативные:</w:t>
            </w:r>
          </w:p>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определять цели и функции участников, способы взаимодействия; планировать общие способы работы; обмениваться знаниями между членами группы для принятия эффективных совместных решений</w:t>
            </w:r>
          </w:p>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Регулятивные: осознавать самого себя как движущую силу своего научения, к преодолению препятствий и самокоррекции.</w:t>
            </w:r>
          </w:p>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Познавательные:</w:t>
            </w:r>
          </w:p>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Объяснять языковые явления, процессы, связи и отношения, выявляемые в ходе решения лингвистических задач.</w:t>
            </w:r>
          </w:p>
        </w:tc>
        <w:tc>
          <w:tcPr>
            <w:tcW w:w="1842" w:type="dxa"/>
            <w:gridSpan w:val="2"/>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p>
        </w:tc>
      </w:tr>
      <w:tr w:rsidR="004F5361" w:rsidRPr="00C23A31" w:rsidTr="00223B6D">
        <w:tc>
          <w:tcPr>
            <w:tcW w:w="850" w:type="dxa"/>
            <w:shd w:val="clear" w:color="auto" w:fill="auto"/>
          </w:tcPr>
          <w:p w:rsidR="004F5361" w:rsidRPr="00C23A31" w:rsidRDefault="004F5361" w:rsidP="004F5361">
            <w:pPr>
              <w:numPr>
                <w:ilvl w:val="0"/>
                <w:numId w:val="1"/>
              </w:numPr>
              <w:spacing w:after="0" w:line="240" w:lineRule="auto"/>
              <w:contextualSpacing/>
              <w:rPr>
                <w:rFonts w:ascii="Times New Roman" w:hAnsi="Times New Roman"/>
                <w:color w:val="000000" w:themeColor="text1"/>
                <w:sz w:val="24"/>
                <w:szCs w:val="24"/>
              </w:rPr>
            </w:pPr>
          </w:p>
        </w:tc>
        <w:tc>
          <w:tcPr>
            <w:tcW w:w="425"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p>
        </w:tc>
        <w:tc>
          <w:tcPr>
            <w:tcW w:w="378"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p>
        </w:tc>
        <w:tc>
          <w:tcPr>
            <w:tcW w:w="1418"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Повторение  изученного по орфографии.</w:t>
            </w:r>
          </w:p>
        </w:tc>
        <w:tc>
          <w:tcPr>
            <w:tcW w:w="284"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2</w:t>
            </w:r>
          </w:p>
        </w:tc>
        <w:tc>
          <w:tcPr>
            <w:tcW w:w="1134"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Урок общеметодической направленности.</w:t>
            </w:r>
          </w:p>
        </w:tc>
        <w:tc>
          <w:tcPr>
            <w:tcW w:w="1560"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Групповая работа, индивидуальная работа</w:t>
            </w:r>
          </w:p>
        </w:tc>
        <w:tc>
          <w:tcPr>
            <w:tcW w:w="1416"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p>
        </w:tc>
        <w:tc>
          <w:tcPr>
            <w:tcW w:w="2127"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Коммуникативные: формировать навыки учебного сотрудничества в ходе индивидуальной и групповой работы.</w:t>
            </w:r>
          </w:p>
          <w:p w:rsidR="004F5361" w:rsidRPr="00C23A31" w:rsidRDefault="004F5361" w:rsidP="004F5361">
            <w:pPr>
              <w:spacing w:after="0" w:line="240" w:lineRule="auto"/>
              <w:contextualSpacing/>
              <w:rPr>
                <w:rFonts w:ascii="Times New Roman" w:hAnsi="Times New Roman"/>
                <w:color w:val="000000" w:themeColor="text1"/>
                <w:sz w:val="24"/>
                <w:szCs w:val="24"/>
              </w:rPr>
            </w:pPr>
            <w:r w:rsidRPr="00C23A31">
              <w:rPr>
                <w:rFonts w:ascii="Times New Roman" w:hAnsi="Times New Roman"/>
                <w:i/>
                <w:color w:val="000000" w:themeColor="text1"/>
                <w:sz w:val="24"/>
                <w:szCs w:val="24"/>
              </w:rPr>
              <w:t>Регулятивные:</w:t>
            </w:r>
            <w:r w:rsidRPr="00C23A31">
              <w:rPr>
                <w:rFonts w:ascii="Times New Roman" w:hAnsi="Times New Roman"/>
                <w:color w:val="000000" w:themeColor="text1"/>
                <w:sz w:val="24"/>
                <w:szCs w:val="24"/>
              </w:rPr>
              <w:t xml:space="preserve"> проектировать маршрут преодоления затруднений в обучении через включение в новые виды деятельности и формы сотрудничества.</w:t>
            </w:r>
          </w:p>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i/>
                <w:color w:val="000000" w:themeColor="text1"/>
                <w:sz w:val="24"/>
                <w:szCs w:val="24"/>
              </w:rPr>
              <w:t xml:space="preserve">Познавательные: </w:t>
            </w:r>
            <w:r w:rsidRPr="00C23A31">
              <w:rPr>
                <w:rFonts w:ascii="Times New Roman" w:hAnsi="Times New Roman"/>
                <w:color w:val="000000" w:themeColor="text1"/>
                <w:sz w:val="24"/>
                <w:szCs w:val="24"/>
              </w:rPr>
              <w:t>объяснять языковые явления, процессы, связи и отношения, выявляемые в ходе исследования текста</w:t>
            </w:r>
          </w:p>
        </w:tc>
        <w:tc>
          <w:tcPr>
            <w:tcW w:w="1842" w:type="dxa"/>
            <w:gridSpan w:val="2"/>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p>
        </w:tc>
      </w:tr>
      <w:tr w:rsidR="004F5361" w:rsidRPr="00C23A31" w:rsidTr="00223B6D">
        <w:tc>
          <w:tcPr>
            <w:tcW w:w="850" w:type="dxa"/>
            <w:shd w:val="clear" w:color="auto" w:fill="auto"/>
          </w:tcPr>
          <w:p w:rsidR="004F5361" w:rsidRPr="00C23A31" w:rsidRDefault="004F5361" w:rsidP="004F5361">
            <w:pPr>
              <w:numPr>
                <w:ilvl w:val="0"/>
                <w:numId w:val="1"/>
              </w:numPr>
              <w:spacing w:after="0" w:line="240" w:lineRule="auto"/>
              <w:contextualSpacing/>
              <w:rPr>
                <w:rFonts w:ascii="Times New Roman" w:hAnsi="Times New Roman"/>
                <w:color w:val="000000" w:themeColor="text1"/>
                <w:sz w:val="24"/>
                <w:szCs w:val="24"/>
              </w:rPr>
            </w:pPr>
          </w:p>
        </w:tc>
        <w:tc>
          <w:tcPr>
            <w:tcW w:w="425"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p>
        </w:tc>
        <w:tc>
          <w:tcPr>
            <w:tcW w:w="378"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p>
        </w:tc>
        <w:tc>
          <w:tcPr>
            <w:tcW w:w="1418"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Повторение  изученного по орфографии.</w:t>
            </w:r>
          </w:p>
        </w:tc>
        <w:tc>
          <w:tcPr>
            <w:tcW w:w="284"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2</w:t>
            </w:r>
          </w:p>
        </w:tc>
        <w:tc>
          <w:tcPr>
            <w:tcW w:w="1134"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Урок рефлексии.</w:t>
            </w:r>
          </w:p>
        </w:tc>
        <w:tc>
          <w:tcPr>
            <w:tcW w:w="1560"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Самостоятельная работа, групповая работа, работа в парах.</w:t>
            </w:r>
          </w:p>
        </w:tc>
        <w:tc>
          <w:tcPr>
            <w:tcW w:w="1416"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p>
        </w:tc>
        <w:tc>
          <w:tcPr>
            <w:tcW w:w="2127"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Коммуникативные:</w:t>
            </w:r>
          </w:p>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определять цели и функции участников, способы взаимодействия; планировать общие способы работы; обмениваться знаниями между членами группы для принятия эффективных совместных решений</w:t>
            </w:r>
          </w:p>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Регулятивные: осознавать самого себя как движущую силу своего научения, к преодолению препятствий и самокоррекции.</w:t>
            </w:r>
          </w:p>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Познавательные:</w:t>
            </w:r>
          </w:p>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Объяснять языковые явления, процессы, связи и отношения, выявляемые в ходе решения лингвистических задач.</w:t>
            </w:r>
          </w:p>
        </w:tc>
        <w:tc>
          <w:tcPr>
            <w:tcW w:w="1842" w:type="dxa"/>
            <w:gridSpan w:val="2"/>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p>
        </w:tc>
      </w:tr>
      <w:tr w:rsidR="004F5361" w:rsidRPr="00C23A31" w:rsidTr="00223B6D">
        <w:tc>
          <w:tcPr>
            <w:tcW w:w="850" w:type="dxa"/>
            <w:shd w:val="clear" w:color="auto" w:fill="auto"/>
          </w:tcPr>
          <w:p w:rsidR="004F5361" w:rsidRPr="00C23A31" w:rsidRDefault="004F5361" w:rsidP="004F5361">
            <w:pPr>
              <w:numPr>
                <w:ilvl w:val="0"/>
                <w:numId w:val="1"/>
              </w:numPr>
              <w:spacing w:after="0" w:line="240" w:lineRule="auto"/>
              <w:contextualSpacing/>
              <w:rPr>
                <w:rFonts w:ascii="Times New Roman" w:hAnsi="Times New Roman"/>
                <w:color w:val="000000" w:themeColor="text1"/>
                <w:sz w:val="24"/>
                <w:szCs w:val="24"/>
              </w:rPr>
            </w:pPr>
          </w:p>
        </w:tc>
        <w:tc>
          <w:tcPr>
            <w:tcW w:w="425"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p>
        </w:tc>
        <w:tc>
          <w:tcPr>
            <w:tcW w:w="378"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p>
        </w:tc>
        <w:tc>
          <w:tcPr>
            <w:tcW w:w="1418"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Итоговая диагностическая контрольная работа</w:t>
            </w:r>
          </w:p>
        </w:tc>
        <w:tc>
          <w:tcPr>
            <w:tcW w:w="284"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1</w:t>
            </w:r>
          </w:p>
        </w:tc>
        <w:tc>
          <w:tcPr>
            <w:tcW w:w="1134"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p>
        </w:tc>
        <w:tc>
          <w:tcPr>
            <w:tcW w:w="1560"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p>
        </w:tc>
        <w:tc>
          <w:tcPr>
            <w:tcW w:w="1416"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p>
        </w:tc>
        <w:tc>
          <w:tcPr>
            <w:tcW w:w="2175" w:type="dxa"/>
            <w:gridSpan w:val="2"/>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Коммуникативные: представлять конкретное содержание и сообщать его в письменной и устной форме</w:t>
            </w:r>
          </w:p>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Регулятивные: определять новый уровень отношения к самому себе как субъекту деятельности</w:t>
            </w:r>
          </w:p>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i/>
                <w:color w:val="000000" w:themeColor="text1"/>
                <w:sz w:val="24"/>
                <w:szCs w:val="24"/>
              </w:rPr>
              <w:t>Познавательные:</w:t>
            </w:r>
            <w:r w:rsidRPr="00C23A31">
              <w:rPr>
                <w:rFonts w:ascii="Times New Roman" w:hAnsi="Times New Roman"/>
                <w:color w:val="000000" w:themeColor="text1"/>
                <w:sz w:val="24"/>
                <w:szCs w:val="24"/>
              </w:rPr>
              <w:t xml:space="preserve"> объяснять языковые явления, процессы, связи и отношения, выявляемые в ходе практической деятельности</w:t>
            </w:r>
          </w:p>
          <w:p w:rsidR="004F5361" w:rsidRPr="00C23A31" w:rsidRDefault="004F5361" w:rsidP="004F5361">
            <w:pPr>
              <w:spacing w:after="0" w:line="240" w:lineRule="auto"/>
              <w:rPr>
                <w:rFonts w:ascii="Times New Roman" w:hAnsi="Times New Roman"/>
                <w:color w:val="000000" w:themeColor="text1"/>
                <w:sz w:val="24"/>
                <w:szCs w:val="24"/>
              </w:rPr>
            </w:pPr>
          </w:p>
        </w:tc>
        <w:tc>
          <w:tcPr>
            <w:tcW w:w="1794"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p>
        </w:tc>
      </w:tr>
      <w:tr w:rsidR="004F5361" w:rsidRPr="00C23A31" w:rsidTr="00223B6D">
        <w:tc>
          <w:tcPr>
            <w:tcW w:w="850" w:type="dxa"/>
            <w:shd w:val="clear" w:color="auto" w:fill="auto"/>
          </w:tcPr>
          <w:p w:rsidR="004F5361" w:rsidRPr="00C23A31" w:rsidRDefault="004F5361" w:rsidP="004F5361">
            <w:pPr>
              <w:numPr>
                <w:ilvl w:val="0"/>
                <w:numId w:val="1"/>
              </w:numPr>
              <w:spacing w:after="0" w:line="240" w:lineRule="auto"/>
              <w:contextualSpacing/>
              <w:rPr>
                <w:rFonts w:ascii="Times New Roman" w:hAnsi="Times New Roman"/>
                <w:color w:val="000000" w:themeColor="text1"/>
                <w:sz w:val="24"/>
                <w:szCs w:val="24"/>
              </w:rPr>
            </w:pPr>
          </w:p>
        </w:tc>
        <w:tc>
          <w:tcPr>
            <w:tcW w:w="425"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p>
        </w:tc>
        <w:tc>
          <w:tcPr>
            <w:tcW w:w="378"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p>
        </w:tc>
        <w:tc>
          <w:tcPr>
            <w:tcW w:w="1418"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Анализ ошибок, допущенных в диагностической контрольной работе</w:t>
            </w:r>
          </w:p>
        </w:tc>
        <w:tc>
          <w:tcPr>
            <w:tcW w:w="284"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1</w:t>
            </w:r>
          </w:p>
        </w:tc>
        <w:tc>
          <w:tcPr>
            <w:tcW w:w="1134"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Урок рефлексии.</w:t>
            </w:r>
          </w:p>
        </w:tc>
        <w:tc>
          <w:tcPr>
            <w:tcW w:w="1560"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p>
        </w:tc>
        <w:tc>
          <w:tcPr>
            <w:tcW w:w="1416"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p>
        </w:tc>
        <w:tc>
          <w:tcPr>
            <w:tcW w:w="2175" w:type="dxa"/>
            <w:gridSpan w:val="2"/>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Коммуникативные:</w:t>
            </w:r>
          </w:p>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определять цели и функции участников, способы взаимодействия; планировать общие способы работы; обмениваться знаниями между членами группы для принятия эффективных совместных решений</w:t>
            </w:r>
          </w:p>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Регулятивные: осознавать самого себя как движущую силу своего научения, к преодолению препятствий и самокоррекции.</w:t>
            </w:r>
          </w:p>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Познавательные:</w:t>
            </w:r>
          </w:p>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Объяснять языковые явления, процессы, связи и отношения, выявляемые в ходе решения лингвистических задач.</w:t>
            </w:r>
          </w:p>
        </w:tc>
        <w:tc>
          <w:tcPr>
            <w:tcW w:w="1794"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p>
        </w:tc>
      </w:tr>
      <w:tr w:rsidR="004F5361" w:rsidRPr="00C23A31" w:rsidTr="00223B6D">
        <w:tc>
          <w:tcPr>
            <w:tcW w:w="850" w:type="dxa"/>
            <w:shd w:val="clear" w:color="auto" w:fill="auto"/>
          </w:tcPr>
          <w:p w:rsidR="004F5361" w:rsidRPr="00C23A31" w:rsidRDefault="004F5361" w:rsidP="004F5361">
            <w:pPr>
              <w:numPr>
                <w:ilvl w:val="0"/>
                <w:numId w:val="1"/>
              </w:numPr>
              <w:spacing w:after="0" w:line="240" w:lineRule="auto"/>
              <w:contextualSpacing/>
              <w:rPr>
                <w:rFonts w:ascii="Times New Roman" w:hAnsi="Times New Roman"/>
                <w:color w:val="000000" w:themeColor="text1"/>
                <w:sz w:val="24"/>
                <w:szCs w:val="24"/>
              </w:rPr>
            </w:pPr>
          </w:p>
        </w:tc>
        <w:tc>
          <w:tcPr>
            <w:tcW w:w="425"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p>
        </w:tc>
        <w:tc>
          <w:tcPr>
            <w:tcW w:w="378"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p>
        </w:tc>
        <w:tc>
          <w:tcPr>
            <w:tcW w:w="1418"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Резерв.</w:t>
            </w:r>
          </w:p>
        </w:tc>
        <w:tc>
          <w:tcPr>
            <w:tcW w:w="284"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r w:rsidRPr="00C23A31">
              <w:rPr>
                <w:rFonts w:ascii="Times New Roman" w:hAnsi="Times New Roman"/>
                <w:color w:val="000000" w:themeColor="text1"/>
                <w:sz w:val="24"/>
                <w:szCs w:val="24"/>
              </w:rPr>
              <w:t>5</w:t>
            </w:r>
          </w:p>
        </w:tc>
        <w:tc>
          <w:tcPr>
            <w:tcW w:w="1134"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p>
        </w:tc>
        <w:tc>
          <w:tcPr>
            <w:tcW w:w="1560"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p>
        </w:tc>
        <w:tc>
          <w:tcPr>
            <w:tcW w:w="1416"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p>
        </w:tc>
        <w:tc>
          <w:tcPr>
            <w:tcW w:w="2175" w:type="dxa"/>
            <w:gridSpan w:val="2"/>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p>
        </w:tc>
        <w:tc>
          <w:tcPr>
            <w:tcW w:w="1794" w:type="dxa"/>
            <w:shd w:val="clear" w:color="auto" w:fill="auto"/>
          </w:tcPr>
          <w:p w:rsidR="004F5361" w:rsidRPr="00C23A31" w:rsidRDefault="004F5361" w:rsidP="004F5361">
            <w:pPr>
              <w:spacing w:after="0" w:line="240" w:lineRule="auto"/>
              <w:rPr>
                <w:rFonts w:ascii="Times New Roman" w:hAnsi="Times New Roman"/>
                <w:color w:val="000000" w:themeColor="text1"/>
                <w:sz w:val="24"/>
                <w:szCs w:val="24"/>
              </w:rPr>
            </w:pPr>
          </w:p>
        </w:tc>
      </w:tr>
    </w:tbl>
    <w:p w:rsidR="004F5361" w:rsidRPr="00C23A31" w:rsidRDefault="004F5361" w:rsidP="004F5361">
      <w:pPr>
        <w:shd w:val="clear" w:color="auto" w:fill="FFFFFF"/>
        <w:spacing w:after="0" w:line="240" w:lineRule="auto"/>
        <w:rPr>
          <w:rFonts w:ascii="Times New Roman" w:eastAsia="Times New Roman" w:hAnsi="Times New Roman"/>
          <w:bCs/>
          <w:color w:val="000000" w:themeColor="text1"/>
          <w:sz w:val="24"/>
          <w:szCs w:val="24"/>
          <w:lang w:eastAsia="ru-RU"/>
        </w:rPr>
      </w:pPr>
      <w:r w:rsidRPr="00C23A31">
        <w:rPr>
          <w:rFonts w:ascii="Times New Roman" w:eastAsia="Times New Roman" w:hAnsi="Times New Roman"/>
          <w:bCs/>
          <w:color w:val="000000" w:themeColor="text1"/>
          <w:sz w:val="24"/>
          <w:szCs w:val="24"/>
          <w:lang w:eastAsia="ru-RU"/>
        </w:rPr>
        <w:t>ИТОГО : 175 часов.</w:t>
      </w:r>
    </w:p>
    <w:p w:rsidR="004F5361" w:rsidRDefault="004F5361" w:rsidP="004F5361"/>
    <w:p w:rsidR="004F5361" w:rsidRDefault="004F5361" w:rsidP="00C2194F">
      <w:pPr>
        <w:tabs>
          <w:tab w:val="left" w:pos="4590"/>
        </w:tabs>
        <w:spacing w:after="0" w:line="240" w:lineRule="auto"/>
        <w:ind w:left="540"/>
        <w:rPr>
          <w:rFonts w:ascii="Times New Roman" w:hAnsi="Times New Roman"/>
          <w:b/>
          <w:color w:val="000000"/>
          <w:sz w:val="24"/>
          <w:szCs w:val="24"/>
        </w:rPr>
      </w:pPr>
    </w:p>
    <w:p w:rsidR="004F5361" w:rsidRDefault="004F5361" w:rsidP="00C2194F">
      <w:pPr>
        <w:tabs>
          <w:tab w:val="left" w:pos="4590"/>
        </w:tabs>
        <w:spacing w:after="0" w:line="240" w:lineRule="auto"/>
        <w:ind w:left="540"/>
        <w:rPr>
          <w:rFonts w:ascii="Times New Roman" w:hAnsi="Times New Roman"/>
          <w:b/>
          <w:color w:val="000000"/>
          <w:sz w:val="24"/>
          <w:szCs w:val="24"/>
        </w:rPr>
      </w:pPr>
    </w:p>
    <w:p w:rsidR="004F5361" w:rsidRDefault="004F5361" w:rsidP="00C2194F">
      <w:pPr>
        <w:tabs>
          <w:tab w:val="left" w:pos="4590"/>
        </w:tabs>
        <w:spacing w:after="0" w:line="240" w:lineRule="auto"/>
        <w:ind w:left="540"/>
        <w:rPr>
          <w:rFonts w:ascii="Times New Roman" w:hAnsi="Times New Roman"/>
          <w:b/>
          <w:color w:val="000000"/>
          <w:sz w:val="24"/>
          <w:szCs w:val="24"/>
        </w:rPr>
      </w:pPr>
    </w:p>
    <w:p w:rsidR="004F5361" w:rsidRDefault="004F5361" w:rsidP="00C2194F">
      <w:pPr>
        <w:tabs>
          <w:tab w:val="left" w:pos="4590"/>
        </w:tabs>
        <w:spacing w:after="0" w:line="240" w:lineRule="auto"/>
        <w:ind w:left="540"/>
        <w:rPr>
          <w:rFonts w:ascii="Times New Roman" w:hAnsi="Times New Roman"/>
          <w:b/>
          <w:color w:val="000000"/>
          <w:sz w:val="24"/>
          <w:szCs w:val="24"/>
        </w:rPr>
      </w:pPr>
    </w:p>
    <w:p w:rsidR="004F5361" w:rsidRDefault="004F5361" w:rsidP="00C2194F">
      <w:pPr>
        <w:tabs>
          <w:tab w:val="left" w:pos="4590"/>
        </w:tabs>
        <w:spacing w:after="0" w:line="240" w:lineRule="auto"/>
        <w:ind w:left="540"/>
        <w:rPr>
          <w:rFonts w:ascii="Times New Roman" w:hAnsi="Times New Roman"/>
          <w:b/>
          <w:color w:val="000000"/>
          <w:sz w:val="24"/>
          <w:szCs w:val="24"/>
        </w:rPr>
      </w:pPr>
    </w:p>
    <w:p w:rsidR="004F5361" w:rsidRDefault="004F5361" w:rsidP="00C2194F">
      <w:pPr>
        <w:tabs>
          <w:tab w:val="left" w:pos="4590"/>
        </w:tabs>
        <w:spacing w:after="0" w:line="240" w:lineRule="auto"/>
        <w:ind w:left="540"/>
        <w:rPr>
          <w:rFonts w:ascii="Times New Roman" w:hAnsi="Times New Roman"/>
          <w:b/>
          <w:color w:val="000000"/>
          <w:sz w:val="24"/>
          <w:szCs w:val="24"/>
        </w:rPr>
      </w:pPr>
    </w:p>
    <w:p w:rsidR="004F5361" w:rsidRDefault="004F5361" w:rsidP="00C2194F">
      <w:pPr>
        <w:tabs>
          <w:tab w:val="left" w:pos="4590"/>
        </w:tabs>
        <w:spacing w:after="0" w:line="240" w:lineRule="auto"/>
        <w:ind w:left="540"/>
        <w:rPr>
          <w:rFonts w:ascii="Times New Roman" w:hAnsi="Times New Roman"/>
          <w:b/>
          <w:color w:val="000000"/>
          <w:sz w:val="24"/>
          <w:szCs w:val="24"/>
        </w:rPr>
      </w:pPr>
    </w:p>
    <w:p w:rsidR="004F5361" w:rsidRDefault="004F5361" w:rsidP="00C2194F">
      <w:pPr>
        <w:tabs>
          <w:tab w:val="left" w:pos="4590"/>
        </w:tabs>
        <w:spacing w:after="0" w:line="240" w:lineRule="auto"/>
        <w:ind w:left="540"/>
        <w:rPr>
          <w:rFonts w:ascii="Times New Roman" w:hAnsi="Times New Roman"/>
          <w:b/>
          <w:color w:val="000000"/>
          <w:sz w:val="24"/>
          <w:szCs w:val="24"/>
        </w:rPr>
      </w:pPr>
    </w:p>
    <w:p w:rsidR="004F5361" w:rsidRDefault="004F5361" w:rsidP="00C2194F">
      <w:pPr>
        <w:tabs>
          <w:tab w:val="left" w:pos="4590"/>
        </w:tabs>
        <w:spacing w:after="0" w:line="240" w:lineRule="auto"/>
        <w:ind w:left="540"/>
        <w:rPr>
          <w:rFonts w:ascii="Times New Roman" w:hAnsi="Times New Roman"/>
          <w:b/>
          <w:color w:val="000000"/>
          <w:sz w:val="24"/>
          <w:szCs w:val="24"/>
        </w:rPr>
      </w:pPr>
    </w:p>
    <w:p w:rsidR="004F5361" w:rsidRDefault="004F5361" w:rsidP="00C2194F">
      <w:pPr>
        <w:tabs>
          <w:tab w:val="left" w:pos="4590"/>
        </w:tabs>
        <w:spacing w:after="0" w:line="240" w:lineRule="auto"/>
        <w:ind w:left="540"/>
        <w:rPr>
          <w:rFonts w:ascii="Times New Roman" w:hAnsi="Times New Roman"/>
          <w:b/>
          <w:color w:val="000000"/>
          <w:sz w:val="24"/>
          <w:szCs w:val="24"/>
        </w:rPr>
      </w:pPr>
    </w:p>
    <w:p w:rsidR="004F5361" w:rsidRDefault="004F5361" w:rsidP="00C2194F">
      <w:pPr>
        <w:tabs>
          <w:tab w:val="left" w:pos="4590"/>
        </w:tabs>
        <w:spacing w:after="0" w:line="240" w:lineRule="auto"/>
        <w:ind w:left="540"/>
        <w:rPr>
          <w:rFonts w:ascii="Times New Roman" w:hAnsi="Times New Roman"/>
          <w:b/>
          <w:color w:val="000000"/>
          <w:sz w:val="24"/>
          <w:szCs w:val="24"/>
        </w:rPr>
      </w:pPr>
    </w:p>
    <w:p w:rsidR="004F5361" w:rsidRDefault="004F5361" w:rsidP="00C2194F">
      <w:pPr>
        <w:tabs>
          <w:tab w:val="left" w:pos="4590"/>
        </w:tabs>
        <w:spacing w:after="0" w:line="240" w:lineRule="auto"/>
        <w:ind w:left="540"/>
        <w:rPr>
          <w:rFonts w:ascii="Times New Roman" w:hAnsi="Times New Roman"/>
          <w:b/>
          <w:color w:val="000000"/>
          <w:sz w:val="24"/>
          <w:szCs w:val="24"/>
        </w:rPr>
      </w:pPr>
    </w:p>
    <w:p w:rsidR="004F5361" w:rsidRDefault="004F5361" w:rsidP="00C2194F">
      <w:pPr>
        <w:tabs>
          <w:tab w:val="left" w:pos="4590"/>
        </w:tabs>
        <w:spacing w:after="0" w:line="240" w:lineRule="auto"/>
        <w:ind w:left="540"/>
        <w:rPr>
          <w:rFonts w:ascii="Times New Roman" w:hAnsi="Times New Roman"/>
          <w:b/>
          <w:color w:val="000000"/>
          <w:sz w:val="24"/>
          <w:szCs w:val="24"/>
        </w:rPr>
      </w:pPr>
    </w:p>
    <w:p w:rsidR="004F5361" w:rsidRDefault="004F5361" w:rsidP="00C2194F">
      <w:pPr>
        <w:tabs>
          <w:tab w:val="left" w:pos="4590"/>
        </w:tabs>
        <w:spacing w:after="0" w:line="240" w:lineRule="auto"/>
        <w:ind w:left="540"/>
        <w:rPr>
          <w:rFonts w:ascii="Times New Roman" w:hAnsi="Times New Roman"/>
          <w:b/>
          <w:color w:val="000000"/>
          <w:sz w:val="24"/>
          <w:szCs w:val="24"/>
        </w:rPr>
      </w:pPr>
    </w:p>
    <w:p w:rsidR="004F5361" w:rsidRDefault="004F5361" w:rsidP="00C2194F">
      <w:pPr>
        <w:tabs>
          <w:tab w:val="left" w:pos="4590"/>
        </w:tabs>
        <w:spacing w:after="0" w:line="240" w:lineRule="auto"/>
        <w:ind w:left="540"/>
        <w:rPr>
          <w:rFonts w:ascii="Times New Roman" w:hAnsi="Times New Roman"/>
          <w:b/>
          <w:color w:val="000000"/>
          <w:sz w:val="24"/>
          <w:szCs w:val="24"/>
        </w:rPr>
      </w:pPr>
    </w:p>
    <w:p w:rsidR="00194C3B" w:rsidRDefault="00194C3B" w:rsidP="00C2194F">
      <w:pPr>
        <w:tabs>
          <w:tab w:val="left" w:pos="4590"/>
        </w:tabs>
        <w:spacing w:after="0" w:line="240" w:lineRule="auto"/>
        <w:ind w:left="540"/>
        <w:rPr>
          <w:rFonts w:ascii="Times New Roman" w:hAnsi="Times New Roman"/>
          <w:b/>
          <w:color w:val="000000"/>
          <w:sz w:val="24"/>
          <w:szCs w:val="24"/>
        </w:rPr>
      </w:pPr>
    </w:p>
    <w:p w:rsidR="004F5361" w:rsidRDefault="004F5361" w:rsidP="00C2194F">
      <w:pPr>
        <w:tabs>
          <w:tab w:val="left" w:pos="4590"/>
        </w:tabs>
        <w:spacing w:after="0" w:line="240" w:lineRule="auto"/>
        <w:ind w:left="540"/>
        <w:rPr>
          <w:rFonts w:ascii="Times New Roman" w:hAnsi="Times New Roman"/>
          <w:b/>
          <w:color w:val="000000"/>
          <w:sz w:val="24"/>
          <w:szCs w:val="24"/>
        </w:rPr>
      </w:pPr>
    </w:p>
    <w:p w:rsidR="00C2194F" w:rsidRPr="00194C3B" w:rsidRDefault="00194C3B" w:rsidP="00194C3B">
      <w:pPr>
        <w:tabs>
          <w:tab w:val="left" w:pos="4590"/>
        </w:tabs>
        <w:spacing w:after="0" w:line="240" w:lineRule="auto"/>
        <w:jc w:val="center"/>
        <w:rPr>
          <w:rFonts w:ascii="Times New Roman" w:hAnsi="Times New Roman"/>
          <w:b/>
          <w:color w:val="000000"/>
          <w:sz w:val="36"/>
          <w:szCs w:val="36"/>
        </w:rPr>
      </w:pPr>
      <w:r>
        <w:rPr>
          <w:rFonts w:ascii="Times New Roman" w:hAnsi="Times New Roman"/>
          <w:b/>
          <w:color w:val="000000"/>
          <w:sz w:val="36"/>
          <w:szCs w:val="36"/>
        </w:rPr>
        <w:t>Учебно-методический комплекс</w:t>
      </w:r>
    </w:p>
    <w:p w:rsidR="00194C3B" w:rsidRPr="00D00D24" w:rsidRDefault="00194C3B" w:rsidP="00194C3B">
      <w:pPr>
        <w:tabs>
          <w:tab w:val="left" w:pos="4590"/>
        </w:tabs>
        <w:spacing w:after="0" w:line="240" w:lineRule="auto"/>
        <w:jc w:val="center"/>
        <w:rPr>
          <w:rFonts w:ascii="Times New Roman" w:hAnsi="Times New Roman"/>
          <w:b/>
          <w:color w:val="000000"/>
          <w:sz w:val="24"/>
          <w:szCs w:val="24"/>
        </w:rPr>
      </w:pPr>
    </w:p>
    <w:p w:rsidR="00C2194F" w:rsidRPr="00D00D24" w:rsidRDefault="00C2194F" w:rsidP="00C2194F">
      <w:pPr>
        <w:spacing w:after="0" w:line="240" w:lineRule="auto"/>
        <w:ind w:left="540"/>
        <w:rPr>
          <w:rFonts w:ascii="Times New Roman" w:eastAsia="Times New Roman" w:hAnsi="Times New Roman"/>
          <w:color w:val="000000"/>
          <w:sz w:val="24"/>
          <w:szCs w:val="24"/>
          <w:lang w:eastAsia="ru-RU"/>
        </w:rPr>
      </w:pPr>
      <w:r w:rsidRPr="00D00D24">
        <w:rPr>
          <w:rFonts w:ascii="Times New Roman" w:eastAsia="Times New Roman" w:hAnsi="Times New Roman"/>
          <w:color w:val="000000"/>
          <w:sz w:val="24"/>
          <w:szCs w:val="24"/>
          <w:lang w:eastAsia="ru-RU"/>
        </w:rPr>
        <w:t>Бабайцева В.В., Чеснокова Л.Д. Русский язык. Теория 5-9 класс.- М.: Дрофа, 2012.</w:t>
      </w:r>
    </w:p>
    <w:p w:rsidR="00C2194F" w:rsidRPr="00D00D24" w:rsidRDefault="00C2194F" w:rsidP="00C2194F">
      <w:pPr>
        <w:spacing w:after="0" w:line="240" w:lineRule="auto"/>
        <w:ind w:left="540"/>
        <w:rPr>
          <w:rFonts w:ascii="Times New Roman" w:eastAsia="Times New Roman" w:hAnsi="Times New Roman"/>
          <w:color w:val="000000"/>
          <w:sz w:val="24"/>
          <w:szCs w:val="24"/>
          <w:lang w:eastAsia="ru-RU"/>
        </w:rPr>
      </w:pPr>
      <w:r w:rsidRPr="00D00D24">
        <w:rPr>
          <w:rFonts w:ascii="Times New Roman" w:eastAsia="Times New Roman" w:hAnsi="Times New Roman"/>
          <w:color w:val="000000"/>
          <w:sz w:val="24"/>
          <w:szCs w:val="24"/>
          <w:lang w:eastAsia="ru-RU"/>
        </w:rPr>
        <w:t xml:space="preserve"> Русский язык: Практика. 5 класс. /Под редакцией Купаловой А.Ю. - М: Дрофа, 2012.</w:t>
      </w:r>
    </w:p>
    <w:p w:rsidR="00C2194F" w:rsidRPr="00D00D24" w:rsidRDefault="00C2194F" w:rsidP="00C2194F">
      <w:pPr>
        <w:spacing w:after="0" w:line="240" w:lineRule="auto"/>
        <w:ind w:left="540"/>
        <w:rPr>
          <w:rFonts w:ascii="Times New Roman" w:eastAsia="Times New Roman" w:hAnsi="Times New Roman"/>
          <w:color w:val="000000"/>
          <w:sz w:val="24"/>
          <w:szCs w:val="24"/>
          <w:lang w:eastAsia="ru-RU"/>
        </w:rPr>
      </w:pPr>
      <w:r w:rsidRPr="00D00D24">
        <w:rPr>
          <w:rFonts w:ascii="Times New Roman" w:eastAsia="Times New Roman" w:hAnsi="Times New Roman"/>
          <w:color w:val="000000"/>
          <w:sz w:val="24"/>
          <w:szCs w:val="24"/>
          <w:lang w:eastAsia="ru-RU"/>
        </w:rPr>
        <w:t xml:space="preserve"> Никитина Е.И. Уроки развития речи. 5 класс. - М.: Дрофа, 2012.</w:t>
      </w:r>
    </w:p>
    <w:p w:rsidR="00C2194F" w:rsidRPr="00D00D24" w:rsidRDefault="00C2194F" w:rsidP="00C2194F">
      <w:pPr>
        <w:spacing w:after="0" w:line="240" w:lineRule="auto"/>
        <w:ind w:left="540"/>
        <w:rPr>
          <w:rFonts w:ascii="Times New Roman" w:eastAsia="Times New Roman" w:hAnsi="Times New Roman"/>
          <w:color w:val="000000"/>
          <w:sz w:val="24"/>
          <w:szCs w:val="24"/>
          <w:lang w:eastAsia="ru-RU"/>
        </w:rPr>
      </w:pPr>
      <w:r w:rsidRPr="00D00D24">
        <w:rPr>
          <w:rFonts w:ascii="Times New Roman" w:eastAsia="Times New Roman" w:hAnsi="Times New Roman"/>
          <w:color w:val="000000"/>
          <w:sz w:val="24"/>
          <w:szCs w:val="24"/>
          <w:lang w:eastAsia="ru-RU"/>
        </w:rPr>
        <w:t>Русский язык. Поурочные планы по учебному комплексу В.В.Бабайцевой, -В., «Учитель», 2011.</w:t>
      </w:r>
    </w:p>
    <w:p w:rsidR="00C2194F" w:rsidRPr="00D00D24" w:rsidRDefault="00C2194F" w:rsidP="00C2194F">
      <w:pPr>
        <w:spacing w:after="0" w:line="240" w:lineRule="auto"/>
        <w:ind w:left="540"/>
        <w:rPr>
          <w:rFonts w:ascii="Times New Roman" w:eastAsia="Times New Roman" w:hAnsi="Times New Roman"/>
          <w:color w:val="000000"/>
          <w:sz w:val="24"/>
          <w:szCs w:val="24"/>
          <w:lang w:eastAsia="ru-RU"/>
        </w:rPr>
      </w:pPr>
      <w:r w:rsidRPr="00D00D24">
        <w:rPr>
          <w:rFonts w:ascii="Times New Roman" w:eastAsia="Times New Roman" w:hAnsi="Times New Roman"/>
          <w:color w:val="000000"/>
          <w:sz w:val="24"/>
          <w:szCs w:val="24"/>
          <w:lang w:eastAsia="ru-RU"/>
        </w:rPr>
        <w:t>Граник Г.Г., Бондаренко С.М., Концевая Л.А. Секреты орфографии.- М, 2009.</w:t>
      </w:r>
    </w:p>
    <w:p w:rsidR="00C2194F" w:rsidRPr="00D00D24" w:rsidRDefault="00C2194F" w:rsidP="00C2194F">
      <w:pPr>
        <w:spacing w:after="0" w:line="240" w:lineRule="auto"/>
        <w:ind w:left="540"/>
        <w:rPr>
          <w:rFonts w:ascii="Times New Roman" w:eastAsia="Times New Roman" w:hAnsi="Times New Roman"/>
          <w:color w:val="000000"/>
          <w:sz w:val="24"/>
          <w:szCs w:val="24"/>
          <w:lang w:eastAsia="ru-RU"/>
        </w:rPr>
      </w:pPr>
      <w:r w:rsidRPr="00D00D24">
        <w:rPr>
          <w:rFonts w:ascii="Times New Roman" w:eastAsia="Times New Roman" w:hAnsi="Times New Roman"/>
          <w:color w:val="000000"/>
          <w:sz w:val="24"/>
          <w:szCs w:val="24"/>
          <w:lang w:eastAsia="ru-RU"/>
        </w:rPr>
        <w:t xml:space="preserve"> Купалова А.Ю. и др. Поурочное планирование к учебному комплексу «Русский язык. Тео</w:t>
      </w:r>
      <w:r w:rsidRPr="00D00D24">
        <w:rPr>
          <w:rFonts w:ascii="Times New Roman" w:eastAsia="Times New Roman" w:hAnsi="Times New Roman"/>
          <w:color w:val="000000"/>
          <w:sz w:val="24"/>
          <w:szCs w:val="24"/>
          <w:lang w:eastAsia="ru-RU"/>
        </w:rPr>
        <w:softHyphen/>
        <w:t>рия», «Русский язык. Практика»5-9 классы. – М.: Дрофа, 2010.</w:t>
      </w:r>
    </w:p>
    <w:p w:rsidR="00C2194F" w:rsidRPr="00D00D24" w:rsidRDefault="00C2194F" w:rsidP="00C2194F">
      <w:pPr>
        <w:spacing w:after="0" w:line="240" w:lineRule="auto"/>
        <w:ind w:left="540"/>
        <w:rPr>
          <w:rFonts w:ascii="Times New Roman" w:eastAsia="Times New Roman" w:hAnsi="Times New Roman"/>
          <w:color w:val="000000"/>
          <w:sz w:val="24"/>
          <w:szCs w:val="24"/>
          <w:lang w:eastAsia="ru-RU"/>
        </w:rPr>
      </w:pPr>
      <w:r w:rsidRPr="00D00D24">
        <w:rPr>
          <w:rFonts w:ascii="Times New Roman" w:eastAsia="Times New Roman" w:hAnsi="Times New Roman"/>
          <w:color w:val="000000"/>
          <w:sz w:val="24"/>
          <w:szCs w:val="24"/>
          <w:lang w:eastAsia="ru-RU"/>
        </w:rPr>
        <w:t>Лекант П.А. Школьный орфоэпический словарь русского языка / П. А. Лекант, В.В.Леденева.— 3-е изд.— М., 2010.</w:t>
      </w:r>
    </w:p>
    <w:p w:rsidR="00C2194F" w:rsidRPr="00D00D24" w:rsidRDefault="00C2194F" w:rsidP="00C2194F">
      <w:pPr>
        <w:spacing w:after="0" w:line="240" w:lineRule="auto"/>
        <w:ind w:left="540"/>
        <w:rPr>
          <w:rFonts w:ascii="Times New Roman" w:eastAsia="Times New Roman" w:hAnsi="Times New Roman"/>
          <w:color w:val="000000"/>
          <w:sz w:val="24"/>
          <w:szCs w:val="24"/>
          <w:lang w:eastAsia="ru-RU"/>
        </w:rPr>
      </w:pPr>
      <w:r w:rsidRPr="00D00D24">
        <w:rPr>
          <w:rFonts w:ascii="Times New Roman" w:eastAsia="Times New Roman" w:hAnsi="Times New Roman"/>
          <w:color w:val="000000"/>
          <w:sz w:val="24"/>
          <w:szCs w:val="24"/>
          <w:lang w:eastAsia="ru-RU"/>
        </w:rPr>
        <w:t>Львов М. Р. Школьный словарь антонимов русского языка / М. Р. Львов.— 8-е изд., испр. и доп.— М., 2010.  Русский язык: Контрольные и проверочные работы. 5 класс / Комиссарова Л.Ю. - М.: Изда</w:t>
      </w:r>
      <w:r w:rsidRPr="00D00D24">
        <w:rPr>
          <w:rFonts w:ascii="Times New Roman" w:eastAsia="Times New Roman" w:hAnsi="Times New Roman"/>
          <w:color w:val="000000"/>
          <w:sz w:val="24"/>
          <w:szCs w:val="24"/>
          <w:lang w:eastAsia="ru-RU"/>
        </w:rPr>
        <w:softHyphen/>
        <w:t>тельство ACT, 2010.</w:t>
      </w:r>
    </w:p>
    <w:p w:rsidR="00C2194F" w:rsidRPr="00D00D24" w:rsidRDefault="00C2194F" w:rsidP="00194C3B">
      <w:pPr>
        <w:tabs>
          <w:tab w:val="left" w:pos="540"/>
        </w:tabs>
        <w:spacing w:after="0" w:line="240" w:lineRule="auto"/>
        <w:ind w:left="540"/>
        <w:jc w:val="center"/>
        <w:rPr>
          <w:rFonts w:ascii="Times New Roman" w:hAnsi="Times New Roman"/>
          <w:b/>
          <w:bCs/>
          <w:color w:val="000000"/>
          <w:sz w:val="24"/>
          <w:szCs w:val="24"/>
        </w:rPr>
      </w:pPr>
      <w:r w:rsidRPr="00D00D24">
        <w:rPr>
          <w:rFonts w:ascii="Times New Roman" w:hAnsi="Times New Roman"/>
          <w:b/>
          <w:bCs/>
          <w:color w:val="000000"/>
          <w:sz w:val="24"/>
          <w:szCs w:val="24"/>
        </w:rPr>
        <w:t>Материально- техническое обеспечение.</w:t>
      </w:r>
    </w:p>
    <w:p w:rsidR="00C2194F" w:rsidRPr="00D00D24" w:rsidRDefault="00194C3B" w:rsidP="00C2194F">
      <w:pPr>
        <w:shd w:val="clear" w:color="auto" w:fill="FFFFFF"/>
        <w:tabs>
          <w:tab w:val="left" w:pos="540"/>
        </w:tabs>
        <w:spacing w:after="0" w:line="240" w:lineRule="auto"/>
        <w:ind w:left="540"/>
        <w:rPr>
          <w:rFonts w:ascii="Times New Roman" w:eastAsia="Times New Roman" w:hAnsi="Times New Roman"/>
          <w:b/>
          <w:color w:val="000000"/>
          <w:sz w:val="24"/>
          <w:szCs w:val="24"/>
          <w:lang w:eastAsia="ru-RU"/>
        </w:rPr>
      </w:pPr>
      <w:r>
        <w:rPr>
          <w:rFonts w:ascii="Times New Roman" w:hAnsi="Times New Roman"/>
          <w:b/>
          <w:bCs/>
          <w:color w:val="000000"/>
          <w:sz w:val="24"/>
          <w:szCs w:val="24"/>
        </w:rPr>
        <w:tab/>
      </w:r>
      <w:r>
        <w:rPr>
          <w:rFonts w:ascii="Times New Roman" w:hAnsi="Times New Roman"/>
          <w:b/>
          <w:bCs/>
          <w:color w:val="000000"/>
          <w:sz w:val="24"/>
          <w:szCs w:val="24"/>
        </w:rPr>
        <w:tab/>
      </w:r>
      <w:r w:rsidR="00C2194F" w:rsidRPr="00D00D24">
        <w:rPr>
          <w:rFonts w:ascii="Times New Roman" w:hAnsi="Times New Roman"/>
          <w:b/>
          <w:bCs/>
          <w:color w:val="000000"/>
          <w:sz w:val="24"/>
          <w:szCs w:val="24"/>
        </w:rPr>
        <w:t>Интерактивная система.</w:t>
      </w:r>
      <w:r w:rsidR="00C2194F" w:rsidRPr="00D00D24">
        <w:rPr>
          <w:rFonts w:ascii="Times New Roman" w:eastAsia="Times New Roman" w:hAnsi="Times New Roman"/>
          <w:b/>
          <w:color w:val="000000"/>
          <w:sz w:val="24"/>
          <w:szCs w:val="24"/>
          <w:lang w:eastAsia="ru-RU"/>
        </w:rPr>
        <w:t xml:space="preserve"> Образовательные электронные ресурсы</w:t>
      </w:r>
    </w:p>
    <w:p w:rsidR="00C2194F" w:rsidRPr="00D00D24" w:rsidRDefault="00C2194F" w:rsidP="00C2194F">
      <w:pPr>
        <w:shd w:val="clear" w:color="auto" w:fill="FFFFFF"/>
        <w:tabs>
          <w:tab w:val="left" w:pos="540"/>
        </w:tabs>
        <w:spacing w:after="0" w:line="240" w:lineRule="auto"/>
        <w:ind w:left="540"/>
        <w:rPr>
          <w:rFonts w:ascii="Times New Roman" w:eastAsia="Times New Roman" w:hAnsi="Times New Roman"/>
          <w:color w:val="000000"/>
          <w:sz w:val="24"/>
          <w:szCs w:val="24"/>
          <w:lang w:eastAsia="ru-RU"/>
        </w:rPr>
      </w:pPr>
      <w:r w:rsidRPr="00D00D24">
        <w:rPr>
          <w:rFonts w:ascii="Times New Roman" w:eastAsia="Times New Roman" w:hAnsi="Times New Roman"/>
          <w:color w:val="000000"/>
          <w:sz w:val="24"/>
          <w:szCs w:val="24"/>
          <w:lang w:eastAsia="ru-RU"/>
        </w:rPr>
        <w:t>CD «Большая Советская энциклопедия»</w:t>
      </w:r>
    </w:p>
    <w:p w:rsidR="00C2194F" w:rsidRPr="00D00D24" w:rsidRDefault="00C2194F" w:rsidP="00C2194F">
      <w:pPr>
        <w:shd w:val="clear" w:color="auto" w:fill="FFFFFF"/>
        <w:tabs>
          <w:tab w:val="left" w:pos="540"/>
        </w:tabs>
        <w:spacing w:after="0" w:line="240" w:lineRule="auto"/>
        <w:ind w:left="540"/>
        <w:rPr>
          <w:rFonts w:ascii="Times New Roman" w:eastAsia="Times New Roman" w:hAnsi="Times New Roman"/>
          <w:color w:val="000000"/>
          <w:sz w:val="24"/>
          <w:szCs w:val="24"/>
          <w:lang w:eastAsia="ru-RU"/>
        </w:rPr>
      </w:pPr>
      <w:r w:rsidRPr="00D00D24">
        <w:rPr>
          <w:rFonts w:ascii="Times New Roman" w:eastAsia="Times New Roman" w:hAnsi="Times New Roman"/>
          <w:color w:val="000000"/>
          <w:sz w:val="24"/>
          <w:szCs w:val="24"/>
          <w:lang w:eastAsia="ru-RU"/>
        </w:rPr>
        <w:t>CD «Большая энциклопедия Кирилла и Мефодия» (Мультимедийная энциклопедия)</w:t>
      </w:r>
    </w:p>
    <w:p w:rsidR="00C2194F" w:rsidRPr="00D00D24" w:rsidRDefault="00C2194F" w:rsidP="00C2194F">
      <w:pPr>
        <w:shd w:val="clear" w:color="auto" w:fill="FFFFFF"/>
        <w:tabs>
          <w:tab w:val="left" w:pos="540"/>
        </w:tabs>
        <w:spacing w:after="0" w:line="240" w:lineRule="auto"/>
        <w:ind w:left="540"/>
        <w:rPr>
          <w:rFonts w:ascii="Times New Roman" w:eastAsia="Times New Roman" w:hAnsi="Times New Roman"/>
          <w:color w:val="000000"/>
          <w:sz w:val="24"/>
          <w:szCs w:val="24"/>
          <w:lang w:eastAsia="ru-RU"/>
        </w:rPr>
      </w:pPr>
      <w:r w:rsidRPr="00D00D24">
        <w:rPr>
          <w:rFonts w:ascii="Times New Roman" w:eastAsia="Times New Roman" w:hAnsi="Times New Roman"/>
          <w:color w:val="000000"/>
          <w:sz w:val="24"/>
          <w:szCs w:val="24"/>
          <w:lang w:eastAsia="ru-RU"/>
        </w:rPr>
        <w:t xml:space="preserve">1С Репетитор. Русский язык. </w:t>
      </w:r>
    </w:p>
    <w:p w:rsidR="00C2194F" w:rsidRPr="00D00D24" w:rsidRDefault="00C2194F" w:rsidP="00C2194F">
      <w:pPr>
        <w:shd w:val="clear" w:color="auto" w:fill="FFFFFF"/>
        <w:tabs>
          <w:tab w:val="left" w:pos="540"/>
        </w:tabs>
        <w:spacing w:after="0" w:line="240" w:lineRule="auto"/>
        <w:ind w:left="540"/>
        <w:rPr>
          <w:rFonts w:ascii="Times New Roman" w:eastAsia="Times New Roman" w:hAnsi="Times New Roman"/>
          <w:color w:val="000000"/>
          <w:sz w:val="24"/>
          <w:szCs w:val="24"/>
          <w:lang w:eastAsia="ru-RU"/>
        </w:rPr>
      </w:pPr>
      <w:r w:rsidRPr="00D00D24">
        <w:rPr>
          <w:rFonts w:ascii="Times New Roman" w:eastAsia="Times New Roman" w:hAnsi="Times New Roman"/>
          <w:color w:val="000000"/>
          <w:sz w:val="24"/>
          <w:szCs w:val="24"/>
          <w:lang w:eastAsia="ru-RU"/>
        </w:rPr>
        <w:t>1С Репетитор. Тесты по пунктуации</w:t>
      </w:r>
    </w:p>
    <w:p w:rsidR="00C2194F" w:rsidRPr="00D00D24" w:rsidRDefault="00C2194F" w:rsidP="00C2194F">
      <w:pPr>
        <w:shd w:val="clear" w:color="auto" w:fill="FFFFFF"/>
        <w:tabs>
          <w:tab w:val="left" w:pos="540"/>
        </w:tabs>
        <w:spacing w:after="0" w:line="240" w:lineRule="auto"/>
        <w:ind w:left="540"/>
        <w:rPr>
          <w:rFonts w:ascii="Times New Roman" w:eastAsia="Times New Roman" w:hAnsi="Times New Roman"/>
          <w:color w:val="000000"/>
          <w:sz w:val="24"/>
          <w:szCs w:val="24"/>
          <w:lang w:eastAsia="ru-RU"/>
        </w:rPr>
      </w:pPr>
      <w:r w:rsidRPr="00D00D24">
        <w:rPr>
          <w:rFonts w:ascii="Times New Roman" w:eastAsia="Times New Roman" w:hAnsi="Times New Roman"/>
          <w:color w:val="000000"/>
          <w:sz w:val="24"/>
          <w:szCs w:val="24"/>
          <w:lang w:eastAsia="ru-RU"/>
        </w:rPr>
        <w:t>СD Репетитор-тренажёр. Русский язык. Основной курс.</w:t>
      </w:r>
    </w:p>
    <w:p w:rsidR="00C2194F" w:rsidRPr="00D00D24" w:rsidRDefault="00C2194F" w:rsidP="00C2194F">
      <w:pPr>
        <w:shd w:val="clear" w:color="auto" w:fill="FFFFFF"/>
        <w:tabs>
          <w:tab w:val="left" w:pos="540"/>
        </w:tabs>
        <w:spacing w:after="0" w:line="240" w:lineRule="auto"/>
        <w:ind w:left="540"/>
        <w:rPr>
          <w:rFonts w:ascii="Times New Roman" w:eastAsia="Times New Roman" w:hAnsi="Times New Roman"/>
          <w:color w:val="000000"/>
          <w:sz w:val="24"/>
          <w:szCs w:val="24"/>
          <w:lang w:eastAsia="ru-RU"/>
        </w:rPr>
      </w:pPr>
      <w:r w:rsidRPr="00D00D24">
        <w:rPr>
          <w:rFonts w:ascii="Times New Roman" w:eastAsia="Times New Roman" w:hAnsi="Times New Roman"/>
          <w:color w:val="000000"/>
          <w:sz w:val="24"/>
          <w:szCs w:val="24"/>
          <w:lang w:eastAsia="ru-RU"/>
        </w:rPr>
        <w:t>СD Конструктор тестов. Тренажёр.</w:t>
      </w:r>
    </w:p>
    <w:p w:rsidR="00C2194F" w:rsidRPr="00D00D24" w:rsidRDefault="00C2194F" w:rsidP="00C2194F">
      <w:pPr>
        <w:shd w:val="clear" w:color="auto" w:fill="FFFFFF"/>
        <w:tabs>
          <w:tab w:val="left" w:pos="540"/>
        </w:tabs>
        <w:spacing w:after="0" w:line="240" w:lineRule="auto"/>
        <w:ind w:left="540"/>
        <w:rPr>
          <w:rFonts w:ascii="Times New Roman" w:eastAsia="Times New Roman" w:hAnsi="Times New Roman"/>
          <w:color w:val="000000"/>
          <w:sz w:val="24"/>
          <w:szCs w:val="24"/>
          <w:lang w:eastAsia="ru-RU"/>
        </w:rPr>
      </w:pPr>
      <w:r w:rsidRPr="00D00D24">
        <w:rPr>
          <w:rFonts w:ascii="Times New Roman" w:eastAsia="Times New Roman" w:hAnsi="Times New Roman"/>
          <w:color w:val="000000"/>
          <w:sz w:val="24"/>
          <w:szCs w:val="24"/>
          <w:lang w:eastAsia="ru-RU"/>
        </w:rPr>
        <w:t>СD «Энциклопедия русского языка»</w:t>
      </w:r>
    </w:p>
    <w:p w:rsidR="00C2194F" w:rsidRPr="00D00D24" w:rsidRDefault="00ED16CA" w:rsidP="00C2194F">
      <w:pPr>
        <w:shd w:val="clear" w:color="auto" w:fill="FFFFFF"/>
        <w:tabs>
          <w:tab w:val="left" w:pos="540"/>
        </w:tabs>
        <w:spacing w:after="0" w:line="240" w:lineRule="auto"/>
        <w:ind w:left="540"/>
        <w:rPr>
          <w:rFonts w:ascii="Times New Roman" w:eastAsia="Times New Roman" w:hAnsi="Times New Roman"/>
          <w:color w:val="000000"/>
          <w:sz w:val="24"/>
          <w:szCs w:val="24"/>
          <w:lang w:eastAsia="ru-RU"/>
        </w:rPr>
      </w:pPr>
      <w:hyperlink r:id="rId8" w:history="1">
        <w:r w:rsidR="00C2194F" w:rsidRPr="00D00D24">
          <w:rPr>
            <w:rFonts w:ascii="Times New Roman" w:eastAsia="Times New Roman" w:hAnsi="Times New Roman"/>
            <w:color w:val="000000"/>
            <w:sz w:val="24"/>
            <w:szCs w:val="24"/>
            <w:lang w:eastAsia="ru-RU"/>
          </w:rPr>
          <w:t>http://vschool.km.ru/</w:t>
        </w:r>
      </w:hyperlink>
      <w:r w:rsidR="00C2194F" w:rsidRPr="00D00D24">
        <w:rPr>
          <w:rFonts w:ascii="Times New Roman" w:eastAsia="Times New Roman" w:hAnsi="Times New Roman"/>
          <w:color w:val="000000"/>
          <w:sz w:val="24"/>
          <w:szCs w:val="24"/>
          <w:lang w:eastAsia="ru-RU"/>
        </w:rPr>
        <w:t xml:space="preserve"> - виртуальная школа Кирилла и Мефодия (русский 5-6)</w:t>
      </w:r>
    </w:p>
    <w:p w:rsidR="00C2194F" w:rsidRPr="00D00D24" w:rsidRDefault="00ED16CA" w:rsidP="00C2194F">
      <w:pPr>
        <w:shd w:val="clear" w:color="auto" w:fill="FFFFFF"/>
        <w:tabs>
          <w:tab w:val="left" w:pos="540"/>
        </w:tabs>
        <w:spacing w:after="0" w:line="240" w:lineRule="auto"/>
        <w:ind w:left="540"/>
        <w:rPr>
          <w:rFonts w:ascii="Times New Roman" w:eastAsia="Times New Roman" w:hAnsi="Times New Roman"/>
          <w:color w:val="000000"/>
          <w:sz w:val="24"/>
          <w:szCs w:val="24"/>
          <w:lang w:eastAsia="ru-RU"/>
        </w:rPr>
      </w:pPr>
      <w:hyperlink r:id="rId9" w:history="1">
        <w:r w:rsidR="00C2194F" w:rsidRPr="00D00D24">
          <w:rPr>
            <w:rFonts w:ascii="Times New Roman" w:eastAsia="Times New Roman" w:hAnsi="Times New Roman"/>
            <w:color w:val="000000"/>
            <w:sz w:val="24"/>
            <w:szCs w:val="24"/>
            <w:lang w:eastAsia="ru-RU"/>
          </w:rPr>
          <w:t>http://www.ug.ru/</w:t>
        </w:r>
      </w:hyperlink>
      <w:r w:rsidR="00C2194F" w:rsidRPr="00D00D24">
        <w:rPr>
          <w:rFonts w:ascii="Times New Roman" w:eastAsia="Times New Roman" w:hAnsi="Times New Roman"/>
          <w:color w:val="000000"/>
          <w:sz w:val="24"/>
          <w:szCs w:val="24"/>
          <w:lang w:eastAsia="ru-RU"/>
        </w:rPr>
        <w:t xml:space="preserve"> -«Учительская газета»</w:t>
      </w:r>
    </w:p>
    <w:p w:rsidR="00C2194F" w:rsidRPr="00D00D24" w:rsidRDefault="00ED16CA" w:rsidP="00C2194F">
      <w:pPr>
        <w:shd w:val="clear" w:color="auto" w:fill="FFFFFF"/>
        <w:tabs>
          <w:tab w:val="left" w:pos="540"/>
        </w:tabs>
        <w:spacing w:after="0" w:line="240" w:lineRule="auto"/>
        <w:ind w:left="540"/>
        <w:rPr>
          <w:rFonts w:ascii="Times New Roman" w:eastAsia="Times New Roman" w:hAnsi="Times New Roman"/>
          <w:color w:val="000000"/>
          <w:sz w:val="24"/>
          <w:szCs w:val="24"/>
          <w:lang w:eastAsia="ru-RU"/>
        </w:rPr>
      </w:pPr>
      <w:hyperlink r:id="rId10" w:history="1">
        <w:r w:rsidR="00C2194F" w:rsidRPr="00D00D24">
          <w:rPr>
            <w:rFonts w:ascii="Times New Roman" w:eastAsia="Times New Roman" w:hAnsi="Times New Roman"/>
            <w:color w:val="000000"/>
            <w:sz w:val="24"/>
            <w:szCs w:val="24"/>
            <w:lang w:eastAsia="ru-RU"/>
          </w:rPr>
          <w:t>http://www.1september.ru/ru/</w:t>
        </w:r>
      </w:hyperlink>
      <w:r w:rsidR="00C2194F" w:rsidRPr="00D00D24">
        <w:rPr>
          <w:rFonts w:ascii="Times New Roman" w:eastAsia="Times New Roman" w:hAnsi="Times New Roman"/>
          <w:color w:val="000000"/>
          <w:sz w:val="24"/>
          <w:szCs w:val="24"/>
          <w:lang w:eastAsia="ru-RU"/>
        </w:rPr>
        <w:t xml:space="preserve"> - газета «Первое сентября»</w:t>
      </w:r>
    </w:p>
    <w:p w:rsidR="00C2194F" w:rsidRPr="00D00D24" w:rsidRDefault="00ED16CA" w:rsidP="00C2194F">
      <w:pPr>
        <w:shd w:val="clear" w:color="auto" w:fill="FFFFFF"/>
        <w:tabs>
          <w:tab w:val="left" w:pos="540"/>
        </w:tabs>
        <w:spacing w:after="0" w:line="240" w:lineRule="auto"/>
        <w:ind w:left="540"/>
        <w:rPr>
          <w:rFonts w:ascii="Times New Roman" w:eastAsia="Times New Roman" w:hAnsi="Times New Roman"/>
          <w:color w:val="000000"/>
          <w:sz w:val="24"/>
          <w:szCs w:val="24"/>
          <w:lang w:eastAsia="ru-RU"/>
        </w:rPr>
      </w:pPr>
      <w:hyperlink r:id="rId11" w:history="1">
        <w:r w:rsidR="00C2194F" w:rsidRPr="00D00D24">
          <w:rPr>
            <w:rFonts w:ascii="Times New Roman" w:eastAsia="Times New Roman" w:hAnsi="Times New Roman"/>
            <w:color w:val="000000"/>
            <w:sz w:val="24"/>
            <w:szCs w:val="24"/>
            <w:lang w:eastAsia="ru-RU"/>
          </w:rPr>
          <w:t>http://www.mediaterra.ru/ruslang/</w:t>
        </w:r>
      </w:hyperlink>
      <w:r w:rsidR="00C2194F" w:rsidRPr="00D00D24">
        <w:rPr>
          <w:rFonts w:ascii="Times New Roman" w:eastAsia="Times New Roman" w:hAnsi="Times New Roman"/>
          <w:color w:val="000000"/>
          <w:sz w:val="24"/>
          <w:szCs w:val="24"/>
          <w:lang w:eastAsia="ru-RU"/>
        </w:rPr>
        <w:t>- теория и практика русской орфографии и пунктуации</w:t>
      </w:r>
    </w:p>
    <w:p w:rsidR="00C2194F" w:rsidRPr="00D00D24" w:rsidRDefault="00C2194F" w:rsidP="00C2194F">
      <w:pPr>
        <w:shd w:val="clear" w:color="auto" w:fill="FFFFFF"/>
        <w:tabs>
          <w:tab w:val="left" w:pos="540"/>
        </w:tabs>
        <w:spacing w:after="0" w:line="240" w:lineRule="auto"/>
        <w:ind w:left="540"/>
        <w:rPr>
          <w:rFonts w:ascii="Times New Roman" w:eastAsia="Times New Roman" w:hAnsi="Times New Roman"/>
          <w:color w:val="000000"/>
          <w:sz w:val="24"/>
          <w:szCs w:val="24"/>
          <w:lang w:eastAsia="ru-RU"/>
        </w:rPr>
      </w:pPr>
      <w:r w:rsidRPr="00D00D24">
        <w:rPr>
          <w:rFonts w:ascii="Times New Roman" w:eastAsia="Times New Roman" w:hAnsi="Times New Roman"/>
          <w:color w:val="000000"/>
          <w:sz w:val="24"/>
          <w:szCs w:val="24"/>
          <w:lang w:eastAsia="ru-RU"/>
        </w:rPr>
        <w:t xml:space="preserve">Новый словарь русского язык </w:t>
      </w:r>
      <w:hyperlink w:history="1">
        <w:r w:rsidRPr="00D00D24">
          <w:rPr>
            <w:rFonts w:ascii="Times New Roman" w:eastAsia="Times New Roman" w:hAnsi="Times New Roman"/>
            <w:color w:val="000000"/>
            <w:sz w:val="24"/>
            <w:szCs w:val="24"/>
            <w:lang w:eastAsia="ru-RU"/>
          </w:rPr>
          <w:t>http://www.rubricon.ru/nsr_1.asp</w:t>
        </w:r>
      </w:hyperlink>
    </w:p>
    <w:p w:rsidR="00C2194F" w:rsidRPr="00D00D24" w:rsidRDefault="00C2194F" w:rsidP="00C2194F">
      <w:pPr>
        <w:shd w:val="clear" w:color="auto" w:fill="FFFFFF"/>
        <w:tabs>
          <w:tab w:val="left" w:pos="540"/>
        </w:tabs>
        <w:spacing w:after="0" w:line="240" w:lineRule="auto"/>
        <w:ind w:left="540"/>
        <w:rPr>
          <w:rFonts w:ascii="Times New Roman" w:eastAsia="Times New Roman" w:hAnsi="Times New Roman"/>
          <w:color w:val="000000"/>
          <w:sz w:val="24"/>
          <w:szCs w:val="24"/>
          <w:lang w:eastAsia="ru-RU"/>
        </w:rPr>
      </w:pPr>
      <w:r w:rsidRPr="00D00D24">
        <w:rPr>
          <w:rFonts w:ascii="Times New Roman" w:eastAsia="Times New Roman" w:hAnsi="Times New Roman"/>
          <w:color w:val="000000"/>
          <w:sz w:val="24"/>
          <w:szCs w:val="24"/>
          <w:lang w:eastAsia="ru-RU"/>
        </w:rPr>
        <w:t xml:space="preserve">Толковый словарь русского языка </w:t>
      </w:r>
      <w:hyperlink w:history="1">
        <w:r w:rsidRPr="00D00D24">
          <w:rPr>
            <w:rFonts w:ascii="Times New Roman" w:eastAsia="Times New Roman" w:hAnsi="Times New Roman"/>
            <w:color w:val="000000"/>
            <w:sz w:val="24"/>
            <w:szCs w:val="24"/>
            <w:lang w:eastAsia="ru-RU"/>
          </w:rPr>
          <w:t>http://www.megakm.ru/ojigov/</w:t>
        </w:r>
      </w:hyperlink>
    </w:p>
    <w:p w:rsidR="00C2194F" w:rsidRPr="00D00D24" w:rsidRDefault="00C2194F" w:rsidP="00C2194F">
      <w:pPr>
        <w:shd w:val="clear" w:color="auto" w:fill="FFFFFF"/>
        <w:tabs>
          <w:tab w:val="left" w:pos="540"/>
        </w:tabs>
        <w:spacing w:after="0" w:line="240" w:lineRule="auto"/>
        <w:ind w:left="540"/>
        <w:rPr>
          <w:rFonts w:ascii="Times New Roman" w:eastAsia="Times New Roman" w:hAnsi="Times New Roman"/>
          <w:color w:val="000000"/>
          <w:sz w:val="24"/>
          <w:szCs w:val="24"/>
          <w:lang w:eastAsia="ru-RU"/>
        </w:rPr>
      </w:pPr>
      <w:r w:rsidRPr="00D00D24">
        <w:rPr>
          <w:rFonts w:ascii="Times New Roman" w:eastAsia="Times New Roman" w:hAnsi="Times New Roman"/>
          <w:color w:val="000000"/>
          <w:sz w:val="24"/>
          <w:szCs w:val="24"/>
          <w:lang w:eastAsia="ru-RU"/>
        </w:rPr>
        <w:t xml:space="preserve">Толковый словарь В.И. Даля </w:t>
      </w:r>
      <w:hyperlink w:history="1">
        <w:r w:rsidRPr="00D00D24">
          <w:rPr>
            <w:rFonts w:ascii="Times New Roman" w:eastAsia="Times New Roman" w:hAnsi="Times New Roman"/>
            <w:color w:val="000000"/>
            <w:sz w:val="24"/>
            <w:szCs w:val="24"/>
            <w:lang w:eastAsia="ru-RU"/>
          </w:rPr>
          <w:t>http://www.slova.ru/</w:t>
        </w:r>
      </w:hyperlink>
    </w:p>
    <w:p w:rsidR="00C2194F" w:rsidRPr="00D00D24" w:rsidRDefault="00C2194F" w:rsidP="00C2194F">
      <w:pPr>
        <w:shd w:val="clear" w:color="auto" w:fill="FFFFFF"/>
        <w:tabs>
          <w:tab w:val="left" w:pos="540"/>
        </w:tabs>
        <w:spacing w:after="0" w:line="240" w:lineRule="auto"/>
        <w:ind w:left="540"/>
        <w:rPr>
          <w:rFonts w:ascii="Times New Roman" w:eastAsia="Times New Roman" w:hAnsi="Times New Roman"/>
          <w:color w:val="000000"/>
          <w:sz w:val="24"/>
          <w:szCs w:val="24"/>
          <w:lang w:eastAsia="ru-RU"/>
        </w:rPr>
      </w:pPr>
      <w:r w:rsidRPr="00D00D24">
        <w:rPr>
          <w:rFonts w:ascii="Times New Roman" w:eastAsia="Times New Roman" w:hAnsi="Times New Roman"/>
          <w:color w:val="000000"/>
          <w:sz w:val="24"/>
          <w:szCs w:val="24"/>
          <w:lang w:eastAsia="ru-RU"/>
        </w:rPr>
        <w:t xml:space="preserve">Русские словари. Служба русского языка </w:t>
      </w:r>
      <w:hyperlink w:history="1">
        <w:r w:rsidRPr="00D00D24">
          <w:rPr>
            <w:rFonts w:ascii="Times New Roman" w:eastAsia="Times New Roman" w:hAnsi="Times New Roman"/>
            <w:color w:val="000000"/>
            <w:sz w:val="24"/>
            <w:szCs w:val="24"/>
            <w:lang w:eastAsia="ru-RU"/>
          </w:rPr>
          <w:t>http://www.slovari.ru/lang/ru/</w:t>
        </w:r>
      </w:hyperlink>
    </w:p>
    <w:p w:rsidR="00C2194F" w:rsidRPr="00D00D24" w:rsidRDefault="00C2194F" w:rsidP="00C2194F">
      <w:pPr>
        <w:shd w:val="clear" w:color="auto" w:fill="FFFFFF"/>
        <w:tabs>
          <w:tab w:val="left" w:pos="540"/>
        </w:tabs>
        <w:spacing w:after="0" w:line="240" w:lineRule="auto"/>
        <w:ind w:left="540"/>
        <w:rPr>
          <w:rFonts w:ascii="Times New Roman" w:eastAsia="Times New Roman" w:hAnsi="Times New Roman"/>
          <w:color w:val="000000"/>
          <w:sz w:val="24"/>
          <w:szCs w:val="24"/>
          <w:lang w:eastAsia="ru-RU"/>
        </w:rPr>
      </w:pPr>
      <w:r w:rsidRPr="00D00D24">
        <w:rPr>
          <w:rFonts w:ascii="Times New Roman" w:eastAsia="Times New Roman" w:hAnsi="Times New Roman"/>
          <w:color w:val="000000"/>
          <w:sz w:val="24"/>
          <w:szCs w:val="24"/>
          <w:lang w:eastAsia="ru-RU"/>
        </w:rPr>
        <w:t xml:space="preserve">Словарь-справочник русского языка </w:t>
      </w:r>
      <w:hyperlink w:history="1">
        <w:r w:rsidRPr="00D00D24">
          <w:rPr>
            <w:rFonts w:ascii="Times New Roman" w:eastAsia="Times New Roman" w:hAnsi="Times New Roman"/>
            <w:color w:val="000000"/>
            <w:sz w:val="24"/>
            <w:szCs w:val="24"/>
            <w:lang w:eastAsia="ru-RU"/>
          </w:rPr>
          <w:t>http://slovar.boom.ru/</w:t>
        </w:r>
      </w:hyperlink>
    </w:p>
    <w:p w:rsidR="00C2194F" w:rsidRPr="00877D75" w:rsidRDefault="00C2194F" w:rsidP="00C2194F">
      <w:pPr>
        <w:spacing w:after="0" w:line="240" w:lineRule="auto"/>
        <w:rPr>
          <w:rFonts w:ascii="Times New Roman" w:hAnsi="Times New Roman"/>
          <w:b/>
          <w:color w:val="000000"/>
          <w:sz w:val="24"/>
          <w:szCs w:val="24"/>
        </w:rPr>
      </w:pPr>
    </w:p>
    <w:p w:rsidR="00FD2ED7" w:rsidRDefault="00FD2ED7"/>
    <w:sectPr w:rsidR="00FD2ED7" w:rsidSect="00705868">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16CA" w:rsidRDefault="00ED16CA" w:rsidP="00F577A9">
      <w:pPr>
        <w:spacing w:after="0" w:line="240" w:lineRule="auto"/>
      </w:pPr>
      <w:r>
        <w:separator/>
      </w:r>
    </w:p>
  </w:endnote>
  <w:endnote w:type="continuationSeparator" w:id="0">
    <w:p w:rsidR="00ED16CA" w:rsidRDefault="00ED16CA" w:rsidP="00F577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188281"/>
    </w:sdtPr>
    <w:sdtEndPr/>
    <w:sdtContent>
      <w:p w:rsidR="00E91804" w:rsidRDefault="00E91804">
        <w:pPr>
          <w:pStyle w:val="aa"/>
          <w:jc w:val="right"/>
        </w:pPr>
        <w:r>
          <w:fldChar w:fldCharType="begin"/>
        </w:r>
        <w:r>
          <w:instrText xml:space="preserve"> PAGE   \* MERGEFORMAT </w:instrText>
        </w:r>
        <w:r>
          <w:fldChar w:fldCharType="separate"/>
        </w:r>
        <w:r w:rsidR="00FC224A">
          <w:rPr>
            <w:noProof/>
          </w:rPr>
          <w:t>1</w:t>
        </w:r>
        <w:r>
          <w:rPr>
            <w:noProof/>
          </w:rPr>
          <w:fldChar w:fldCharType="end"/>
        </w:r>
      </w:p>
    </w:sdtContent>
  </w:sdt>
  <w:p w:rsidR="00E91804" w:rsidRDefault="00E91804">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16CA" w:rsidRDefault="00ED16CA" w:rsidP="00F577A9">
      <w:pPr>
        <w:spacing w:after="0" w:line="240" w:lineRule="auto"/>
      </w:pPr>
      <w:r>
        <w:separator/>
      </w:r>
    </w:p>
  </w:footnote>
  <w:footnote w:type="continuationSeparator" w:id="0">
    <w:p w:rsidR="00ED16CA" w:rsidRDefault="00ED16CA" w:rsidP="00F577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C7E49"/>
    <w:multiLevelType w:val="hybridMultilevel"/>
    <w:tmpl w:val="0CA2EBD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4020481B"/>
    <w:multiLevelType w:val="hybridMultilevel"/>
    <w:tmpl w:val="FD64AC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94F"/>
    <w:rsid w:val="000524CF"/>
    <w:rsid w:val="000A6B77"/>
    <w:rsid w:val="001916BB"/>
    <w:rsid w:val="00194C3B"/>
    <w:rsid w:val="001D53CF"/>
    <w:rsid w:val="00223B6D"/>
    <w:rsid w:val="003B0B26"/>
    <w:rsid w:val="003D523A"/>
    <w:rsid w:val="00467D12"/>
    <w:rsid w:val="004D2322"/>
    <w:rsid w:val="004F5361"/>
    <w:rsid w:val="00705868"/>
    <w:rsid w:val="009700D1"/>
    <w:rsid w:val="00A020B5"/>
    <w:rsid w:val="00A9563C"/>
    <w:rsid w:val="00B85EA5"/>
    <w:rsid w:val="00C2194F"/>
    <w:rsid w:val="00CB12D7"/>
    <w:rsid w:val="00CE03CA"/>
    <w:rsid w:val="00E86D92"/>
    <w:rsid w:val="00E91804"/>
    <w:rsid w:val="00ED16CA"/>
    <w:rsid w:val="00F577A9"/>
    <w:rsid w:val="00FC224A"/>
    <w:rsid w:val="00FD2E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194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C2194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0">
    <w:name w:val="c0"/>
    <w:basedOn w:val="a0"/>
    <w:rsid w:val="00C2194F"/>
  </w:style>
  <w:style w:type="character" w:customStyle="1" w:styleId="apple-converted-space">
    <w:name w:val="apple-converted-space"/>
    <w:basedOn w:val="a0"/>
    <w:rsid w:val="00C2194F"/>
  </w:style>
  <w:style w:type="paragraph" w:styleId="a3">
    <w:name w:val="Normal (Web)"/>
    <w:basedOn w:val="a"/>
    <w:uiPriority w:val="99"/>
    <w:unhideWhenUsed/>
    <w:rsid w:val="00C2194F"/>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Emphasis"/>
    <w:uiPriority w:val="20"/>
    <w:qFormat/>
    <w:rsid w:val="00C2194F"/>
    <w:rPr>
      <w:i/>
      <w:iCs/>
    </w:rPr>
  </w:style>
  <w:style w:type="numbering" w:customStyle="1" w:styleId="1">
    <w:name w:val="Нет списка1"/>
    <w:next w:val="a2"/>
    <w:uiPriority w:val="99"/>
    <w:semiHidden/>
    <w:unhideWhenUsed/>
    <w:rsid w:val="004F5361"/>
  </w:style>
  <w:style w:type="table" w:styleId="a5">
    <w:name w:val="Table Grid"/>
    <w:basedOn w:val="a1"/>
    <w:uiPriority w:val="59"/>
    <w:rsid w:val="004F536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uiPriority w:val="1"/>
    <w:qFormat/>
    <w:rsid w:val="004F5361"/>
    <w:pPr>
      <w:spacing w:after="0" w:line="240" w:lineRule="auto"/>
    </w:pPr>
    <w:rPr>
      <w:rFonts w:ascii="Calibri" w:eastAsia="Calibri" w:hAnsi="Calibri" w:cs="Times New Roman"/>
    </w:rPr>
  </w:style>
  <w:style w:type="paragraph" w:styleId="a7">
    <w:name w:val="List Paragraph"/>
    <w:basedOn w:val="a"/>
    <w:uiPriority w:val="34"/>
    <w:qFormat/>
    <w:rsid w:val="004F5361"/>
    <w:pPr>
      <w:ind w:left="720"/>
      <w:contextualSpacing/>
    </w:pPr>
  </w:style>
  <w:style w:type="paragraph" w:styleId="a8">
    <w:name w:val="header"/>
    <w:basedOn w:val="a"/>
    <w:link w:val="a9"/>
    <w:uiPriority w:val="99"/>
    <w:semiHidden/>
    <w:unhideWhenUsed/>
    <w:rsid w:val="00F577A9"/>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F577A9"/>
    <w:rPr>
      <w:rFonts w:ascii="Calibri" w:eastAsia="Calibri" w:hAnsi="Calibri" w:cs="Times New Roman"/>
    </w:rPr>
  </w:style>
  <w:style w:type="paragraph" w:styleId="aa">
    <w:name w:val="footer"/>
    <w:basedOn w:val="a"/>
    <w:link w:val="ab"/>
    <w:uiPriority w:val="99"/>
    <w:unhideWhenUsed/>
    <w:rsid w:val="00F577A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577A9"/>
    <w:rPr>
      <w:rFonts w:ascii="Calibri" w:eastAsia="Calibri" w:hAnsi="Calibri" w:cs="Times New Roman"/>
    </w:rPr>
  </w:style>
  <w:style w:type="paragraph" w:styleId="ac">
    <w:name w:val="Balloon Text"/>
    <w:basedOn w:val="a"/>
    <w:link w:val="ad"/>
    <w:uiPriority w:val="99"/>
    <w:semiHidden/>
    <w:unhideWhenUsed/>
    <w:rsid w:val="00E91804"/>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E91804"/>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194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C2194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0">
    <w:name w:val="c0"/>
    <w:basedOn w:val="a0"/>
    <w:rsid w:val="00C2194F"/>
  </w:style>
  <w:style w:type="character" w:customStyle="1" w:styleId="apple-converted-space">
    <w:name w:val="apple-converted-space"/>
    <w:basedOn w:val="a0"/>
    <w:rsid w:val="00C2194F"/>
  </w:style>
  <w:style w:type="paragraph" w:styleId="a3">
    <w:name w:val="Normal (Web)"/>
    <w:basedOn w:val="a"/>
    <w:uiPriority w:val="99"/>
    <w:unhideWhenUsed/>
    <w:rsid w:val="00C2194F"/>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Emphasis"/>
    <w:uiPriority w:val="20"/>
    <w:qFormat/>
    <w:rsid w:val="00C2194F"/>
    <w:rPr>
      <w:i/>
      <w:iCs/>
    </w:rPr>
  </w:style>
  <w:style w:type="numbering" w:customStyle="1" w:styleId="1">
    <w:name w:val="Нет списка1"/>
    <w:next w:val="a2"/>
    <w:uiPriority w:val="99"/>
    <w:semiHidden/>
    <w:unhideWhenUsed/>
    <w:rsid w:val="004F5361"/>
  </w:style>
  <w:style w:type="table" w:styleId="a5">
    <w:name w:val="Table Grid"/>
    <w:basedOn w:val="a1"/>
    <w:uiPriority w:val="59"/>
    <w:rsid w:val="004F536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uiPriority w:val="1"/>
    <w:qFormat/>
    <w:rsid w:val="004F5361"/>
    <w:pPr>
      <w:spacing w:after="0" w:line="240" w:lineRule="auto"/>
    </w:pPr>
    <w:rPr>
      <w:rFonts w:ascii="Calibri" w:eastAsia="Calibri" w:hAnsi="Calibri" w:cs="Times New Roman"/>
    </w:rPr>
  </w:style>
  <w:style w:type="paragraph" w:styleId="a7">
    <w:name w:val="List Paragraph"/>
    <w:basedOn w:val="a"/>
    <w:uiPriority w:val="34"/>
    <w:qFormat/>
    <w:rsid w:val="004F5361"/>
    <w:pPr>
      <w:ind w:left="720"/>
      <w:contextualSpacing/>
    </w:pPr>
  </w:style>
  <w:style w:type="paragraph" w:styleId="a8">
    <w:name w:val="header"/>
    <w:basedOn w:val="a"/>
    <w:link w:val="a9"/>
    <w:uiPriority w:val="99"/>
    <w:semiHidden/>
    <w:unhideWhenUsed/>
    <w:rsid w:val="00F577A9"/>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F577A9"/>
    <w:rPr>
      <w:rFonts w:ascii="Calibri" w:eastAsia="Calibri" w:hAnsi="Calibri" w:cs="Times New Roman"/>
    </w:rPr>
  </w:style>
  <w:style w:type="paragraph" w:styleId="aa">
    <w:name w:val="footer"/>
    <w:basedOn w:val="a"/>
    <w:link w:val="ab"/>
    <w:uiPriority w:val="99"/>
    <w:unhideWhenUsed/>
    <w:rsid w:val="00F577A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577A9"/>
    <w:rPr>
      <w:rFonts w:ascii="Calibri" w:eastAsia="Calibri" w:hAnsi="Calibri" w:cs="Times New Roman"/>
    </w:rPr>
  </w:style>
  <w:style w:type="paragraph" w:styleId="ac">
    <w:name w:val="Balloon Text"/>
    <w:basedOn w:val="a"/>
    <w:link w:val="ad"/>
    <w:uiPriority w:val="99"/>
    <w:semiHidden/>
    <w:unhideWhenUsed/>
    <w:rsid w:val="00E91804"/>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E91804"/>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school.km.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ediaterra.ru/ruslang/" TargetMode="External"/><Relationship Id="rId5" Type="http://schemas.openxmlformats.org/officeDocument/2006/relationships/webSettings" Target="webSettings.xml"/><Relationship Id="rId10" Type="http://schemas.openxmlformats.org/officeDocument/2006/relationships/hyperlink" Target="http://www.1september.ru/ru/" TargetMode="External"/><Relationship Id="rId4" Type="http://schemas.openxmlformats.org/officeDocument/2006/relationships/settings" Target="settings.xml"/><Relationship Id="rId9" Type="http://schemas.openxmlformats.org/officeDocument/2006/relationships/hyperlink" Target="http://www.ug.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18787</Words>
  <Characters>107089</Characters>
  <Application>Microsoft Office Word</Application>
  <DocSecurity>0</DocSecurity>
  <Lines>892</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125625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LenovoUser</dc:creator>
  <cp:lastModifiedBy>наталья</cp:lastModifiedBy>
  <cp:revision>2</cp:revision>
  <dcterms:created xsi:type="dcterms:W3CDTF">2015-02-19T14:52:00Z</dcterms:created>
  <dcterms:modified xsi:type="dcterms:W3CDTF">2015-02-19T14:52:00Z</dcterms:modified>
</cp:coreProperties>
</file>