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04" w:rsidRPr="00472562" w:rsidRDefault="00911B04" w:rsidP="00911B04">
      <w:pPr>
        <w:ind w:left="-1134" w:right="-284"/>
        <w:jc w:val="center"/>
        <w:rPr>
          <w:rFonts w:cs="Times New Roman"/>
          <w:b/>
        </w:rPr>
      </w:pPr>
      <w:r w:rsidRPr="00472562">
        <w:rPr>
          <w:rFonts w:cs="Times New Roman"/>
          <w:b/>
        </w:rPr>
        <w:t>Вариант  1</w:t>
      </w:r>
      <w:r w:rsidR="00B53145">
        <w:rPr>
          <w:rFonts w:cs="Times New Roman"/>
          <w:b/>
        </w:rPr>
        <w:t>0</w:t>
      </w:r>
    </w:p>
    <w:p w:rsidR="00472562" w:rsidRPr="00472562" w:rsidRDefault="00472562" w:rsidP="00472562">
      <w:pPr>
        <w:spacing w:after="0"/>
        <w:jc w:val="center"/>
        <w:rPr>
          <w:rFonts w:eastAsia="Times New Roman" w:cs="Times New Roman"/>
          <w:b/>
        </w:rPr>
      </w:pPr>
      <w:r w:rsidRPr="00472562">
        <w:rPr>
          <w:rFonts w:eastAsia="Times New Roman" w:cs="Times New Roman"/>
          <w:b/>
        </w:rPr>
        <w:t>Часть 1</w:t>
      </w:r>
    </w:p>
    <w:tbl>
      <w:tblPr>
        <w:tblStyle w:val="a4"/>
        <w:tblW w:w="11341" w:type="dxa"/>
        <w:tblInd w:w="-1411" w:type="dxa"/>
        <w:tblLook w:val="04A0"/>
      </w:tblPr>
      <w:tblGrid>
        <w:gridCol w:w="11341"/>
      </w:tblGrid>
      <w:tr w:rsidR="00472562" w:rsidRPr="00472562" w:rsidTr="00472562">
        <w:tc>
          <w:tcPr>
            <w:tcW w:w="11341" w:type="dxa"/>
          </w:tcPr>
          <w:p w:rsidR="00472562" w:rsidRPr="00472562" w:rsidRDefault="00472562" w:rsidP="00F34D70">
            <w:pPr>
              <w:jc w:val="center"/>
              <w:rPr>
                <w:rFonts w:eastAsia="Times New Roman" w:cs="Times New Roman"/>
                <w:b/>
                <w:i/>
              </w:rPr>
            </w:pPr>
            <w:r w:rsidRPr="00472562">
              <w:rPr>
                <w:rFonts w:eastAsia="Times New Roman"/>
                <w:b/>
                <w:bCs/>
                <w:i/>
                <w:iCs/>
              </w:rPr>
              <w:t>Прослушайте текст и выполните задание 1 на отдельном листе (бланке ответов №2). Сначала напишите номер задания, а затем – текст сжатого изложения.</w:t>
            </w:r>
          </w:p>
        </w:tc>
      </w:tr>
    </w:tbl>
    <w:p w:rsidR="00472562" w:rsidRPr="00472562" w:rsidRDefault="00472562" w:rsidP="00472562">
      <w:pPr>
        <w:spacing w:after="0"/>
        <w:rPr>
          <w:rFonts w:eastAsia="Times New Roman" w:cs="Times New Roman"/>
          <w:b/>
          <w:u w:val="single"/>
        </w:rPr>
      </w:pPr>
    </w:p>
    <w:p w:rsidR="00472562" w:rsidRPr="00472562" w:rsidRDefault="00472562" w:rsidP="00472562">
      <w:pPr>
        <w:pStyle w:val="a3"/>
        <w:numPr>
          <w:ilvl w:val="0"/>
          <w:numId w:val="2"/>
        </w:numPr>
        <w:spacing w:after="0"/>
        <w:rPr>
          <w:rFonts w:eastAsia="Times New Roman" w:cs="Times New Roman"/>
        </w:rPr>
      </w:pPr>
      <w:r w:rsidRPr="00472562">
        <w:rPr>
          <w:rFonts w:eastAsia="Times New Roman" w:cs="Times New Roman"/>
        </w:rPr>
        <w:t>Прослушайте текст и напишите сжатое изложение.</w:t>
      </w:r>
    </w:p>
    <w:p w:rsidR="00472562" w:rsidRPr="00472562" w:rsidRDefault="00472562" w:rsidP="00472562">
      <w:pPr>
        <w:spacing w:after="0"/>
        <w:ind w:left="708"/>
        <w:rPr>
          <w:rFonts w:eastAsia="Times New Roman" w:cs="Times New Roman"/>
        </w:rPr>
      </w:pPr>
      <w:r w:rsidRPr="00472562">
        <w:rPr>
          <w:rFonts w:eastAsia="Times New Roman" w:cs="Times New Roman"/>
        </w:rPr>
        <w:t>Учтите, что Вы должны передать главное содержание как каждой микротемы, так и всего текста в целом.</w:t>
      </w:r>
    </w:p>
    <w:p w:rsidR="00472562" w:rsidRPr="00472562" w:rsidRDefault="00472562" w:rsidP="00472562">
      <w:pPr>
        <w:spacing w:after="0"/>
        <w:ind w:firstLine="708"/>
        <w:rPr>
          <w:rFonts w:eastAsia="Times New Roman" w:cs="Times New Roman"/>
        </w:rPr>
      </w:pPr>
      <w:r w:rsidRPr="00472562">
        <w:rPr>
          <w:rFonts w:eastAsia="Times New Roman" w:cs="Times New Roman"/>
        </w:rPr>
        <w:t>Объём изложения – не менее 70 слов.</w:t>
      </w:r>
    </w:p>
    <w:p w:rsidR="00472562" w:rsidRPr="000E6E96" w:rsidRDefault="00472562" w:rsidP="000E6E96">
      <w:pPr>
        <w:spacing w:after="0"/>
        <w:ind w:firstLine="708"/>
        <w:rPr>
          <w:rFonts w:eastAsia="Times New Roman" w:cs="Times New Roman"/>
        </w:rPr>
      </w:pPr>
      <w:r w:rsidRPr="00472562">
        <w:rPr>
          <w:rFonts w:eastAsia="Times New Roman" w:cs="Times New Roman"/>
        </w:rPr>
        <w:t>Пишите изложение аккуратно, разборчивым почерком.</w:t>
      </w:r>
    </w:p>
    <w:p w:rsidR="00911B04" w:rsidRPr="00911B04" w:rsidRDefault="00911B04" w:rsidP="00911B04">
      <w:pPr>
        <w:ind w:left="-1134" w:right="-284"/>
        <w:jc w:val="center"/>
        <w:rPr>
          <w:rFonts w:ascii="Times New Roman" w:hAnsi="Times New Roman" w:cs="Times New Roman"/>
          <w:b/>
          <w:i/>
        </w:rPr>
      </w:pPr>
      <w:r w:rsidRPr="00911B04">
        <w:rPr>
          <w:rFonts w:ascii="Times New Roman" w:hAnsi="Times New Roman" w:cs="Times New Roman"/>
          <w:b/>
          <w:i/>
        </w:rPr>
        <w:t>Часть 2</w:t>
      </w:r>
    </w:p>
    <w:p w:rsidR="00911B04" w:rsidRPr="00911B04" w:rsidRDefault="00911B04" w:rsidP="00911B04">
      <w:pPr>
        <w:ind w:left="-1134" w:right="-284"/>
        <w:jc w:val="center"/>
        <w:rPr>
          <w:rFonts w:ascii="Times New Roman" w:hAnsi="Times New Roman" w:cs="Times New Roman"/>
          <w:b/>
          <w:i/>
        </w:rPr>
      </w:pPr>
      <w:r w:rsidRPr="00911B04">
        <w:rPr>
          <w:rFonts w:ascii="Times New Roman" w:hAnsi="Times New Roman" w:cs="Times New Roman"/>
          <w:b/>
          <w:i/>
        </w:rPr>
        <w:t xml:space="preserve">Прочтите текст и выполните задания </w:t>
      </w:r>
      <w:r w:rsidR="00472562">
        <w:rPr>
          <w:rFonts w:ascii="Times New Roman" w:hAnsi="Times New Roman" w:cs="Times New Roman"/>
          <w:b/>
          <w:i/>
        </w:rPr>
        <w:t xml:space="preserve">2 -14 </w:t>
      </w:r>
    </w:p>
    <w:p w:rsidR="00911B04" w:rsidRDefault="00911B04" w:rsidP="00911B04">
      <w:pPr>
        <w:pStyle w:val="a3"/>
        <w:numPr>
          <w:ilvl w:val="0"/>
          <w:numId w:val="1"/>
        </w:numPr>
        <w:ind w:left="0" w:firstLine="284"/>
        <w:jc w:val="both"/>
      </w:pPr>
      <w:r>
        <w:t>Мы суеверны. (2) Мы требуем чуда. (3) Мы придумываем себе символы и этими символами живем.</w:t>
      </w:r>
    </w:p>
    <w:p w:rsidR="00911B04" w:rsidRDefault="00911B04" w:rsidP="00911B04">
      <w:pPr>
        <w:pStyle w:val="a3"/>
        <w:ind w:left="0" w:firstLine="284"/>
        <w:jc w:val="both"/>
      </w:pPr>
      <w:r>
        <w:t>(4) Человек на Дальнем Севере ищет выхода своей чувствительности, не разрушенной, не отравленной десятилетиями жизни на Колыме. (5) Человек посылает авиапочтой посылку: не книги, не фотографии, не стихи, а ветку лиственницы, мертвую ветку живой природы.</w:t>
      </w:r>
    </w:p>
    <w:p w:rsidR="00911B04" w:rsidRDefault="00911B04" w:rsidP="00911B04">
      <w:pPr>
        <w:pStyle w:val="a3"/>
        <w:ind w:left="0" w:firstLine="284"/>
        <w:jc w:val="both"/>
      </w:pPr>
      <w:r>
        <w:t>(6) Этот странный подарок, иссушенную, продутую ветрами самолетов, мятую, изломанную в почтовом вагоне, светло-коричневую, жесткую, когтистую северную ветку северного дерева ставят в воду.</w:t>
      </w:r>
    </w:p>
    <w:p w:rsidR="00911B04" w:rsidRDefault="00911B04" w:rsidP="00911B04">
      <w:pPr>
        <w:pStyle w:val="a3"/>
        <w:ind w:left="0" w:firstLine="284"/>
        <w:jc w:val="both"/>
      </w:pPr>
      <w:r>
        <w:t xml:space="preserve">(7) Ставят в консервную банку, налитую злой хлорированной обеззараженной московской водопроводной водой, водой, которая сама, может, и рада засушить </w:t>
      </w:r>
      <w:r w:rsidR="00E70AA9">
        <w:t>все живое, которая давно мертва.</w:t>
      </w:r>
    </w:p>
    <w:p w:rsidR="00911B04" w:rsidRDefault="00E70AA9" w:rsidP="00911B04">
      <w:pPr>
        <w:pStyle w:val="a3"/>
        <w:ind w:left="0" w:firstLine="284"/>
        <w:jc w:val="both"/>
      </w:pPr>
      <w:r>
        <w:t>(8) Лиственница серьезней цветов. (9</w:t>
      </w:r>
      <w:r w:rsidR="00911B04">
        <w:t xml:space="preserve">) </w:t>
      </w:r>
      <w:r>
        <w:t>В этой комнате много цветов, ярких цветов. (10) Здесь ставят букеты черемухи, букеты сирени в горячую воду, расщепляя ветки и окуная их в кипяток.</w:t>
      </w:r>
    </w:p>
    <w:p w:rsidR="00E70AA9" w:rsidRDefault="00E70AA9" w:rsidP="00911B04">
      <w:pPr>
        <w:pStyle w:val="a3"/>
        <w:ind w:left="0" w:firstLine="284"/>
        <w:jc w:val="both"/>
      </w:pPr>
      <w:r>
        <w:t>(11) Лиственница стоит в холодной воде, чуть согретой. (12) Лиственница жила ближе к Черной речке, чем все эти цветы, все эти ветки – черемухи, сирени.</w:t>
      </w:r>
    </w:p>
    <w:p w:rsidR="00E70AA9" w:rsidRDefault="00E70AA9" w:rsidP="00911B04">
      <w:pPr>
        <w:pStyle w:val="a3"/>
        <w:ind w:left="0" w:firstLine="284"/>
        <w:jc w:val="both"/>
      </w:pPr>
      <w:r>
        <w:t>(13) Это понимает хозяйка, и это понимает лиственница.</w:t>
      </w:r>
    </w:p>
    <w:p w:rsidR="00E70AA9" w:rsidRDefault="00E70AA9" w:rsidP="00911B04">
      <w:pPr>
        <w:pStyle w:val="a3"/>
        <w:ind w:left="0" w:firstLine="284"/>
        <w:jc w:val="both"/>
      </w:pPr>
      <w:r>
        <w:t>(14) Повинуясь страстной человеческой воле, ветка собирает все силы, физические и духовные, ибо нельзя ветке воскреснуть только от физических сил: московского тепла, хлорированной воды, равнодушной стеклянной банки. (15) В ветке разбужены, кажется, иные, тайные силы.</w:t>
      </w:r>
    </w:p>
    <w:p w:rsidR="00E70AA9" w:rsidRDefault="00472562" w:rsidP="00911B04">
      <w:pPr>
        <w:pStyle w:val="a3"/>
        <w:ind w:left="0" w:firstLine="284"/>
        <w:jc w:val="both"/>
      </w:pPr>
      <w:r>
        <w:t>(16</w:t>
      </w:r>
      <w:r w:rsidR="00E70AA9">
        <w:t>) Проходит три дня и три ночи, и хозяйка просыпается от странного, смутного скипидарного запаха, слабого, тонкого, нового запаха. (17) В жесткой деревянной коже открылись и выступили явственно на свет новые, молодые, живые ярко-зеленые иглы свежей хвои.</w:t>
      </w:r>
    </w:p>
    <w:p w:rsidR="00E70AA9" w:rsidRDefault="00472562" w:rsidP="00911B04">
      <w:pPr>
        <w:pStyle w:val="a3"/>
        <w:ind w:left="0" w:firstLine="284"/>
        <w:jc w:val="both"/>
      </w:pPr>
      <w:r>
        <w:t>((18) Лиственница жива, лиственница бессмертна, это чудо воскрешения не может не быть, ведь лиственница поставлена в банку с водой в годовщину смерти на Колыме мужа хозяйки, поэта.</w:t>
      </w:r>
    </w:p>
    <w:p w:rsidR="00472562" w:rsidRDefault="00472562" w:rsidP="000E6E96">
      <w:pPr>
        <w:pStyle w:val="a3"/>
        <w:ind w:left="0" w:firstLine="284"/>
        <w:jc w:val="both"/>
      </w:pPr>
      <w:r>
        <w:t>(19) Даже эта память о мертвом тоже участвует в оживлении, в воскрешении лиственницы.</w:t>
      </w:r>
    </w:p>
    <w:p w:rsidR="000E6E96" w:rsidRDefault="000E6E96" w:rsidP="000E6E96">
      <w:pPr>
        <w:pStyle w:val="a3"/>
        <w:ind w:left="0" w:firstLine="284"/>
        <w:jc w:val="both"/>
      </w:pPr>
    </w:p>
    <w:p w:rsidR="00472562" w:rsidRPr="00472562" w:rsidRDefault="00472562" w:rsidP="00472562">
      <w:pPr>
        <w:pStyle w:val="a3"/>
        <w:numPr>
          <w:ilvl w:val="0"/>
          <w:numId w:val="2"/>
        </w:numPr>
        <w:ind w:left="0" w:firstLine="360"/>
        <w:jc w:val="both"/>
      </w:pPr>
      <w:r w:rsidRPr="00472562">
        <w:rPr>
          <w:rFonts w:eastAsia="Times New Roman" w:cs="Times New Roman"/>
        </w:rPr>
        <w:t xml:space="preserve">В каком фрагменте текста содержится информация, необходимая для </w:t>
      </w:r>
      <w:r w:rsidRPr="00472562">
        <w:rPr>
          <w:rFonts w:eastAsia="Times New Roman" w:cs="Times New Roman"/>
        </w:rPr>
        <w:tab/>
      </w:r>
      <w:r w:rsidRPr="00472562">
        <w:rPr>
          <w:rFonts w:eastAsia="Times New Roman" w:cs="Times New Roman"/>
          <w:b/>
        </w:rPr>
        <w:t>обоснования</w:t>
      </w:r>
      <w:r w:rsidRPr="00472562">
        <w:rPr>
          <w:rFonts w:eastAsia="Times New Roman" w:cs="Times New Roman"/>
        </w:rPr>
        <w:t xml:space="preserve"> ответа на вопрос:</w:t>
      </w:r>
      <w:r>
        <w:rPr>
          <w:rFonts w:eastAsia="Times New Roman" w:cs="Times New Roman"/>
        </w:rPr>
        <w:t xml:space="preserve"> «Почему автор текста считает, что лиственница серьезнее цветов?»</w:t>
      </w:r>
    </w:p>
    <w:p w:rsidR="00472562" w:rsidRPr="000E6E96" w:rsidRDefault="000E6E96" w:rsidP="000E6E96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</w:rPr>
        <w:t>Лиственница стоит в холодной, чуть согретой воде.</w:t>
      </w:r>
    </w:p>
    <w:p w:rsidR="000E6E96" w:rsidRPr="000E6E96" w:rsidRDefault="000E6E96" w:rsidP="000E6E96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</w:rPr>
        <w:t>Лиственница не погибнет от хлорированной воды.</w:t>
      </w:r>
    </w:p>
    <w:p w:rsidR="000E6E96" w:rsidRPr="000E6E96" w:rsidRDefault="000E6E96" w:rsidP="000E6E96">
      <w:pPr>
        <w:pStyle w:val="a3"/>
        <w:numPr>
          <w:ilvl w:val="0"/>
          <w:numId w:val="3"/>
        </w:numPr>
        <w:jc w:val="both"/>
      </w:pPr>
      <w:r>
        <w:rPr>
          <w:rFonts w:eastAsia="Times New Roman" w:cs="Times New Roman"/>
        </w:rPr>
        <w:t>Лиственница способна воскреснуть.</w:t>
      </w:r>
    </w:p>
    <w:p w:rsidR="000E6E96" w:rsidRDefault="000E6E96" w:rsidP="000E6E96">
      <w:pPr>
        <w:pStyle w:val="a3"/>
        <w:numPr>
          <w:ilvl w:val="0"/>
          <w:numId w:val="3"/>
        </w:numPr>
        <w:jc w:val="both"/>
      </w:pPr>
      <w:r>
        <w:t>Лиственница не погибла во время дальнего пути с Колымы.</w:t>
      </w:r>
    </w:p>
    <w:p w:rsidR="000E6E96" w:rsidRDefault="000E6E96" w:rsidP="000E6E96">
      <w:pPr>
        <w:pStyle w:val="a3"/>
        <w:numPr>
          <w:ilvl w:val="0"/>
          <w:numId w:val="2"/>
        </w:numPr>
        <w:jc w:val="both"/>
      </w:pPr>
      <w:r>
        <w:lastRenderedPageBreak/>
        <w:t xml:space="preserve">Укажите номер предложения, в котором средством выразительности являются </w:t>
      </w:r>
      <w:r w:rsidRPr="000E6E96">
        <w:rPr>
          <w:b/>
        </w:rPr>
        <w:t>антонимы</w:t>
      </w:r>
      <w:r>
        <w:t>.</w:t>
      </w:r>
    </w:p>
    <w:p w:rsidR="000E6E96" w:rsidRDefault="000E6E96" w:rsidP="000E6E96">
      <w:pPr>
        <w:pStyle w:val="a3"/>
        <w:numPr>
          <w:ilvl w:val="0"/>
          <w:numId w:val="4"/>
        </w:numPr>
        <w:jc w:val="both"/>
      </w:pPr>
      <w:r>
        <w:t>Это понимает хозяйка, и это понимает лиственница.</w:t>
      </w:r>
    </w:p>
    <w:p w:rsidR="000E6E96" w:rsidRDefault="000E6E96" w:rsidP="000E6E96">
      <w:pPr>
        <w:pStyle w:val="a3"/>
        <w:numPr>
          <w:ilvl w:val="0"/>
          <w:numId w:val="4"/>
        </w:numPr>
        <w:jc w:val="both"/>
      </w:pPr>
      <w:r>
        <w:t>В ветке разбужены, кажется, иные, тайные силы.</w:t>
      </w:r>
    </w:p>
    <w:p w:rsidR="000E6E96" w:rsidRDefault="000E6E96" w:rsidP="000E6E96">
      <w:pPr>
        <w:pStyle w:val="a3"/>
        <w:numPr>
          <w:ilvl w:val="0"/>
          <w:numId w:val="4"/>
        </w:numPr>
        <w:ind w:left="0" w:firstLine="360"/>
        <w:jc w:val="both"/>
      </w:pPr>
      <w:r>
        <w:t>Человек посылает авиапочтой посылку: не книги, не фотографии, не стихи, а ветку лиственницы, мертвую ветку живой природы.</w:t>
      </w:r>
    </w:p>
    <w:p w:rsidR="000E6E96" w:rsidRDefault="000E6E96" w:rsidP="000E6E96">
      <w:pPr>
        <w:pStyle w:val="a3"/>
        <w:numPr>
          <w:ilvl w:val="0"/>
          <w:numId w:val="4"/>
        </w:numPr>
        <w:jc w:val="both"/>
      </w:pPr>
      <w:r>
        <w:t>В ветке разбужены, кажется, иные, тайные силы.</w:t>
      </w:r>
    </w:p>
    <w:p w:rsidR="00B33BB0" w:rsidRDefault="00B33BB0" w:rsidP="00B33BB0">
      <w:pPr>
        <w:jc w:val="both"/>
      </w:pPr>
      <w:r>
        <w:t>Ответ ______________________________________</w:t>
      </w:r>
    </w:p>
    <w:p w:rsidR="000E6E96" w:rsidRPr="000E6E96" w:rsidRDefault="000E6E96" w:rsidP="000E6E96">
      <w:pPr>
        <w:pStyle w:val="a3"/>
        <w:jc w:val="both"/>
      </w:pPr>
    </w:p>
    <w:p w:rsidR="00472562" w:rsidRPr="00B33BB0" w:rsidRDefault="00B33BB0" w:rsidP="00B33BB0">
      <w:pPr>
        <w:pStyle w:val="a3"/>
        <w:numPr>
          <w:ilvl w:val="0"/>
          <w:numId w:val="2"/>
        </w:numPr>
        <w:ind w:left="0" w:firstLine="284"/>
        <w:jc w:val="both"/>
      </w:pPr>
      <w:r w:rsidRPr="00B33BB0">
        <w:rPr>
          <w:rFonts w:eastAsia="Times New Roman" w:cs="Times New Roman"/>
        </w:rPr>
        <w:t xml:space="preserve">Из предложений </w:t>
      </w:r>
      <w:r>
        <w:rPr>
          <w:rFonts w:eastAsia="Times New Roman" w:cs="Times New Roman"/>
        </w:rPr>
        <w:t>7-10</w:t>
      </w:r>
      <w:r w:rsidRPr="00B33BB0">
        <w:rPr>
          <w:rFonts w:eastAsia="Times New Roman" w:cs="Times New Roman"/>
        </w:rPr>
        <w:t xml:space="preserve"> выпишите слово, в котором правописание приставки определяется </w:t>
      </w:r>
      <w:r>
        <w:rPr>
          <w:rFonts w:eastAsia="Times New Roman" w:cs="Times New Roman"/>
        </w:rPr>
        <w:t>правилом: «На конце приставки пишется – З, если после нее следует звонкая согласная»</w:t>
      </w:r>
    </w:p>
    <w:p w:rsidR="00B33BB0" w:rsidRDefault="00B33BB0" w:rsidP="00B33BB0">
      <w:pPr>
        <w:pStyle w:val="a3"/>
        <w:ind w:left="284"/>
        <w:jc w:val="both"/>
      </w:pPr>
      <w:r>
        <w:t>Ответ ________________________________________</w:t>
      </w:r>
    </w:p>
    <w:p w:rsidR="00B33BB0" w:rsidRDefault="00B33BB0" w:rsidP="00B33BB0">
      <w:pPr>
        <w:pStyle w:val="a3"/>
        <w:ind w:left="284"/>
        <w:jc w:val="both"/>
      </w:pPr>
    </w:p>
    <w:p w:rsidR="00B33BB0" w:rsidRPr="00B33BB0" w:rsidRDefault="00B33BB0" w:rsidP="00B33BB0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eastAsia="Times New Roman" w:cs="Times New Roman"/>
        </w:rPr>
      </w:pPr>
      <w:r w:rsidRPr="00B33BB0">
        <w:rPr>
          <w:rFonts w:eastAsia="Times New Roman" w:cs="Times New Roman"/>
        </w:rPr>
        <w:t xml:space="preserve">Из предложений </w:t>
      </w:r>
      <w:r>
        <w:rPr>
          <w:rFonts w:eastAsia="Times New Roman" w:cs="Times New Roman"/>
        </w:rPr>
        <w:t xml:space="preserve">7 -17 </w:t>
      </w:r>
      <w:r w:rsidRPr="00B33BB0">
        <w:rPr>
          <w:rFonts w:eastAsia="Times New Roman" w:cs="Times New Roman"/>
        </w:rPr>
        <w:t xml:space="preserve"> выпишите слово, в котором правописание </w:t>
      </w:r>
      <w:r w:rsidRPr="00B33BB0">
        <w:rPr>
          <w:rFonts w:eastAsia="Times New Roman" w:cs="Times New Roman"/>
          <w:b/>
        </w:rPr>
        <w:t>суффикса</w:t>
      </w:r>
      <w:r w:rsidRPr="00B33BB0">
        <w:rPr>
          <w:rFonts w:eastAsia="Times New Roman" w:cs="Times New Roman"/>
        </w:rPr>
        <w:t xml:space="preserve"> определяется правилом: «В </w:t>
      </w:r>
      <w:r>
        <w:rPr>
          <w:rFonts w:eastAsia="Times New Roman" w:cs="Times New Roman"/>
        </w:rPr>
        <w:t>прилагательном, образованном с помощью суффикса –Н- от существительного, основа которого оканчивается на –Н, пишется НН</w:t>
      </w:r>
      <w:r w:rsidRPr="00B33BB0">
        <w:rPr>
          <w:rFonts w:eastAsia="Times New Roman" w:cs="Times New Roman"/>
          <w:b/>
        </w:rPr>
        <w:t>»</w:t>
      </w:r>
      <w:r>
        <w:rPr>
          <w:rFonts w:eastAsia="Times New Roman" w:cs="Times New Roman"/>
          <w:b/>
        </w:rPr>
        <w:t>.</w:t>
      </w:r>
    </w:p>
    <w:p w:rsidR="00B33BB0" w:rsidRDefault="00B33BB0" w:rsidP="00B33BB0">
      <w:pPr>
        <w:pStyle w:val="a3"/>
        <w:spacing w:after="0"/>
        <w:ind w:left="284"/>
        <w:jc w:val="both"/>
        <w:rPr>
          <w:rFonts w:eastAsia="Times New Roman" w:cs="Times New Roman"/>
        </w:rPr>
      </w:pPr>
      <w:r w:rsidRPr="00B33BB0">
        <w:rPr>
          <w:rFonts w:eastAsia="Times New Roman" w:cs="Times New Roman"/>
        </w:rPr>
        <w:t xml:space="preserve">Ответ </w:t>
      </w:r>
      <w:r>
        <w:rPr>
          <w:rFonts w:eastAsia="Times New Roman" w:cs="Times New Roman"/>
        </w:rPr>
        <w:t>_________________________________________</w:t>
      </w:r>
    </w:p>
    <w:p w:rsidR="00B33BB0" w:rsidRDefault="00B33BB0" w:rsidP="00B33BB0">
      <w:pPr>
        <w:pStyle w:val="a3"/>
        <w:spacing w:after="0"/>
        <w:ind w:left="284"/>
        <w:jc w:val="both"/>
        <w:rPr>
          <w:rFonts w:eastAsia="Times New Roman" w:cs="Times New Roman"/>
        </w:rPr>
      </w:pPr>
    </w:p>
    <w:p w:rsidR="00B33BB0" w:rsidRPr="00B33BB0" w:rsidRDefault="00B33BB0" w:rsidP="00B33BB0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</w:rPr>
      </w:pPr>
      <w:r w:rsidRPr="00B33BB0">
        <w:rPr>
          <w:rFonts w:eastAsia="Times New Roman" w:cs="Times New Roman"/>
        </w:rPr>
        <w:t xml:space="preserve">Замените слово </w:t>
      </w:r>
      <w:r w:rsidR="00F72B8F">
        <w:rPr>
          <w:rFonts w:eastAsia="Times New Roman" w:cs="Times New Roman"/>
          <w:b/>
        </w:rPr>
        <w:t>страстной</w:t>
      </w:r>
      <w:r w:rsidRPr="00B33BB0">
        <w:rPr>
          <w:rFonts w:eastAsia="Times New Roman" w:cs="Times New Roman"/>
          <w:b/>
        </w:rPr>
        <w:t xml:space="preserve"> </w:t>
      </w:r>
      <w:r w:rsidR="00F72B8F">
        <w:rPr>
          <w:rFonts w:eastAsia="Times New Roman" w:cs="Times New Roman"/>
        </w:rPr>
        <w:t>(предложение 14</w:t>
      </w:r>
      <w:r w:rsidRPr="00B33BB0">
        <w:rPr>
          <w:rFonts w:eastAsia="Times New Roman" w:cs="Times New Roman"/>
        </w:rPr>
        <w:t>) стилистически нейтральным синонимом. Напишите этот синоним.</w:t>
      </w:r>
    </w:p>
    <w:p w:rsidR="00B33BB0" w:rsidRDefault="00B33BB0" w:rsidP="00B33BB0">
      <w:pPr>
        <w:spacing w:after="0"/>
        <w:jc w:val="both"/>
        <w:rPr>
          <w:rFonts w:eastAsia="Calibri" w:cs="TimesNewRomanPSMT"/>
        </w:rPr>
      </w:pPr>
      <w:r w:rsidRPr="00B33BB0">
        <w:rPr>
          <w:rFonts w:eastAsia="Times New Roman" w:cs="Times New Roman"/>
          <w:b/>
        </w:rPr>
        <w:tab/>
      </w:r>
      <w:r w:rsidRPr="00B33BB0">
        <w:rPr>
          <w:rFonts w:eastAsia="Times New Roman" w:cs="Times New Roman"/>
        </w:rPr>
        <w:t>Ответ:</w:t>
      </w:r>
      <w:r w:rsidRPr="00B33BB0">
        <w:rPr>
          <w:rFonts w:eastAsia="Calibri" w:cs="TimesNewRomanPSMT"/>
        </w:rPr>
        <w:t xml:space="preserve"> ___________________________</w:t>
      </w:r>
    </w:p>
    <w:p w:rsidR="00F72B8F" w:rsidRPr="00F72B8F" w:rsidRDefault="00F72B8F" w:rsidP="00F72B8F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  <w:b/>
        </w:rPr>
      </w:pPr>
      <w:r w:rsidRPr="00F72B8F">
        <w:rPr>
          <w:rFonts w:eastAsia="Times New Roman" w:cs="Times New Roman"/>
        </w:rPr>
        <w:t xml:space="preserve">Замените словосочетание </w:t>
      </w:r>
      <w:r w:rsidRPr="00F72B8F">
        <w:rPr>
          <w:b/>
        </w:rPr>
        <w:t>в консервную банку</w:t>
      </w:r>
      <w:r w:rsidRPr="00F72B8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(предложение 7</w:t>
      </w:r>
      <w:r w:rsidRPr="00F72B8F">
        <w:rPr>
          <w:rFonts w:eastAsia="Times New Roman" w:cs="Times New Roman"/>
        </w:rPr>
        <w:t xml:space="preserve">), построенное на </w:t>
      </w:r>
      <w:r w:rsidRPr="00F72B8F">
        <w:rPr>
          <w:rFonts w:eastAsia="Times New Roman" w:cs="Times New Roman"/>
        </w:rPr>
        <w:tab/>
        <w:t xml:space="preserve">основе </w:t>
      </w:r>
      <w:r w:rsidRPr="00F72B8F">
        <w:rPr>
          <w:rFonts w:eastAsia="Times New Roman" w:cs="Times New Roman"/>
          <w:b/>
        </w:rPr>
        <w:t>согласования</w:t>
      </w:r>
      <w:r w:rsidRPr="00F72B8F">
        <w:rPr>
          <w:rFonts w:eastAsia="Times New Roman" w:cs="Times New Roman"/>
        </w:rPr>
        <w:t xml:space="preserve">, синонимичным словосочетанием со связью </w:t>
      </w:r>
      <w:r w:rsidRPr="00F72B8F">
        <w:rPr>
          <w:rFonts w:eastAsia="Times New Roman" w:cs="Times New Roman"/>
          <w:b/>
        </w:rPr>
        <w:t>управление</w:t>
      </w:r>
      <w:r w:rsidRPr="00F72B8F">
        <w:rPr>
          <w:rFonts w:eastAsia="Times New Roman" w:cs="Times New Roman"/>
        </w:rPr>
        <w:t xml:space="preserve">. </w:t>
      </w:r>
      <w:r w:rsidRPr="00F72B8F">
        <w:rPr>
          <w:rFonts w:eastAsia="Times New Roman" w:cs="Times New Roman"/>
        </w:rPr>
        <w:tab/>
        <w:t>Напишите получившееся словосочетание.</w:t>
      </w:r>
    </w:p>
    <w:p w:rsidR="00F72B8F" w:rsidRPr="00F72B8F" w:rsidRDefault="00F72B8F" w:rsidP="00F72B8F">
      <w:pPr>
        <w:pStyle w:val="a3"/>
        <w:spacing w:after="0"/>
        <w:jc w:val="both"/>
        <w:rPr>
          <w:rFonts w:eastAsia="Times New Roman" w:cs="Times New Roman"/>
        </w:rPr>
      </w:pPr>
      <w:r w:rsidRPr="00F72B8F">
        <w:rPr>
          <w:rFonts w:eastAsia="Times New Roman" w:cs="Times New Roman"/>
          <w:b/>
        </w:rPr>
        <w:t xml:space="preserve">Ответ: </w:t>
      </w:r>
      <w:r w:rsidRPr="00F72B8F">
        <w:rPr>
          <w:rFonts w:eastAsia="Calibri" w:cs="TimesNewRomanPSMT"/>
        </w:rPr>
        <w:t>___________________________</w:t>
      </w:r>
    </w:p>
    <w:p w:rsidR="00F72B8F" w:rsidRPr="00F72B8F" w:rsidRDefault="00F72B8F" w:rsidP="00F72B8F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</w:rPr>
      </w:pPr>
      <w:r w:rsidRPr="00F72B8F">
        <w:rPr>
          <w:rFonts w:eastAsia="Times New Roman" w:cs="Times New Roman"/>
        </w:rPr>
        <w:t>Выпишите</w:t>
      </w:r>
      <w:r w:rsidRPr="00F72B8F">
        <w:rPr>
          <w:rFonts w:eastAsia="Times New Roman" w:cs="Times New Roman"/>
          <w:b/>
        </w:rPr>
        <w:t xml:space="preserve"> грамматическую основу </w:t>
      </w:r>
      <w:r w:rsidRPr="00F72B8F">
        <w:rPr>
          <w:rFonts w:eastAsia="Times New Roman" w:cs="Times New Roman"/>
        </w:rPr>
        <w:t xml:space="preserve">предложения </w:t>
      </w:r>
      <w:r>
        <w:rPr>
          <w:rFonts w:eastAsia="Times New Roman" w:cs="Times New Roman"/>
        </w:rPr>
        <w:t>17</w:t>
      </w:r>
      <w:r w:rsidRPr="00F72B8F">
        <w:rPr>
          <w:rFonts w:eastAsia="Times New Roman" w:cs="Times New Roman"/>
        </w:rPr>
        <w:t>.</w:t>
      </w:r>
    </w:p>
    <w:p w:rsidR="00B33BB0" w:rsidRDefault="00F72B8F" w:rsidP="00F72B8F">
      <w:pPr>
        <w:pStyle w:val="a3"/>
        <w:spacing w:after="0"/>
        <w:jc w:val="both"/>
        <w:rPr>
          <w:rFonts w:eastAsia="Calibri" w:cs="TimesNewRomanPSMT"/>
        </w:rPr>
      </w:pPr>
      <w:r w:rsidRPr="00F72B8F">
        <w:rPr>
          <w:rFonts w:eastAsia="Times New Roman" w:cs="Times New Roman"/>
          <w:b/>
        </w:rPr>
        <w:t xml:space="preserve">Ответ: </w:t>
      </w:r>
      <w:r w:rsidRPr="00F72B8F">
        <w:rPr>
          <w:rFonts w:eastAsia="Calibri" w:cs="TimesNewRomanPSMT"/>
        </w:rPr>
        <w:t>___________________________</w:t>
      </w:r>
    </w:p>
    <w:p w:rsidR="00F72B8F" w:rsidRPr="00F72B8F" w:rsidRDefault="00F72B8F" w:rsidP="00F72B8F">
      <w:pPr>
        <w:pStyle w:val="a3"/>
        <w:spacing w:after="0"/>
        <w:jc w:val="both"/>
        <w:rPr>
          <w:rFonts w:eastAsia="Times New Roman" w:cs="Times New Roman"/>
        </w:rPr>
      </w:pPr>
    </w:p>
    <w:p w:rsidR="00F72B8F" w:rsidRPr="00F72B8F" w:rsidRDefault="00F72B8F" w:rsidP="00F72B8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eastAsia="Times New Roman" w:cs="Times New Roman"/>
          <w:b/>
        </w:rPr>
      </w:pPr>
      <w:r w:rsidRPr="00F72B8F">
        <w:rPr>
          <w:rFonts w:eastAsia="Times New Roman" w:cs="Times New Roman"/>
        </w:rPr>
        <w:t xml:space="preserve">Среди предложений </w:t>
      </w:r>
      <w:r>
        <w:rPr>
          <w:rFonts w:eastAsia="Times New Roman" w:cs="Times New Roman"/>
        </w:rPr>
        <w:t xml:space="preserve">7-10 </w:t>
      </w:r>
      <w:r w:rsidRPr="00F72B8F">
        <w:rPr>
          <w:rFonts w:eastAsia="Times New Roman" w:cs="Times New Roman"/>
        </w:rPr>
        <w:t xml:space="preserve"> найдите предложение</w:t>
      </w:r>
      <w:r w:rsidRPr="00F72B8F">
        <w:rPr>
          <w:rFonts w:eastAsia="Times New Roman" w:cs="Times New Roman"/>
          <w:b/>
        </w:rPr>
        <w:t xml:space="preserve"> с обособленным </w:t>
      </w:r>
      <w:r w:rsidRPr="00F72B8F">
        <w:rPr>
          <w:rFonts w:eastAsia="Times New Roman" w:cs="Times New Roman"/>
          <w:b/>
        </w:rPr>
        <w:tab/>
        <w:t xml:space="preserve">обстоятельством. </w:t>
      </w:r>
      <w:r w:rsidRPr="00F72B8F">
        <w:rPr>
          <w:rFonts w:eastAsia="Times New Roman" w:cs="Times New Roman"/>
        </w:rPr>
        <w:t>Напишите его номер.</w:t>
      </w:r>
    </w:p>
    <w:p w:rsidR="00B33BB0" w:rsidRDefault="00F72B8F" w:rsidP="00F72B8F">
      <w:pPr>
        <w:pStyle w:val="a3"/>
        <w:jc w:val="both"/>
        <w:rPr>
          <w:rFonts w:eastAsia="Calibri" w:cs="TimesNewRomanPSMT"/>
        </w:rPr>
      </w:pPr>
      <w:r w:rsidRPr="00F72B8F">
        <w:rPr>
          <w:rFonts w:eastAsia="Times New Roman" w:cs="Times New Roman"/>
          <w:b/>
        </w:rPr>
        <w:t xml:space="preserve">Ответ: </w:t>
      </w:r>
      <w:r w:rsidRPr="00F72B8F">
        <w:rPr>
          <w:rFonts w:eastAsia="Calibri" w:cs="TimesNewRomanPSMT"/>
        </w:rPr>
        <w:t>___________________________</w:t>
      </w:r>
    </w:p>
    <w:p w:rsidR="00F72B8F" w:rsidRDefault="00F72B8F" w:rsidP="00F72B8F">
      <w:pPr>
        <w:pStyle w:val="a3"/>
        <w:jc w:val="both"/>
      </w:pPr>
    </w:p>
    <w:p w:rsidR="00B6481C" w:rsidRPr="00B6481C" w:rsidRDefault="00B6481C" w:rsidP="00B6481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81C">
        <w:rPr>
          <w:rFonts w:eastAsia="Times New Roman" w:cs="Times New Roman"/>
        </w:rPr>
        <w:t xml:space="preserve">В приведенных ниже предложениях из прочитанного текста пронумерованы все запятые. Выпишите цифры, обозначающие запятые </w:t>
      </w:r>
      <w:r w:rsidRPr="00B6481C">
        <w:rPr>
          <w:rFonts w:eastAsia="Times New Roman" w:cs="Times New Roman"/>
          <w:b/>
        </w:rPr>
        <w:t xml:space="preserve">при вводном слове. </w:t>
      </w:r>
    </w:p>
    <w:p w:rsidR="00B6481C" w:rsidRPr="00B6481C" w:rsidRDefault="00B6481C" w:rsidP="00B6481C">
      <w:pPr>
        <w:ind w:firstLine="567"/>
        <w:jc w:val="both"/>
        <w:rPr>
          <w:i/>
        </w:rPr>
      </w:pPr>
      <w:r w:rsidRPr="00B6481C">
        <w:rPr>
          <w:i/>
        </w:rPr>
        <w:t xml:space="preserve">Ставят в консервную банку, </w:t>
      </w:r>
      <w:r>
        <w:rPr>
          <w:i/>
        </w:rPr>
        <w:t xml:space="preserve">(1) </w:t>
      </w:r>
      <w:r w:rsidRPr="00B6481C">
        <w:rPr>
          <w:i/>
        </w:rPr>
        <w:t xml:space="preserve">налитую злой хлорированной обеззараженной московской водопроводной водой, </w:t>
      </w:r>
      <w:r>
        <w:rPr>
          <w:i/>
        </w:rPr>
        <w:t xml:space="preserve">(2) </w:t>
      </w:r>
      <w:r w:rsidRPr="00B6481C">
        <w:rPr>
          <w:i/>
        </w:rPr>
        <w:t xml:space="preserve">водой, </w:t>
      </w:r>
      <w:r>
        <w:rPr>
          <w:i/>
        </w:rPr>
        <w:t xml:space="preserve">(3) </w:t>
      </w:r>
      <w:r w:rsidRPr="00B6481C">
        <w:rPr>
          <w:i/>
        </w:rPr>
        <w:t xml:space="preserve">которая сама, </w:t>
      </w:r>
      <w:r>
        <w:rPr>
          <w:i/>
        </w:rPr>
        <w:t xml:space="preserve">(4) </w:t>
      </w:r>
      <w:r w:rsidRPr="00B6481C">
        <w:rPr>
          <w:i/>
        </w:rPr>
        <w:t>может,</w:t>
      </w:r>
      <w:r>
        <w:rPr>
          <w:i/>
        </w:rPr>
        <w:t>(5)</w:t>
      </w:r>
      <w:r w:rsidRPr="00B6481C">
        <w:rPr>
          <w:i/>
        </w:rPr>
        <w:t xml:space="preserve"> и рада засушить все живое, </w:t>
      </w:r>
      <w:r>
        <w:rPr>
          <w:i/>
        </w:rPr>
        <w:t xml:space="preserve">(6) </w:t>
      </w:r>
      <w:r w:rsidRPr="00B6481C">
        <w:rPr>
          <w:i/>
        </w:rPr>
        <w:t>которая давно мертва.</w:t>
      </w:r>
      <w:r>
        <w:rPr>
          <w:i/>
        </w:rPr>
        <w:t xml:space="preserve"> </w:t>
      </w:r>
      <w:r w:rsidRPr="00B6481C">
        <w:rPr>
          <w:i/>
        </w:rPr>
        <w:t xml:space="preserve">В ветке разбужены, </w:t>
      </w:r>
      <w:r w:rsidR="00BC1114">
        <w:rPr>
          <w:i/>
        </w:rPr>
        <w:t>(7)</w:t>
      </w:r>
      <w:r>
        <w:rPr>
          <w:i/>
        </w:rPr>
        <w:t xml:space="preserve"> </w:t>
      </w:r>
      <w:r w:rsidRPr="00B6481C">
        <w:rPr>
          <w:i/>
        </w:rPr>
        <w:t>кажется,</w:t>
      </w:r>
      <w:r>
        <w:rPr>
          <w:i/>
        </w:rPr>
        <w:t xml:space="preserve">(8) </w:t>
      </w:r>
      <w:r w:rsidRPr="00B6481C">
        <w:rPr>
          <w:i/>
        </w:rPr>
        <w:t xml:space="preserve"> иные, </w:t>
      </w:r>
      <w:r>
        <w:rPr>
          <w:i/>
        </w:rPr>
        <w:t xml:space="preserve">(9) </w:t>
      </w:r>
      <w:r w:rsidRPr="00B6481C">
        <w:rPr>
          <w:i/>
        </w:rPr>
        <w:t>тайные силы.</w:t>
      </w:r>
    </w:p>
    <w:p w:rsidR="00B6481C" w:rsidRPr="00B6481C" w:rsidRDefault="00B6481C" w:rsidP="00B6481C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</w:rPr>
      </w:pPr>
      <w:r w:rsidRPr="00B6481C">
        <w:rPr>
          <w:rFonts w:eastAsia="Times New Roman" w:cs="Times New Roman"/>
        </w:rPr>
        <w:t>Укажите количество</w:t>
      </w:r>
      <w:r w:rsidRPr="00B6481C">
        <w:rPr>
          <w:rFonts w:eastAsia="Times New Roman" w:cs="Times New Roman"/>
          <w:b/>
        </w:rPr>
        <w:t xml:space="preserve"> грамматических основ </w:t>
      </w:r>
      <w:r w:rsidRPr="00B6481C">
        <w:rPr>
          <w:rFonts w:eastAsia="Times New Roman" w:cs="Times New Roman"/>
        </w:rPr>
        <w:t xml:space="preserve">в предложении </w:t>
      </w:r>
      <w:r>
        <w:rPr>
          <w:rFonts w:eastAsia="Times New Roman" w:cs="Times New Roman"/>
        </w:rPr>
        <w:t>18</w:t>
      </w:r>
      <w:r w:rsidRPr="00B6481C">
        <w:rPr>
          <w:rFonts w:eastAsia="Times New Roman" w:cs="Times New Roman"/>
        </w:rPr>
        <w:t>.</w:t>
      </w:r>
    </w:p>
    <w:p w:rsidR="00B6481C" w:rsidRPr="00B6481C" w:rsidRDefault="00B6481C" w:rsidP="00B6481C">
      <w:pPr>
        <w:pStyle w:val="a3"/>
        <w:spacing w:after="0"/>
        <w:jc w:val="both"/>
        <w:rPr>
          <w:rFonts w:eastAsia="Times New Roman" w:cs="Times New Roman"/>
        </w:rPr>
      </w:pPr>
      <w:r w:rsidRPr="00B6481C">
        <w:rPr>
          <w:rFonts w:eastAsia="Times New Roman" w:cs="Times New Roman"/>
          <w:b/>
        </w:rPr>
        <w:t xml:space="preserve">Ответ: </w:t>
      </w:r>
      <w:r w:rsidRPr="00B6481C">
        <w:rPr>
          <w:rFonts w:eastAsia="Calibri" w:cs="TimesNewRomanPSMT"/>
        </w:rPr>
        <w:t>___________________________</w:t>
      </w:r>
    </w:p>
    <w:p w:rsidR="00B6481C" w:rsidRDefault="00B6481C" w:rsidP="00B6481C">
      <w:pPr>
        <w:pStyle w:val="a3"/>
        <w:numPr>
          <w:ilvl w:val="0"/>
          <w:numId w:val="2"/>
        </w:numPr>
        <w:spacing w:after="0"/>
        <w:jc w:val="both"/>
        <w:rPr>
          <w:rFonts w:eastAsia="Times New Roman" w:cs="Times New Roman"/>
        </w:rPr>
      </w:pPr>
      <w:r w:rsidRPr="00B6481C">
        <w:rPr>
          <w:rFonts w:eastAsia="Times New Roman" w:cs="Times New Roman"/>
        </w:rPr>
        <w:t>В приведенных ниже предложениях из прочитанного текста пронумерованы все  запятые. Выпишите цифру (-ы), обозначающую (-ие) запятую (-ые) между частями</w:t>
      </w:r>
      <w:r w:rsidRPr="00B6481C">
        <w:rPr>
          <w:rFonts w:eastAsia="Times New Roman" w:cs="Times New Roman"/>
          <w:b/>
        </w:rPr>
        <w:t xml:space="preserve"> </w:t>
      </w:r>
      <w:r w:rsidRPr="00B6481C">
        <w:rPr>
          <w:rFonts w:eastAsia="Times New Roman" w:cs="Times New Roman"/>
        </w:rPr>
        <w:t>сложного</w:t>
      </w:r>
      <w:r w:rsidRPr="00B6481C">
        <w:rPr>
          <w:rFonts w:eastAsia="Times New Roman" w:cs="Times New Roman"/>
          <w:b/>
        </w:rPr>
        <w:t xml:space="preserve"> </w:t>
      </w:r>
      <w:r w:rsidRPr="00B6481C">
        <w:rPr>
          <w:rFonts w:eastAsia="Times New Roman" w:cs="Times New Roman"/>
        </w:rPr>
        <w:t>предложения, связанными</w:t>
      </w:r>
      <w:r w:rsidRPr="00B6481C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под</w:t>
      </w:r>
      <w:r w:rsidRPr="00B6481C">
        <w:rPr>
          <w:rFonts w:eastAsia="Times New Roman" w:cs="Times New Roman"/>
          <w:b/>
        </w:rPr>
        <w:t xml:space="preserve">чинительной </w:t>
      </w:r>
      <w:r w:rsidRPr="00B6481C">
        <w:rPr>
          <w:rFonts w:eastAsia="Times New Roman" w:cs="Times New Roman"/>
        </w:rPr>
        <w:t>связью.</w:t>
      </w:r>
    </w:p>
    <w:p w:rsidR="00B6481C" w:rsidRDefault="00B6481C" w:rsidP="00B6481C">
      <w:pPr>
        <w:pStyle w:val="a3"/>
        <w:ind w:left="0" w:firstLine="284"/>
        <w:jc w:val="both"/>
      </w:pPr>
      <w:r>
        <w:t xml:space="preserve">Лиственница жила ближе к Черной речке, </w:t>
      </w:r>
      <w:r w:rsidR="00F503AA">
        <w:t xml:space="preserve">(1) </w:t>
      </w:r>
      <w:r>
        <w:t xml:space="preserve">чем все эти цветы, </w:t>
      </w:r>
      <w:r w:rsidR="00F503AA">
        <w:t xml:space="preserve">(2) </w:t>
      </w:r>
      <w:r>
        <w:t>все эти ветки – черемухи, сирени.</w:t>
      </w:r>
      <w:r w:rsidR="00F503AA">
        <w:t xml:space="preserve"> Повинуясь страстной человеческой воле, (3) ветка собирает все силы, (4) физические и духовные, (5) ибо нельзя ветке воскреснуть только от физических сил: московского тепла, (6) хлорированной воды, (7) равнодушной стеклянной банки.</w:t>
      </w:r>
    </w:p>
    <w:p w:rsidR="00F503AA" w:rsidRDefault="00F503AA" w:rsidP="00B6481C">
      <w:pPr>
        <w:pStyle w:val="a3"/>
        <w:ind w:left="0" w:firstLine="284"/>
        <w:jc w:val="both"/>
      </w:pPr>
      <w:r>
        <w:lastRenderedPageBreak/>
        <w:t>Ответ _______________________________</w:t>
      </w:r>
    </w:p>
    <w:p w:rsidR="00F503AA" w:rsidRDefault="00F503AA" w:rsidP="00B6481C">
      <w:pPr>
        <w:pStyle w:val="a3"/>
        <w:ind w:left="0" w:firstLine="284"/>
        <w:jc w:val="both"/>
      </w:pPr>
    </w:p>
    <w:p w:rsidR="00F503AA" w:rsidRDefault="00F503AA" w:rsidP="00F503AA">
      <w:pPr>
        <w:pStyle w:val="a3"/>
        <w:numPr>
          <w:ilvl w:val="0"/>
          <w:numId w:val="2"/>
        </w:numPr>
        <w:jc w:val="both"/>
      </w:pPr>
      <w:r>
        <w:t xml:space="preserve">Среди предложений 4 – 12 найдите </w:t>
      </w:r>
      <w:r>
        <w:rPr>
          <w:b/>
        </w:rPr>
        <w:t>сложноподчиненное предложение с однородными придаточными.</w:t>
      </w:r>
    </w:p>
    <w:p w:rsidR="00F503AA" w:rsidRDefault="00F503AA" w:rsidP="00F503AA">
      <w:pPr>
        <w:pStyle w:val="a3"/>
        <w:jc w:val="both"/>
      </w:pPr>
      <w:r>
        <w:t>Ответ_______________________________</w:t>
      </w:r>
    </w:p>
    <w:p w:rsidR="00F503AA" w:rsidRDefault="00F503AA" w:rsidP="00F503AA">
      <w:pPr>
        <w:pStyle w:val="a3"/>
        <w:jc w:val="both"/>
      </w:pPr>
    </w:p>
    <w:p w:rsidR="00F503AA" w:rsidRDefault="00F503AA" w:rsidP="00F503AA">
      <w:pPr>
        <w:pStyle w:val="a3"/>
        <w:numPr>
          <w:ilvl w:val="0"/>
          <w:numId w:val="2"/>
        </w:numPr>
        <w:jc w:val="both"/>
      </w:pPr>
      <w:r>
        <w:t xml:space="preserve">Среди предложений 16 – 19 найдите сложное предложение </w:t>
      </w:r>
      <w:r>
        <w:rPr>
          <w:b/>
        </w:rPr>
        <w:t xml:space="preserve">с разными видами союзной и бессоюзной </w:t>
      </w:r>
      <w:r>
        <w:t xml:space="preserve"> связи.</w:t>
      </w:r>
    </w:p>
    <w:p w:rsidR="00F503AA" w:rsidRDefault="00F503AA" w:rsidP="00F503AA">
      <w:pPr>
        <w:pStyle w:val="a3"/>
        <w:jc w:val="both"/>
      </w:pPr>
      <w:r>
        <w:t>Ответ ______________________________</w:t>
      </w:r>
    </w:p>
    <w:p w:rsidR="00F503AA" w:rsidRDefault="00F503AA" w:rsidP="00F503AA">
      <w:pPr>
        <w:pStyle w:val="a3"/>
        <w:jc w:val="both"/>
      </w:pPr>
    </w:p>
    <w:p w:rsidR="00F503AA" w:rsidRPr="00F503AA" w:rsidRDefault="00F503AA" w:rsidP="00F503AA">
      <w:pPr>
        <w:spacing w:after="0"/>
        <w:jc w:val="center"/>
        <w:rPr>
          <w:rFonts w:eastAsia="Times New Roman" w:cs="Times New Roman"/>
          <w:b/>
        </w:rPr>
      </w:pPr>
      <w:r w:rsidRPr="00F503AA">
        <w:rPr>
          <w:rFonts w:eastAsia="Times New Roman" w:cs="Times New Roman"/>
          <w:b/>
        </w:rPr>
        <w:t>Часть 3</w:t>
      </w:r>
    </w:p>
    <w:tbl>
      <w:tblPr>
        <w:tblStyle w:val="1"/>
        <w:tblW w:w="0" w:type="auto"/>
        <w:tblLook w:val="04A0"/>
      </w:tblPr>
      <w:tblGrid>
        <w:gridCol w:w="9571"/>
      </w:tblGrid>
      <w:tr w:rsidR="00F503AA" w:rsidRPr="00F503AA" w:rsidTr="00F34D70">
        <w:tc>
          <w:tcPr>
            <w:tcW w:w="10739" w:type="dxa"/>
          </w:tcPr>
          <w:p w:rsidR="00F503AA" w:rsidRPr="00F503AA" w:rsidRDefault="00F503AA" w:rsidP="00F34D70">
            <w:pPr>
              <w:autoSpaceDE w:val="0"/>
              <w:autoSpaceDN w:val="0"/>
              <w:adjustRightInd w:val="0"/>
              <w:jc w:val="center"/>
              <w:rPr>
                <w:rFonts w:eastAsia="Calibri" w:cs="TimesNewRomanPS-BoldItalicMT"/>
                <w:b/>
                <w:bCs/>
                <w:i/>
                <w:iCs/>
              </w:rPr>
            </w:pPr>
            <w:r w:rsidRPr="00F503AA">
              <w:rPr>
                <w:rFonts w:cs="TimesNewRomanPS-BoldItalicMT"/>
                <w:b/>
                <w:bCs/>
                <w:i/>
                <w:iCs/>
              </w:rPr>
              <w:t>Используя прочитанный текст из части 2, выполните на отдельном листе (бланк ответов №2) ТОЛЬКО ОДНО из заданий: 15.1, 15.2 или 15.3. Перед написанием сочинения запишите номер выбранного задания: 15.1, 15.2 или 15.3.</w:t>
            </w:r>
          </w:p>
        </w:tc>
      </w:tr>
    </w:tbl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  <w:noProof/>
        </w:rPr>
      </w:pP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  <w:noProof/>
        </w:rPr>
      </w:pPr>
      <w:r w:rsidRPr="00F503AA">
        <w:rPr>
          <w:rFonts w:eastAsia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31" type="#_x0000_t202" style="position:absolute;left:0;text-align:left;margin-left:-19.05pt;margin-top:8.15pt;width:4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">
            <v:textbox>
              <w:txbxContent>
                <w:p w:rsidR="00F503AA" w:rsidRPr="00563D32" w:rsidRDefault="00F503AA" w:rsidP="00F503AA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15.1</w:t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</w:t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Pr="00563D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  <w:t xml:space="preserve"> </w:t>
                  </w:r>
                </w:p>
              </w:txbxContent>
            </v:textbox>
          </v:shape>
        </w:pict>
      </w:r>
      <w:r w:rsidRPr="00F503AA">
        <w:rPr>
          <w:rFonts w:eastAsia="Times New Roman" w:cs="Times New Roman"/>
          <w:noProof/>
        </w:rPr>
        <w:t xml:space="preserve">Напишите сочинение-рассуждение, раскрывая смысл высказывания </w:t>
      </w:r>
      <w:r w:rsidRPr="00F503AA">
        <w:rPr>
          <w:rFonts w:eastAsia="Times New Roman" w:cs="Times New Roman"/>
        </w:rPr>
        <w:t xml:space="preserve">Николая Васильевича Гоголя: </w:t>
      </w:r>
      <w:r w:rsidRPr="00F503AA">
        <w:rPr>
          <w:rFonts w:eastAsia="Times New Roman" w:cs="Times New Roman"/>
          <w:b/>
        </w:rPr>
        <w:t xml:space="preserve">"... Он (язык) беспределен и может, живой как жизнь, обогащаться ежеминутно". </w:t>
      </w:r>
      <w:r w:rsidRPr="00F503AA">
        <w:rPr>
          <w:rFonts w:eastAsia="Times New Roman" w:cs="Times New Roman"/>
          <w:noProof/>
        </w:rPr>
        <w:t xml:space="preserve">Аргументируя свой ответ, </w:t>
      </w:r>
      <w:r w:rsidRPr="00F503AA">
        <w:rPr>
          <w:rFonts w:eastAsia="Times New Roman" w:cs="Times New Roman"/>
        </w:rPr>
        <w:t xml:space="preserve">приведите </w:t>
      </w:r>
      <w:r w:rsidRPr="00F503AA">
        <w:rPr>
          <w:rFonts w:eastAsia="Times New Roman" w:cs="Times New Roman"/>
          <w:b/>
        </w:rPr>
        <w:t>два</w:t>
      </w:r>
      <w:r w:rsidRPr="00F503AA">
        <w:rPr>
          <w:rFonts w:eastAsia="Times New Roman" w:cs="Times New Roman"/>
        </w:rPr>
        <w:t xml:space="preserve"> примера из прочитанного текста. Приводя примеры, </w:t>
      </w:r>
      <w:r w:rsidRPr="00F503AA">
        <w:rPr>
          <w:rFonts w:eastAsia="Times New Roman" w:cs="Times New Roman"/>
        </w:rPr>
        <w:tab/>
        <w:t xml:space="preserve">указывайте номера предложений или применяйте цитирование. 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 xml:space="preserve">Вы можете </w:t>
      </w:r>
      <w:r w:rsidRPr="00F503AA">
        <w:rPr>
          <w:rFonts w:eastAsia="Times New Roman" w:cs="Times New Roman"/>
        </w:rPr>
        <w:tab/>
        <w:t xml:space="preserve">писать работу в научном или публицистическом стиле, раскрывая тему на лингвистическом материале. Начать сочинение вы можете словами Н.В. Гоголя. 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 xml:space="preserve">Объем сочинения должен составлять не менее </w:t>
      </w:r>
      <w:r w:rsidRPr="00F503AA">
        <w:rPr>
          <w:rFonts w:eastAsia="Times New Roman" w:cs="Times New Roman"/>
        </w:rPr>
        <w:tab/>
        <w:t xml:space="preserve">70 слов. 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>Сочинение пишите аккуратно, разборчивым почерком.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Calibri" w:cs="Times New Roman"/>
          <w:noProof/>
        </w:rPr>
        <w:pict>
          <v:shape id="Поле 16" o:spid="_x0000_s1032" type="#_x0000_t202" style="position:absolute;left:0;text-align:left;margin-left:-14.85pt;margin-top:17.5pt;width:42.9pt;height:2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">
            <v:textbox>
              <w:txbxContent>
                <w:p w:rsidR="00F503AA" w:rsidRDefault="00F503AA" w:rsidP="00F503A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15.2</w:t>
                  </w:r>
                </w:p>
              </w:txbxContent>
            </v:textbox>
          </v:shape>
        </w:pic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  <w:b/>
        </w:rPr>
      </w:pPr>
      <w:r w:rsidRPr="00F503AA">
        <w:rPr>
          <w:rFonts w:eastAsia="Times New Roman" w:cs="Times New Roman"/>
        </w:rPr>
        <w:t xml:space="preserve">Напишите сочинение-рассуждение. Объясните, как вы понимаете смысл фразы текста: </w:t>
      </w:r>
      <w:r w:rsidRPr="00F503AA">
        <w:rPr>
          <w:rFonts w:eastAsia="Times New Roman" w:cs="Times New Roman"/>
          <w:b/>
        </w:rPr>
        <w:t>«</w:t>
      </w:r>
      <w:r w:rsidR="00BC1114" w:rsidRPr="00BC1114">
        <w:rPr>
          <w:b/>
        </w:rPr>
        <w:t>Даже эта память о мертвом тоже участвует в оживлении, в воскрешении лиственницы</w:t>
      </w:r>
      <w:r w:rsidRPr="00F503AA">
        <w:rPr>
          <w:rFonts w:eastAsia="Times New Roman" w:cs="Times New Roman"/>
          <w:b/>
        </w:rPr>
        <w:t xml:space="preserve">». </w:t>
      </w:r>
      <w:r w:rsidRPr="00F503AA">
        <w:rPr>
          <w:rFonts w:eastAsia="Times New Roman" w:cs="Times New Roman"/>
        </w:rPr>
        <w:t xml:space="preserve">Приведите в сочинении </w:t>
      </w:r>
      <w:r w:rsidRPr="00F503AA">
        <w:rPr>
          <w:rFonts w:eastAsia="Times New Roman" w:cs="Times New Roman"/>
          <w:b/>
          <w:bCs/>
        </w:rPr>
        <w:t xml:space="preserve">два </w:t>
      </w:r>
      <w:r w:rsidRPr="00F503AA">
        <w:rPr>
          <w:rFonts w:eastAsia="Times New Roman" w:cs="Times New Roman"/>
        </w:rPr>
        <w:t>аргумента из прочитанного текста, подтверждающих Ваши рассуждения.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>Приводя примеры, указывайте номера нужных предложений или применяйте</w:t>
      </w:r>
    </w:p>
    <w:p w:rsidR="00F503AA" w:rsidRPr="00F503AA" w:rsidRDefault="00F503AA" w:rsidP="00F503AA">
      <w:pPr>
        <w:spacing w:after="0"/>
        <w:ind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>цитирование.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>Объём сочинения должен составлять не менее 70 слов.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>Сочинение пишите аккуратно, разборчивым почерком.</w:t>
      </w:r>
    </w:p>
    <w:p w:rsidR="00F503AA" w:rsidRPr="00F503AA" w:rsidRDefault="00F503AA" w:rsidP="00F503AA">
      <w:pPr>
        <w:spacing w:after="0"/>
        <w:jc w:val="both"/>
        <w:rPr>
          <w:rFonts w:eastAsia="Times New Roman" w:cs="Times New Roman"/>
        </w:rPr>
      </w:pP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Calibri" w:cs="Times New Roman"/>
          <w:noProof/>
        </w:rPr>
        <w:pict>
          <v:shape id="_x0000_s1033" type="#_x0000_t202" style="position:absolute;left:0;text-align:left;margin-left:-17.25pt;margin-top:2.35pt;width:42.9pt;height:25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">
            <v:textbox>
              <w:txbxContent>
                <w:p w:rsidR="00F503AA" w:rsidRDefault="00F503AA" w:rsidP="00F503A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15.3</w:t>
                  </w:r>
                </w:p>
              </w:txbxContent>
            </v:textbox>
          </v:shape>
        </w:pict>
      </w:r>
      <w:r w:rsidRPr="00F503AA">
        <w:rPr>
          <w:rFonts w:eastAsia="Times New Roman" w:cs="Times New Roman"/>
        </w:rPr>
        <w:t xml:space="preserve">Как Вы понимаете значение слова </w:t>
      </w:r>
      <w:r w:rsidR="00BC1114">
        <w:rPr>
          <w:rFonts w:eastAsia="Times New Roman" w:cs="Times New Roman"/>
          <w:b/>
        </w:rPr>
        <w:t>БЕССМЕРТИЕ</w:t>
      </w:r>
      <w:r w:rsidRPr="00F503AA">
        <w:rPr>
          <w:rFonts w:eastAsia="Times New Roman" w:cs="Times New Roman"/>
          <w:b/>
          <w:bCs/>
        </w:rPr>
        <w:t xml:space="preserve">? </w:t>
      </w:r>
      <w:r w:rsidRPr="00F503AA">
        <w:rPr>
          <w:rFonts w:eastAsia="Times New Roman" w:cs="Times New Roman"/>
        </w:rPr>
        <w:t xml:space="preserve">Сформулируйте и прокомментируйте данное Вами определение. Напишите сочинение-рассуждение на тему: </w:t>
      </w:r>
      <w:r w:rsidRPr="00F503AA">
        <w:rPr>
          <w:rFonts w:eastAsia="Times New Roman" w:cs="Times New Roman"/>
          <w:b/>
          <w:bCs/>
        </w:rPr>
        <w:t>«Что такое бес</w:t>
      </w:r>
      <w:r w:rsidR="00BC1114">
        <w:rPr>
          <w:rFonts w:eastAsia="Times New Roman" w:cs="Times New Roman"/>
          <w:b/>
          <w:bCs/>
        </w:rPr>
        <w:t>смертие</w:t>
      </w:r>
      <w:r w:rsidRPr="00F503AA">
        <w:rPr>
          <w:rFonts w:eastAsia="Times New Roman" w:cs="Times New Roman"/>
          <w:b/>
          <w:bCs/>
        </w:rPr>
        <w:t>»</w:t>
      </w:r>
      <w:r w:rsidRPr="00F503AA">
        <w:rPr>
          <w:rFonts w:eastAsia="Times New Roman" w:cs="Times New Roman"/>
        </w:rPr>
        <w:t xml:space="preserve">, взяв в качестве тезиса данное Вами определение. Аргументируя свой тезис, приведите 2 (два) примера-аргумента, подтверждающих Ваши рассуждения: </w:t>
      </w:r>
      <w:r w:rsidRPr="00F503AA">
        <w:rPr>
          <w:rFonts w:eastAsia="Times New Roman" w:cs="Times New Roman"/>
          <w:b/>
          <w:bCs/>
        </w:rPr>
        <w:t>один пример-</w:t>
      </w:r>
      <w:r w:rsidRPr="00F503AA">
        <w:rPr>
          <w:rFonts w:eastAsia="Times New Roman" w:cs="Times New Roman"/>
        </w:rPr>
        <w:t xml:space="preserve">аргумент приведите из прочитанного текста, а </w:t>
      </w:r>
      <w:r w:rsidRPr="00F503AA">
        <w:rPr>
          <w:rFonts w:eastAsia="Times New Roman" w:cs="Times New Roman"/>
          <w:b/>
          <w:bCs/>
        </w:rPr>
        <w:t xml:space="preserve">второй – </w:t>
      </w:r>
      <w:r w:rsidRPr="00F503AA">
        <w:rPr>
          <w:rFonts w:eastAsia="Times New Roman" w:cs="Times New Roman"/>
        </w:rPr>
        <w:t>из Вашего жизненного опыта.</w:t>
      </w:r>
    </w:p>
    <w:p w:rsidR="00F503AA" w:rsidRPr="00F503AA" w:rsidRDefault="00F503AA" w:rsidP="00F503AA">
      <w:pPr>
        <w:spacing w:after="0"/>
        <w:ind w:left="708" w:firstLine="708"/>
        <w:jc w:val="both"/>
        <w:rPr>
          <w:rFonts w:eastAsia="Times New Roman" w:cs="Times New Roman"/>
        </w:rPr>
      </w:pPr>
      <w:r w:rsidRPr="00F503AA">
        <w:rPr>
          <w:rFonts w:eastAsia="Times New Roman" w:cs="Times New Roman"/>
        </w:rPr>
        <w:t>Объём сочинения должен составлять не менее 70 слов.</w:t>
      </w:r>
    </w:p>
    <w:p w:rsidR="00F503AA" w:rsidRDefault="00F503AA" w:rsidP="00BC1114">
      <w:pPr>
        <w:spacing w:after="0"/>
        <w:ind w:left="708" w:firstLine="708"/>
        <w:jc w:val="both"/>
      </w:pPr>
      <w:r w:rsidRPr="00F503AA">
        <w:rPr>
          <w:rFonts w:eastAsia="Times New Roman" w:cs="Times New Roman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  <w:r w:rsidR="00BC1114">
        <w:rPr>
          <w:rFonts w:eastAsia="Times New Roman" w:cs="Times New Roman"/>
        </w:rPr>
        <w:t xml:space="preserve"> </w:t>
      </w:r>
      <w:r w:rsidRPr="00F503AA">
        <w:rPr>
          <w:rFonts w:eastAsia="Times New Roman" w:cs="Times New Roman"/>
        </w:rPr>
        <w:t>Сочинение пишите аккуратно, разборчивым почерком.</w:t>
      </w:r>
      <w:r>
        <w:t xml:space="preserve"> </w:t>
      </w:r>
    </w:p>
    <w:p w:rsidR="00BC1114" w:rsidRDefault="00BC1114" w:rsidP="00BC1114">
      <w:pPr>
        <w:spacing w:after="0"/>
        <w:ind w:left="708" w:firstLine="708"/>
        <w:jc w:val="center"/>
      </w:pPr>
      <w:r>
        <w:lastRenderedPageBreak/>
        <w:t>Ответы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Изложение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Обеззараженный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Странного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Сильной, горячей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банку из-под консервов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Иглы хвои выступили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</w:p>
    <w:p w:rsidR="00BC1114" w:rsidRDefault="00BC1114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4578</w:t>
      </w:r>
    </w:p>
    <w:p w:rsidR="00BC1114" w:rsidRDefault="00B53145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</w:p>
    <w:p w:rsidR="00B53145" w:rsidRDefault="00B53145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15</w:t>
      </w:r>
    </w:p>
    <w:p w:rsidR="00B53145" w:rsidRDefault="00B53145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</w:p>
    <w:p w:rsidR="00B53145" w:rsidRPr="00BC1114" w:rsidRDefault="00B53145" w:rsidP="00BC1114">
      <w:pPr>
        <w:pStyle w:val="a3"/>
        <w:numPr>
          <w:ilvl w:val="0"/>
          <w:numId w:val="10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18</w:t>
      </w:r>
    </w:p>
    <w:sectPr w:rsidR="00B53145" w:rsidRPr="00BC1114" w:rsidSect="002A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366"/>
    <w:multiLevelType w:val="hybridMultilevel"/>
    <w:tmpl w:val="BAF0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1997"/>
    <w:multiLevelType w:val="hybridMultilevel"/>
    <w:tmpl w:val="CA5835E6"/>
    <w:lvl w:ilvl="0" w:tplc="0448A59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A592D"/>
    <w:multiLevelType w:val="hybridMultilevel"/>
    <w:tmpl w:val="BAF0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615EA"/>
    <w:multiLevelType w:val="hybridMultilevel"/>
    <w:tmpl w:val="7C10F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D6DBD"/>
    <w:multiLevelType w:val="hybridMultilevel"/>
    <w:tmpl w:val="FF58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75071"/>
    <w:multiLevelType w:val="hybridMultilevel"/>
    <w:tmpl w:val="44480F82"/>
    <w:lvl w:ilvl="0" w:tplc="1C74FF8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D612C"/>
    <w:multiLevelType w:val="hybridMultilevel"/>
    <w:tmpl w:val="BAF0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3693"/>
    <w:multiLevelType w:val="hybridMultilevel"/>
    <w:tmpl w:val="4870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F5AD0"/>
    <w:multiLevelType w:val="hybridMultilevel"/>
    <w:tmpl w:val="A4EA1216"/>
    <w:lvl w:ilvl="0" w:tplc="1A0EF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D205F0"/>
    <w:multiLevelType w:val="hybridMultilevel"/>
    <w:tmpl w:val="24A658EC"/>
    <w:lvl w:ilvl="0" w:tplc="7B0633B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1B04"/>
    <w:rsid w:val="000E6E96"/>
    <w:rsid w:val="002A64DD"/>
    <w:rsid w:val="00472562"/>
    <w:rsid w:val="00636DCE"/>
    <w:rsid w:val="00911B04"/>
    <w:rsid w:val="00B33BB0"/>
    <w:rsid w:val="00B53145"/>
    <w:rsid w:val="00B6481C"/>
    <w:rsid w:val="00BC1114"/>
    <w:rsid w:val="00E70AA9"/>
    <w:rsid w:val="00F503AA"/>
    <w:rsid w:val="00F7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04"/>
    <w:pPr>
      <w:ind w:left="720"/>
      <w:contextualSpacing/>
    </w:pPr>
  </w:style>
  <w:style w:type="table" w:styleId="a4">
    <w:name w:val="Table Grid"/>
    <w:basedOn w:val="a1"/>
    <w:uiPriority w:val="59"/>
    <w:rsid w:val="0047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3BB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33BB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5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2015-03-05T02:42:00Z</dcterms:created>
  <dcterms:modified xsi:type="dcterms:W3CDTF">2015-03-05T04:16:00Z</dcterms:modified>
</cp:coreProperties>
</file>