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55" w:rsidRPr="00AB6677" w:rsidRDefault="009A1A55" w:rsidP="004B15F5">
      <w:pPr>
        <w:spacing w:before="100" w:beforeAutospacing="1" w:after="100" w:afterAutospacing="1" w:line="240" w:lineRule="auto"/>
        <w:jc w:val="center"/>
        <w:outlineLvl w:val="0"/>
        <w:rPr>
          <w:rFonts w:ascii="Verdana" w:hAnsi="Verdana" w:cs="Verdana"/>
          <w:color w:val="12A4D8"/>
          <w:kern w:val="36"/>
          <w:sz w:val="56"/>
          <w:szCs w:val="56"/>
          <w:lang w:eastAsia="ru-RU"/>
        </w:rPr>
      </w:pPr>
      <w:r w:rsidRPr="00AB6677">
        <w:rPr>
          <w:rFonts w:ascii="Verdana" w:hAnsi="Verdana" w:cs="Verdana"/>
          <w:color w:val="12A4D8"/>
          <w:kern w:val="36"/>
          <w:sz w:val="56"/>
          <w:szCs w:val="56"/>
          <w:lang w:eastAsia="ru-RU"/>
        </w:rPr>
        <w:t>Как научить ребенка ПДД</w:t>
      </w:r>
    </w:p>
    <w:p w:rsidR="009A1A55" w:rsidRPr="00EB7FA5" w:rsidRDefault="009A1A55" w:rsidP="004B15F5">
      <w:pPr>
        <w:spacing w:after="0" w:line="240" w:lineRule="auto"/>
        <w:jc w:val="center"/>
        <w:rPr>
          <w:rFonts w:ascii="Verdana" w:hAnsi="Verdana" w:cs="Verdana"/>
          <w:color w:val="FF0000"/>
          <w:sz w:val="40"/>
          <w:szCs w:val="40"/>
          <w:lang w:eastAsia="ru-RU"/>
        </w:rPr>
      </w:pPr>
      <w:r w:rsidRPr="00EB7FA5">
        <w:rPr>
          <w:rFonts w:ascii="Verdana" w:hAnsi="Verdana" w:cs="Verdana"/>
          <w:b/>
          <w:bCs/>
          <w:color w:val="FF0000"/>
          <w:sz w:val="40"/>
          <w:szCs w:val="40"/>
          <w:lang w:eastAsia="ru-RU"/>
        </w:rPr>
        <w:t>Уважаемые родители малышей начальной школы!!!</w:t>
      </w: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40"/>
          <w:szCs w:val="40"/>
          <w:u w:val="single"/>
          <w:lang w:eastAsia="ru-RU"/>
        </w:rPr>
      </w:pPr>
      <w:r w:rsidRPr="00FE130C">
        <w:rPr>
          <w:rFonts w:ascii="Verdana" w:hAnsi="Verdana" w:cs="Verdana"/>
          <w:color w:val="000000"/>
          <w:sz w:val="40"/>
          <w:szCs w:val="40"/>
          <w:lang w:eastAsia="ru-RU"/>
        </w:rPr>
        <w:br/>
      </w:r>
      <w:r w:rsidRPr="00FE130C">
        <w:rPr>
          <w:rFonts w:ascii="Verdana" w:hAnsi="Verdana" w:cs="Verdana"/>
          <w:color w:val="000000"/>
          <w:sz w:val="32"/>
          <w:szCs w:val="32"/>
          <w:lang w:eastAsia="ru-RU"/>
        </w:rPr>
        <w:t>Вы, конечно, знаете, что очень важно объяснить ребенку правила перехода дороги. </w:t>
      </w:r>
      <w:r w:rsidRPr="00FE130C">
        <w:rPr>
          <w:rFonts w:ascii="Verdana" w:hAnsi="Verdana" w:cs="Verdana"/>
          <w:color w:val="000000"/>
          <w:sz w:val="32"/>
          <w:szCs w:val="32"/>
          <w:lang w:eastAsia="ru-RU"/>
        </w:rPr>
        <w:br/>
        <w:t>Возможно, Вы уделили этому не один час. Но, к сожалению, не всегда объяснения и наставления взрослых достигают желаемого эффекта. </w:t>
      </w:r>
      <w:r w:rsidRPr="00FE130C">
        <w:rPr>
          <w:rFonts w:ascii="Verdana" w:hAnsi="Verdana" w:cs="Verdana"/>
          <w:color w:val="000000"/>
          <w:sz w:val="32"/>
          <w:szCs w:val="32"/>
          <w:lang w:eastAsia="ru-RU"/>
        </w:rPr>
        <w:br/>
        <w:t>Частой ошибкой, допускаемой в таких случаях, является неправильный подход к началу беседы. </w:t>
      </w:r>
      <w:r w:rsidRPr="00FE130C">
        <w:rPr>
          <w:rFonts w:ascii="Verdana" w:hAnsi="Verdana" w:cs="Verdana"/>
          <w:color w:val="000000"/>
          <w:sz w:val="32"/>
          <w:szCs w:val="32"/>
          <w:lang w:eastAsia="ru-RU"/>
        </w:rPr>
        <w:br/>
        <w:t>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 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</w:t>
      </w:r>
      <w:r w:rsidRPr="00E87558">
        <w:rPr>
          <w:rFonts w:ascii="Verdana" w:hAnsi="Verdana" w:cs="Verdana"/>
          <w:color w:val="000000"/>
          <w:sz w:val="32"/>
          <w:szCs w:val="32"/>
          <w:lang w:eastAsia="ru-RU"/>
        </w:rPr>
        <w:t>. 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</w:r>
      <w:r w:rsidRPr="00E87558">
        <w:rPr>
          <w:rFonts w:ascii="Verdana" w:hAnsi="Verdana" w:cs="Verdana"/>
          <w:color w:val="000000"/>
          <w:sz w:val="40"/>
          <w:szCs w:val="40"/>
          <w:lang w:eastAsia="ru-RU"/>
        </w:rPr>
        <w:br/>
      </w:r>
    </w:p>
    <w:p w:rsidR="009A1A55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6"/>
          <w:szCs w:val="36"/>
          <w:u w:val="single"/>
          <w:lang w:eastAsia="ru-RU"/>
        </w:rPr>
      </w:pPr>
    </w:p>
    <w:p w:rsidR="009A1A55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6"/>
          <w:szCs w:val="36"/>
          <w:u w:val="single"/>
          <w:lang w:eastAsia="ru-RU"/>
        </w:rPr>
      </w:pPr>
    </w:p>
    <w:p w:rsidR="009A1A55" w:rsidRPr="00AB6677" w:rsidRDefault="009A1A55" w:rsidP="004B15F5">
      <w:pPr>
        <w:spacing w:after="0" w:line="240" w:lineRule="auto"/>
        <w:rPr>
          <w:rFonts w:ascii="Verdana" w:hAnsi="Verdana" w:cs="Verdana"/>
          <w:color w:val="000000"/>
          <w:sz w:val="36"/>
          <w:szCs w:val="36"/>
          <w:lang w:eastAsia="ru-RU"/>
        </w:rPr>
      </w:pPr>
      <w:r w:rsidRPr="00EB7FA5">
        <w:rPr>
          <w:rFonts w:ascii="Verdana" w:hAnsi="Verdana" w:cs="Verdana"/>
          <w:b/>
          <w:bCs/>
          <w:color w:val="FF0000"/>
          <w:sz w:val="36"/>
          <w:szCs w:val="36"/>
          <w:u w:val="single"/>
          <w:lang w:eastAsia="ru-RU"/>
        </w:rPr>
        <w:lastRenderedPageBreak/>
        <w:t>Методические приёмы обучения ребёнка навыкам безопасного поведения на дороге:</w:t>
      </w:r>
      <w:r w:rsidRPr="00AB6677">
        <w:rPr>
          <w:rFonts w:ascii="Verdana" w:hAnsi="Verdana" w:cs="Verdana"/>
          <w:b/>
          <w:bCs/>
          <w:color w:val="000000"/>
          <w:sz w:val="36"/>
          <w:szCs w:val="36"/>
          <w:u w:val="single"/>
          <w:lang w:eastAsia="ru-RU"/>
        </w:rPr>
        <w:t>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 xml:space="preserve">• </w:t>
      </w:r>
      <w:proofErr w:type="gramStart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>В дорожной обстановке обучайте ориентироваться и оценивать дорожную ситуацию;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Разъясняйте необходимость быть внимательным, осторожным и осмотрительным на дороге;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Воспитывайте у ребёнка потребность быть дисциплинированным, вырабатывайте у него положительные привычки в безопасном поведении на дороге;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Разъясняйте необходимость быть постоянно бдительным, на дороге, ноне запугивайте транспортной ситуацией;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Указывайте на ошибки пешеходов и водителей;</w:t>
      </w:r>
      <w:proofErr w:type="gramEnd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>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Разъясняйте, что такое дорожно-транспортное происшествие (ДТП) и причины их;</w:t>
      </w:r>
    </w:p>
    <w:p w:rsidR="009A1A55" w:rsidRPr="00EB7FA5" w:rsidRDefault="009A1A55" w:rsidP="004B15F5">
      <w:pPr>
        <w:spacing w:after="0" w:line="240" w:lineRule="auto"/>
        <w:rPr>
          <w:rFonts w:ascii="Verdana" w:hAnsi="Verdana" w:cs="Verdana"/>
          <w:color w:val="FF0000"/>
          <w:sz w:val="36"/>
          <w:szCs w:val="36"/>
          <w:lang w:eastAsia="ru-RU"/>
        </w:rPr>
      </w:pP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</w:r>
      <w:r w:rsidRPr="00EB7FA5">
        <w:rPr>
          <w:rFonts w:ascii="Verdana" w:hAnsi="Verdana" w:cs="Verdana"/>
          <w:b/>
          <w:bCs/>
          <w:color w:val="FF0000"/>
          <w:sz w:val="36"/>
          <w:szCs w:val="36"/>
          <w:u w:val="single"/>
          <w:lang w:eastAsia="ru-RU"/>
        </w:rPr>
        <w:t>Возрастные особенности детей при осознании опасности </w:t>
      </w:r>
    </w:p>
    <w:p w:rsidR="009A1A55" w:rsidRPr="00AB6677" w:rsidRDefault="009A1A55" w:rsidP="004B15F5">
      <w:pPr>
        <w:spacing w:after="0" w:line="240" w:lineRule="auto"/>
        <w:rPr>
          <w:rFonts w:ascii="Verdana" w:hAnsi="Verdana" w:cs="Verdana"/>
          <w:color w:val="000000"/>
          <w:sz w:val="36"/>
          <w:szCs w:val="36"/>
          <w:lang w:eastAsia="ru-RU"/>
        </w:rPr>
      </w:pP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 xml:space="preserve">В силу своего возраста младшие школьники, находясь на улице, не </w:t>
      </w:r>
      <w:proofErr w:type="spellStart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>всег¬да</w:t>
      </w:r>
      <w:proofErr w:type="spellEnd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 xml:space="preserve"> осознают опасность, не знают, что движущийся автомобиль не может сразу остановиться при внезапном появлении пешехода на проезжей части. Дети считают, что если они видят автомобиль, то и водитель тоже их видит и объедет. Они не способны замечать приближающиеся издалека транспортные средства и правильно оценивать дорожную ситуацию.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 xml:space="preserve">Им сложно определить, откуда доносится шум. 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lastRenderedPageBreak/>
        <w:t xml:space="preserve">Они реагируют только </w:t>
      </w:r>
      <w:proofErr w:type="gramStart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>на те</w:t>
      </w:r>
      <w:proofErr w:type="gramEnd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 xml:space="preserve"> звуки, которые им интересны. Не могут перевести взгляд с близких объектов на </w:t>
      </w:r>
      <w:proofErr w:type="gramStart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>дальние</w:t>
      </w:r>
      <w:proofErr w:type="gramEnd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>, и наоборот. Услышав сигнал автомобиля, школьники могут сделать роковой шаг навстречу опасности. Они боятся больших грузовых машин, автобусов, троллейбусов и недооценивают опасности легковых автомобилей, мотоциклов, велосипедов.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У детей младшего школьного возраста не сформирована координация движений, они не могут одновременно выполнять сразу несколько действий.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В экстремальной ситуации, когда нужно решить, как поступить, дети впадают в состояние безысходности, незащищенности. Чем труднее ситуация, тем сильнее развивается торможение в центральной нервной системе.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Малыш медленнее и чаще неправильно принимает решение, так как теряется, не зная, что делать.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Именно поэтому при переходе через дорогу взрослые всегда должны держать ребенка за руку. Особенно это касается детей, которые входят в группу риска (слишком подвижные, излишне эмоционально-возбудимые или, напротив, заторможенные).</w:t>
      </w:r>
    </w:p>
    <w:p w:rsidR="009A1A55" w:rsidRPr="00AB6677" w:rsidRDefault="009A1A55" w:rsidP="004B15F5">
      <w:pPr>
        <w:spacing w:after="0" w:line="240" w:lineRule="auto"/>
        <w:rPr>
          <w:rFonts w:ascii="Verdana" w:hAnsi="Verdana" w:cs="Verdana"/>
          <w:color w:val="000000"/>
          <w:sz w:val="36"/>
          <w:szCs w:val="36"/>
          <w:lang w:eastAsia="ru-RU"/>
        </w:rPr>
      </w:pP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</w:r>
    </w:p>
    <w:p w:rsidR="009A1A55" w:rsidRDefault="009A1A55" w:rsidP="004B15F5">
      <w:pPr>
        <w:spacing w:after="240" w:line="240" w:lineRule="auto"/>
        <w:rPr>
          <w:rFonts w:ascii="Verdana" w:hAnsi="Verdana" w:cs="Verdana"/>
          <w:b/>
          <w:bCs/>
          <w:color w:val="000000"/>
          <w:sz w:val="36"/>
          <w:szCs w:val="36"/>
          <w:u w:val="single"/>
          <w:lang w:eastAsia="ru-RU"/>
        </w:rPr>
      </w:pPr>
    </w:p>
    <w:p w:rsidR="009A1A55" w:rsidRPr="00EB7FA5" w:rsidRDefault="009A1A55" w:rsidP="004B15F5">
      <w:pPr>
        <w:spacing w:after="240" w:line="240" w:lineRule="auto"/>
        <w:rPr>
          <w:rFonts w:ascii="Verdana" w:hAnsi="Verdana" w:cs="Verdana"/>
          <w:b/>
          <w:bCs/>
          <w:color w:val="FF0000"/>
          <w:sz w:val="36"/>
          <w:szCs w:val="36"/>
          <w:u w:val="single"/>
          <w:lang w:eastAsia="ru-RU"/>
        </w:rPr>
      </w:pPr>
    </w:p>
    <w:p w:rsidR="009A1A55" w:rsidRPr="004B15F5" w:rsidRDefault="009A1A55" w:rsidP="004B15F5">
      <w:pPr>
        <w:spacing w:after="240" w:line="240" w:lineRule="auto"/>
        <w:jc w:val="center"/>
        <w:rPr>
          <w:rFonts w:ascii="Verdana" w:hAnsi="Verdana" w:cs="Verdana"/>
          <w:color w:val="FF0000"/>
          <w:sz w:val="36"/>
          <w:szCs w:val="36"/>
          <w:lang w:eastAsia="ru-RU"/>
        </w:rPr>
      </w:pPr>
      <w:r w:rsidRPr="004B15F5">
        <w:rPr>
          <w:rFonts w:ascii="Verdana" w:hAnsi="Verdana" w:cs="Verdana"/>
          <w:b/>
          <w:bCs/>
          <w:color w:val="FF0000"/>
          <w:sz w:val="36"/>
          <w:szCs w:val="36"/>
          <w:lang w:eastAsia="ru-RU"/>
        </w:rPr>
        <w:lastRenderedPageBreak/>
        <w:t>Памятка для родителей "Причины детского дорожно-транспортного травматизма”</w:t>
      </w:r>
    </w:p>
    <w:p w:rsidR="009A1A55" w:rsidRPr="00AB6677" w:rsidRDefault="009A1A55" w:rsidP="004B15F5">
      <w:pPr>
        <w:spacing w:after="0" w:line="240" w:lineRule="auto"/>
        <w:rPr>
          <w:rFonts w:ascii="Verdana" w:hAnsi="Verdana" w:cs="Verdana"/>
          <w:color w:val="000000"/>
          <w:sz w:val="36"/>
          <w:szCs w:val="36"/>
          <w:lang w:eastAsia="ru-RU"/>
        </w:rPr>
      </w:pP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>• Переход дороги в неположенном месте, перед близко идущим транспортом.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Игры на проезжей части и возле нее.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Катание на велосипеде, роликах, других самокатных средствах по проезжей части дороги.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 xml:space="preserve">• Невнимание к сигналам светофора. Переход проезжей части </w:t>
      </w:r>
      <w:proofErr w:type="gramStart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>на</w:t>
      </w:r>
      <w:proofErr w:type="gramEnd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 xml:space="preserve"> </w:t>
      </w:r>
      <w:proofErr w:type="gramStart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>красный</w:t>
      </w:r>
      <w:proofErr w:type="gramEnd"/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t xml:space="preserve"> или желтый сигналы светофора.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Выход на проезжую часть из-за стоящих машин, сооружений, зеленых насаждений и других препятствий.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Неправильный выбор места перехода дороги при высадке из маршрутного транспорта. Обход транспорта спереди или сзади.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Незнание правил перехода перекрестка.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Хождение по проезжей части при наличии тротуара.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Бегство от опасности в потоке движущегося транспорта. </w:t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  <w:t>• Движение по загородной дороге по направлению движения транспорта.</w:t>
      </w:r>
    </w:p>
    <w:p w:rsidR="009A1A55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6"/>
          <w:szCs w:val="36"/>
          <w:u w:val="single"/>
          <w:lang w:eastAsia="ru-RU"/>
        </w:rPr>
      </w:pP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</w:r>
      <w:r w:rsidRPr="00AB6677">
        <w:rPr>
          <w:rFonts w:ascii="Verdana" w:hAnsi="Verdana" w:cs="Verdana"/>
          <w:color w:val="000000"/>
          <w:sz w:val="36"/>
          <w:szCs w:val="36"/>
          <w:lang w:eastAsia="ru-RU"/>
        </w:rPr>
        <w:br/>
      </w:r>
    </w:p>
    <w:p w:rsidR="009A1A55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6"/>
          <w:szCs w:val="36"/>
          <w:u w:val="single"/>
          <w:lang w:eastAsia="ru-RU"/>
        </w:rPr>
      </w:pPr>
    </w:p>
    <w:p w:rsidR="009A1A55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6"/>
          <w:szCs w:val="36"/>
          <w:u w:val="single"/>
          <w:lang w:eastAsia="ru-RU"/>
        </w:rPr>
      </w:pPr>
    </w:p>
    <w:p w:rsidR="009A1A55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6"/>
          <w:szCs w:val="36"/>
          <w:u w:val="single"/>
          <w:lang w:eastAsia="ru-RU"/>
        </w:rPr>
      </w:pPr>
    </w:p>
    <w:p w:rsidR="009A1A55" w:rsidRPr="004B15F5" w:rsidRDefault="009A1A55" w:rsidP="004B15F5">
      <w:pPr>
        <w:spacing w:after="0" w:line="240" w:lineRule="auto"/>
        <w:jc w:val="center"/>
        <w:rPr>
          <w:rFonts w:ascii="Verdana" w:hAnsi="Verdana" w:cs="Verdana"/>
          <w:color w:val="FF0000"/>
          <w:sz w:val="36"/>
          <w:szCs w:val="36"/>
          <w:lang w:eastAsia="ru-RU"/>
        </w:rPr>
      </w:pPr>
      <w:r w:rsidRPr="004B15F5">
        <w:rPr>
          <w:rFonts w:ascii="Verdana" w:hAnsi="Verdana" w:cs="Verdana"/>
          <w:b/>
          <w:bCs/>
          <w:color w:val="FF0000"/>
          <w:sz w:val="36"/>
          <w:szCs w:val="36"/>
          <w:lang w:eastAsia="ru-RU"/>
        </w:rPr>
        <w:lastRenderedPageBreak/>
        <w:t>Памятка для родителей </w:t>
      </w:r>
      <w:r w:rsidRPr="004B15F5">
        <w:rPr>
          <w:rFonts w:ascii="Verdana" w:hAnsi="Verdana" w:cs="Verdana"/>
          <w:color w:val="FF0000"/>
          <w:sz w:val="36"/>
          <w:szCs w:val="36"/>
          <w:lang w:eastAsia="ru-RU"/>
        </w:rPr>
        <w:br/>
      </w:r>
      <w:r w:rsidRPr="004B15F5">
        <w:rPr>
          <w:rFonts w:ascii="Verdana" w:hAnsi="Verdana" w:cs="Verdana"/>
          <w:b/>
          <w:bCs/>
          <w:color w:val="FF0000"/>
          <w:sz w:val="36"/>
          <w:szCs w:val="36"/>
          <w:lang w:eastAsia="ru-RU"/>
        </w:rPr>
        <w:t>"Правила поведения на остановке маршрутного транспорта”</w:t>
      </w: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color w:val="000000"/>
          <w:sz w:val="36"/>
          <w:szCs w:val="36"/>
          <w:lang w:eastAsia="ru-RU"/>
        </w:rPr>
      </w:pP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color w:val="000000"/>
          <w:sz w:val="32"/>
          <w:szCs w:val="32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Times New Roman" w:hAnsi="Times New Roman" w:cs="Times New Roman"/>
          <w:sz w:val="48"/>
          <w:szCs w:val="48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4B15F5" w:rsidRDefault="009A1A55" w:rsidP="004B15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  <w:lang w:eastAsia="ru-RU"/>
        </w:rPr>
      </w:pPr>
      <w:r w:rsidRPr="004B15F5">
        <w:rPr>
          <w:rFonts w:ascii="Verdana" w:hAnsi="Verdana" w:cs="Verdana"/>
          <w:b/>
          <w:bCs/>
          <w:color w:val="FF0000"/>
          <w:sz w:val="36"/>
          <w:szCs w:val="36"/>
          <w:lang w:eastAsia="ru-RU"/>
        </w:rPr>
        <w:lastRenderedPageBreak/>
        <w:t>Памятка для родителей</w:t>
      </w:r>
    </w:p>
    <w:p w:rsidR="009A1A55" w:rsidRPr="004B15F5" w:rsidRDefault="009A1A55" w:rsidP="004B15F5">
      <w:pPr>
        <w:spacing w:after="0" w:line="240" w:lineRule="auto"/>
        <w:jc w:val="center"/>
        <w:rPr>
          <w:rFonts w:ascii="Verdana" w:hAnsi="Verdana" w:cs="Verdana"/>
          <w:color w:val="FF0000"/>
          <w:sz w:val="36"/>
          <w:szCs w:val="36"/>
          <w:lang w:eastAsia="ru-RU"/>
        </w:rPr>
      </w:pPr>
      <w:r w:rsidRPr="004B15F5">
        <w:rPr>
          <w:rFonts w:ascii="Verdana" w:hAnsi="Verdana" w:cs="Verdana"/>
          <w:b/>
          <w:bCs/>
          <w:color w:val="FF0000"/>
          <w:sz w:val="36"/>
          <w:szCs w:val="36"/>
          <w:lang w:eastAsia="ru-RU"/>
        </w:rPr>
        <w:t>"Обучение детей наблюдательности на улице"</w:t>
      </w: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color w:val="000000"/>
          <w:sz w:val="36"/>
          <w:szCs w:val="36"/>
          <w:lang w:eastAsia="ru-RU"/>
        </w:rPr>
      </w:pP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Находясь на улице с ребенком, крепко держите его за руку.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При движении по тротуару придерживайтесь стороны подальше от проезжей части. Взрослый должен находиться со стороны проезжей части.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Приучите ребенка, идя по тротуару, внимательно наблюдать за выездом автомобилей из арок дворов и поворотами транспорта на перекрестках.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</w:t>
      </w:r>
      <w:r>
        <w:rPr>
          <w:rFonts w:ascii="Verdana" w:hAnsi="Verdana" w:cs="Verdana"/>
          <w:color w:val="000000"/>
          <w:sz w:val="36"/>
          <w:szCs w:val="36"/>
          <w:lang w:eastAsia="ru-RU"/>
        </w:rPr>
        <w:t xml:space="preserve"> пропустите транспорт. 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</w: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color w:val="000000"/>
          <w:sz w:val="36"/>
          <w:szCs w:val="36"/>
          <w:lang w:eastAsia="ru-RU"/>
        </w:rPr>
      </w:pP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t>• Учите ребенка всматриваться вдаль, пропускать приближающийся транспорт.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lastRenderedPageBreak/>
        <w:t xml:space="preserve">•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</w:t>
      </w:r>
      <w:proofErr w:type="spellStart"/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t>ког¬да</w:t>
      </w:r>
      <w:proofErr w:type="spellEnd"/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t xml:space="preserve"> большая машина проедет, и убедиться в отсутствии скрытой опасности.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Не выходите с ребенком на проезжую часть из-за каких-либо препятствий: стоящих автомобилей, кустов, закрывающих обзор проезжей части.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Помните, что ребенок обучается движению по улице, прежде всего на вашем примере, приобретая собственный опыт!</w:t>
      </w: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</w: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9A1A55" w:rsidRPr="00E87558" w:rsidRDefault="009A1A55" w:rsidP="004B15F5">
      <w:pPr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  <w:u w:val="single"/>
          <w:lang w:eastAsia="ru-RU"/>
        </w:rPr>
      </w:pPr>
    </w:p>
    <w:p w:rsidR="004B15F5" w:rsidRDefault="004B15F5" w:rsidP="004B15F5">
      <w:pPr>
        <w:spacing w:after="0" w:line="240" w:lineRule="auto"/>
        <w:rPr>
          <w:rFonts w:ascii="Verdana" w:hAnsi="Verdana" w:cs="Verdana"/>
          <w:b/>
          <w:bCs/>
          <w:color w:val="FF0000"/>
          <w:sz w:val="36"/>
          <w:szCs w:val="36"/>
          <w:u w:val="single"/>
          <w:lang w:eastAsia="ru-RU"/>
        </w:rPr>
      </w:pPr>
    </w:p>
    <w:p w:rsidR="004B15F5" w:rsidRDefault="004B15F5" w:rsidP="004B15F5">
      <w:pPr>
        <w:spacing w:after="0" w:line="240" w:lineRule="auto"/>
        <w:rPr>
          <w:rFonts w:ascii="Verdana" w:hAnsi="Verdana" w:cs="Verdana"/>
          <w:b/>
          <w:bCs/>
          <w:color w:val="FF0000"/>
          <w:sz w:val="36"/>
          <w:szCs w:val="36"/>
          <w:u w:val="single"/>
          <w:lang w:eastAsia="ru-RU"/>
        </w:rPr>
      </w:pPr>
    </w:p>
    <w:p w:rsidR="009A1A55" w:rsidRPr="004B15F5" w:rsidRDefault="009A1A55" w:rsidP="004B15F5">
      <w:pPr>
        <w:spacing w:after="0" w:line="240" w:lineRule="auto"/>
        <w:jc w:val="center"/>
        <w:rPr>
          <w:rFonts w:ascii="Verdana" w:hAnsi="Verdana" w:cs="Verdana"/>
          <w:color w:val="FF0000"/>
          <w:sz w:val="36"/>
          <w:szCs w:val="36"/>
          <w:lang w:eastAsia="ru-RU"/>
        </w:rPr>
      </w:pPr>
      <w:r w:rsidRPr="004B15F5">
        <w:rPr>
          <w:rFonts w:ascii="Verdana" w:hAnsi="Verdana" w:cs="Verdana"/>
          <w:b/>
          <w:bCs/>
          <w:color w:val="FF0000"/>
          <w:sz w:val="36"/>
          <w:szCs w:val="36"/>
          <w:lang w:eastAsia="ru-RU"/>
        </w:rPr>
        <w:lastRenderedPageBreak/>
        <w:t>Типичные ошибки в поведении школьников на улице</w:t>
      </w:r>
    </w:p>
    <w:p w:rsidR="009A1A55" w:rsidRPr="00EB7FA5" w:rsidRDefault="009A1A55" w:rsidP="004B15F5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</w:r>
      <w:proofErr w:type="gramStart"/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t>При проведении занятий с родителями стоит обращать их внимание на типичные ошибки в поведении учеников на улице: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самостоятельный переход проезжей части дороги в неположенном месте;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самостоятельный переход проезжей части дороги на красный или желтый сигналы светофора;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неожиданный выход на проезжую часть дороги из-за стоящего транспорта, сооружений, зеленых насаждений, других препятствий, закрывающих обзор;</w:t>
      </w:r>
      <w:proofErr w:type="gramEnd"/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t>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ходьба вдоль проезжей части при наличии тротуара;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самостоятельное движение вдоль проезжей части загородной дороги по направлению движения транспорта;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>• игра на проезжей части и вблизи нее; 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br/>
        <w:t xml:space="preserve">• неосторожность на тротуаре или во дворе дома, куда автомобили могут въезжать и выезжать из гаражей, подвозить грузы к магазинам, заезжая на тротуар и др. Статистика показывает, что значительное число дорожно-транспортных происшествий (далее – ДТП) с участием школьников происходит также в ситуациях, когда они правильно ведут себя на улице, но из-за маленького роста </w:t>
      </w:r>
      <w:proofErr w:type="gramStart"/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t>бывают</w:t>
      </w:r>
      <w:proofErr w:type="gramEnd"/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t xml:space="preserve"> не видны водителям. Поэтому родители должны научить детей быть максимально внимательными на улице. Большое число ДТП с участием детей-пассажиров </w:t>
      </w:r>
      <w:r w:rsidRPr="00E87558">
        <w:rPr>
          <w:rFonts w:ascii="Verdana" w:hAnsi="Verdana" w:cs="Verdana"/>
          <w:color w:val="000000"/>
          <w:sz w:val="36"/>
          <w:szCs w:val="36"/>
          <w:lang w:eastAsia="ru-RU"/>
        </w:rPr>
        <w:lastRenderedPageBreak/>
        <w:t>происходит по вине родителей, которые перевозят их в автомобилях на переднем сиденье, не пристегивая ремнями безопасности</w:t>
      </w:r>
      <w:r>
        <w:rPr>
          <w:rFonts w:ascii="Verdana" w:hAnsi="Verdana" w:cs="Verdana"/>
          <w:color w:val="000000"/>
          <w:sz w:val="32"/>
          <w:szCs w:val="32"/>
          <w:lang w:eastAsia="ru-RU"/>
        </w:rPr>
        <w:t>.</w:t>
      </w:r>
    </w:p>
    <w:p w:rsidR="009A1A55" w:rsidRDefault="009A1A55" w:rsidP="00E87558">
      <w:pPr>
        <w:spacing w:after="0" w:line="240" w:lineRule="auto"/>
        <w:jc w:val="both"/>
        <w:rPr>
          <w:rFonts w:ascii="Verdana" w:hAnsi="Verdana" w:cs="Verdana"/>
          <w:color w:val="000000"/>
          <w:sz w:val="32"/>
          <w:szCs w:val="32"/>
          <w:lang w:eastAsia="ru-RU"/>
        </w:rPr>
      </w:pPr>
    </w:p>
    <w:p w:rsidR="009A1A55" w:rsidRDefault="009A1A55" w:rsidP="00E87558">
      <w:pPr>
        <w:spacing w:after="0" w:line="240" w:lineRule="auto"/>
        <w:jc w:val="both"/>
        <w:rPr>
          <w:rFonts w:ascii="Verdana" w:hAnsi="Verdana" w:cs="Verdana"/>
          <w:color w:val="000000"/>
          <w:sz w:val="32"/>
          <w:szCs w:val="32"/>
          <w:lang w:eastAsia="ru-RU"/>
        </w:rPr>
      </w:pPr>
    </w:p>
    <w:p w:rsidR="009A1A55" w:rsidRPr="00E87558" w:rsidRDefault="009A1A55" w:rsidP="00E87558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</w:p>
    <w:p w:rsidR="009A1A55" w:rsidRDefault="00FA7834" w:rsidP="00E87558">
      <w:pPr>
        <w:jc w:val="both"/>
        <w:rPr>
          <w:sz w:val="44"/>
          <w:szCs w:val="4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артинка 17 из 11482" style="width:450pt;height:397.5pt;visibility:visible">
            <v:imagedata r:id="rId4" o:title=""/>
          </v:shape>
        </w:pict>
      </w:r>
    </w:p>
    <w:p w:rsidR="009A1A55" w:rsidRDefault="00FA7834" w:rsidP="00C57E46">
      <w:pPr>
        <w:rPr>
          <w:sz w:val="44"/>
          <w:szCs w:val="44"/>
        </w:rPr>
      </w:pPr>
      <w:r>
        <w:rPr>
          <w:noProof/>
          <w:lang w:eastAsia="ru-RU"/>
        </w:rPr>
        <w:lastRenderedPageBreak/>
        <w:pict>
          <v:shape id="Рисунок 10" o:spid="_x0000_i1026" type="#_x0000_t75" alt="Картинка 30 из 11482" style="width:439.5pt;height:381.75pt;visibility:visible">
            <v:imagedata r:id="rId5" o:title=""/>
          </v:shape>
        </w:pict>
      </w:r>
    </w:p>
    <w:p w:rsidR="009A1A55" w:rsidRDefault="009A1A55" w:rsidP="00713643">
      <w:pPr>
        <w:rPr>
          <w:sz w:val="44"/>
          <w:szCs w:val="44"/>
        </w:rPr>
      </w:pPr>
    </w:p>
    <w:p w:rsidR="009A1A55" w:rsidRDefault="009A1A55" w:rsidP="00713643">
      <w:pPr>
        <w:rPr>
          <w:sz w:val="44"/>
          <w:szCs w:val="44"/>
        </w:rPr>
      </w:pPr>
    </w:p>
    <w:p w:rsidR="009A1A55" w:rsidRPr="00713643" w:rsidRDefault="00FA7834" w:rsidP="00713643">
      <w:pPr>
        <w:rPr>
          <w:sz w:val="44"/>
          <w:szCs w:val="44"/>
        </w:rPr>
      </w:pPr>
      <w:r>
        <w:rPr>
          <w:noProof/>
          <w:lang w:eastAsia="ru-RU"/>
        </w:rPr>
        <w:pict>
          <v:shape id="Рисунок 25" o:spid="_x0000_i1027" type="#_x0000_t75" alt="Картинка 291 из 11482" style="width:443.25pt;height:222pt;visibility:visible">
            <v:imagedata r:id="rId6" o:title=""/>
          </v:shape>
        </w:pict>
      </w:r>
    </w:p>
    <w:sectPr w:rsidR="009A1A55" w:rsidRPr="00713643" w:rsidSect="00C778E2">
      <w:pgSz w:w="11906" w:h="16838"/>
      <w:pgMar w:top="1134" w:right="1106" w:bottom="1134" w:left="1260" w:header="708" w:footer="708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677"/>
    <w:rsid w:val="00024028"/>
    <w:rsid w:val="00063773"/>
    <w:rsid w:val="003969DA"/>
    <w:rsid w:val="00425FBD"/>
    <w:rsid w:val="004B15F5"/>
    <w:rsid w:val="005809CC"/>
    <w:rsid w:val="00713643"/>
    <w:rsid w:val="009A1A55"/>
    <w:rsid w:val="009F11C1"/>
    <w:rsid w:val="00A2046E"/>
    <w:rsid w:val="00AB6677"/>
    <w:rsid w:val="00C50343"/>
    <w:rsid w:val="00C57E46"/>
    <w:rsid w:val="00C778E2"/>
    <w:rsid w:val="00CE0517"/>
    <w:rsid w:val="00CE0E4A"/>
    <w:rsid w:val="00E679EA"/>
    <w:rsid w:val="00E87558"/>
    <w:rsid w:val="00EB7FA5"/>
    <w:rsid w:val="00ED1C09"/>
    <w:rsid w:val="00FA7834"/>
    <w:rsid w:val="00FE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D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AB6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6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uiPriority w:val="99"/>
    <w:rsid w:val="00AB6677"/>
  </w:style>
  <w:style w:type="character" w:styleId="a3">
    <w:name w:val="Strong"/>
    <w:basedOn w:val="a0"/>
    <w:uiPriority w:val="99"/>
    <w:qFormat/>
    <w:rsid w:val="00AB6677"/>
    <w:rPr>
      <w:b/>
      <w:bCs/>
    </w:rPr>
  </w:style>
  <w:style w:type="character" w:customStyle="1" w:styleId="apple-converted-space">
    <w:name w:val="apple-converted-space"/>
    <w:basedOn w:val="a0"/>
    <w:uiPriority w:val="99"/>
    <w:rsid w:val="00AB6677"/>
  </w:style>
  <w:style w:type="paragraph" w:styleId="a4">
    <w:name w:val="Balloon Text"/>
    <w:basedOn w:val="a"/>
    <w:link w:val="a5"/>
    <w:uiPriority w:val="99"/>
    <w:semiHidden/>
    <w:rsid w:val="009F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1137</Words>
  <Characters>7375</Characters>
  <Application>Microsoft Office Word</Application>
  <DocSecurity>0</DocSecurity>
  <Lines>61</Lines>
  <Paragraphs>16</Paragraphs>
  <ScaleCrop>false</ScaleCrop>
  <Company>Microsoft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</dc:creator>
  <cp:keywords/>
  <dc:description/>
  <cp:lastModifiedBy>1</cp:lastModifiedBy>
  <cp:revision>13</cp:revision>
  <dcterms:created xsi:type="dcterms:W3CDTF">2011-03-28T10:58:00Z</dcterms:created>
  <dcterms:modified xsi:type="dcterms:W3CDTF">2014-02-12T11:02:00Z</dcterms:modified>
</cp:coreProperties>
</file>