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5F" w:rsidRDefault="00F76BDD" w:rsidP="00F83D5F">
      <w:pPr>
        <w:spacing w:after="0" w:line="24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</w:t>
      </w:r>
      <w:r w:rsidR="00F83D5F" w:rsidRPr="00F83D5F">
        <w:rPr>
          <w:rFonts w:asciiTheme="majorHAnsi" w:hAnsiTheme="majorHAnsi"/>
          <w:b/>
          <w:sz w:val="24"/>
          <w:szCs w:val="24"/>
        </w:rPr>
        <w:t xml:space="preserve">одительское собрание  </w:t>
      </w:r>
    </w:p>
    <w:p w:rsidR="00F83D5F" w:rsidRPr="00F83D5F" w:rsidRDefault="00F83D5F" w:rsidP="00F83D5F">
      <w:pPr>
        <w:spacing w:after="0" w:line="24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F83D5F">
        <w:rPr>
          <w:rFonts w:asciiTheme="majorHAnsi" w:hAnsiTheme="majorHAnsi"/>
          <w:b/>
          <w:sz w:val="24"/>
          <w:szCs w:val="24"/>
        </w:rPr>
        <w:t>«Каково на дому, таково и самому»</w:t>
      </w:r>
    </w:p>
    <w:p w:rsidR="00506EC4" w:rsidRDefault="00DF2B33" w:rsidP="000B2399">
      <w:pPr>
        <w:ind w:firstLine="708"/>
        <w:jc w:val="both"/>
        <w:rPr>
          <w:rFonts w:asciiTheme="majorHAnsi" w:hAnsiTheme="majorHAnsi"/>
        </w:rPr>
      </w:pPr>
      <w:r w:rsidRPr="00A422CA">
        <w:rPr>
          <w:rFonts w:asciiTheme="majorHAnsi" w:hAnsiTheme="majorHAnsi"/>
        </w:rPr>
        <w:t>«Если ты хочешь изменить города, начни с улиц. Если ты хочешь изменить улицы, начни с домов. Если ты хочешь изменить дома, начни  с семьи. Если ты хочешь изменить семью, начни  с  себя», -</w:t>
      </w:r>
      <w:r w:rsidR="00A422CA">
        <w:rPr>
          <w:rFonts w:asciiTheme="majorHAnsi" w:hAnsiTheme="majorHAnsi"/>
        </w:rPr>
        <w:t xml:space="preserve"> </w:t>
      </w:r>
      <w:r w:rsidRPr="00A422CA">
        <w:rPr>
          <w:rFonts w:asciiTheme="majorHAnsi" w:hAnsiTheme="majorHAnsi"/>
        </w:rPr>
        <w:t>так говори</w:t>
      </w:r>
      <w:r w:rsidR="00A422CA">
        <w:rPr>
          <w:rFonts w:asciiTheme="majorHAnsi" w:hAnsiTheme="majorHAnsi"/>
        </w:rPr>
        <w:t>л</w:t>
      </w:r>
      <w:r w:rsidRPr="00A422CA">
        <w:rPr>
          <w:rFonts w:asciiTheme="majorHAnsi" w:hAnsiTheme="majorHAnsi"/>
        </w:rPr>
        <w:t xml:space="preserve"> великий Конфуций.</w:t>
      </w:r>
    </w:p>
    <w:p w:rsidR="00CB17C5" w:rsidRDefault="008834D6" w:rsidP="000B239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Слайд   </w:t>
      </w:r>
      <w:r w:rsidR="005F3320">
        <w:rPr>
          <w:rFonts w:asciiTheme="majorHAnsi" w:hAnsiTheme="majorHAnsi"/>
        </w:rPr>
        <w:t xml:space="preserve"> </w:t>
      </w:r>
      <w:r w:rsidR="00CB17C5">
        <w:rPr>
          <w:rFonts w:asciiTheme="majorHAnsi" w:hAnsiTheme="majorHAnsi"/>
        </w:rPr>
        <w:t>Что такое семья?</w:t>
      </w:r>
    </w:p>
    <w:p w:rsidR="00CB17C5" w:rsidRDefault="00CB17C5" w:rsidP="00CB17C5">
      <w:pPr>
        <w:rPr>
          <w:rFonts w:asciiTheme="majorHAnsi" w:hAnsiTheme="majorHAnsi"/>
        </w:rPr>
      </w:pPr>
      <w:r w:rsidRPr="00CB17C5">
        <w:rPr>
          <w:rFonts w:asciiTheme="majorHAnsi" w:hAnsiTheme="majorHAnsi"/>
        </w:rPr>
        <w:t>Как появилось слово «семья»?</w:t>
      </w:r>
      <w:r w:rsidRPr="00CB17C5">
        <w:rPr>
          <w:rFonts w:asciiTheme="majorHAnsi" w:hAnsiTheme="majorHAnsi"/>
        </w:rPr>
        <w:br/>
        <w:t xml:space="preserve">Когда-то о нём не </w:t>
      </w:r>
      <w:proofErr w:type="gramStart"/>
      <w:r w:rsidRPr="00CB17C5">
        <w:rPr>
          <w:rFonts w:asciiTheme="majorHAnsi" w:hAnsiTheme="majorHAnsi"/>
        </w:rPr>
        <w:t>слыхала</w:t>
      </w:r>
      <w:proofErr w:type="gramEnd"/>
      <w:r w:rsidRPr="00CB17C5">
        <w:rPr>
          <w:rFonts w:asciiTheme="majorHAnsi" w:hAnsiTheme="majorHAnsi"/>
        </w:rPr>
        <w:t xml:space="preserve"> земля.</w:t>
      </w:r>
      <w:r w:rsidRPr="00CB17C5">
        <w:rPr>
          <w:rFonts w:asciiTheme="majorHAnsi" w:hAnsiTheme="majorHAnsi"/>
        </w:rPr>
        <w:br/>
        <w:t>Но Еве сказал пере</w:t>
      </w:r>
      <w:r>
        <w:rPr>
          <w:rFonts w:asciiTheme="majorHAnsi" w:hAnsiTheme="majorHAnsi"/>
        </w:rPr>
        <w:t>д свадьбой Адам:</w:t>
      </w:r>
      <w:r>
        <w:rPr>
          <w:rFonts w:asciiTheme="majorHAnsi" w:hAnsiTheme="majorHAnsi"/>
        </w:rPr>
        <w:br/>
        <w:t xml:space="preserve">Сейчас я тебе семь </w:t>
      </w:r>
      <w:r w:rsidRPr="00CB17C5">
        <w:rPr>
          <w:rFonts w:asciiTheme="majorHAnsi" w:hAnsiTheme="majorHAnsi"/>
        </w:rPr>
        <w:t xml:space="preserve"> вопросов задам:</w:t>
      </w:r>
      <w:r w:rsidRPr="00CB17C5">
        <w:rPr>
          <w:rFonts w:asciiTheme="majorHAnsi" w:hAnsiTheme="majorHAnsi"/>
        </w:rPr>
        <w:br/>
        <w:t>Кто деток родит мне, богиня моя?</w:t>
      </w:r>
      <w:r w:rsidRPr="00CB17C5">
        <w:rPr>
          <w:rFonts w:asciiTheme="majorHAnsi" w:hAnsiTheme="majorHAnsi"/>
        </w:rPr>
        <w:br/>
        <w:t>И Ева тихонько ответила «я»</w:t>
      </w:r>
      <w:r w:rsidRPr="00CB17C5">
        <w:rPr>
          <w:rFonts w:asciiTheme="majorHAnsi" w:hAnsiTheme="majorHAnsi"/>
        </w:rPr>
        <w:br/>
        <w:t>Кто платье сошьёт, постирает бельё</w:t>
      </w:r>
      <w:r w:rsidR="0035701E">
        <w:rPr>
          <w:rFonts w:asciiTheme="majorHAnsi" w:hAnsiTheme="majorHAnsi"/>
        </w:rPr>
        <w:t>,</w:t>
      </w:r>
      <w:r w:rsidRPr="00CB17C5">
        <w:rPr>
          <w:rFonts w:asciiTheme="majorHAnsi" w:hAnsiTheme="majorHAnsi"/>
        </w:rPr>
        <w:br/>
        <w:t>Меня приласкает, украсит жильё?</w:t>
      </w:r>
      <w:r w:rsidRPr="00CB17C5">
        <w:rPr>
          <w:rFonts w:asciiTheme="majorHAnsi" w:hAnsiTheme="majorHAnsi"/>
        </w:rPr>
        <w:br/>
        <w:t>Ответь на вопрос подруга моя?</w:t>
      </w:r>
      <w:proofErr w:type="gramStart"/>
      <w:r w:rsidRPr="00CB17C5">
        <w:rPr>
          <w:rFonts w:asciiTheme="majorHAnsi" w:hAnsiTheme="majorHAnsi"/>
        </w:rPr>
        <w:br/>
        <w:t>-</w:t>
      </w:r>
      <w:proofErr w:type="gramEnd"/>
      <w:r w:rsidRPr="00CB17C5">
        <w:rPr>
          <w:rFonts w:asciiTheme="majorHAnsi" w:hAnsiTheme="majorHAnsi"/>
        </w:rPr>
        <w:t>«</w:t>
      </w:r>
      <w:proofErr w:type="spellStart"/>
      <w:r w:rsidRPr="00CB17C5">
        <w:rPr>
          <w:rFonts w:asciiTheme="majorHAnsi" w:hAnsiTheme="majorHAnsi"/>
        </w:rPr>
        <w:t>Я,я,я</w:t>
      </w:r>
      <w:proofErr w:type="spellEnd"/>
      <w:r w:rsidRPr="00CB17C5">
        <w:rPr>
          <w:rFonts w:asciiTheme="majorHAnsi" w:hAnsiTheme="majorHAnsi"/>
        </w:rPr>
        <w:t>,»-Ева молвила –«я»</w:t>
      </w:r>
      <w:r w:rsidRPr="00CB17C5">
        <w:rPr>
          <w:rFonts w:asciiTheme="majorHAnsi" w:hAnsiTheme="majorHAnsi"/>
        </w:rPr>
        <w:br/>
        <w:t>Сказала она знаменитых семь «я»</w:t>
      </w:r>
      <w:r w:rsidRPr="00CB17C5">
        <w:rPr>
          <w:rFonts w:asciiTheme="majorHAnsi" w:hAnsiTheme="majorHAnsi"/>
        </w:rPr>
        <w:br/>
        <w:t>Итак на земле появилась семья</w:t>
      </w:r>
      <w:r>
        <w:rPr>
          <w:rFonts w:asciiTheme="majorHAnsi" w:hAnsiTheme="majorHAnsi"/>
        </w:rPr>
        <w:t>.</w:t>
      </w:r>
    </w:p>
    <w:p w:rsidR="005F3320" w:rsidRPr="00CB17C5" w:rsidRDefault="008834D6" w:rsidP="005F332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Слайд    </w:t>
      </w:r>
      <w:r w:rsidR="005F3320" w:rsidRPr="005F3320">
        <w:rPr>
          <w:rFonts w:asciiTheme="majorHAnsi" w:hAnsiTheme="majorHAnsi"/>
        </w:rPr>
        <w:t>Семья – это место приземления для старших,  стартовая площадка для младших и полигон</w:t>
      </w:r>
      <w:r w:rsidR="000242B7">
        <w:rPr>
          <w:rFonts w:asciiTheme="majorHAnsi" w:hAnsiTheme="majorHAnsi"/>
        </w:rPr>
        <w:t xml:space="preserve"> </w:t>
      </w:r>
      <w:r w:rsidR="005F3320" w:rsidRPr="005F3320">
        <w:rPr>
          <w:rFonts w:asciiTheme="majorHAnsi" w:hAnsiTheme="majorHAnsi"/>
        </w:rPr>
        <w:t>  взаимоотношений для каждого»</w:t>
      </w:r>
      <w:r w:rsidR="005F3320">
        <w:rPr>
          <w:rFonts w:asciiTheme="majorHAnsi" w:hAnsiTheme="majorHAnsi"/>
        </w:rPr>
        <w:t>.</w:t>
      </w:r>
    </w:p>
    <w:p w:rsidR="00A422CA" w:rsidRDefault="00A422CA" w:rsidP="000B2399">
      <w:pPr>
        <w:jc w:val="both"/>
        <w:rPr>
          <w:rFonts w:asciiTheme="majorHAnsi" w:hAnsiTheme="majorHAnsi"/>
        </w:rPr>
      </w:pPr>
      <w:r w:rsidRPr="00A422CA">
        <w:rPr>
          <w:rFonts w:asciiTheme="majorHAnsi" w:hAnsiTheme="majorHAnsi"/>
        </w:rPr>
        <w:t xml:space="preserve"> </w:t>
      </w:r>
      <w:r w:rsidRPr="00A422CA">
        <w:rPr>
          <w:rFonts w:asciiTheme="majorHAnsi" w:hAnsiTheme="majorHAnsi"/>
        </w:rPr>
        <w:tab/>
        <w:t xml:space="preserve">Не в первый раз мы затрагиваем тему детско-родительских отношений, которые  могут создать не только благоприятную, но </w:t>
      </w:r>
      <w:r>
        <w:rPr>
          <w:rFonts w:asciiTheme="majorHAnsi" w:hAnsiTheme="majorHAnsi"/>
        </w:rPr>
        <w:t xml:space="preserve"> и  </w:t>
      </w:r>
      <w:r w:rsidRPr="00A422CA">
        <w:rPr>
          <w:rFonts w:asciiTheme="majorHAnsi" w:hAnsiTheme="majorHAnsi"/>
        </w:rPr>
        <w:t>неблагоприятную среду для развития ребенка</w:t>
      </w:r>
      <w:r>
        <w:rPr>
          <w:rFonts w:asciiTheme="majorHAnsi" w:hAnsiTheme="majorHAnsi"/>
        </w:rPr>
        <w:t>.</w:t>
      </w:r>
    </w:p>
    <w:p w:rsidR="00A422CA" w:rsidRDefault="00A422CA" w:rsidP="000B2399">
      <w:pPr>
        <w:ind w:firstLine="708"/>
        <w:jc w:val="both"/>
        <w:rPr>
          <w:rFonts w:asciiTheme="majorHAnsi" w:hAnsiTheme="majorHAnsi"/>
        </w:rPr>
      </w:pPr>
      <w:r w:rsidRPr="00A422CA">
        <w:rPr>
          <w:rFonts w:asciiTheme="majorHAnsi" w:hAnsiTheme="majorHAnsi"/>
        </w:rPr>
        <w:t xml:space="preserve">Через семью </w:t>
      </w:r>
      <w:r>
        <w:rPr>
          <w:rFonts w:asciiTheme="majorHAnsi" w:hAnsiTheme="majorHAnsi"/>
        </w:rPr>
        <w:t>наши дети входят в общество. В семье ему вручается эстафета опыта поколений, которую он обязан понести дальше, чтобы передать ее свои</w:t>
      </w:r>
      <w:r w:rsidR="00D92C84">
        <w:rPr>
          <w:rFonts w:asciiTheme="majorHAnsi" w:hAnsiTheme="majorHAnsi"/>
        </w:rPr>
        <w:t xml:space="preserve">м </w:t>
      </w:r>
      <w:r>
        <w:rPr>
          <w:rFonts w:asciiTheme="majorHAnsi" w:hAnsiTheme="majorHAnsi"/>
        </w:rPr>
        <w:t xml:space="preserve"> детям  и тем самым будущему.</w:t>
      </w:r>
    </w:p>
    <w:p w:rsidR="00CB1293" w:rsidRDefault="00CB1293" w:rsidP="000B239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Специальные исследования показали: ни одно воспитательное учреждение, ни детский сад, ни школа не может дать того, что дает нормальная семейная атмосфера, общение ребенка с  отцом</w:t>
      </w:r>
      <w:r w:rsidRPr="00CB129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 матерью.</w:t>
      </w:r>
    </w:p>
    <w:p w:rsidR="00D92C84" w:rsidRDefault="00D92C84" w:rsidP="000B239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От</w:t>
      </w:r>
      <w:r w:rsidR="007247B0">
        <w:rPr>
          <w:rFonts w:asciiTheme="majorHAnsi" w:hAnsiTheme="majorHAnsi"/>
        </w:rPr>
        <w:t xml:space="preserve"> того какие </w:t>
      </w:r>
      <w:r>
        <w:rPr>
          <w:rFonts w:asciiTheme="majorHAnsi" w:hAnsiTheme="majorHAnsi"/>
        </w:rPr>
        <w:t xml:space="preserve">  сложились взаимоотношения в семье, получили ли дети достаточно любви и ласки, зависит будущая жизнь ребенка, зависит его место в жизни и то, насколько комфортно ему будет среди других людей.</w:t>
      </w:r>
    </w:p>
    <w:p w:rsidR="00D92C84" w:rsidRDefault="00D92C84" w:rsidP="000B2399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Сегодня мы поговорим о том, насколько важно для ребенка семейное общение. </w:t>
      </w:r>
    </w:p>
    <w:p w:rsidR="00D36907" w:rsidRDefault="00C84CE1" w:rsidP="00A422CA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Многое зависит</w:t>
      </w:r>
      <w:r w:rsidR="00D36907">
        <w:rPr>
          <w:rFonts w:asciiTheme="majorHAnsi" w:hAnsiTheme="majorHAnsi"/>
        </w:rPr>
        <w:t xml:space="preserve">  от того, как родители встречают ребенка из школы. </w:t>
      </w:r>
    </w:p>
    <w:p w:rsidR="00D36907" w:rsidRDefault="00D36907" w:rsidP="00A422CA">
      <w:pPr>
        <w:ind w:firstLine="708"/>
        <w:rPr>
          <w:rFonts w:asciiTheme="majorHAnsi" w:hAnsiTheme="majorHAnsi"/>
          <w:b/>
        </w:rPr>
      </w:pPr>
      <w:r w:rsidRPr="00D36907">
        <w:rPr>
          <w:rFonts w:asciiTheme="majorHAnsi" w:hAnsiTheme="majorHAnsi"/>
          <w:b/>
        </w:rPr>
        <w:t>ЕРАЛАШ</w:t>
      </w:r>
      <w:r>
        <w:rPr>
          <w:rFonts w:asciiTheme="majorHAnsi" w:hAnsiTheme="majorHAnsi"/>
          <w:b/>
        </w:rPr>
        <w:t xml:space="preserve"> (фильм)</w:t>
      </w:r>
    </w:p>
    <w:p w:rsidR="00D36907" w:rsidRDefault="00D36907" w:rsidP="000B2399">
      <w:pPr>
        <w:ind w:firstLine="708"/>
        <w:jc w:val="both"/>
        <w:rPr>
          <w:rFonts w:asciiTheme="majorHAnsi" w:hAnsiTheme="majorHAnsi"/>
        </w:rPr>
      </w:pPr>
      <w:r w:rsidRPr="00D36907">
        <w:rPr>
          <w:rFonts w:asciiTheme="majorHAnsi" w:hAnsiTheme="majorHAnsi"/>
        </w:rPr>
        <w:t xml:space="preserve">Как же Вы встречаете </w:t>
      </w:r>
      <w:r w:rsidR="000B2399">
        <w:rPr>
          <w:rFonts w:asciiTheme="majorHAnsi" w:hAnsiTheme="majorHAnsi"/>
        </w:rPr>
        <w:t xml:space="preserve">дома </w:t>
      </w:r>
      <w:r w:rsidRPr="00D36907">
        <w:rPr>
          <w:rFonts w:asciiTheme="majorHAnsi" w:hAnsiTheme="majorHAnsi"/>
        </w:rPr>
        <w:t>своих дет</w:t>
      </w:r>
      <w:r>
        <w:rPr>
          <w:rFonts w:asciiTheme="majorHAnsi" w:hAnsiTheme="majorHAnsi"/>
        </w:rPr>
        <w:t>е</w:t>
      </w:r>
      <w:r w:rsidRPr="00D36907">
        <w:rPr>
          <w:rFonts w:asciiTheme="majorHAnsi" w:hAnsiTheme="majorHAnsi"/>
        </w:rPr>
        <w:t>й</w:t>
      </w:r>
      <w:r w:rsidR="00E72472">
        <w:rPr>
          <w:rFonts w:asciiTheme="majorHAnsi" w:hAnsiTheme="majorHAnsi"/>
        </w:rPr>
        <w:t xml:space="preserve">? </w:t>
      </w:r>
      <w:r>
        <w:rPr>
          <w:rFonts w:asciiTheme="majorHAnsi" w:hAnsiTheme="majorHAnsi"/>
        </w:rPr>
        <w:t xml:space="preserve">Накануне нашего родительского собрания было проведено анкетирование среди учащихся </w:t>
      </w:r>
      <w:r w:rsidR="00C6740E">
        <w:rPr>
          <w:rFonts w:asciiTheme="majorHAnsi" w:hAnsiTheme="majorHAnsi"/>
        </w:rPr>
        <w:t xml:space="preserve"> </w:t>
      </w:r>
      <w:r w:rsidR="00B763E2">
        <w:rPr>
          <w:rFonts w:asciiTheme="majorHAnsi" w:hAnsiTheme="majorHAnsi"/>
        </w:rPr>
        <w:t>2</w:t>
      </w:r>
      <w:r>
        <w:rPr>
          <w:rFonts w:asciiTheme="majorHAnsi" w:hAnsiTheme="majorHAnsi"/>
        </w:rPr>
        <w:t>-10 классов.</w:t>
      </w:r>
      <w:r w:rsidR="00E72472">
        <w:rPr>
          <w:rFonts w:asciiTheme="majorHAnsi" w:hAnsiTheme="majorHAnsi"/>
        </w:rPr>
        <w:t xml:space="preserve"> </w:t>
      </w:r>
      <w:r w:rsidR="00F5662B">
        <w:rPr>
          <w:rFonts w:asciiTheme="majorHAnsi" w:hAnsiTheme="majorHAnsi"/>
        </w:rPr>
        <w:t xml:space="preserve"> </w:t>
      </w:r>
      <w:r w:rsidR="00ED6C9B">
        <w:rPr>
          <w:rFonts w:asciiTheme="majorHAnsi" w:hAnsiTheme="majorHAnsi"/>
        </w:rPr>
        <w:t>В анкетирование приняло у</w:t>
      </w:r>
      <w:r w:rsidR="00F5662B">
        <w:rPr>
          <w:rFonts w:asciiTheme="majorHAnsi" w:hAnsiTheme="majorHAnsi"/>
        </w:rPr>
        <w:t>частие</w:t>
      </w:r>
      <w:r w:rsidR="00F83D5F">
        <w:rPr>
          <w:rFonts w:asciiTheme="majorHAnsi" w:hAnsiTheme="majorHAnsi"/>
        </w:rPr>
        <w:t xml:space="preserve"> </w:t>
      </w:r>
      <w:r w:rsidR="00F5662B">
        <w:rPr>
          <w:rFonts w:asciiTheme="majorHAnsi" w:hAnsiTheme="majorHAnsi"/>
        </w:rPr>
        <w:t xml:space="preserve">200 человек.  </w:t>
      </w:r>
      <w:r w:rsidR="00E72472">
        <w:rPr>
          <w:rFonts w:asciiTheme="majorHAnsi" w:hAnsiTheme="majorHAnsi"/>
        </w:rPr>
        <w:t xml:space="preserve">Было задано три вопроса. </w:t>
      </w:r>
    </w:p>
    <w:p w:rsidR="000E0BE5" w:rsidRPr="00F5662B" w:rsidRDefault="008834D6" w:rsidP="00F5662B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Слайд</w:t>
      </w:r>
      <w:proofErr w:type="gramStart"/>
      <w:r>
        <w:rPr>
          <w:rFonts w:asciiTheme="majorHAnsi" w:hAnsiTheme="majorHAnsi"/>
        </w:rPr>
        <w:t xml:space="preserve">    </w:t>
      </w:r>
      <w:r w:rsidR="00E72472" w:rsidRPr="00F5662B">
        <w:rPr>
          <w:rFonts w:asciiTheme="majorHAnsi" w:hAnsiTheme="majorHAnsi"/>
        </w:rPr>
        <w:t>С</w:t>
      </w:r>
      <w:proofErr w:type="gramEnd"/>
      <w:r w:rsidR="00E72472" w:rsidRPr="00F5662B">
        <w:rPr>
          <w:rFonts w:asciiTheme="majorHAnsi" w:hAnsiTheme="majorHAnsi"/>
        </w:rPr>
        <w:t xml:space="preserve"> какими словами  тебя обычно встречают родители или близкие люди после твоего прихода из школы? Наиболее популярными ответами стали</w:t>
      </w:r>
      <w:r w:rsidR="000E0BE5" w:rsidRPr="00F5662B">
        <w:rPr>
          <w:rFonts w:asciiTheme="majorHAnsi" w:hAnsiTheme="majorHAnsi"/>
        </w:rPr>
        <w:t>: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как дела, какие оценки?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переодевайся, делай уроки;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как дела в школе, привет, сынок;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ну что получи</w:t>
      </w:r>
      <w:r w:rsidR="00F5662B">
        <w:rPr>
          <w:rFonts w:asciiTheme="majorHAnsi" w:hAnsiTheme="majorHAnsi"/>
        </w:rPr>
        <w:t>л?; хорошие ли у тебя оценки?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если ли двойки?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как день прошел? 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что задали?  Есть хочешь</w:t>
      </w:r>
      <w:r w:rsidR="00F5662B">
        <w:rPr>
          <w:rFonts w:asciiTheme="majorHAnsi" w:hAnsiTheme="majorHAnsi"/>
        </w:rPr>
        <w:t>?</w:t>
      </w:r>
    </w:p>
    <w:p w:rsidR="0061092E" w:rsidRDefault="0061092E" w:rsidP="000E0BE5">
      <w:pPr>
        <w:pStyle w:val="a3"/>
        <w:ind w:left="1068"/>
        <w:jc w:val="both"/>
        <w:rPr>
          <w:rFonts w:asciiTheme="majorHAnsi" w:hAnsiTheme="majorHAnsi"/>
        </w:rPr>
      </w:pPr>
    </w:p>
    <w:p w:rsidR="00F563D8" w:rsidRPr="00F5662B" w:rsidRDefault="008834D6" w:rsidP="00F5662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</w:t>
      </w:r>
      <w:r w:rsidRPr="008834D6">
        <w:rPr>
          <w:rFonts w:asciiTheme="majorHAnsi" w:hAnsiTheme="majorHAnsi"/>
        </w:rPr>
        <w:t>Слайд</w:t>
      </w:r>
      <w:proofErr w:type="gramStart"/>
      <w:r w:rsidRPr="008834D6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 xml:space="preserve">   </w:t>
      </w:r>
      <w:r w:rsidR="00F5662B" w:rsidRPr="00F5662B">
        <w:rPr>
          <w:rFonts w:asciiTheme="majorHAnsi" w:hAnsiTheme="majorHAnsi"/>
          <w:b/>
        </w:rPr>
        <w:t>В</w:t>
      </w:r>
      <w:proofErr w:type="gramEnd"/>
      <w:r w:rsidR="00F5662B" w:rsidRPr="00F5662B">
        <w:rPr>
          <w:rFonts w:asciiTheme="majorHAnsi" w:hAnsiTheme="majorHAnsi"/>
          <w:b/>
        </w:rPr>
        <w:t xml:space="preserve">стретились </w:t>
      </w:r>
      <w:r w:rsidR="00F83D5F">
        <w:rPr>
          <w:rFonts w:asciiTheme="majorHAnsi" w:hAnsiTheme="majorHAnsi"/>
          <w:b/>
        </w:rPr>
        <w:t>и такие ответы: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наконец–то </w:t>
      </w:r>
      <w:r w:rsidR="00F566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пришла; 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что уже приехали,  где ты был?; </w:t>
      </w:r>
    </w:p>
    <w:p w:rsidR="000E0BE5" w:rsidRDefault="000E0BE5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о, </w:t>
      </w:r>
      <w:proofErr w:type="spellStart"/>
      <w:r>
        <w:rPr>
          <w:rFonts w:asciiTheme="majorHAnsi" w:hAnsiTheme="majorHAnsi"/>
        </w:rPr>
        <w:t>ученичёк</w:t>
      </w:r>
      <w:proofErr w:type="spellEnd"/>
      <w:r>
        <w:rPr>
          <w:rFonts w:asciiTheme="majorHAnsi" w:hAnsiTheme="majorHAnsi"/>
        </w:rPr>
        <w:t xml:space="preserve"> пришел! </w:t>
      </w:r>
    </w:p>
    <w:p w:rsidR="000E0BE5" w:rsidRDefault="00F563D8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0E0BE5">
        <w:rPr>
          <w:rFonts w:asciiTheme="majorHAnsi" w:hAnsiTheme="majorHAnsi"/>
        </w:rPr>
        <w:t>ривет, еда в холодильнике, шоколад в тумбочке, бери, что захочешь…</w:t>
      </w:r>
    </w:p>
    <w:p w:rsidR="000E0BE5" w:rsidRDefault="00F563D8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х</w:t>
      </w:r>
      <w:r w:rsidR="000E0BE5">
        <w:rPr>
          <w:rFonts w:asciiTheme="majorHAnsi" w:hAnsiTheme="majorHAnsi"/>
        </w:rPr>
        <w:t>орошо вел себя сегодня</w:t>
      </w:r>
      <w:r w:rsidR="00F5662B">
        <w:rPr>
          <w:rFonts w:asciiTheme="majorHAnsi" w:hAnsiTheme="majorHAnsi"/>
        </w:rPr>
        <w:t>?</w:t>
      </w:r>
    </w:p>
    <w:p w:rsidR="000E0BE5" w:rsidRDefault="00F563D8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о, пришел!</w:t>
      </w:r>
    </w:p>
    <w:p w:rsidR="00DC6AE7" w:rsidRDefault="00F5662B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DC6AE7">
        <w:rPr>
          <w:rFonts w:asciiTheme="majorHAnsi" w:hAnsiTheme="majorHAnsi"/>
        </w:rPr>
        <w:t>ривет, как дела? Двойку получила?</w:t>
      </w:r>
    </w:p>
    <w:p w:rsidR="00F5662B" w:rsidRDefault="00F5662B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что, уже уроки закончились?</w:t>
      </w:r>
    </w:p>
    <w:p w:rsidR="00F5662B" w:rsidRDefault="00F5662B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Что так рано пришла?</w:t>
      </w:r>
    </w:p>
    <w:p w:rsidR="00C84CE1" w:rsidRDefault="00C84CE1" w:rsidP="00C84CE1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кто пришел?</w:t>
      </w:r>
    </w:p>
    <w:p w:rsidR="00F5662B" w:rsidRDefault="00A52CE4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F5662B">
        <w:rPr>
          <w:rFonts w:asciiTheme="majorHAnsi" w:hAnsiTheme="majorHAnsi"/>
        </w:rPr>
        <w:t>ривет, дай дневник!</w:t>
      </w:r>
    </w:p>
    <w:p w:rsidR="00F5662B" w:rsidRDefault="00A52CE4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F5662B">
        <w:rPr>
          <w:rFonts w:asciiTheme="majorHAnsi" w:hAnsiTheme="majorHAnsi"/>
        </w:rPr>
        <w:t>колько  «пятерок»  получила?</w:t>
      </w:r>
    </w:p>
    <w:p w:rsidR="00F5662B" w:rsidRDefault="00A52CE4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F5662B">
        <w:rPr>
          <w:rFonts w:asciiTheme="majorHAnsi" w:hAnsiTheme="majorHAnsi"/>
        </w:rPr>
        <w:t>ришел двоечник?</w:t>
      </w:r>
    </w:p>
    <w:p w:rsidR="00F5662B" w:rsidRPr="005E3A35" w:rsidRDefault="00F5662B" w:rsidP="005E3A35">
      <w:pPr>
        <w:ind w:firstLine="426"/>
        <w:jc w:val="both"/>
        <w:rPr>
          <w:rFonts w:asciiTheme="majorHAnsi" w:hAnsiTheme="majorHAnsi"/>
        </w:rPr>
      </w:pPr>
      <w:r w:rsidRPr="005E3A35">
        <w:rPr>
          <w:rFonts w:asciiTheme="majorHAnsi" w:hAnsiTheme="majorHAnsi"/>
        </w:rPr>
        <w:t xml:space="preserve">Чаще всего родители используют шаблонные </w:t>
      </w:r>
      <w:r w:rsidR="00C84CE1">
        <w:rPr>
          <w:rFonts w:asciiTheme="majorHAnsi" w:hAnsiTheme="majorHAnsi"/>
        </w:rPr>
        <w:t>фразы, которые</w:t>
      </w:r>
      <w:r w:rsidR="00E775F6" w:rsidRPr="005E3A35">
        <w:rPr>
          <w:rFonts w:asciiTheme="majorHAnsi" w:hAnsiTheme="majorHAnsi"/>
        </w:rPr>
        <w:t xml:space="preserve"> вызывают отрицательные эмоции у </w:t>
      </w:r>
      <w:r w:rsidRPr="005E3A35">
        <w:rPr>
          <w:rFonts w:asciiTheme="majorHAnsi" w:hAnsiTheme="majorHAnsi"/>
        </w:rPr>
        <w:t>ребенка. Если ежедневно задавать такие вопросы ребенку, например, который испытывает трудности в обучении, можно не только снизить его самооценку, но и мотивацию к учению, которая является залогом его школьного успеха.</w:t>
      </w:r>
    </w:p>
    <w:p w:rsidR="000E0BE5" w:rsidRDefault="005E3A35" w:rsidP="005E3A35">
      <w:pPr>
        <w:ind w:firstLine="426"/>
        <w:jc w:val="both"/>
        <w:rPr>
          <w:rFonts w:asciiTheme="majorHAnsi" w:hAnsiTheme="majorHAnsi"/>
        </w:rPr>
      </w:pPr>
      <w:r w:rsidRPr="005E3A35">
        <w:rPr>
          <w:rFonts w:asciiTheme="majorHAnsi" w:hAnsiTheme="majorHAnsi"/>
        </w:rPr>
        <w:t xml:space="preserve">Из-за таких вопросов могут возникать конфликты между детьми и родителями и как следствие – развал </w:t>
      </w:r>
      <w:r>
        <w:rPr>
          <w:rFonts w:asciiTheme="majorHAnsi" w:hAnsiTheme="majorHAnsi"/>
        </w:rPr>
        <w:t>отношений, а также к отчуждению приводят неосторожные фразы родителей, произнесенные в состоянии раздражения.</w:t>
      </w:r>
    </w:p>
    <w:p w:rsidR="00872FE5" w:rsidRDefault="00872FE5" w:rsidP="005E3A35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Но ситуация, когда родителям  нечего спросить  у своего ребенка или некогда, вызывает опасение. Ребенок чувствует себя в такой ситуации одиноким, что сказывается на его эмоциональном состоянии.</w:t>
      </w:r>
    </w:p>
    <w:p w:rsidR="00872FE5" w:rsidRDefault="00872FE5" w:rsidP="005E3A35">
      <w:pPr>
        <w:ind w:firstLine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 результатам анкетирования </w:t>
      </w:r>
      <w:r w:rsidR="00CA7409">
        <w:rPr>
          <w:rFonts w:asciiTheme="majorHAnsi" w:hAnsiTheme="majorHAnsi"/>
        </w:rPr>
        <w:t xml:space="preserve"> такая ситуация выявлена у </w:t>
      </w:r>
      <w:r>
        <w:rPr>
          <w:rFonts w:asciiTheme="majorHAnsi" w:hAnsiTheme="majorHAnsi"/>
        </w:rPr>
        <w:t xml:space="preserve"> </w:t>
      </w:r>
      <w:r w:rsidR="00CA7409">
        <w:rPr>
          <w:rFonts w:asciiTheme="majorHAnsi" w:hAnsiTheme="majorHAnsi"/>
        </w:rPr>
        <w:t xml:space="preserve">48 учащихся: из них </w:t>
      </w:r>
      <w:r w:rsidR="00936E60">
        <w:rPr>
          <w:rFonts w:asciiTheme="majorHAnsi" w:hAnsiTheme="majorHAnsi"/>
        </w:rPr>
        <w:t xml:space="preserve">у </w:t>
      </w:r>
      <w:r w:rsidR="00CA7409">
        <w:rPr>
          <w:rFonts w:asciiTheme="majorHAnsi" w:hAnsiTheme="majorHAnsi"/>
        </w:rPr>
        <w:t>18 чел. родители ничего не спрашивают, а 30 чел.- объяснили,  что родителей нет дома, когда они приходят домой.</w:t>
      </w:r>
    </w:p>
    <w:p w:rsidR="00F563D8" w:rsidRPr="00F563D8" w:rsidRDefault="008834D6" w:rsidP="00936E60">
      <w:pPr>
        <w:ind w:firstLine="42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Слайд</w:t>
      </w:r>
      <w:proofErr w:type="gramStart"/>
      <w:r>
        <w:rPr>
          <w:rFonts w:asciiTheme="majorHAnsi" w:hAnsiTheme="majorHAnsi"/>
        </w:rPr>
        <w:t xml:space="preserve">  </w:t>
      </w:r>
      <w:r w:rsidR="00936E60">
        <w:rPr>
          <w:rFonts w:asciiTheme="majorHAnsi" w:hAnsiTheme="majorHAnsi"/>
        </w:rPr>
        <w:t>Н</w:t>
      </w:r>
      <w:proofErr w:type="gramEnd"/>
      <w:r w:rsidR="00936E60">
        <w:rPr>
          <w:rFonts w:asciiTheme="majorHAnsi" w:hAnsiTheme="majorHAnsi"/>
        </w:rPr>
        <w:t>о есть и такие ответы детей, которые характеризуют эмоционально –</w:t>
      </w:r>
      <w:r w:rsidR="00C84CE1">
        <w:rPr>
          <w:rFonts w:asciiTheme="majorHAnsi" w:hAnsiTheme="majorHAnsi"/>
        </w:rPr>
        <w:t xml:space="preserve"> </w:t>
      </w:r>
      <w:r w:rsidR="00936E60">
        <w:rPr>
          <w:rFonts w:asciiTheme="majorHAnsi" w:hAnsiTheme="majorHAnsi"/>
        </w:rPr>
        <w:t>комфортные отношения,  созданные в семье.</w:t>
      </w:r>
    </w:p>
    <w:p w:rsidR="00936E60" w:rsidRDefault="00936E60" w:rsidP="00936E60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Какие новости в школе?</w:t>
      </w:r>
      <w:r w:rsidRPr="00936E60">
        <w:rPr>
          <w:rFonts w:asciiTheme="majorHAnsi" w:hAnsiTheme="majorHAnsi"/>
        </w:rPr>
        <w:t xml:space="preserve"> </w:t>
      </w:r>
    </w:p>
    <w:p w:rsidR="00936E60" w:rsidRDefault="00936E60" w:rsidP="00936E60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Привет, а я уже по тебе очень соскучилась</w:t>
      </w:r>
    </w:p>
    <w:p w:rsidR="000E0BE5" w:rsidRDefault="00DC6AE7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Ч</w:t>
      </w:r>
      <w:r w:rsidR="000E0BE5">
        <w:rPr>
          <w:rFonts w:asciiTheme="majorHAnsi" w:hAnsiTheme="majorHAnsi"/>
        </w:rPr>
        <w:t>то интересного в школе?</w:t>
      </w:r>
    </w:p>
    <w:p w:rsidR="000E0BE5" w:rsidRDefault="00DC6AE7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Н</w:t>
      </w:r>
      <w:r w:rsidR="000E0BE5">
        <w:rPr>
          <w:rFonts w:asciiTheme="majorHAnsi" w:hAnsiTheme="majorHAnsi"/>
        </w:rPr>
        <w:t xml:space="preserve">ужна </w:t>
      </w:r>
      <w:r w:rsidR="00936E60">
        <w:rPr>
          <w:rFonts w:asciiTheme="majorHAnsi" w:hAnsiTheme="majorHAnsi"/>
        </w:rPr>
        <w:t xml:space="preserve"> ли тебе моя </w:t>
      </w:r>
      <w:r w:rsidR="000E0BE5">
        <w:rPr>
          <w:rFonts w:asciiTheme="majorHAnsi" w:hAnsiTheme="majorHAnsi"/>
        </w:rPr>
        <w:t>помощь?</w:t>
      </w:r>
    </w:p>
    <w:p w:rsidR="00DC6AE7" w:rsidRDefault="00DC6AE7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Как настроение?</w:t>
      </w:r>
    </w:p>
    <w:p w:rsidR="00DC6AE7" w:rsidRDefault="00DC6AE7" w:rsidP="000E0BE5">
      <w:pPr>
        <w:pStyle w:val="a3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Привет, солнышко, красавица, умница</w:t>
      </w:r>
      <w:r w:rsidR="00C84CE1">
        <w:rPr>
          <w:rFonts w:asciiTheme="majorHAnsi" w:hAnsiTheme="majorHAnsi"/>
        </w:rPr>
        <w:t>!</w:t>
      </w:r>
    </w:p>
    <w:p w:rsidR="008834D6" w:rsidRDefault="00936E60" w:rsidP="008834D6">
      <w:pPr>
        <w:jc w:val="both"/>
        <w:rPr>
          <w:rFonts w:asciiTheme="majorHAnsi" w:hAnsiTheme="majorHAnsi"/>
        </w:rPr>
      </w:pPr>
      <w:r w:rsidRPr="00936E60">
        <w:rPr>
          <w:rFonts w:asciiTheme="majorHAnsi" w:hAnsiTheme="majorHAnsi"/>
        </w:rPr>
        <w:t>Но таких ответов немного.</w:t>
      </w:r>
    </w:p>
    <w:p w:rsidR="00E807C8" w:rsidRDefault="008834D6" w:rsidP="008834D6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Слайд</w:t>
      </w:r>
      <w:proofErr w:type="gramEnd"/>
      <w:r>
        <w:rPr>
          <w:rFonts w:asciiTheme="majorHAnsi" w:hAnsiTheme="majorHAnsi"/>
        </w:rPr>
        <w:t xml:space="preserve">   </w:t>
      </w:r>
      <w:r w:rsidR="00B763E2">
        <w:rPr>
          <w:rFonts w:asciiTheme="majorHAnsi" w:hAnsiTheme="majorHAnsi"/>
        </w:rPr>
        <w:t xml:space="preserve">Следующий </w:t>
      </w:r>
      <w:r w:rsidR="00E807C8">
        <w:rPr>
          <w:rFonts w:asciiTheme="majorHAnsi" w:hAnsiTheme="majorHAnsi"/>
        </w:rPr>
        <w:t>вопрос</w:t>
      </w:r>
      <w:r w:rsidR="00B763E2">
        <w:rPr>
          <w:rFonts w:asciiTheme="majorHAnsi" w:hAnsiTheme="majorHAnsi"/>
        </w:rPr>
        <w:t xml:space="preserve"> в анкете звучал так</w:t>
      </w:r>
      <w:r w:rsidR="00E807C8">
        <w:rPr>
          <w:rFonts w:asciiTheme="majorHAnsi" w:hAnsiTheme="majorHAnsi"/>
        </w:rPr>
        <w:t>: «Всегда ли после школы ты хочешь идти домой?»</w:t>
      </w:r>
    </w:p>
    <w:p w:rsidR="00B763E2" w:rsidRPr="00936E60" w:rsidRDefault="00B763E2" w:rsidP="00F7270C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787650" cy="1174750"/>
            <wp:effectExtent l="19050" t="0" r="1270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63D8" w:rsidRDefault="00F563D8" w:rsidP="000E0BE5">
      <w:pPr>
        <w:pStyle w:val="a3"/>
        <w:ind w:left="1068"/>
        <w:jc w:val="both"/>
        <w:rPr>
          <w:rFonts w:asciiTheme="majorHAnsi" w:hAnsiTheme="majorHAnsi"/>
        </w:rPr>
      </w:pPr>
    </w:p>
    <w:p w:rsidR="0061092E" w:rsidRDefault="0061092E" w:rsidP="00D01A1F">
      <w:pPr>
        <w:ind w:firstLine="708"/>
        <w:jc w:val="both"/>
        <w:rPr>
          <w:rFonts w:asciiTheme="majorHAnsi" w:hAnsiTheme="majorHAnsi"/>
        </w:rPr>
      </w:pPr>
    </w:p>
    <w:p w:rsidR="0061092E" w:rsidRDefault="0061092E" w:rsidP="00D01A1F">
      <w:pPr>
        <w:ind w:firstLine="708"/>
        <w:jc w:val="both"/>
        <w:rPr>
          <w:rFonts w:asciiTheme="majorHAnsi" w:hAnsiTheme="majorHAnsi"/>
        </w:rPr>
      </w:pPr>
    </w:p>
    <w:p w:rsidR="000E0BE5" w:rsidRDefault="008834D6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Слайд  </w:t>
      </w:r>
      <w:r w:rsidR="00D01A1F" w:rsidRPr="00D01A1F">
        <w:rPr>
          <w:rFonts w:asciiTheme="majorHAnsi" w:hAnsiTheme="majorHAnsi"/>
        </w:rPr>
        <w:t>Конечно, принимая во внимание возраст детей,  их желание поиграть, погулять после уроков, мы учли при анализе анкет.</w:t>
      </w:r>
      <w:r w:rsidR="00D01A1F">
        <w:rPr>
          <w:rFonts w:asciiTheme="majorHAnsi" w:hAnsiTheme="majorHAnsi"/>
        </w:rPr>
        <w:t xml:space="preserve"> Но основную причину данной ситуации нам помог узнать</w:t>
      </w:r>
      <w:r w:rsidR="0064219C">
        <w:rPr>
          <w:rFonts w:asciiTheme="majorHAnsi" w:hAnsiTheme="majorHAnsi"/>
        </w:rPr>
        <w:t xml:space="preserve">  третий вопрос </w:t>
      </w:r>
      <w:r w:rsidR="00D01A1F">
        <w:rPr>
          <w:rFonts w:asciiTheme="majorHAnsi" w:hAnsiTheme="majorHAnsi"/>
        </w:rPr>
        <w:t xml:space="preserve"> «Чувствуешь ли ты себя дома комфортно (хорошо)?</w:t>
      </w:r>
      <w:r w:rsidR="00CB17C5">
        <w:rPr>
          <w:rFonts w:asciiTheme="majorHAnsi" w:hAnsiTheme="majorHAnsi"/>
        </w:rPr>
        <w:t>»</w:t>
      </w:r>
    </w:p>
    <w:p w:rsidR="00D01A1F" w:rsidRDefault="0064219C" w:rsidP="00F7270C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959100" cy="1193800"/>
            <wp:effectExtent l="19050" t="0" r="12700" b="635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5263" w:rsidRDefault="00125263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Таким образом, можно сделать вывод, что домашняя обстановка влияет на эмоциональное состояние ребенка.</w:t>
      </w:r>
    </w:p>
    <w:p w:rsidR="00125263" w:rsidRDefault="00125263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 втором этапе работы, мы предложили ученикам 1-2-х классов изобразить свой дом. Рисуя дом, ребенок неосознанно отражает вопросы, связа</w:t>
      </w:r>
      <w:r w:rsidR="00A52CE4">
        <w:rPr>
          <w:rFonts w:asciiTheme="majorHAnsi" w:hAnsiTheme="majorHAnsi"/>
        </w:rPr>
        <w:t>нные со своей семьей, свое мест</w:t>
      </w:r>
      <w:r>
        <w:rPr>
          <w:rFonts w:asciiTheme="majorHAnsi" w:hAnsiTheme="majorHAnsi"/>
        </w:rPr>
        <w:t>о в ней. Также дом представляет собой место, где мы ищем тепло, уют, заботу, любовь и безопасность.</w:t>
      </w:r>
    </w:p>
    <w:p w:rsidR="00125263" w:rsidRDefault="008834D6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Слайд</w:t>
      </w:r>
      <w:proofErr w:type="gramStart"/>
      <w:r>
        <w:rPr>
          <w:rFonts w:asciiTheme="majorHAnsi" w:hAnsiTheme="majorHAnsi"/>
        </w:rPr>
        <w:t xml:space="preserve">      </w:t>
      </w:r>
      <w:r w:rsidR="005537F4">
        <w:rPr>
          <w:rFonts w:asciiTheme="majorHAnsi" w:hAnsiTheme="majorHAnsi"/>
        </w:rPr>
        <w:t>П</w:t>
      </w:r>
      <w:proofErr w:type="gramEnd"/>
      <w:r w:rsidR="005537F4">
        <w:rPr>
          <w:rFonts w:asciiTheme="majorHAnsi" w:hAnsiTheme="majorHAnsi"/>
        </w:rPr>
        <w:t xml:space="preserve">осмотрите на представленные рисунки. </w:t>
      </w:r>
    </w:p>
    <w:p w:rsidR="005537F4" w:rsidRDefault="005537F4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 данных рисунках можно проследить, что домашняя обстановка не совсем благоприятная, на это указывают: цветовая гамма рисунка (использование темных тонов), отсутствие основных деталей дома (трубы, дверей, окон, забора возле дома); если под домом ребенок не рисует основание – это говорит о том, что у него отсутствует чувство домашней безопасности.</w:t>
      </w:r>
    </w:p>
    <w:p w:rsidR="005537F4" w:rsidRDefault="005537F4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Посмотрите на рисунки, которые представлены на следующем слайде. </w:t>
      </w:r>
      <w:r w:rsidR="00CC134E">
        <w:rPr>
          <w:rFonts w:asciiTheme="majorHAnsi" w:hAnsiTheme="majorHAnsi"/>
        </w:rPr>
        <w:t xml:space="preserve">На них можно проследить благоприятную домашнюю обстановку. </w:t>
      </w:r>
    </w:p>
    <w:p w:rsidR="00C84CE1" w:rsidRDefault="00C84CE1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Рисунки учеников первых и вторых классов показали, что </w:t>
      </w:r>
      <w:r w:rsidR="001F35A4">
        <w:rPr>
          <w:rFonts w:asciiTheme="majorHAnsi" w:hAnsiTheme="majorHAnsi"/>
        </w:rPr>
        <w:t xml:space="preserve">некоторым </w:t>
      </w:r>
      <w:r w:rsidRPr="001F35A4">
        <w:rPr>
          <w:rFonts w:asciiTheme="majorHAnsi" w:hAnsiTheme="majorHAnsi"/>
        </w:rPr>
        <w:t xml:space="preserve">детям </w:t>
      </w:r>
      <w:r w:rsidR="001F35A4">
        <w:rPr>
          <w:rFonts w:asciiTheme="majorHAnsi" w:hAnsiTheme="majorHAnsi"/>
        </w:rPr>
        <w:t>не достаточно тепла, ласки, понимания со стороны родителей.</w:t>
      </w:r>
    </w:p>
    <w:p w:rsidR="001D6E72" w:rsidRDefault="001D6E72" w:rsidP="00D01A1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Итак, на сегодняшнем собрании мы задумались о необходимости полноценного общения родителей с детьми. Воспитательные действия, общение должны быть наполнены любовью и пониманием, </w:t>
      </w:r>
      <w:r w:rsidR="00A93C5F">
        <w:rPr>
          <w:rFonts w:asciiTheme="majorHAnsi" w:hAnsiTheme="majorHAnsi"/>
        </w:rPr>
        <w:t>тогда они будут результативными. Залогом воспитательного успеха будут также знания, основанные на родительской любви, заботе о ребенке, о его настоящем и будущем.</w:t>
      </w:r>
      <w:r w:rsidR="00D66E47">
        <w:rPr>
          <w:rFonts w:asciiTheme="majorHAnsi" w:hAnsiTheme="majorHAnsi"/>
        </w:rPr>
        <w:t xml:space="preserve"> Если ребенок дома ощущает любовь и понимание родителей, он будет себя чувствовать себя уверенно и комфортно в обществе. Ведь каково на дому – таково и самому.</w:t>
      </w:r>
    </w:p>
    <w:p w:rsidR="00D66E47" w:rsidRDefault="000242B7" w:rsidP="0061092E">
      <w:pPr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Слайд</w:t>
      </w:r>
      <w:proofErr w:type="gramStart"/>
      <w:r>
        <w:rPr>
          <w:rFonts w:asciiTheme="majorHAnsi" w:hAnsiTheme="majorHAnsi"/>
        </w:rPr>
        <w:t xml:space="preserve">   </w:t>
      </w:r>
      <w:r w:rsidR="000967F0">
        <w:rPr>
          <w:rFonts w:asciiTheme="majorHAnsi" w:hAnsiTheme="majorHAnsi"/>
        </w:rPr>
        <w:t>В</w:t>
      </w:r>
      <w:proofErr w:type="gramEnd"/>
      <w:r w:rsidR="000967F0">
        <w:rPr>
          <w:rFonts w:asciiTheme="majorHAnsi" w:hAnsiTheme="majorHAnsi"/>
        </w:rPr>
        <w:t xml:space="preserve"> качестве решения собрания сформулируем правила</w:t>
      </w:r>
      <w:r w:rsidR="00A52CE4">
        <w:rPr>
          <w:rFonts w:asciiTheme="majorHAnsi" w:hAnsiTheme="majorHAnsi"/>
        </w:rPr>
        <w:t xml:space="preserve"> для родителей </w:t>
      </w:r>
      <w:r w:rsidR="000967F0">
        <w:rPr>
          <w:rFonts w:asciiTheme="majorHAnsi" w:hAnsiTheme="majorHAnsi"/>
        </w:rPr>
        <w:t>«</w:t>
      </w:r>
      <w:r w:rsidR="00A52CE4">
        <w:rPr>
          <w:rFonts w:asciiTheme="majorHAnsi" w:hAnsiTheme="majorHAnsi"/>
        </w:rPr>
        <w:t>О</w:t>
      </w:r>
      <w:r w:rsidR="000967F0">
        <w:rPr>
          <w:rFonts w:asciiTheme="majorHAnsi" w:hAnsiTheme="majorHAnsi"/>
        </w:rPr>
        <w:t>тношения родителей с детьми».</w:t>
      </w:r>
    </w:p>
    <w:p w:rsidR="000967F0" w:rsidRDefault="00A47638" w:rsidP="006109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Я хочу, чтобы меня любили. Поэтому я буду открыт детским любящим сердцам.</w:t>
      </w:r>
    </w:p>
    <w:p w:rsidR="00461887" w:rsidRDefault="00461887" w:rsidP="000967F0">
      <w:pPr>
        <w:pStyle w:val="a3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Я люблю, когда меня принимают таким, каков я на самом деле. Поэтому я буду стремиться сопереживать ребенку и ценить его.</w:t>
      </w:r>
    </w:p>
    <w:p w:rsidR="00461887" w:rsidRDefault="00461887" w:rsidP="000967F0">
      <w:pPr>
        <w:pStyle w:val="a3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Я единственный, кто может прожить мою жизнь. Поэтому я не должен стремиться к тому, чтобы полностью управлять жизнью ребенка.</w:t>
      </w:r>
    </w:p>
    <w:p w:rsidR="00461887" w:rsidRDefault="00461887" w:rsidP="000967F0">
      <w:pPr>
        <w:pStyle w:val="a3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Я забываю о сложных лабиринтах детства. Поэтому я позволю детям помочь мне найти выход из тупиковых ситуаций.</w:t>
      </w:r>
    </w:p>
    <w:p w:rsidR="00461887" w:rsidRDefault="00461887" w:rsidP="000967F0">
      <w:pPr>
        <w:pStyle w:val="a3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Я знаю много об окружающем мире.  Поэтому я буду стараться, чтобы мой ребенок тоже нашел себя в этом мире.</w:t>
      </w:r>
      <w:r w:rsidR="00D23225">
        <w:rPr>
          <w:rFonts w:asciiTheme="majorHAnsi" w:hAnsiTheme="majorHAnsi"/>
        </w:rPr>
        <w:t xml:space="preserve"> </w:t>
      </w:r>
      <w:proofErr w:type="gramStart"/>
      <w:r w:rsidR="00D23225">
        <w:rPr>
          <w:rFonts w:asciiTheme="majorHAnsi" w:hAnsiTheme="majorHAnsi"/>
        </w:rPr>
        <w:t>(Важно не упустить момент.</w:t>
      </w:r>
      <w:proofErr w:type="gramEnd"/>
      <w:r w:rsidR="00D23225">
        <w:rPr>
          <w:rFonts w:asciiTheme="majorHAnsi" w:hAnsiTheme="majorHAnsi"/>
        </w:rPr>
        <w:t xml:space="preserve"> Когда мы нужны детям, когда они тянутся к нам, хотят обсудить с нами важные для них вопросы. </w:t>
      </w:r>
      <w:proofErr w:type="gramStart"/>
      <w:r w:rsidR="00D23225">
        <w:rPr>
          <w:rFonts w:asciiTheme="majorHAnsi" w:hAnsiTheme="majorHAnsi"/>
        </w:rPr>
        <w:t>И это не должно становится причиной семейного раздора)</w:t>
      </w:r>
      <w:proofErr w:type="gramEnd"/>
    </w:p>
    <w:p w:rsidR="00461887" w:rsidRDefault="00461887" w:rsidP="000967F0">
      <w:pPr>
        <w:pStyle w:val="a3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Я  не могу сделать так, чтобы страх, боль и разочарования ребенка исчезли. Поэтому я буду стремиться смягчи</w:t>
      </w:r>
      <w:r w:rsidR="00BC33E8">
        <w:rPr>
          <w:rFonts w:asciiTheme="majorHAnsi" w:hAnsiTheme="majorHAnsi"/>
        </w:rPr>
        <w:t>ть удары судьбы. (З</w:t>
      </w:r>
      <w:r w:rsidR="00AC2EA3">
        <w:rPr>
          <w:rFonts w:asciiTheme="majorHAnsi" w:hAnsiTheme="majorHAnsi"/>
        </w:rPr>
        <w:t>адача родителей создать такую живительную среду, чтобы ребенок мог сам развиваться, активно строить свою уникальную личность)</w:t>
      </w:r>
      <w:r w:rsidR="00BC33E8">
        <w:rPr>
          <w:rFonts w:asciiTheme="majorHAnsi" w:hAnsiTheme="majorHAnsi"/>
        </w:rPr>
        <w:t>.</w:t>
      </w:r>
    </w:p>
    <w:p w:rsidR="00D23225" w:rsidRDefault="00D23225" w:rsidP="00BC33E8">
      <w:pPr>
        <w:pStyle w:val="a3"/>
        <w:ind w:left="1068" w:firstLine="34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Любовь и справедливость</w:t>
      </w:r>
      <w:r w:rsidR="00A22A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 вот что надо нашим детям постоянно! Тогда будет ребенку  дома комфортно и спокойно, и он состоится как личность.</w:t>
      </w:r>
    </w:p>
    <w:p w:rsidR="00BC33E8" w:rsidRDefault="00BC33E8" w:rsidP="00BC33E8">
      <w:pPr>
        <w:pStyle w:val="a3"/>
        <w:ind w:left="1068" w:firstLine="34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«Счастлив тот, кто счастлив у себя дома» - так говорил великий Л.Н.Толстой. </w:t>
      </w:r>
    </w:p>
    <w:p w:rsidR="00BC33E8" w:rsidRPr="000967F0" w:rsidRDefault="00BC33E8" w:rsidP="0035701E">
      <w:pPr>
        <w:pStyle w:val="a3"/>
        <w:ind w:left="1068" w:firstLine="34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Желаем Вам</w:t>
      </w:r>
      <w:r w:rsidR="0035701E">
        <w:rPr>
          <w:rFonts w:asciiTheme="majorHAnsi" w:hAnsiTheme="majorHAnsi"/>
        </w:rPr>
        <w:t xml:space="preserve"> удачи в воспитании детей!</w:t>
      </w:r>
    </w:p>
    <w:sectPr w:rsidR="00BC33E8" w:rsidRPr="000967F0" w:rsidSect="0061092E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134"/>
    <w:multiLevelType w:val="hybridMultilevel"/>
    <w:tmpl w:val="44F0343E"/>
    <w:lvl w:ilvl="0" w:tplc="9B882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DA51F1"/>
    <w:multiLevelType w:val="hybridMultilevel"/>
    <w:tmpl w:val="B8B2335C"/>
    <w:lvl w:ilvl="0" w:tplc="550E4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F2B33"/>
    <w:rsid w:val="000242B7"/>
    <w:rsid w:val="000967F0"/>
    <w:rsid w:val="000B2399"/>
    <w:rsid w:val="000E0BE5"/>
    <w:rsid w:val="00125263"/>
    <w:rsid w:val="00182FBD"/>
    <w:rsid w:val="00196D63"/>
    <w:rsid w:val="001D6E72"/>
    <w:rsid w:val="001F35A4"/>
    <w:rsid w:val="002624C8"/>
    <w:rsid w:val="00273EB3"/>
    <w:rsid w:val="00315762"/>
    <w:rsid w:val="0035701E"/>
    <w:rsid w:val="00461887"/>
    <w:rsid w:val="004B2B15"/>
    <w:rsid w:val="00506EC4"/>
    <w:rsid w:val="005537F4"/>
    <w:rsid w:val="005E3A35"/>
    <w:rsid w:val="005F3320"/>
    <w:rsid w:val="0061092E"/>
    <w:rsid w:val="0064219C"/>
    <w:rsid w:val="00704D5C"/>
    <w:rsid w:val="007247B0"/>
    <w:rsid w:val="00872FE5"/>
    <w:rsid w:val="008834D6"/>
    <w:rsid w:val="009310C7"/>
    <w:rsid w:val="00936E60"/>
    <w:rsid w:val="00985209"/>
    <w:rsid w:val="00A22AE0"/>
    <w:rsid w:val="00A422CA"/>
    <w:rsid w:val="00A47638"/>
    <w:rsid w:val="00A52CE4"/>
    <w:rsid w:val="00A93C5F"/>
    <w:rsid w:val="00AC2EA3"/>
    <w:rsid w:val="00B763E2"/>
    <w:rsid w:val="00BC33E8"/>
    <w:rsid w:val="00C6740E"/>
    <w:rsid w:val="00C84CE1"/>
    <w:rsid w:val="00CA7409"/>
    <w:rsid w:val="00CB1293"/>
    <w:rsid w:val="00CB17C5"/>
    <w:rsid w:val="00CC134E"/>
    <w:rsid w:val="00D01A1F"/>
    <w:rsid w:val="00D23225"/>
    <w:rsid w:val="00D36907"/>
    <w:rsid w:val="00D66E47"/>
    <w:rsid w:val="00D92C84"/>
    <w:rsid w:val="00DC6AE7"/>
    <w:rsid w:val="00DF2B33"/>
    <w:rsid w:val="00E72472"/>
    <w:rsid w:val="00E775F6"/>
    <w:rsid w:val="00E807C8"/>
    <w:rsid w:val="00E82B93"/>
    <w:rsid w:val="00ED6C9B"/>
    <w:rsid w:val="00F563D8"/>
    <w:rsid w:val="00F5662B"/>
    <w:rsid w:val="00F7270C"/>
    <w:rsid w:val="00F76BDD"/>
    <w:rsid w:val="00F8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80" baseline="0"/>
              <a:t>Всегда ли ты после школы хочешь  идти домой?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 учащихся 2-10 классов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117</c:v>
                </c:pt>
                <c:pt idx="1">
                  <c:v>74</c:v>
                </c:pt>
                <c:pt idx="2">
                  <c:v>9</c:v>
                </c:pt>
              </c:numCache>
            </c:numRef>
          </c:val>
        </c:ser>
        <c:axId val="76172672"/>
        <c:axId val="76186752"/>
      </c:barChart>
      <c:catAx>
        <c:axId val="7617267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6186752"/>
        <c:crosses val="autoZero"/>
        <c:auto val="1"/>
        <c:lblAlgn val="ctr"/>
        <c:lblOffset val="100"/>
      </c:catAx>
      <c:valAx>
        <c:axId val="761867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7617267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Чувствуешь ли ты себя  дома комфортно?</c:v>
                </c:pt>
              </c:strCache>
            </c:strRef>
          </c:tx>
          <c:dLbls>
            <c:dLbl>
              <c:idx val="0"/>
              <c:layout>
                <c:manualLayout>
                  <c:x val="3.1941031941031942E-2"/>
                  <c:y val="-2.3364485981308369E-2"/>
                </c:manualLayout>
              </c:layout>
              <c:showVal val="1"/>
            </c:dLbl>
            <c:dLbl>
              <c:idx val="1"/>
              <c:layout>
                <c:manualLayout>
                  <c:x val="3.9312039312039311E-2"/>
                  <c:y val="-5.1401869158878497E-2"/>
                </c:manualLayout>
              </c:layout>
              <c:showVal val="1"/>
            </c:dLbl>
            <c:dLbl>
              <c:idx val="2"/>
              <c:layout>
                <c:manualLayout>
                  <c:x val="4.1769041769041684E-2"/>
                  <c:y val="-5.1401869158878406E-2"/>
                </c:manualLayout>
              </c:layout>
              <c:showVal val="1"/>
            </c:dLbl>
            <c:txPr>
              <a:bodyPr/>
              <a:lstStyle/>
              <a:p>
                <a:pPr>
                  <a:defRPr sz="1060" b="1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165</c:v>
                </c:pt>
                <c:pt idx="1">
                  <c:v>2</c:v>
                </c:pt>
                <c:pt idx="2">
                  <c:v>33</c:v>
                </c:pt>
              </c:numCache>
            </c:numRef>
          </c:val>
        </c:ser>
        <c:shape val="cylinder"/>
        <c:axId val="76895744"/>
        <c:axId val="76897280"/>
        <c:axId val="0"/>
      </c:bar3DChart>
      <c:catAx>
        <c:axId val="76895744"/>
        <c:scaling>
          <c:orientation val="minMax"/>
        </c:scaling>
        <c:axPos val="b"/>
        <c:tickLblPos val="nextTo"/>
        <c:crossAx val="76897280"/>
        <c:crosses val="autoZero"/>
        <c:auto val="1"/>
        <c:lblAlgn val="ctr"/>
        <c:lblOffset val="100"/>
      </c:catAx>
      <c:valAx>
        <c:axId val="7689728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768957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2E44-8C58-4FB0-ADF5-B2951CFA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ПКВ</dc:creator>
  <cp:keywords/>
  <dc:description/>
  <cp:lastModifiedBy>Таня</cp:lastModifiedBy>
  <cp:revision>59</cp:revision>
  <cp:lastPrinted>2014-03-14T08:46:00Z</cp:lastPrinted>
  <dcterms:created xsi:type="dcterms:W3CDTF">2014-03-10T04:43:00Z</dcterms:created>
  <dcterms:modified xsi:type="dcterms:W3CDTF">2015-02-05T16:51:00Z</dcterms:modified>
</cp:coreProperties>
</file>