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7" w:rsidRPr="00BB1F86" w:rsidRDefault="00215D37" w:rsidP="00BB1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>Мое педагогическое кредо</w:t>
      </w:r>
    </w:p>
    <w:p w:rsidR="00215D37" w:rsidRPr="002357B8" w:rsidRDefault="00215D37" w:rsidP="00215D37">
      <w:pPr>
        <w:shd w:val="clear" w:color="auto" w:fill="FFFFFF"/>
        <w:spacing w:line="330" w:lineRule="atLeast"/>
        <w:rPr>
          <w:rFonts w:ascii="Arial" w:hAnsi="Arial" w:cs="Arial"/>
          <w:color w:val="666666"/>
        </w:rPr>
      </w:pPr>
    </w:p>
    <w:p w:rsidR="00215D37" w:rsidRPr="002357B8" w:rsidRDefault="00215D37" w:rsidP="00215D37">
      <w:pPr>
        <w:shd w:val="clear" w:color="auto" w:fill="FFFFFF"/>
        <w:spacing w:line="474" w:lineRule="atLeast"/>
        <w:outlineLvl w:val="0"/>
        <w:rPr>
          <w:rFonts w:ascii="Times New Roman" w:hAnsi="Times New Roman"/>
          <w:b/>
          <w:bCs/>
          <w:color w:val="00C61A"/>
          <w:kern w:val="36"/>
          <w:sz w:val="34"/>
          <w:szCs w:val="34"/>
        </w:rPr>
      </w:pPr>
    </w:p>
    <w:p w:rsidR="00215D37" w:rsidRPr="002357B8" w:rsidRDefault="00215D37" w:rsidP="00215D37">
      <w:pPr>
        <w:shd w:val="clear" w:color="auto" w:fill="FFFFFF"/>
        <w:spacing w:line="33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  <w:lang w:eastAsia="ru-RU"/>
        </w:rPr>
        <w:drawing>
          <wp:inline distT="0" distB="0" distL="0" distR="0">
            <wp:extent cx="2442210" cy="2442210"/>
            <wp:effectExtent l="0" t="0" r="0" b="0"/>
            <wp:docPr id="3" name="cc-m-imagesubtitle-image-7503731586" descr="http://u.jimdo.com/www54/o/s9cf38630aeb0c2c2/img/ib44b602c6a5b164b/137639452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503731586" descr="http://u.jimdo.com/www54/o/s9cf38630aeb0c2c2/img/ib44b602c6a5b164b/1376394523/std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86" w:rsidRDefault="00215D37" w:rsidP="00BB1F86">
      <w:pPr>
        <w:shd w:val="clear" w:color="auto" w:fill="FFFFFF"/>
        <w:spacing w:line="330" w:lineRule="atLeast"/>
        <w:jc w:val="both"/>
        <w:rPr>
          <w:rFonts w:ascii="Monotype Corsiva" w:hAnsi="Monotype Corsiva" w:cs="Arial"/>
          <w:b/>
          <w:bCs/>
          <w:color w:val="403152" w:themeColor="accent4" w:themeShade="80"/>
          <w:sz w:val="36"/>
        </w:rPr>
      </w:pPr>
      <w:r w:rsidRPr="00D014E9">
        <w:rPr>
          <w:rFonts w:ascii="Monotype Corsiva" w:hAnsi="Monotype Corsiva" w:cs="Arial"/>
          <w:b/>
          <w:bCs/>
          <w:color w:val="403152" w:themeColor="accent4" w:themeShade="80"/>
          <w:sz w:val="40"/>
        </w:rPr>
        <w:t>      </w:t>
      </w:r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 xml:space="preserve">      Я, </w:t>
      </w:r>
      <w:proofErr w:type="spellStart"/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>Салчак</w:t>
      </w:r>
      <w:proofErr w:type="spellEnd"/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>Шенне</w:t>
      </w:r>
      <w:proofErr w:type="spellEnd"/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 w:rsidR="000C26C4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>Кан-ооловна</w:t>
      </w:r>
      <w:proofErr w:type="spellEnd"/>
      <w:r w:rsidR="000C26C4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 xml:space="preserve">учитель русского языка и литературы МБОУ СОШ №1 с. </w:t>
      </w:r>
      <w:proofErr w:type="spellStart"/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>Мугур-Аксы</w:t>
      </w:r>
      <w:proofErr w:type="spellEnd"/>
      <w:r w:rsidRPr="00D014E9">
        <w:rPr>
          <w:rFonts w:ascii="Monotype Corsiva" w:hAnsi="Monotype Corsiva" w:cs="Arial"/>
          <w:color w:val="403152" w:themeColor="accent4" w:themeShade="80"/>
          <w:sz w:val="36"/>
          <w:szCs w:val="36"/>
          <w:shd w:val="clear" w:color="auto" w:fill="FFFFFF"/>
        </w:rPr>
        <w:t>.  Прекрасные слова принадлежат К.Д. Ушинскому:</w:t>
      </w:r>
      <w:r w:rsidRPr="00D014E9">
        <w:rPr>
          <w:rFonts w:ascii="Monotype Corsiva" w:hAnsi="Monotype Corsiva" w:cs="Arial"/>
          <w:color w:val="403152" w:themeColor="accent4" w:themeShade="80"/>
          <w:sz w:val="36"/>
        </w:rPr>
        <w:t> </w:t>
      </w:r>
      <w:r w:rsidRPr="00D014E9">
        <w:rPr>
          <w:rFonts w:ascii="Monotype Corsiva" w:hAnsi="Monotype Corsiva" w:cs="Arial"/>
          <w:i/>
          <w:iCs/>
          <w:color w:val="403152" w:themeColor="accent4" w:themeShade="80"/>
          <w:sz w:val="36"/>
        </w:rPr>
        <w:t xml:space="preserve">«Педагог живет до тех пор, пока он учится». </w:t>
      </w:r>
      <w:r w:rsidRPr="00D014E9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Талант учителя как мастера раскрывается тогда, когда на каждом уроке ему удается увлечь ребенка в мир неизвестного, заинтересовать его настолько, чтобы ему самому захотелось познать новое, самому решить поставленную перед ним проблему, чтобы глаза у ребенка горели, чтобы он чувствовал в себе уверенность, силу и желание творить. Именно поэтому я стараюсь на уроках использовать приемы и методы развивающего обучения, которые не оставляют равнодушным ни одного ребенка на уроке, вовлекают детей в познавательную деятельность, заставляют их мыслить, анализировать</w:t>
      </w:r>
      <w:r w:rsidR="00BB1F86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, делать самостоятельные выводы и прививаю любовь к чтению. Моими любимыми писателями являются </w:t>
      </w:r>
      <w:proofErr w:type="spellStart"/>
      <w:r w:rsidR="00BB1F86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седующие</w:t>
      </w:r>
      <w:proofErr w:type="spellEnd"/>
      <w:r w:rsidR="00BB1F86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писатели </w:t>
      </w:r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В.Г.Короленко Слепой музыкант, К-Э.К. </w:t>
      </w:r>
      <w:proofErr w:type="spellStart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Кудажы</w:t>
      </w:r>
      <w:proofErr w:type="spellEnd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«</w:t>
      </w:r>
      <w:proofErr w:type="spellStart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Уйгу</w:t>
      </w:r>
      <w:proofErr w:type="spellEnd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</w:t>
      </w:r>
      <w:proofErr w:type="spellStart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чок</w:t>
      </w:r>
      <w:proofErr w:type="spellEnd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</w:t>
      </w:r>
      <w:proofErr w:type="spellStart"/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Улуг-Хем</w:t>
      </w:r>
      <w:proofErr w:type="spellEnd"/>
      <w:r w:rsidR="00185D8E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»</w:t>
      </w:r>
      <w:proofErr w:type="gramStart"/>
      <w:r w:rsidR="00185D8E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,В</w:t>
      </w:r>
      <w:proofErr w:type="gramEnd"/>
      <w:r w:rsidR="00185D8E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.Набоков «Братья Карамазовы», В. </w:t>
      </w:r>
      <w:proofErr w:type="spellStart"/>
      <w:r w:rsidR="00185D8E">
        <w:rPr>
          <w:rFonts w:ascii="Monotype Corsiva" w:hAnsi="Monotype Corsiva" w:cs="Arial"/>
          <w:b/>
          <w:bCs/>
          <w:color w:val="403152" w:themeColor="accent4" w:themeShade="80"/>
          <w:sz w:val="36"/>
        </w:rPr>
        <w:t>Гроссман</w:t>
      </w:r>
      <w:proofErr w:type="spellEnd"/>
      <w:r w:rsidR="00185D8E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«Жизнь и судьба».</w:t>
      </w:r>
      <w:r w:rsidR="00C57042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</w:t>
      </w:r>
    </w:p>
    <w:p w:rsidR="00BB1F86" w:rsidRPr="00DE5669" w:rsidRDefault="00BB1F86" w:rsidP="00BB1F86">
      <w:pPr>
        <w:shd w:val="clear" w:color="auto" w:fill="FFFFFF"/>
        <w:spacing w:line="330" w:lineRule="atLeast"/>
        <w:jc w:val="both"/>
        <w:rPr>
          <w:rFonts w:ascii="Arial" w:hAnsi="Arial" w:cs="Arial"/>
          <w:color w:val="403152" w:themeColor="accent4" w:themeShade="80"/>
        </w:rPr>
      </w:pPr>
      <w:r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               </w:t>
      </w:r>
      <w:r w:rsidRPr="00DE5669">
        <w:rPr>
          <w:rFonts w:ascii="Monotype Corsiva" w:hAnsi="Monotype Corsiva" w:cs="Arial"/>
          <w:b/>
          <w:bCs/>
          <w:color w:val="403152" w:themeColor="accent4" w:themeShade="80"/>
          <w:sz w:val="36"/>
        </w:rPr>
        <w:t xml:space="preserve">Человеку, выбирающему профессию учителя, следует помнить об этом, быть постоянно готовым к своему личностному и профессиональному развитию ведь ни теория, ни метод сами по себе не могут </w:t>
      </w:r>
      <w:r w:rsidRPr="00DE5669">
        <w:rPr>
          <w:rFonts w:ascii="Monotype Corsiva" w:hAnsi="Monotype Corsiva" w:cs="Arial"/>
          <w:b/>
          <w:bCs/>
          <w:color w:val="403152" w:themeColor="accent4" w:themeShade="80"/>
          <w:sz w:val="36"/>
        </w:rPr>
        <w:lastRenderedPageBreak/>
        <w:t>обеспечить успех учебно-воспитательного процесса. Главная фигура в этом процессе — педагог. Его личность, его подготовка и мастерство решают успех</w:t>
      </w:r>
      <w:r w:rsidRPr="00DE5669">
        <w:rPr>
          <w:rFonts w:ascii="Arial" w:hAnsi="Arial" w:cs="Arial"/>
          <w:b/>
          <w:bCs/>
          <w:color w:val="403152" w:themeColor="accent4" w:themeShade="80"/>
          <w:sz w:val="27"/>
        </w:rPr>
        <w:t>.</w:t>
      </w:r>
    </w:p>
    <w:p w:rsidR="00DB5B5D" w:rsidRDefault="00DB5B5D" w:rsidP="00215435">
      <w:pPr>
        <w:shd w:val="clear" w:color="auto" w:fill="FFFFFF"/>
        <w:spacing w:line="330" w:lineRule="atLeast"/>
        <w:ind w:left="-284" w:firstLine="708"/>
        <w:jc w:val="both"/>
        <w:rPr>
          <w:rFonts w:ascii="Monotype Corsiva" w:hAnsi="Monotype Corsiva" w:cs="Arial"/>
          <w:b/>
          <w:bCs/>
          <w:color w:val="403152" w:themeColor="accent4" w:themeShade="80"/>
          <w:sz w:val="36"/>
        </w:rPr>
      </w:pPr>
    </w:p>
    <w:p w:rsidR="00AF0260" w:rsidRPr="00D014E9" w:rsidRDefault="00AF0260" w:rsidP="00215435">
      <w:pPr>
        <w:shd w:val="clear" w:color="auto" w:fill="FFFFFF"/>
        <w:spacing w:line="330" w:lineRule="atLeast"/>
        <w:ind w:left="-284" w:firstLine="708"/>
        <w:jc w:val="both"/>
        <w:rPr>
          <w:rFonts w:ascii="Arial" w:hAnsi="Arial" w:cs="Arial"/>
          <w:color w:val="403152" w:themeColor="accent4" w:themeShade="80"/>
        </w:rPr>
      </w:pPr>
    </w:p>
    <w:p w:rsidR="00DB5B5D" w:rsidRPr="00D014E9" w:rsidRDefault="00DB5B5D" w:rsidP="00E04F58">
      <w:pPr>
        <w:pStyle w:val="a3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5B5D" w:rsidRDefault="00DB5B5D" w:rsidP="00E0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F86" w:rsidRDefault="00BB1F86" w:rsidP="00BB1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F58" w:rsidRPr="004622FE" w:rsidRDefault="00E04F58" w:rsidP="00BB1F86">
      <w:pPr>
        <w:pStyle w:val="a3"/>
        <w:jc w:val="center"/>
        <w:rPr>
          <w:rFonts w:ascii="Times New Roman" w:hAnsi="Times New Roman" w:cs="Times New Roman"/>
        </w:rPr>
      </w:pPr>
      <w:r w:rsidRPr="004622FE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  <w:r w:rsidRPr="004622FE">
        <w:rPr>
          <w:rFonts w:ascii="Times New Roman" w:hAnsi="Times New Roman" w:cs="Times New Roman"/>
        </w:rPr>
        <w:t xml:space="preserve">Средняя общеобразовательная школа №1 </w:t>
      </w: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4622FE">
        <w:rPr>
          <w:rFonts w:ascii="Times New Roman" w:hAnsi="Times New Roman" w:cs="Times New Roman"/>
        </w:rPr>
        <w:t>с</w:t>
      </w:r>
      <w:proofErr w:type="gramStart"/>
      <w:r w:rsidRPr="004622FE">
        <w:rPr>
          <w:rFonts w:ascii="Times New Roman" w:hAnsi="Times New Roman" w:cs="Times New Roman"/>
        </w:rPr>
        <w:t>.М</w:t>
      </w:r>
      <w:proofErr w:type="gramEnd"/>
      <w:r w:rsidRPr="004622FE">
        <w:rPr>
          <w:rFonts w:ascii="Times New Roman" w:hAnsi="Times New Roman" w:cs="Times New Roman"/>
        </w:rPr>
        <w:t>угур-Аксы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22FE">
        <w:rPr>
          <w:rFonts w:ascii="Times New Roman" w:hAnsi="Times New Roman" w:cs="Times New Roman"/>
        </w:rPr>
        <w:t>Монгун-Тайгинского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622FE">
        <w:rPr>
          <w:rFonts w:ascii="Times New Roman" w:hAnsi="Times New Roman" w:cs="Times New Roman"/>
        </w:rPr>
        <w:t>кожууна</w:t>
      </w:r>
      <w:proofErr w:type="spellEnd"/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</w:p>
    <w:p w:rsidR="00E04F58" w:rsidRPr="002023ED" w:rsidRDefault="00E04F58" w:rsidP="00E04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F58" w:rsidRPr="004622FE" w:rsidRDefault="00E04F58" w:rsidP="00E04F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4F58" w:rsidRDefault="00E04F58" w:rsidP="00E04F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4F58" w:rsidRDefault="00E04F58" w:rsidP="00E04F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04F58" w:rsidRPr="00EE752D" w:rsidRDefault="00EE752D" w:rsidP="00E04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E752D" w:rsidRPr="00DC3B4D" w:rsidRDefault="00EE752D" w:rsidP="00EE752D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C3B4D">
        <w:rPr>
          <w:rFonts w:ascii="Times New Roman" w:hAnsi="Times New Roman" w:cs="Times New Roman"/>
          <w:b/>
          <w:sz w:val="28"/>
          <w:szCs w:val="28"/>
        </w:rPr>
        <w:t>Урок русского языка в условиях реализации ФГОС</w:t>
      </w:r>
    </w:p>
    <w:p w:rsidR="00EE752D" w:rsidRPr="00DC3B4D" w:rsidRDefault="00EE752D" w:rsidP="00EE752D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НЕ с наречиями(7 класс)</w:t>
      </w:r>
    </w:p>
    <w:p w:rsidR="00E04F58" w:rsidRPr="00780DCF" w:rsidRDefault="00E04F58" w:rsidP="00EE752D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E04F58" w:rsidRPr="00780DCF" w:rsidRDefault="00E04F58" w:rsidP="00E04F58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</w:p>
    <w:p w:rsidR="00E04F58" w:rsidRPr="00780DCF" w:rsidRDefault="00E04F58" w:rsidP="00E04F58">
      <w:pPr>
        <w:pStyle w:val="a3"/>
        <w:jc w:val="center"/>
        <w:rPr>
          <w:rFonts w:ascii="Times New Roman" w:hAnsi="Times New Roman" w:cs="Times New Roman"/>
          <w:i/>
        </w:rPr>
      </w:pPr>
      <w:r w:rsidRPr="00780DC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У</w:t>
      </w:r>
      <w:r w:rsidRPr="00780DCF">
        <w:rPr>
          <w:rFonts w:ascii="Times New Roman" w:hAnsi="Times New Roman" w:cs="Times New Roman"/>
          <w:i/>
        </w:rPr>
        <w:t>читель русского языка</w:t>
      </w:r>
    </w:p>
    <w:p w:rsidR="00E04F58" w:rsidRPr="004622FE" w:rsidRDefault="00E04F58" w:rsidP="00E04F58">
      <w:pPr>
        <w:pStyle w:val="a3"/>
        <w:jc w:val="right"/>
        <w:rPr>
          <w:rFonts w:ascii="Times New Roman" w:hAnsi="Times New Roman" w:cs="Times New Roman"/>
        </w:rPr>
      </w:pPr>
      <w:r w:rsidRPr="00780DCF">
        <w:rPr>
          <w:rFonts w:ascii="Times New Roman" w:hAnsi="Times New Roman" w:cs="Times New Roman"/>
          <w:i/>
        </w:rPr>
        <w:t xml:space="preserve">и литературы  </w:t>
      </w:r>
      <w:r w:rsidRPr="00780DCF">
        <w:rPr>
          <w:rFonts w:ascii="Times New Roman" w:hAnsi="Times New Roman" w:cs="Times New Roman"/>
          <w:i/>
          <w:lang w:val="en-US"/>
        </w:rPr>
        <w:t>II</w:t>
      </w:r>
      <w:r w:rsidRPr="00780DCF">
        <w:rPr>
          <w:rFonts w:ascii="Times New Roman" w:hAnsi="Times New Roman" w:cs="Times New Roman"/>
          <w:i/>
        </w:rPr>
        <w:t xml:space="preserve"> категории </w:t>
      </w:r>
      <w:proofErr w:type="spellStart"/>
      <w:r w:rsidRPr="00780DCF">
        <w:rPr>
          <w:rFonts w:ascii="Times New Roman" w:hAnsi="Times New Roman" w:cs="Times New Roman"/>
          <w:i/>
        </w:rPr>
        <w:t>Салчак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Шенне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Кан-ооловна</w:t>
      </w:r>
      <w:proofErr w:type="spellEnd"/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</w:p>
    <w:p w:rsidR="00E04F58" w:rsidRPr="004622FE" w:rsidRDefault="00E04F58" w:rsidP="00E04F58">
      <w:pPr>
        <w:pStyle w:val="a3"/>
        <w:jc w:val="center"/>
        <w:rPr>
          <w:rFonts w:ascii="Times New Roman" w:hAnsi="Times New Roman" w:cs="Times New Roman"/>
        </w:rPr>
      </w:pPr>
    </w:p>
    <w:p w:rsidR="00E04F58" w:rsidRDefault="00E04F58" w:rsidP="00E04F58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DB5B5D" w:rsidP="00E04F58">
      <w:pPr>
        <w:pStyle w:val="a3"/>
        <w:jc w:val="center"/>
        <w:rPr>
          <w:rFonts w:ascii="Times New Roman" w:hAnsi="Times New Roman" w:cs="Times New Roman"/>
          <w:i/>
        </w:rPr>
      </w:pPr>
    </w:p>
    <w:p w:rsidR="00DB5B5D" w:rsidRDefault="00E04F58" w:rsidP="00E04F58">
      <w:pPr>
        <w:pStyle w:val="a3"/>
        <w:jc w:val="center"/>
        <w:rPr>
          <w:rFonts w:ascii="Times New Roman" w:hAnsi="Times New Roman" w:cs="Times New Roman"/>
          <w:i/>
        </w:rPr>
      </w:pPr>
      <w:r w:rsidRPr="00780DCF">
        <w:rPr>
          <w:rFonts w:ascii="Times New Roman" w:hAnsi="Times New Roman" w:cs="Times New Roman"/>
          <w:i/>
        </w:rPr>
        <w:t>Мугур-Аксы</w:t>
      </w:r>
      <w:r>
        <w:rPr>
          <w:rFonts w:ascii="Times New Roman" w:hAnsi="Times New Roman" w:cs="Times New Roman"/>
          <w:i/>
        </w:rPr>
        <w:t>-2014г</w:t>
      </w:r>
    </w:p>
    <w:p w:rsidR="00E04F58" w:rsidRPr="00780DCF" w:rsidRDefault="00E04F58" w:rsidP="00E04F58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2D38BA" w:rsidRDefault="002D38BA" w:rsidP="00DC3B4D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C3" w:rsidRPr="00DC3B4D" w:rsidRDefault="001A4E8C" w:rsidP="00215435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9621C3" w:rsidRPr="00DC3B4D">
        <w:rPr>
          <w:rFonts w:ascii="Times New Roman" w:hAnsi="Times New Roman" w:cs="Times New Roman"/>
          <w:b/>
          <w:sz w:val="28"/>
          <w:szCs w:val="28"/>
        </w:rPr>
        <w:t>рок русского языка в условиях реализации ФГОС</w:t>
      </w:r>
    </w:p>
    <w:p w:rsidR="009621C3" w:rsidRPr="00DC3B4D" w:rsidRDefault="00D83B96" w:rsidP="00DC3B4D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 xml:space="preserve">НЕ с </w:t>
      </w:r>
      <w:r w:rsidR="0080017D" w:rsidRPr="00DC3B4D">
        <w:rPr>
          <w:rFonts w:ascii="Times New Roman" w:hAnsi="Times New Roman" w:cs="Times New Roman"/>
          <w:b/>
          <w:sz w:val="28"/>
          <w:szCs w:val="28"/>
        </w:rPr>
        <w:t>наречиями</w:t>
      </w:r>
      <w:r w:rsidR="00E92CAE" w:rsidRPr="00DC3B4D">
        <w:rPr>
          <w:rFonts w:ascii="Times New Roman" w:hAnsi="Times New Roman" w:cs="Times New Roman"/>
          <w:b/>
          <w:sz w:val="28"/>
          <w:szCs w:val="28"/>
        </w:rPr>
        <w:t>(7</w:t>
      </w:r>
      <w:r w:rsidR="009621C3" w:rsidRPr="00DC3B4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33AE5" w:rsidRPr="00DC3B4D" w:rsidRDefault="00E33AE5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C3" w:rsidRPr="00DC3B4D" w:rsidRDefault="0005330A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006284" w:rsidRPr="00DC3B4D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05330A" w:rsidRPr="00DC3B4D" w:rsidRDefault="0005330A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E33AE5" w:rsidRPr="00DC3B4D">
        <w:rPr>
          <w:rFonts w:ascii="Times New Roman" w:hAnsi="Times New Roman" w:cs="Times New Roman"/>
          <w:sz w:val="28"/>
          <w:szCs w:val="28"/>
        </w:rPr>
        <w:t xml:space="preserve"> </w:t>
      </w:r>
      <w:r w:rsidR="00D83B96" w:rsidRPr="00DC3B4D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D0084A" w:rsidRPr="00DC3B4D" w:rsidRDefault="00D0084A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Метод:</w:t>
      </w:r>
      <w:r w:rsidR="00375B11" w:rsidRPr="00DC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B11" w:rsidRPr="00DC3B4D">
        <w:rPr>
          <w:rFonts w:ascii="Times New Roman" w:hAnsi="Times New Roman" w:cs="Times New Roman"/>
          <w:sz w:val="28"/>
          <w:szCs w:val="28"/>
        </w:rPr>
        <w:t>частично-поисковый</w:t>
      </w:r>
      <w:r w:rsidRPr="00DC3B4D">
        <w:rPr>
          <w:rFonts w:ascii="Times New Roman" w:hAnsi="Times New Roman" w:cs="Times New Roman"/>
          <w:sz w:val="28"/>
          <w:szCs w:val="28"/>
        </w:rPr>
        <w:t>.</w:t>
      </w:r>
    </w:p>
    <w:p w:rsidR="00AE4550" w:rsidRPr="00DC3B4D" w:rsidRDefault="00AE4550" w:rsidP="00DC3B4D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4D">
        <w:rPr>
          <w:rFonts w:ascii="Times New Roman" w:hAnsi="Times New Roman"/>
          <w:b/>
          <w:sz w:val="28"/>
          <w:szCs w:val="28"/>
        </w:rPr>
        <w:t>Цель урока</w:t>
      </w:r>
      <w:proofErr w:type="gramStart"/>
      <w:r w:rsidRPr="00DC3B4D">
        <w:rPr>
          <w:rFonts w:ascii="Times New Roman" w:hAnsi="Times New Roman"/>
          <w:b/>
          <w:sz w:val="28"/>
          <w:szCs w:val="28"/>
        </w:rPr>
        <w:t>:</w:t>
      </w:r>
      <w:r w:rsidR="00600259" w:rsidRPr="00DC3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06284" w:rsidRPr="00DC3B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006284" w:rsidRPr="00DC3B4D">
        <w:rPr>
          <w:rFonts w:ascii="Times New Roman" w:hAnsi="Times New Roman"/>
          <w:color w:val="000000"/>
          <w:sz w:val="28"/>
          <w:szCs w:val="28"/>
        </w:rPr>
        <w:t>формирование навыка правописания</w:t>
      </w:r>
      <w:r w:rsidR="00D83B96" w:rsidRPr="00DC3B4D">
        <w:rPr>
          <w:rFonts w:ascii="Times New Roman" w:hAnsi="Times New Roman"/>
          <w:color w:val="000000"/>
          <w:sz w:val="28"/>
          <w:szCs w:val="28"/>
        </w:rPr>
        <w:t xml:space="preserve"> не с</w:t>
      </w:r>
      <w:r w:rsidR="0080017D" w:rsidRPr="00DC3B4D">
        <w:rPr>
          <w:rFonts w:ascii="Times New Roman" w:hAnsi="Times New Roman"/>
          <w:color w:val="000000"/>
          <w:sz w:val="28"/>
          <w:szCs w:val="28"/>
        </w:rPr>
        <w:t xml:space="preserve"> наречиями</w:t>
      </w:r>
      <w:r w:rsidR="00006284" w:rsidRPr="00DC3B4D">
        <w:rPr>
          <w:rFonts w:ascii="Times New Roman" w:hAnsi="Times New Roman"/>
          <w:color w:val="000000"/>
          <w:sz w:val="28"/>
          <w:szCs w:val="28"/>
        </w:rPr>
        <w:t>.</w:t>
      </w:r>
    </w:p>
    <w:p w:rsidR="00AE4550" w:rsidRPr="00DC3B4D" w:rsidRDefault="00AE4550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83B96" w:rsidRPr="00DC3B4D" w:rsidRDefault="00AE4550" w:rsidP="00DC3B4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E6452" w:rsidRPr="00DC3B4D" w:rsidRDefault="007F27AC" w:rsidP="00DC3B4D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развить умение формулировать определение понятий;</w:t>
      </w:r>
    </w:p>
    <w:p w:rsidR="00600259" w:rsidRPr="00DC3B4D" w:rsidRDefault="00006284" w:rsidP="00DC3B4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4D">
        <w:rPr>
          <w:rFonts w:ascii="Times New Roman" w:hAnsi="Times New Roman"/>
          <w:color w:val="000000"/>
          <w:sz w:val="28"/>
          <w:szCs w:val="28"/>
        </w:rPr>
        <w:t>Развитие орфографической зоркости, навыков грамотного письма, развитие устной и письменной речи учащихся.</w:t>
      </w:r>
      <w:r w:rsidRPr="00DC3B4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7F27AC" w:rsidRPr="00DC3B4D" w:rsidRDefault="006E6452" w:rsidP="00DC3B4D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 xml:space="preserve">развить умение </w:t>
      </w:r>
      <w:r w:rsidR="00E33AE5" w:rsidRPr="00DC3B4D">
        <w:rPr>
          <w:rFonts w:ascii="Times New Roman" w:hAnsi="Times New Roman" w:cs="Times New Roman"/>
          <w:sz w:val="28"/>
          <w:szCs w:val="28"/>
        </w:rPr>
        <w:t xml:space="preserve"> выражать свои мысли, воспринимать и усваивать информацию</w:t>
      </w:r>
      <w:r w:rsidRPr="00DC3B4D">
        <w:rPr>
          <w:rFonts w:ascii="Times New Roman" w:hAnsi="Times New Roman" w:cs="Times New Roman"/>
          <w:sz w:val="28"/>
          <w:szCs w:val="28"/>
        </w:rPr>
        <w:t>;</w:t>
      </w:r>
    </w:p>
    <w:p w:rsidR="00A70D74" w:rsidRPr="00DC3B4D" w:rsidRDefault="00A70D74" w:rsidP="00DC3B4D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обогащать словарный запас учащихся;</w:t>
      </w:r>
    </w:p>
    <w:p w:rsidR="00AE4550" w:rsidRPr="00DC3B4D" w:rsidRDefault="00A70D74" w:rsidP="00DC3B4D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сов</w:t>
      </w:r>
      <w:r w:rsidR="006E6452" w:rsidRPr="00DC3B4D">
        <w:rPr>
          <w:rFonts w:ascii="Times New Roman" w:hAnsi="Times New Roman" w:cs="Times New Roman"/>
          <w:sz w:val="28"/>
          <w:szCs w:val="28"/>
        </w:rPr>
        <w:t xml:space="preserve">ершенствовать орфографические </w:t>
      </w:r>
      <w:r w:rsidRPr="00DC3B4D">
        <w:rPr>
          <w:rFonts w:ascii="Times New Roman" w:hAnsi="Times New Roman" w:cs="Times New Roman"/>
          <w:sz w:val="28"/>
          <w:szCs w:val="28"/>
        </w:rPr>
        <w:t>и  умения</w:t>
      </w:r>
      <w:r w:rsidR="00AE4550" w:rsidRPr="00DC3B4D">
        <w:rPr>
          <w:rFonts w:ascii="Times New Roman" w:hAnsi="Times New Roman" w:cs="Times New Roman"/>
          <w:sz w:val="28"/>
          <w:szCs w:val="28"/>
        </w:rPr>
        <w:t>.</w:t>
      </w:r>
    </w:p>
    <w:p w:rsidR="00AE4550" w:rsidRPr="00DC3B4D" w:rsidRDefault="00AE4550" w:rsidP="00DC3B4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F037C" w:rsidRPr="00DC3B4D" w:rsidRDefault="00CF037C" w:rsidP="00DC3B4D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DC3B4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C3B4D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B075CB" w:rsidRPr="00DC3B4D" w:rsidRDefault="00B075CB" w:rsidP="00DC3B4D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E6125A" w:rsidRPr="00DC3B4D" w:rsidRDefault="00E6125A" w:rsidP="00DC3B4D">
      <w:pPr>
        <w:pStyle w:val="a3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AE4550" w:rsidRPr="00DC3B4D" w:rsidRDefault="00AE4550" w:rsidP="00DC3B4D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формирование УУД (</w:t>
      </w:r>
      <w:proofErr w:type="gramStart"/>
      <w:r w:rsidRPr="00DC3B4D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8D3055" w:rsidRPr="00DC3B4D">
        <w:rPr>
          <w:rFonts w:ascii="Times New Roman" w:hAnsi="Times New Roman" w:cs="Times New Roman"/>
          <w:sz w:val="28"/>
          <w:szCs w:val="28"/>
        </w:rPr>
        <w:t>, регулятивных,</w:t>
      </w:r>
      <w:r w:rsidR="006E6452" w:rsidRPr="00DC3B4D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Pr="00DC3B4D">
        <w:rPr>
          <w:rFonts w:ascii="Times New Roman" w:hAnsi="Times New Roman" w:cs="Times New Roman"/>
          <w:sz w:val="28"/>
          <w:szCs w:val="28"/>
        </w:rPr>
        <w:t>)</w:t>
      </w:r>
      <w:r w:rsidR="008D3055" w:rsidRPr="00DC3B4D">
        <w:rPr>
          <w:rFonts w:ascii="Times New Roman" w:hAnsi="Times New Roman" w:cs="Times New Roman"/>
          <w:sz w:val="28"/>
          <w:szCs w:val="28"/>
        </w:rPr>
        <w:t>:</w:t>
      </w:r>
    </w:p>
    <w:p w:rsidR="00AE4550" w:rsidRPr="00DC3B4D" w:rsidRDefault="00AE4550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AE4550" w:rsidRPr="00DC3B4D" w:rsidRDefault="00AE4550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593EE9" w:rsidRPr="00DC3B4D" w:rsidRDefault="00593EE9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AE4550" w:rsidRPr="00DC3B4D" w:rsidRDefault="00AE4550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lastRenderedPageBreak/>
        <w:t>развитие творческих, речевых способностей учащихся;</w:t>
      </w:r>
    </w:p>
    <w:p w:rsidR="00AE4550" w:rsidRPr="00DC3B4D" w:rsidRDefault="008D3055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8D3055" w:rsidRPr="00DC3B4D" w:rsidRDefault="008D3055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D">
        <w:rPr>
          <w:rFonts w:ascii="Times New Roman" w:hAnsi="Times New Roman" w:cs="Times New Roman"/>
          <w:sz w:val="28"/>
          <w:szCs w:val="28"/>
        </w:rPr>
        <w:t>развитие умения опираться на</w:t>
      </w:r>
      <w:r w:rsidR="00F60FB4" w:rsidRPr="00DC3B4D">
        <w:rPr>
          <w:rFonts w:ascii="Times New Roman" w:hAnsi="Times New Roman" w:cs="Times New Roman"/>
          <w:sz w:val="28"/>
          <w:szCs w:val="28"/>
        </w:rPr>
        <w:t xml:space="preserve"> уже известное, на свой</w:t>
      </w:r>
      <w:r w:rsidRPr="00DC3B4D">
        <w:rPr>
          <w:rFonts w:ascii="Times New Roman" w:hAnsi="Times New Roman" w:cs="Times New Roman"/>
          <w:sz w:val="28"/>
          <w:szCs w:val="28"/>
        </w:rPr>
        <w:t xml:space="preserve"> субъективный опыт;</w:t>
      </w:r>
      <w:proofErr w:type="gramEnd"/>
    </w:p>
    <w:p w:rsidR="008D3055" w:rsidRPr="00DC3B4D" w:rsidRDefault="008D3055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8D3055" w:rsidRPr="00DC3B4D" w:rsidRDefault="00D72FD7" w:rsidP="00DC3B4D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развитие умения  работы в</w:t>
      </w:r>
      <w:r w:rsidR="0080017D" w:rsidRPr="00DC3B4D">
        <w:rPr>
          <w:rFonts w:ascii="Times New Roman" w:hAnsi="Times New Roman" w:cs="Times New Roman"/>
          <w:sz w:val="28"/>
          <w:szCs w:val="28"/>
        </w:rPr>
        <w:t xml:space="preserve"> </w:t>
      </w:r>
      <w:r w:rsidR="00C80786" w:rsidRPr="00DC3B4D">
        <w:rPr>
          <w:rFonts w:ascii="Times New Roman" w:hAnsi="Times New Roman" w:cs="Times New Roman"/>
          <w:sz w:val="28"/>
          <w:szCs w:val="28"/>
        </w:rPr>
        <w:t>парах</w:t>
      </w:r>
      <w:r w:rsidR="008D3055" w:rsidRPr="00DC3B4D">
        <w:rPr>
          <w:rFonts w:ascii="Times New Roman" w:hAnsi="Times New Roman" w:cs="Times New Roman"/>
          <w:sz w:val="28"/>
          <w:szCs w:val="28"/>
        </w:rPr>
        <w:t>.</w:t>
      </w:r>
    </w:p>
    <w:p w:rsidR="008D3055" w:rsidRPr="00DC3B4D" w:rsidRDefault="008D3055" w:rsidP="00DC3B4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D3055" w:rsidRPr="00DC3B4D" w:rsidRDefault="008D3055" w:rsidP="00DC3B4D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8D3055" w:rsidRPr="00DC3B4D" w:rsidRDefault="008D3055" w:rsidP="00DC3B4D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8D3055" w:rsidRPr="00DC3B4D" w:rsidRDefault="008D3055" w:rsidP="00DC3B4D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C3B4D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DC3B4D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D3055" w:rsidRPr="00DC3B4D" w:rsidRDefault="008D3055" w:rsidP="00DC3B4D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8D3055" w:rsidRPr="00DC3B4D" w:rsidRDefault="008D3055" w:rsidP="00DC3B4D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взаимодействие учащи</w:t>
      </w:r>
      <w:r w:rsidR="00D72FD7" w:rsidRPr="00DC3B4D">
        <w:rPr>
          <w:rFonts w:ascii="Times New Roman" w:hAnsi="Times New Roman" w:cs="Times New Roman"/>
          <w:sz w:val="28"/>
          <w:szCs w:val="28"/>
        </w:rPr>
        <w:t xml:space="preserve">хся в </w:t>
      </w:r>
      <w:r w:rsidR="00C506C8" w:rsidRPr="00DC3B4D">
        <w:rPr>
          <w:rFonts w:ascii="Times New Roman" w:hAnsi="Times New Roman" w:cs="Times New Roman"/>
          <w:sz w:val="28"/>
          <w:szCs w:val="28"/>
        </w:rPr>
        <w:t xml:space="preserve"> </w:t>
      </w:r>
      <w:r w:rsidR="00C80786" w:rsidRPr="00DC3B4D">
        <w:rPr>
          <w:rFonts w:ascii="Times New Roman" w:hAnsi="Times New Roman" w:cs="Times New Roman"/>
          <w:sz w:val="28"/>
          <w:szCs w:val="28"/>
        </w:rPr>
        <w:t>парах</w:t>
      </w:r>
      <w:r w:rsidR="00C506C8" w:rsidRPr="00DC3B4D">
        <w:rPr>
          <w:rFonts w:ascii="Times New Roman" w:hAnsi="Times New Roman" w:cs="Times New Roman"/>
          <w:sz w:val="28"/>
          <w:szCs w:val="28"/>
        </w:rPr>
        <w:t>: развитие уважения друг к другу.</w:t>
      </w:r>
    </w:p>
    <w:p w:rsidR="007002E0" w:rsidRPr="00DC3B4D" w:rsidRDefault="007002E0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002E0" w:rsidRPr="00DC3B4D" w:rsidRDefault="007002E0" w:rsidP="00DC3B4D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ПК;</w:t>
      </w:r>
    </w:p>
    <w:p w:rsidR="007002E0" w:rsidRPr="00DC3B4D" w:rsidRDefault="00A70D74" w:rsidP="00DC3B4D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м</w:t>
      </w:r>
      <w:r w:rsidR="007002E0" w:rsidRPr="00DC3B4D">
        <w:rPr>
          <w:rFonts w:ascii="Times New Roman" w:hAnsi="Times New Roman" w:cs="Times New Roman"/>
          <w:sz w:val="28"/>
          <w:szCs w:val="28"/>
        </w:rPr>
        <w:t>ульти</w:t>
      </w:r>
      <w:r w:rsidRPr="00DC3B4D">
        <w:rPr>
          <w:rFonts w:ascii="Times New Roman" w:hAnsi="Times New Roman" w:cs="Times New Roman"/>
          <w:sz w:val="28"/>
          <w:szCs w:val="28"/>
        </w:rPr>
        <w:t xml:space="preserve">медийный </w:t>
      </w:r>
      <w:r w:rsidR="007002E0" w:rsidRPr="00DC3B4D">
        <w:rPr>
          <w:rFonts w:ascii="Times New Roman" w:hAnsi="Times New Roman" w:cs="Times New Roman"/>
          <w:sz w:val="28"/>
          <w:szCs w:val="28"/>
        </w:rPr>
        <w:t>проектор;</w:t>
      </w:r>
    </w:p>
    <w:p w:rsidR="007002E0" w:rsidRPr="00DC3B4D" w:rsidRDefault="007002E0" w:rsidP="00DC3B4D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мультимедийная презентация к уроку</w:t>
      </w:r>
      <w:r w:rsidR="00FE15C9" w:rsidRPr="00DC3B4D">
        <w:rPr>
          <w:rFonts w:ascii="Times New Roman" w:hAnsi="Times New Roman" w:cs="Times New Roman"/>
          <w:sz w:val="28"/>
          <w:szCs w:val="28"/>
        </w:rPr>
        <w:t>;</w:t>
      </w:r>
    </w:p>
    <w:p w:rsidR="00FE15C9" w:rsidRPr="00DC3B4D" w:rsidRDefault="00FE15C9" w:rsidP="00DC3B4D">
      <w:pPr>
        <w:pStyle w:val="a3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информационный лист.</w:t>
      </w:r>
    </w:p>
    <w:p w:rsidR="00B075CB" w:rsidRPr="00DC3B4D" w:rsidRDefault="00B075CB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075CB" w:rsidRPr="00DC3B4D" w:rsidRDefault="00B075CB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42407" w:rsidRPr="00DC3B4D" w:rsidRDefault="00942407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075CB" w:rsidRPr="00DC3B4D" w:rsidRDefault="00B075CB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E175BE" w:rsidRPr="00DC3B4D">
        <w:rPr>
          <w:rFonts w:ascii="Times New Roman" w:hAnsi="Times New Roman" w:cs="Times New Roman"/>
          <w:sz w:val="28"/>
          <w:szCs w:val="28"/>
        </w:rPr>
        <w:t>учебной задачи.</w:t>
      </w:r>
    </w:p>
    <w:p w:rsidR="00B075CB" w:rsidRPr="00DC3B4D" w:rsidRDefault="00F60FB4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У</w:t>
      </w:r>
      <w:r w:rsidR="00E745F7" w:rsidRPr="00DC3B4D">
        <w:rPr>
          <w:rFonts w:ascii="Times New Roman" w:hAnsi="Times New Roman" w:cs="Times New Roman"/>
          <w:sz w:val="28"/>
          <w:szCs w:val="28"/>
        </w:rPr>
        <w:t>своение новых знаний и п</w:t>
      </w:r>
      <w:r w:rsidR="00B075CB" w:rsidRPr="00DC3B4D">
        <w:rPr>
          <w:rFonts w:ascii="Times New Roman" w:hAnsi="Times New Roman" w:cs="Times New Roman"/>
          <w:sz w:val="28"/>
          <w:szCs w:val="28"/>
        </w:rPr>
        <w:t>ервичное закрепление.</w:t>
      </w:r>
    </w:p>
    <w:p w:rsidR="00C35BB6" w:rsidRPr="00DC3B4D" w:rsidRDefault="00C35BB6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E745F7" w:rsidRPr="00DC3B4D" w:rsidRDefault="00E745F7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C0155" w:rsidRPr="00DC3B4D">
        <w:rPr>
          <w:rFonts w:ascii="Times New Roman" w:hAnsi="Times New Roman" w:cs="Times New Roman"/>
          <w:sz w:val="28"/>
          <w:szCs w:val="28"/>
        </w:rPr>
        <w:t>акрепление изученного материала.</w:t>
      </w:r>
    </w:p>
    <w:p w:rsidR="009C0155" w:rsidRPr="00DC3B4D" w:rsidRDefault="009C0155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6E6452" w:rsidRPr="00DC3B4D" w:rsidRDefault="009C0155" w:rsidP="00DC3B4D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B4D">
        <w:rPr>
          <w:rFonts w:ascii="Times New Roman" w:hAnsi="Times New Roman" w:cs="Times New Roman"/>
          <w:sz w:val="28"/>
          <w:szCs w:val="28"/>
        </w:rPr>
        <w:t>Информация о домашнем задании (комментирование), выставление оценок за урок</w:t>
      </w:r>
    </w:p>
    <w:p w:rsidR="007F27AC" w:rsidRPr="00DC3B4D" w:rsidRDefault="007F27AC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CB" w:rsidRPr="00DC3B4D" w:rsidRDefault="00B075CB" w:rsidP="00DC3B4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D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8647"/>
        <w:gridCol w:w="1985"/>
        <w:gridCol w:w="2443"/>
      </w:tblGrid>
      <w:tr w:rsidR="001023B7" w:rsidRPr="00DC3B4D" w:rsidTr="00DC3B4D">
        <w:tc>
          <w:tcPr>
            <w:tcW w:w="2376" w:type="dxa"/>
          </w:tcPr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647" w:type="dxa"/>
          </w:tcPr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43" w:type="dxa"/>
          </w:tcPr>
          <w:p w:rsidR="00452959" w:rsidRPr="00DC3B4D" w:rsidRDefault="00DC3B4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</w:t>
            </w:r>
            <w:r w:rsidR="00452959" w:rsidRPr="00DC3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52959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формируемые УУД</w:t>
            </w:r>
          </w:p>
        </w:tc>
      </w:tr>
      <w:tr w:rsidR="001023B7" w:rsidRPr="00DC3B4D" w:rsidTr="00DC3B4D">
        <w:tc>
          <w:tcPr>
            <w:tcW w:w="2376" w:type="dxa"/>
          </w:tcPr>
          <w:p w:rsidR="00EC1ED1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1. Организацион</w:t>
            </w:r>
            <w:r w:rsidR="00DC3B4D">
              <w:rPr>
                <w:rFonts w:ascii="Times New Roman" w:hAnsi="Times New Roman" w:cs="Times New Roman"/>
                <w:sz w:val="24"/>
                <w:szCs w:val="24"/>
              </w:rPr>
              <w:t xml:space="preserve">ный момент, мотивация к учебной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75B11" w:rsidRPr="00DC3B4D" w:rsidRDefault="00D0084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Приветственное слово учителя:</w:t>
            </w:r>
          </w:p>
          <w:p w:rsidR="00375B11" w:rsidRPr="00DC3B4D" w:rsidRDefault="00375B11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день, </w:t>
            </w:r>
            <w:r w:rsidR="00600259" w:rsidRPr="00DC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дорогие </w:t>
            </w:r>
            <w:r w:rsidRPr="00DC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ребята!</w:t>
            </w:r>
          </w:p>
          <w:p w:rsidR="00006284" w:rsidRPr="00DC3B4D" w:rsidRDefault="00006284" w:rsidP="00DC3B4D">
            <w:pPr>
              <w:ind w:right="0" w:firstLine="26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Начинаем наш урок!</w:t>
            </w:r>
          </w:p>
          <w:p w:rsidR="00006284" w:rsidRPr="00DC3B4D" w:rsidRDefault="00006284" w:rsidP="00DC3B4D">
            <w:pPr>
              <w:ind w:right="0" w:firstLine="26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хочется, чтоб впрок</w:t>
            </w:r>
          </w:p>
          <w:p w:rsidR="00006284" w:rsidRPr="00DC3B4D" w:rsidRDefault="00006284" w:rsidP="00DC3B4D">
            <w:pPr>
              <w:ind w:right="0" w:firstLine="26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пошел вам, и тогда</w:t>
            </w:r>
          </w:p>
          <w:p w:rsidR="00006284" w:rsidRPr="00DC3B4D" w:rsidRDefault="00DC3B4D" w:rsidP="00DC3B4D">
            <w:pPr>
              <w:ind w:right="0" w:firstLine="26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грамотны всегда</w:t>
            </w:r>
          </w:p>
          <w:p w:rsidR="00006284" w:rsidRPr="00DC3B4D" w:rsidRDefault="0000628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4A" w:rsidRPr="00DC3B4D" w:rsidRDefault="00CB08C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у вас хорошее настроение, и надеюсь, что мы с вами сегодня очень дружно и активно поработаем. </w:t>
            </w:r>
            <w:r w:rsidR="00CF037C" w:rsidRPr="00DC3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ED1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этом я даже не сомневаюсь</w:t>
            </w:r>
            <w:r w:rsidR="00D72FD7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84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8A6AF2" w:rsidRPr="00DC3B4D" w:rsidRDefault="008A6AF2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DC3B4D" w:rsidRDefault="009B172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8A6AF2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443" w:type="dxa"/>
          </w:tcPr>
          <w:p w:rsidR="00452959" w:rsidRPr="00DC3B4D" w:rsidRDefault="00CB08C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="00DC3B4D" w:rsidRPr="00DC3B4D">
              <w:rPr>
                <w:rFonts w:ascii="Times New Roman" w:hAnsi="Times New Roman" w:cs="Times New Roman"/>
                <w:sz w:val="24"/>
                <w:szCs w:val="24"/>
              </w:rPr>
              <w:t>ип психологической комфортности</w:t>
            </w:r>
          </w:p>
          <w:p w:rsidR="00CB08C0" w:rsidRPr="00DC3B4D" w:rsidRDefault="00CB08C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УУД: личностные</w:t>
            </w:r>
            <w:r w:rsidR="003450DB" w:rsidRPr="00DC3B4D">
              <w:rPr>
                <w:rFonts w:ascii="Times New Roman" w:hAnsi="Times New Roman" w:cs="Times New Roman"/>
                <w:sz w:val="24"/>
                <w:szCs w:val="24"/>
              </w:rPr>
              <w:t>, коммуникативные</w:t>
            </w:r>
          </w:p>
          <w:p w:rsidR="00CB08C0" w:rsidRPr="00DC3B4D" w:rsidRDefault="00CB08C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</w:t>
            </w:r>
            <w:r w:rsidR="0044312C" w:rsidRPr="00DC3B4D">
              <w:rPr>
                <w:rFonts w:ascii="Times New Roman" w:hAnsi="Times New Roman" w:cs="Times New Roman"/>
                <w:sz w:val="24"/>
                <w:szCs w:val="24"/>
              </w:rPr>
              <w:t>, мотивация на учёбу</w:t>
            </w:r>
            <w:r w:rsidR="00EC1ED1" w:rsidRPr="00DC3B4D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</w:p>
        </w:tc>
      </w:tr>
      <w:tr w:rsidR="001023B7" w:rsidRPr="00DC3B4D" w:rsidTr="00DC3B4D">
        <w:trPr>
          <w:trHeight w:val="561"/>
        </w:trPr>
        <w:tc>
          <w:tcPr>
            <w:tcW w:w="2376" w:type="dxa"/>
          </w:tcPr>
          <w:p w:rsidR="00EC1ED1" w:rsidRPr="00DC3B4D" w:rsidRDefault="00EC1ED1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1D3D" w:rsidRPr="00DC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75A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B4" w:rsidRPr="00DC3B4D" w:rsidRDefault="00DC3B4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1D3D" w:rsidRPr="00DC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r w:rsidR="00871844" w:rsidRPr="00DC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цели</w:t>
            </w:r>
            <w:r w:rsidR="00471D3D" w:rsidRPr="00DC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FB4" w:rsidRPr="00DC3B4D" w:rsidRDefault="00F60FB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06284" w:rsidRPr="00DC3B4D" w:rsidRDefault="00006284" w:rsidP="00DC3B4D">
            <w:pPr>
              <w:pStyle w:val="a8"/>
              <w:shd w:val="clear" w:color="auto" w:fill="FFFFFF"/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DC3B4D">
              <w:rPr>
                <w:color w:val="000000" w:themeColor="text1"/>
                <w:u w:val="single"/>
              </w:rPr>
              <w:lastRenderedPageBreak/>
              <w:t>Запишите число, классная работа</w:t>
            </w:r>
            <w:r w:rsidRPr="00DC3B4D">
              <w:rPr>
                <w:color w:val="000000" w:themeColor="text1"/>
              </w:rPr>
              <w:t xml:space="preserve">                                                            </w:t>
            </w:r>
            <w:r w:rsidRPr="00DC3B4D">
              <w:rPr>
                <w:color w:val="FF0000"/>
              </w:rPr>
              <w:t xml:space="preserve"> </w:t>
            </w:r>
          </w:p>
          <w:p w:rsidR="00955EBC" w:rsidRPr="00DC3B4D" w:rsidRDefault="00955EBC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-Какую часть речи называют наречием?</w:t>
            </w:r>
          </w:p>
          <w:p w:rsidR="00955EBC" w:rsidRPr="00DC3B4D" w:rsidRDefault="00955EBC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 какие вопросы отвечают 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наречия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членом предложения являются?</w:t>
            </w:r>
          </w:p>
          <w:p w:rsidR="00955EBC" w:rsidRPr="00DC3B4D" w:rsidRDefault="00955EBC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-Наречия имеют окончания? Почему?</w:t>
            </w:r>
          </w:p>
          <w:p w:rsidR="00955EBC" w:rsidRPr="00DC3B4D" w:rsidRDefault="00955EBC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 какие разряды делятся наречия?</w:t>
            </w:r>
          </w:p>
          <w:p w:rsidR="00955EBC" w:rsidRPr="00DC3B4D" w:rsidRDefault="00955EBC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-А что вы можете сказать о количественном составе наречий? 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Наречий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каких групп больше?</w:t>
            </w:r>
          </w:p>
          <w:p w:rsidR="00D83B96" w:rsidRPr="00DC3B4D" w:rsidRDefault="00955EBC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-От какой части речи образованы наречия на 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-е?</w:t>
            </w:r>
          </w:p>
          <w:p w:rsidR="00955EBC" w:rsidRPr="00DC3B4D" w:rsidRDefault="00955EBC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DC3B4D">
              <w:rPr>
                <w:color w:val="000000" w:themeColor="text1"/>
              </w:rPr>
              <w:t xml:space="preserve">1. Синтаксическая разминка.  </w:t>
            </w:r>
          </w:p>
          <w:p w:rsidR="00955EBC" w:rsidRPr="00DC3B4D" w:rsidRDefault="00955EBC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DC3B4D">
              <w:rPr>
                <w:color w:val="000000" w:themeColor="text1"/>
              </w:rPr>
              <w:t xml:space="preserve">Ученик разбирает у доски предложение: </w:t>
            </w:r>
          </w:p>
          <w:p w:rsidR="00955EBC" w:rsidRPr="00DC3B4D" w:rsidRDefault="00955EBC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DC3B4D">
              <w:rPr>
                <w:color w:val="000000" w:themeColor="text1"/>
              </w:rPr>
              <w:t xml:space="preserve">Ворох листьев сухих все сильней, веселей разгорается. </w:t>
            </w:r>
          </w:p>
          <w:p w:rsidR="00955EBC" w:rsidRPr="00DC3B4D" w:rsidRDefault="00DC3B4D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Сильней-</w:t>
            </w:r>
            <w:r w:rsidR="00955EBC" w:rsidRPr="00DC3B4D">
              <w:rPr>
                <w:color w:val="000000" w:themeColor="text1"/>
              </w:rPr>
              <w:t>наречие</w:t>
            </w:r>
            <w:proofErr w:type="spellEnd"/>
            <w:proofErr w:type="gramEnd"/>
            <w:r w:rsidR="00955EBC" w:rsidRPr="00DC3B4D">
              <w:rPr>
                <w:color w:val="000000" w:themeColor="text1"/>
              </w:rPr>
              <w:t xml:space="preserve">                                                                                            </w:t>
            </w:r>
            <w:r>
              <w:rPr>
                <w:color w:val="000000" w:themeColor="text1"/>
              </w:rPr>
              <w:t xml:space="preserve">                             1.Разгорается </w:t>
            </w:r>
            <w:r w:rsidR="00955EBC" w:rsidRPr="00DC3B4D">
              <w:rPr>
                <w:color w:val="000000" w:themeColor="text1"/>
              </w:rPr>
              <w:t xml:space="preserve">(как?) сильней                                                                                          Признак действия, сравнительная степень.                                                 </w:t>
            </w:r>
            <w:r>
              <w:rPr>
                <w:color w:val="000000" w:themeColor="text1"/>
              </w:rPr>
              <w:t xml:space="preserve">                             2.</w:t>
            </w:r>
            <w:r w:rsidR="00955EBC" w:rsidRPr="00DC3B4D">
              <w:rPr>
                <w:color w:val="000000" w:themeColor="text1"/>
              </w:rPr>
              <w:t>Неизмен.                                                                                                                                                  3. Разгорается (как?) сильней</w:t>
            </w:r>
          </w:p>
          <w:p w:rsidR="00955EBC" w:rsidRPr="00DC3B4D" w:rsidRDefault="00955EBC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DC3B4D">
              <w:rPr>
                <w:color w:val="000000" w:themeColor="text1"/>
              </w:rPr>
              <w:t>- На доске записаны слова. Можем ли мы написать их правильно, не зная правила?</w:t>
            </w:r>
          </w:p>
          <w:p w:rsidR="00955EBC" w:rsidRPr="00DC3B4D" w:rsidRDefault="00955EBC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</w:pPr>
            <w:proofErr w:type="gramStart"/>
            <w:r w:rsidRPr="00DC3B4D">
              <w:rPr>
                <w:shd w:val="clear" w:color="auto" w:fill="FFFFFF"/>
              </w:rPr>
              <w:t>Нелепо, несложно, негромко, неискренне; не высоко, а низко; вовсе не интересно.</w:t>
            </w:r>
            <w:r w:rsidRPr="00DC3B4D">
              <w:rPr>
                <w:rStyle w:val="apple-converted-space"/>
                <w:shd w:val="clear" w:color="auto" w:fill="FFFFFF"/>
              </w:rPr>
              <w:t> </w:t>
            </w:r>
            <w:proofErr w:type="gramEnd"/>
          </w:p>
          <w:p w:rsidR="00F621E5" w:rsidRPr="00DC3B4D" w:rsidRDefault="00F621E5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DC3B4D">
              <w:rPr>
                <w:color w:val="000000" w:themeColor="text1"/>
              </w:rPr>
              <w:t>-Попробуйте сформулировать тему урока.</w:t>
            </w:r>
            <w:r w:rsidR="009E2938" w:rsidRPr="00DC3B4D">
              <w:rPr>
                <w:color w:val="000000" w:themeColor="text1"/>
              </w:rPr>
              <w:tab/>
            </w:r>
          </w:p>
          <w:p w:rsidR="004C6E0E" w:rsidRPr="00DC3B4D" w:rsidRDefault="00B442D6" w:rsidP="00DC3B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F06CA" w:rsidRPr="00DC3B4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 нашего урока</w:t>
            </w:r>
          </w:p>
        </w:tc>
        <w:tc>
          <w:tcPr>
            <w:tcW w:w="1985" w:type="dxa"/>
          </w:tcPr>
          <w:p w:rsidR="000351EA" w:rsidRPr="00DC3B4D" w:rsidRDefault="00AD7D41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уча</w:t>
            </w:r>
            <w:r w:rsidR="00600259" w:rsidRPr="00DC3B4D">
              <w:rPr>
                <w:rFonts w:ascii="Times New Roman" w:hAnsi="Times New Roman" w:cs="Times New Roman"/>
                <w:sz w:val="24"/>
                <w:szCs w:val="24"/>
              </w:rPr>
              <w:t>щимися числа, «Классная работа»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1EA" w:rsidRPr="00DC3B4D" w:rsidRDefault="008F06C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</w:t>
            </w:r>
          </w:p>
          <w:p w:rsidR="000351EA" w:rsidRPr="00DC3B4D" w:rsidRDefault="000351E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A" w:rsidRPr="00DC3B4D" w:rsidRDefault="000351E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A" w:rsidRPr="00DC3B4D" w:rsidRDefault="000351E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A" w:rsidRPr="00DC3B4D" w:rsidRDefault="000351E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59" w:rsidRPr="00DC3B4D" w:rsidRDefault="006002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59" w:rsidRPr="00DC3B4D" w:rsidRDefault="00DC3B4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Работают у доски и на местах</w:t>
            </w:r>
          </w:p>
          <w:p w:rsidR="00600259" w:rsidRPr="00DC3B4D" w:rsidRDefault="006002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59" w:rsidRPr="00DC3B4D" w:rsidRDefault="006002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59" w:rsidRPr="00DC3B4D" w:rsidRDefault="006002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59" w:rsidRPr="00DC3B4D" w:rsidRDefault="006002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96" w:rsidRPr="00DC3B4D" w:rsidRDefault="00D83B96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96" w:rsidRPr="00DC3B4D" w:rsidRDefault="00D83B96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96" w:rsidRPr="00DC3B4D" w:rsidRDefault="00D83B96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5A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5A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5A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59" w:rsidRPr="00DC3B4D" w:rsidRDefault="008F06C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 тему урока</w:t>
            </w:r>
          </w:p>
          <w:p w:rsidR="00973F1C" w:rsidRPr="00DC3B4D" w:rsidRDefault="004B3C2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</w:t>
            </w:r>
          </w:p>
        </w:tc>
        <w:tc>
          <w:tcPr>
            <w:tcW w:w="2443" w:type="dxa"/>
          </w:tcPr>
          <w:p w:rsidR="00452959" w:rsidRPr="00DC3B4D" w:rsidRDefault="00EC03C3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EC03C3" w:rsidRPr="00DC3B4D" w:rsidRDefault="00EC03C3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(проблемная подача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материала)</w:t>
            </w:r>
            <w:r w:rsidR="009308D5" w:rsidRPr="00DC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7C" w:rsidRPr="00DC3B4D" w:rsidRDefault="00CF037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593EE9" w:rsidRPr="00DC3B4D" w:rsidRDefault="00471D3D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 w:rsidR="00593EE9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регулятивные (самостоятельн</w:t>
            </w:r>
            <w:r w:rsidR="00DC5BFA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ое формулирование цели,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прогнозирование)</w:t>
            </w:r>
          </w:p>
          <w:p w:rsidR="00471D3D" w:rsidRPr="00DC3B4D" w:rsidRDefault="00593EE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</w:p>
        </w:tc>
      </w:tr>
      <w:tr w:rsidR="001023B7" w:rsidRPr="00DC3B4D" w:rsidTr="00DC3B4D">
        <w:trPr>
          <w:trHeight w:val="70"/>
        </w:trPr>
        <w:tc>
          <w:tcPr>
            <w:tcW w:w="2376" w:type="dxa"/>
          </w:tcPr>
          <w:p w:rsidR="00452959" w:rsidRPr="00DC3B4D" w:rsidRDefault="00942407" w:rsidP="00DC3B4D">
            <w:pPr>
              <w:pStyle w:val="a3"/>
              <w:numPr>
                <w:ilvl w:val="0"/>
                <w:numId w:val="1"/>
              </w:numPr>
              <w:spacing w:line="360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знаний.</w:t>
            </w: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B3" w:rsidRPr="00DC3B4D" w:rsidRDefault="003700B3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BC" w:rsidRPr="00DC3B4D" w:rsidRDefault="00955EB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58" w:rsidRPr="00DC3B4D" w:rsidRDefault="008B2258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знаний.</w:t>
            </w:r>
          </w:p>
          <w:p w:rsidR="003700B3" w:rsidRPr="00DC3B4D" w:rsidRDefault="003700B3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B3" w:rsidRPr="00DC3B4D" w:rsidRDefault="003700B3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B3" w:rsidRPr="00DC3B4D" w:rsidRDefault="00EA4C71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00B3" w:rsidRPr="00DC3B4D" w:rsidRDefault="003700B3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42" w:rsidRPr="00DC3B4D" w:rsidRDefault="004F3B42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5A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5A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54DF" w:rsidRPr="00DC3B4D" w:rsidRDefault="005F54D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Физ. минутка (пауза релаксации)</w:t>
            </w:r>
          </w:p>
          <w:p w:rsidR="00E745F7" w:rsidRPr="00DC3B4D" w:rsidRDefault="00E745F7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83B96" w:rsidRPr="00DC3B4D" w:rsidRDefault="00D83B96" w:rsidP="00DC3B4D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  <w:r w:rsidRPr="00DC3B4D">
              <w:rPr>
                <w:bCs/>
              </w:rPr>
              <w:lastRenderedPageBreak/>
              <w:t>Словарный диктант.</w:t>
            </w:r>
          </w:p>
          <w:p w:rsidR="00D83B96" w:rsidRPr="00DC3B4D" w:rsidRDefault="00D83B96" w:rsidP="00DC3B4D">
            <w:pPr>
              <w:pStyle w:val="a8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  <w:proofErr w:type="gramStart"/>
            <w:r w:rsidRPr="00DC3B4D">
              <w:t>Ненастье, несчастье, недоразумение, недоумевал, неправда, нездоровится, непогода, невежда, недостаток, незабудка, не думал, недруг, не друг, а враг.</w:t>
            </w:r>
            <w:proofErr w:type="gramEnd"/>
          </w:p>
          <w:p w:rsidR="00D83B96" w:rsidRPr="00DC3B4D" w:rsidRDefault="00D83B96" w:rsidP="00DC3B4D">
            <w:pPr>
              <w:pStyle w:val="a8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  <w:r w:rsidRPr="00DC3B4D">
              <w:t>- Определите, в каком слове НЕ – приставка, а в каком – часть корня. Что нужно сделать, чтобы узнать это?</w:t>
            </w:r>
          </w:p>
          <w:p w:rsidR="00D83B96" w:rsidRPr="00DC3B4D" w:rsidRDefault="00D83B96" w:rsidP="00DC3B4D">
            <w:pPr>
              <w:pStyle w:val="a8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  <w:r w:rsidRPr="00DC3B4D">
              <w:t>-Как различаются на письме приставка НЕ и частица НЕ?</w:t>
            </w:r>
          </w:p>
          <w:p w:rsidR="005E475A" w:rsidRPr="00DC3B4D" w:rsidRDefault="005E475A" w:rsidP="00DC3B4D">
            <w:pPr>
              <w:pStyle w:val="a8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</w:p>
          <w:p w:rsidR="00D83B96" w:rsidRPr="00DC3B4D" w:rsidRDefault="00D83B96" w:rsidP="00DC3B4D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  <w:r w:rsidRPr="00DC3B4D">
              <w:t>-Образуйте от существительных ненастье, несчастье прилагательные.</w:t>
            </w:r>
          </w:p>
          <w:p w:rsidR="00D83B96" w:rsidRPr="00DC3B4D" w:rsidRDefault="00D83B96" w:rsidP="00DC3B4D">
            <w:pPr>
              <w:pStyle w:val="a8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  <w:r w:rsidRPr="00DC3B4D">
              <w:rPr>
                <w:bCs/>
              </w:rPr>
              <w:t>Вывод:</w:t>
            </w:r>
            <w:r w:rsidRPr="00DC3B4D">
              <w:rPr>
                <w:rStyle w:val="apple-converted-space"/>
              </w:rPr>
              <w:t> </w:t>
            </w:r>
            <w:r w:rsidRPr="00DC3B4D">
              <w:t xml:space="preserve">прилагательные, образованные от существительных, которые без не </w:t>
            </w:r>
            <w:proofErr w:type="spellStart"/>
            <w:proofErr w:type="gramStart"/>
            <w:r w:rsidRPr="00DC3B4D">
              <w:t>не</w:t>
            </w:r>
            <w:proofErr w:type="spellEnd"/>
            <w:proofErr w:type="gramEnd"/>
            <w:r w:rsidRPr="00DC3B4D">
              <w:t xml:space="preserve"> употребляются, также не употребляются без не.</w:t>
            </w:r>
          </w:p>
          <w:p w:rsidR="005F54DF" w:rsidRPr="00DC3B4D" w:rsidRDefault="005F54DF" w:rsidP="00DC3B4D">
            <w:pPr>
              <w:pStyle w:val="a8"/>
              <w:numPr>
                <w:ilvl w:val="0"/>
                <w:numId w:val="30"/>
              </w:numPr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  <w:rPr>
                <w:shd w:val="clear" w:color="auto" w:fill="FFFFFF"/>
              </w:rPr>
            </w:pPr>
            <w:r w:rsidRPr="00DC3B4D">
              <w:rPr>
                <w:shd w:val="clear" w:color="auto" w:fill="FFFFFF"/>
              </w:rPr>
              <w:t>Запишите слова.</w:t>
            </w:r>
          </w:p>
          <w:p w:rsidR="00955EBC" w:rsidRPr="00DC3B4D" w:rsidRDefault="00955EBC" w:rsidP="00DC3B4D">
            <w:pPr>
              <w:pStyle w:val="a8"/>
              <w:shd w:val="clear" w:color="auto" w:fill="FFFFFF"/>
              <w:tabs>
                <w:tab w:val="left" w:pos="7305"/>
              </w:tabs>
              <w:spacing w:line="360" w:lineRule="auto"/>
              <w:contextualSpacing/>
              <w:jc w:val="both"/>
            </w:pPr>
            <w:proofErr w:type="gramStart"/>
            <w:r w:rsidRPr="00DC3B4D">
              <w:rPr>
                <w:shd w:val="clear" w:color="auto" w:fill="FFFFFF"/>
              </w:rPr>
              <w:t>Нелепо, несложно, негромко, неискренне; не высоко, а низко; вовсе не интересно.</w:t>
            </w:r>
            <w:r w:rsidRPr="00DC3B4D">
              <w:rPr>
                <w:rStyle w:val="apple-converted-space"/>
                <w:shd w:val="clear" w:color="auto" w:fill="FFFFFF"/>
              </w:rPr>
              <w:t> </w:t>
            </w:r>
            <w:proofErr w:type="gramEnd"/>
          </w:p>
          <w:p w:rsidR="00005F1C" w:rsidRPr="00DC3B4D" w:rsidRDefault="00955EBC" w:rsidP="00DC3B4D">
            <w:pPr>
              <w:pStyle w:val="a4"/>
              <w:tabs>
                <w:tab w:val="left" w:pos="757"/>
                <w:tab w:val="left" w:pos="7140"/>
              </w:tabs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B4D">
              <w:rPr>
                <w:rFonts w:ascii="Times New Roman" w:hAnsi="Times New Roman"/>
                <w:bCs/>
                <w:sz w:val="24"/>
                <w:szCs w:val="24"/>
              </w:rPr>
              <w:t>Вывод:</w:t>
            </w:r>
          </w:p>
          <w:p w:rsidR="005F54DF" w:rsidRPr="00DC3B4D" w:rsidRDefault="005F54DF" w:rsidP="00DC3B4D">
            <w:pPr>
              <w:pStyle w:val="a4"/>
              <w:tabs>
                <w:tab w:val="left" w:pos="757"/>
                <w:tab w:val="left" w:pos="7140"/>
              </w:tabs>
              <w:ind w:left="0" w:firstLine="34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5F54DF" w:rsidRPr="00DC3B4D" w:rsidRDefault="005F54DF" w:rsidP="00DC3B4D">
            <w:pPr>
              <w:pStyle w:val="a4"/>
              <w:numPr>
                <w:ilvl w:val="0"/>
                <w:numId w:val="30"/>
              </w:numPr>
              <w:tabs>
                <w:tab w:val="left" w:pos="75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hAnsi="Times New Roman"/>
                <w:bCs/>
                <w:sz w:val="24"/>
                <w:szCs w:val="24"/>
              </w:rPr>
              <w:t>Работа с текстом.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Туман 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лавшийся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над равниной постепенно, несмело и…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чезает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уступая силе солнечных </w:t>
            </w:r>
            <w:proofErr w:type="gram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лучей</w:t>
            </w:r>
            <w:proofErr w:type="gram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которые 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ож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вляют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всю природу. На дне оврага ещё 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сумрач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…но </w:t>
            </w:r>
            <w:proofErr w:type="gram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оттуда поднимает…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белёсый туман. Бабушка </w:t>
            </w:r>
            <w:proofErr w:type="spellStart"/>
            <w:proofErr w:type="gram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разос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…лала</w:t>
            </w:r>
            <w:proofErr w:type="gram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платок </w:t>
            </w:r>
            <w:proofErr w:type="spell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разл</w:t>
            </w:r>
            <w:proofErr w:type="spell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…жила на нём хлеб огурцы репу яблоки.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слово  </w:t>
            </w:r>
            <w:proofErr w:type="gramStart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белёсый</w:t>
            </w:r>
            <w:proofErr w:type="gramEnd"/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?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какого слова оно образовано?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(беловатый, тускло-белый)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-Прочитайте тест выразительно.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бы вы его озаглавили?           (Солнечные лучи)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-Определите главную мысль.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(О живительной силе солнечных лучей, о способности человека чувствовать себя счастливым среди природы)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-Найдите в тексте наречия и определите их значения.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постепенно</w:t>
            </w:r>
            <w:proofErr w:type="gramStart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есмело исчезает-образ действия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благодарно говори</w:t>
            </w:r>
            <w:proofErr w:type="gramStart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образ действия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оттуда поднимаетс</w:t>
            </w:r>
            <w:proofErr w:type="gramStart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место действия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ещё сумрачно – время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сумрачно – состояние природы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хорошо – состояние человека          (слова-категории  состояния)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-Какую роль в тексте они выполняют?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-Делают ре</w:t>
            </w:r>
            <w:r w:rsid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чь более чёткой и выразительной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-Назовите наречие 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тексте </w:t>
            </w:r>
            <w:r w:rsid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объясните его написание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(несмело)</w:t>
            </w:r>
          </w:p>
          <w:p w:rsidR="005F54DF" w:rsidRPr="00DC3B4D" w:rsidRDefault="005F54DF" w:rsidP="00DC3B4D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743DB" w:rsidRPr="00DC3B4D" w:rsidRDefault="00EB74B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  <w:p w:rsidR="00D13B9C" w:rsidRPr="00DC3B4D" w:rsidRDefault="00EB74B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(запись</w:t>
            </w:r>
            <w:r w:rsidR="005E475A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у доски и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тетрадях)</w:t>
            </w: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D13B9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B9C" w:rsidRPr="00DC3B4D" w:rsidRDefault="00EB74B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Озвучивают правило</w:t>
            </w:r>
          </w:p>
          <w:p w:rsidR="00E27C8C" w:rsidRPr="00DC3B4D" w:rsidRDefault="00EB74B0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BC7488" w:rsidRPr="00DC3B4D" w:rsidRDefault="00BC7488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88" w:rsidRPr="00DC3B4D" w:rsidRDefault="00BC7488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88" w:rsidRPr="00DC3B4D" w:rsidRDefault="00BC7488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5F1C" w:rsidRPr="00DC3B4D" w:rsidRDefault="00005F1C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54DF" w:rsidRPr="00DC3B4D" w:rsidRDefault="005F54DF" w:rsidP="00DC3B4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95B61" w:rsidRPr="00DC3B4D" w:rsidRDefault="00BC1CB7" w:rsidP="00DC3B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3B4D">
              <w:rPr>
                <w:rFonts w:ascii="Times New Roman" w:eastAsiaTheme="minorHAnsi" w:hAnsi="Times New Roman"/>
                <w:sz w:val="24"/>
                <w:szCs w:val="24"/>
              </w:rPr>
              <w:t>Физкульт-м</w:t>
            </w:r>
            <w:r w:rsidR="00FC152B" w:rsidRPr="00DC3B4D">
              <w:rPr>
                <w:rFonts w:ascii="Times New Roman" w:eastAsiaTheme="minorHAnsi" w:hAnsi="Times New Roman"/>
                <w:sz w:val="24"/>
                <w:szCs w:val="24"/>
              </w:rPr>
              <w:t>инутка</w:t>
            </w:r>
            <w:proofErr w:type="spellEnd"/>
            <w:proofErr w:type="gramEnd"/>
          </w:p>
        </w:tc>
        <w:tc>
          <w:tcPr>
            <w:tcW w:w="2443" w:type="dxa"/>
          </w:tcPr>
          <w:p w:rsidR="000127E9" w:rsidRPr="00DC3B4D" w:rsidRDefault="000127E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DC3B4D" w:rsidRDefault="00E612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деятельности. УУД: </w:t>
            </w:r>
            <w:r w:rsidR="00593EE9" w:rsidRPr="00DC3B4D">
              <w:rPr>
                <w:rFonts w:ascii="Times New Roman" w:hAnsi="Times New Roman" w:cs="Times New Roman"/>
                <w:sz w:val="24"/>
                <w:szCs w:val="24"/>
              </w:rPr>
              <w:t>коммуникативные, познавательные, регулятивны</w:t>
            </w:r>
            <w:proofErr w:type="gramStart"/>
            <w:r w:rsidR="00593EE9" w:rsidRPr="00DC3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учащихся, </w:t>
            </w:r>
            <w:r w:rsidR="00053FD4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речи;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</w:p>
          <w:p w:rsidR="00053FD4" w:rsidRPr="00DC3B4D" w:rsidRDefault="00053FD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E9" w:rsidRPr="00DC3B4D" w:rsidRDefault="00593EE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053FD4" w:rsidRPr="00DC3B4D" w:rsidRDefault="00053FD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D4" w:rsidRPr="00DC3B4D" w:rsidRDefault="00053FD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53" w:rsidRPr="00DC3B4D" w:rsidRDefault="00053FD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(работа</w:t>
            </w:r>
            <w:r w:rsidR="001E4CED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предложениями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23B7" w:rsidRPr="00DC3B4D" w:rsidTr="00DC3B4D">
        <w:trPr>
          <w:trHeight w:val="410"/>
        </w:trPr>
        <w:tc>
          <w:tcPr>
            <w:tcW w:w="2376" w:type="dxa"/>
          </w:tcPr>
          <w:p w:rsidR="006B6347" w:rsidRPr="00DC3B4D" w:rsidRDefault="006B6347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6B6347" w:rsidRPr="00DC3B4D" w:rsidRDefault="006B6347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47" w:rsidRPr="00DC3B4D" w:rsidRDefault="006B6347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47" w:rsidRPr="00DC3B4D" w:rsidRDefault="006B6347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47" w:rsidRPr="00DC3B4D" w:rsidRDefault="006B6347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54" w:rsidRPr="00DC3B4D" w:rsidRDefault="00A82F54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DC3B4D" w:rsidRDefault="00452959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1B21" w:rsidRPr="00DC3B4D" w:rsidRDefault="005E475A" w:rsidP="00DC3B4D">
            <w:pPr>
              <w:pStyle w:val="a8"/>
              <w:spacing w:line="360" w:lineRule="auto"/>
              <w:contextualSpacing/>
              <w:jc w:val="both"/>
              <w:rPr>
                <w:u w:val="single"/>
              </w:rPr>
            </w:pPr>
            <w:r w:rsidRPr="00DC3B4D">
              <w:rPr>
                <w:bCs/>
                <w:u w:val="single"/>
              </w:rPr>
              <w:lastRenderedPageBreak/>
              <w:t>1.</w:t>
            </w:r>
            <w:r w:rsidR="0068064E" w:rsidRPr="00DC3B4D">
              <w:rPr>
                <w:bCs/>
                <w:u w:val="single"/>
              </w:rPr>
              <w:t>Раскройте скобки:</w:t>
            </w:r>
          </w:p>
          <w:p w:rsidR="005E475A" w:rsidRPr="00DC3B4D" w:rsidRDefault="005E475A" w:rsidP="00DC3B4D">
            <w:pPr>
              <w:pStyle w:val="a8"/>
              <w:spacing w:line="360" w:lineRule="auto"/>
              <w:contextualSpacing/>
              <w:jc w:val="both"/>
            </w:pPr>
            <w:r w:rsidRPr="00DC3B4D">
              <w:rPr>
                <w:bCs/>
                <w:iCs/>
              </w:rPr>
              <w:t xml:space="preserve">   (НЕ</w:t>
            </w:r>
            <w:proofErr w:type="gramStart"/>
            <w:r w:rsidRPr="00DC3B4D">
              <w:rPr>
                <w:bCs/>
                <w:iCs/>
              </w:rPr>
              <w:t>)</w:t>
            </w:r>
            <w:proofErr w:type="spellStart"/>
            <w:r w:rsidRPr="00DC3B4D">
              <w:rPr>
                <w:bCs/>
                <w:iCs/>
              </w:rPr>
              <w:t>б</w:t>
            </w:r>
            <w:proofErr w:type="gramEnd"/>
            <w:r w:rsidRPr="00DC3B4D">
              <w:rPr>
                <w:bCs/>
                <w:iCs/>
              </w:rPr>
              <w:t>режное</w:t>
            </w:r>
            <w:proofErr w:type="spellEnd"/>
            <w:r w:rsidRPr="00DC3B4D">
              <w:rPr>
                <w:bCs/>
                <w:iCs/>
              </w:rPr>
              <w:t xml:space="preserve"> выполнение, (не)добросовестное решение, (не)</w:t>
            </w:r>
            <w:proofErr w:type="spellStart"/>
            <w:r w:rsidRPr="00DC3B4D">
              <w:rPr>
                <w:bCs/>
                <w:iCs/>
              </w:rPr>
              <w:t>вежественный</w:t>
            </w:r>
            <w:proofErr w:type="spellEnd"/>
            <w:r w:rsidRPr="00DC3B4D">
              <w:rPr>
                <w:bCs/>
                <w:iCs/>
              </w:rPr>
              <w:t xml:space="preserve"> человек, (не)верный друг, (не)внимательн</w:t>
            </w:r>
            <w:r w:rsidR="005F54DF" w:rsidRPr="00DC3B4D">
              <w:rPr>
                <w:bCs/>
                <w:iCs/>
              </w:rPr>
              <w:t>о слушать</w:t>
            </w:r>
            <w:r w:rsidRPr="00DC3B4D">
              <w:rPr>
                <w:bCs/>
                <w:iCs/>
              </w:rPr>
              <w:t>, (не)внятный шепот, (не)громк</w:t>
            </w:r>
            <w:r w:rsidR="005F54DF" w:rsidRPr="00DC3B4D">
              <w:rPr>
                <w:bCs/>
                <w:iCs/>
              </w:rPr>
              <w:t>о</w:t>
            </w:r>
            <w:r w:rsidRPr="00DC3B4D">
              <w:rPr>
                <w:bCs/>
                <w:iCs/>
              </w:rPr>
              <w:t>, а тих</w:t>
            </w:r>
            <w:r w:rsidR="005F54DF" w:rsidRPr="00DC3B4D">
              <w:rPr>
                <w:bCs/>
                <w:iCs/>
              </w:rPr>
              <w:t>о</w:t>
            </w:r>
            <w:r w:rsidRPr="00DC3B4D">
              <w:rPr>
                <w:bCs/>
                <w:iCs/>
              </w:rPr>
              <w:t>;</w:t>
            </w:r>
            <w:r w:rsidR="005F54DF" w:rsidRPr="00DC3B4D">
              <w:rPr>
                <w:bCs/>
                <w:iCs/>
              </w:rPr>
              <w:t xml:space="preserve"> </w:t>
            </w:r>
            <w:r w:rsidRPr="00DC3B4D">
              <w:rPr>
                <w:bCs/>
                <w:iCs/>
              </w:rPr>
              <w:t>(не)дал</w:t>
            </w:r>
            <w:r w:rsidR="00DC3B4D">
              <w:rPr>
                <w:bCs/>
                <w:iCs/>
              </w:rPr>
              <w:t>екий человек, (не)добрый взгляд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3B4D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Задание на развитие быстроты реакции и мышления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-Соедините части слов, записанные в два столбика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1)       вовсе не                                       1)  да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      не                                                  2)  довать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     недол                                            3)  ливый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     неле                                              4)  строит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     неправ                                          5)  а злой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     него                                              6)  да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      невеж                                           7)  соко, а низко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      не ту                                             8)  красиво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720" w:right="0" w:hanging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9)      не вы                                            9)  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10) не добрый                                   10)  го </w:t>
            </w:r>
            <w:proofErr w:type="gramEnd"/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360" w:right="0" w:hanging="32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Ответ. 1-8; 2-4; 3-10; 4-9; 5-1; 6-2; 7-3; 8-6; 9-7; 10-5.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 w:firstLine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(Вовсе не красиво; не строит; недолго; нелепо; неправда; негодовать; невежливый; не туда; не высоко, а низко; не добрый, а злой).                                       </w:t>
            </w:r>
            <w:proofErr w:type="gramEnd"/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 w:firstLine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Объясните правописание 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разными частями речи.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Какому правилу подчиняется правописание 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наречиями на  </w:t>
            </w:r>
            <w:proofErr w:type="gramStart"/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-е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?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hAnsi="Times New Roman"/>
                <w:sz w:val="24"/>
                <w:szCs w:val="24"/>
              </w:rPr>
              <w:t>3.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Отработка навыка</w:t>
            </w:r>
          </w:p>
          <w:p w:rsidR="005F54DF" w:rsidRPr="00DC3B4D" w:rsidRDefault="005F54DF" w:rsidP="00DC3B4D">
            <w:pPr>
              <w:shd w:val="clear" w:color="auto" w:fill="FFFFFF"/>
              <w:ind w:left="113" w:right="11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первых букв перечисленных ниже слов составьте новое слово: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бегемот, лиса, иволга, заря, корабль, очки    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(близко)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ночь, ириска, зубы, кисточка, остров             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(низко)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танцы, игры, халат, орбита                              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(тихо)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4. 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Составьте новые слова из вторых букв перечисленных ниже слов: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ум, пенал, одежда, плита, песок, антракт, антенна, поселок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(медленно)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опричник, оладьи, посох, охрана, рояль                                 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(плохо)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 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смелость, парта, ульи, потолок                                                   </w:t>
            </w: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(мало)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Подберите к каждому слову глаголы и запишите полученные словосочетания.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-Почему мы к наречиям подбираем именно глаголы?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-Запишите к каждому наречию сначала синоним с приставкой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</w:t>
            </w:r>
            <w:proofErr w:type="gramStart"/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потом антоним: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Ответ.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Близко – недалеко – далеко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Низко – невысоко – высоко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Тихо – негромко – громко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Плохо – нехорошо – хорошо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Медленно – небыстро – быстро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Мало – немного – много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C3B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Выборочный диктант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-Выберите из текста слова 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3B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два столбика: пишется слитно, пишется раздельно.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Мы продвигаемся медленно поперек лесной речонки. Мне немножко жутко, так как я  ничего, даже  воды не вижу, но я все же ничем не выдаю своего страха. Наконец мы выходим на песчаный берег рядом с небольшой полянкой. Только теперь замечаю, что ночь несколько посветлела.</w:t>
            </w:r>
          </w:p>
          <w:p w:rsidR="005F54DF" w:rsidRPr="00DC3B4D" w:rsidRDefault="005F54DF" w:rsidP="00DC3B4D">
            <w:pPr>
              <w:shd w:val="clear" w:color="auto" w:fill="FFFFFF"/>
              <w:spacing w:before="100" w:beforeAutospacing="1" w:after="100" w:afterAutospacing="1"/>
              <w:ind w:righ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От земли поднялся туман. На его сером фоне неясно вырисовываются ближайшие сосны. В их неподвижности  чувствуется что-то суровое. Я не знаю, много ли проходит времени. Внезапно мой слух поражается странными звуками так, что я внезапно вздрагиваю от неожиданности. Что бы это могло быть? Я никак не могу определить, что это за звуки. Они торопятся, будто вторя друг другу, и лес немедленно откликается на них звонким и чистым отзвуком.</w:t>
            </w:r>
          </w:p>
          <w:tbl>
            <w:tblPr>
              <w:tblW w:w="49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75"/>
              <w:gridCol w:w="2410"/>
            </w:tblGrid>
            <w:tr w:rsidR="003E5883" w:rsidRPr="00DC3B4D" w:rsidTr="003E5883">
              <w:tc>
                <w:tcPr>
                  <w:tcW w:w="2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Слитно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Раздельно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немножко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вижу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небольшой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выдаю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несколько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знаю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неясно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могу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неподвижность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невольно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неожиданность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883" w:rsidRPr="00DC3B4D" w:rsidTr="003E5883"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немедленно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883" w:rsidRPr="00DC3B4D" w:rsidRDefault="003E5883" w:rsidP="00DC3B4D">
                  <w:pPr>
                    <w:framePr w:hSpace="180" w:wrap="around" w:vAnchor="text" w:hAnchor="text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C3B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817A3" w:rsidRPr="00DC3B4D" w:rsidRDefault="005817A3" w:rsidP="00DC3B4D">
            <w:pPr>
              <w:pStyle w:val="a8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</w:pPr>
          </w:p>
        </w:tc>
        <w:tc>
          <w:tcPr>
            <w:tcW w:w="1985" w:type="dxa"/>
          </w:tcPr>
          <w:p w:rsidR="00452959" w:rsidRPr="00DC3B4D" w:rsidRDefault="00005F1C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один человек у доски, остальные в тетрадях</w:t>
            </w:r>
          </w:p>
          <w:p w:rsidR="00AB2902" w:rsidRPr="00DC3B4D" w:rsidRDefault="00AB2902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AC7DF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AC7DF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AC7DF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AC7DF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AC7DF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5E475A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C7DFF" w:rsidRPr="00DC3B4D" w:rsidRDefault="00AC7DFF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FF" w:rsidRPr="00DC3B4D" w:rsidRDefault="00AC7DFF" w:rsidP="00DC3B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D497E" w:rsidRPr="00DC3B4D" w:rsidRDefault="008D497E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деятельности, непрерывно</w:t>
            </w:r>
            <w:r w:rsidR="00DC3B4D">
              <w:rPr>
                <w:rFonts w:ascii="Times New Roman" w:hAnsi="Times New Roman" w:cs="Times New Roman"/>
                <w:sz w:val="24"/>
                <w:szCs w:val="24"/>
              </w:rPr>
              <w:t>сти, вариативности, творчества</w:t>
            </w:r>
          </w:p>
          <w:p w:rsidR="008D497E" w:rsidRPr="00DC3B4D" w:rsidRDefault="008D497E" w:rsidP="00DC3B4D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 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(опирается на уже </w:t>
            </w:r>
            <w:proofErr w:type="gramStart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); коммуникативные (учит способам взаимодействия, сотрудничества)</w:t>
            </w:r>
          </w:p>
        </w:tc>
      </w:tr>
      <w:tr w:rsidR="001023B7" w:rsidRPr="001A4E8C" w:rsidTr="00DC3B4D">
        <w:tc>
          <w:tcPr>
            <w:tcW w:w="2376" w:type="dxa"/>
          </w:tcPr>
          <w:p w:rsidR="00F32189" w:rsidRPr="00DC3B4D" w:rsidRDefault="00570D5F" w:rsidP="000B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E175BE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5F" w:rsidRPr="00DC3B4D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52959" w:rsidRPr="00DC3B4D" w:rsidRDefault="00452959" w:rsidP="0025635F">
            <w:pPr>
              <w:jc w:val="center"/>
              <w:rPr>
                <w:sz w:val="24"/>
                <w:szCs w:val="24"/>
              </w:rPr>
            </w:pPr>
          </w:p>
          <w:p w:rsidR="00F32189" w:rsidRPr="00DC3B4D" w:rsidRDefault="00F32189" w:rsidP="0025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A1B21" w:rsidRPr="00DC3B4D" w:rsidRDefault="0068064E" w:rsidP="005E475A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bCs/>
                <w:sz w:val="24"/>
                <w:szCs w:val="24"/>
              </w:rPr>
              <w:t>Что было известным, а что узнали нового?</w:t>
            </w:r>
            <w:r w:rsidR="005E475A" w:rsidRPr="00DC3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A1B21" w:rsidRPr="00DC3B4D" w:rsidRDefault="0068064E" w:rsidP="005E475A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bCs/>
                <w:sz w:val="24"/>
                <w:szCs w:val="24"/>
              </w:rPr>
              <w:t>Что было самым трудным, а что легким?</w:t>
            </w:r>
          </w:p>
          <w:p w:rsidR="003A1B21" w:rsidRPr="00DC3B4D" w:rsidRDefault="0068064E" w:rsidP="005E475A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Расскажите правило написания НЕ с</w:t>
            </w:r>
            <w:r w:rsidR="00367864" w:rsidRPr="00DC3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5883" w:rsidRPr="00DC3B4D">
              <w:rPr>
                <w:rFonts w:ascii="Times New Roman" w:hAnsi="Times New Roman" w:cs="Times New Roman"/>
                <w:bCs/>
                <w:sz w:val="24"/>
                <w:szCs w:val="24"/>
              </w:rPr>
              <w:t>наречиями</w:t>
            </w: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5DC" w:rsidRPr="00DC3B4D" w:rsidRDefault="00F735D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DC" w:rsidRPr="00DC3B4D" w:rsidRDefault="00F735D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DE8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1B7C37" w:rsidRPr="00DC3B4D">
              <w:rPr>
                <w:rFonts w:ascii="Times New Roman" w:hAnsi="Times New Roman" w:cs="Times New Roman"/>
                <w:sz w:val="24"/>
                <w:szCs w:val="24"/>
              </w:rPr>
              <w:t>ребята, благодарю</w:t>
            </w:r>
            <w:r w:rsidR="006462BF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 w:rsidR="001B7C37" w:rsidRPr="00DC3B4D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работу на уроке.  </w:t>
            </w:r>
          </w:p>
          <w:p w:rsidR="00F735DC" w:rsidRPr="00DC3B4D" w:rsidRDefault="00F735DC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Понравился урок?</w:t>
            </w:r>
          </w:p>
          <w:p w:rsidR="005817A3" w:rsidRPr="00DC3B4D" w:rsidRDefault="001B7C37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  <w:p w:rsidR="001B7C37" w:rsidRPr="00DC3B4D" w:rsidRDefault="001B7C37" w:rsidP="00581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959" w:rsidRPr="00DC3B4D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9B0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2C" w:rsidRPr="00DC3B4D" w:rsidRDefault="004B5F2C" w:rsidP="0025635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3" w:type="dxa"/>
          </w:tcPr>
          <w:p w:rsidR="00452959" w:rsidRPr="00DC3B4D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70D5F" w:rsidRPr="00DC3B4D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C3B4D">
              <w:rPr>
                <w:rFonts w:asciiTheme="majorHAnsi" w:hAnsiTheme="majorHAnsi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DC3B4D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C3B4D">
              <w:rPr>
                <w:rFonts w:asciiTheme="majorHAnsi" w:hAnsiTheme="majorHAnsi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70D5F" w:rsidRPr="001A4E8C" w:rsidTr="00DC3B4D">
        <w:tc>
          <w:tcPr>
            <w:tcW w:w="2376" w:type="dxa"/>
          </w:tcPr>
          <w:p w:rsidR="00570D5F" w:rsidRPr="00DC3B4D" w:rsidRDefault="006462BF" w:rsidP="000B24B3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C3B4D">
              <w:rPr>
                <w:rFonts w:asciiTheme="majorHAnsi" w:hAnsiTheme="majorHAnsi" w:cs="Times New Roman"/>
                <w:sz w:val="24"/>
                <w:szCs w:val="24"/>
              </w:rPr>
              <w:t>Домашнее задание.</w:t>
            </w:r>
          </w:p>
          <w:p w:rsidR="00F32189" w:rsidRPr="00DC3B4D" w:rsidRDefault="00F32189" w:rsidP="0025635F">
            <w:pPr>
              <w:pStyle w:val="a3"/>
              <w:ind w:left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F2BA5" w:rsidRPr="00DC3B4D" w:rsidRDefault="003E5883" w:rsidP="005E475A">
            <w:pPr>
              <w:numPr>
                <w:ilvl w:val="0"/>
                <w:numId w:val="27"/>
              </w:numPr>
              <w:spacing w:line="360" w:lineRule="atLeast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C3B4D">
              <w:rPr>
                <w:rFonts w:ascii="Times New Roman" w:hAnsi="Times New Roman"/>
                <w:bCs/>
                <w:sz w:val="24"/>
                <w:szCs w:val="24"/>
              </w:rPr>
              <w:t>Разноуровневое</w:t>
            </w:r>
          </w:p>
        </w:tc>
        <w:tc>
          <w:tcPr>
            <w:tcW w:w="1985" w:type="dxa"/>
          </w:tcPr>
          <w:p w:rsidR="00570D5F" w:rsidRPr="00DC3B4D" w:rsidRDefault="007F2BA5" w:rsidP="006E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4D">
              <w:rPr>
                <w:rFonts w:ascii="Times New Roman" w:hAnsi="Times New Roman" w:cs="Times New Roman"/>
                <w:sz w:val="24"/>
                <w:szCs w:val="24"/>
              </w:rPr>
              <w:t>Запись учащимися задания в дневники</w:t>
            </w:r>
          </w:p>
        </w:tc>
        <w:tc>
          <w:tcPr>
            <w:tcW w:w="2443" w:type="dxa"/>
          </w:tcPr>
          <w:p w:rsidR="00570D5F" w:rsidRPr="00DC3B4D" w:rsidRDefault="00570D5F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20885" w:rsidRPr="001A4E8C" w:rsidRDefault="00720885" w:rsidP="0068704C">
      <w:pPr>
        <w:pStyle w:val="a3"/>
        <w:rPr>
          <w:rFonts w:asciiTheme="majorHAnsi" w:hAnsiTheme="majorHAnsi" w:cs="Times New Roman"/>
          <w:sz w:val="28"/>
          <w:szCs w:val="28"/>
        </w:rPr>
        <w:sectPr w:rsidR="00720885" w:rsidRPr="001A4E8C" w:rsidSect="0005330A">
          <w:pgSz w:w="16838" w:h="11906" w:orient="landscape"/>
          <w:pgMar w:top="709" w:right="426" w:bottom="567" w:left="993" w:header="708" w:footer="708" w:gutter="0"/>
          <w:cols w:space="708"/>
          <w:docGrid w:linePitch="360"/>
        </w:sectPr>
      </w:pPr>
    </w:p>
    <w:p w:rsidR="00AC7DFF" w:rsidRPr="00F735DC" w:rsidRDefault="00AC7DFF" w:rsidP="005E475A">
      <w:pPr>
        <w:spacing w:line="240" w:lineRule="auto"/>
        <w:ind w:right="0"/>
        <w:jc w:val="right"/>
        <w:rPr>
          <w:rFonts w:ascii="Times New Roman" w:hAnsi="Times New Roman"/>
          <w:sz w:val="28"/>
          <w:szCs w:val="28"/>
        </w:rPr>
      </w:pPr>
    </w:p>
    <w:sectPr w:rsidR="00AC7DFF" w:rsidRPr="00F735DC" w:rsidSect="003B4DAF">
      <w:pgSz w:w="11906" w:h="16838"/>
      <w:pgMar w:top="426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F7" w:rsidRDefault="001522F7" w:rsidP="003F1596">
      <w:pPr>
        <w:spacing w:line="240" w:lineRule="auto"/>
      </w:pPr>
      <w:r>
        <w:separator/>
      </w:r>
    </w:p>
  </w:endnote>
  <w:endnote w:type="continuationSeparator" w:id="0">
    <w:p w:rsidR="001522F7" w:rsidRDefault="001522F7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F7" w:rsidRDefault="001522F7" w:rsidP="003F1596">
      <w:pPr>
        <w:spacing w:line="240" w:lineRule="auto"/>
      </w:pPr>
      <w:r>
        <w:separator/>
      </w:r>
    </w:p>
  </w:footnote>
  <w:footnote w:type="continuationSeparator" w:id="0">
    <w:p w:rsidR="001522F7" w:rsidRDefault="001522F7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FD9"/>
    <w:multiLevelType w:val="hybridMultilevel"/>
    <w:tmpl w:val="CDBC1962"/>
    <w:lvl w:ilvl="0" w:tplc="18721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4B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0A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4D8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4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82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4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43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03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47E"/>
    <w:multiLevelType w:val="multilevel"/>
    <w:tmpl w:val="F9DCF8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3BB2"/>
    <w:multiLevelType w:val="hybridMultilevel"/>
    <w:tmpl w:val="CF08F118"/>
    <w:lvl w:ilvl="0" w:tplc="5D3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525C"/>
    <w:multiLevelType w:val="multilevel"/>
    <w:tmpl w:val="D9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E59D9"/>
    <w:multiLevelType w:val="hybridMultilevel"/>
    <w:tmpl w:val="CF08F118"/>
    <w:lvl w:ilvl="0" w:tplc="5D3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781181"/>
    <w:multiLevelType w:val="multilevel"/>
    <w:tmpl w:val="757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5E3FEE"/>
    <w:multiLevelType w:val="hybridMultilevel"/>
    <w:tmpl w:val="80C6B40A"/>
    <w:lvl w:ilvl="0" w:tplc="9536D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4D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E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03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82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A7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A6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103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3E9"/>
    <w:multiLevelType w:val="hybridMultilevel"/>
    <w:tmpl w:val="9CAC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42BF3"/>
    <w:multiLevelType w:val="hybridMultilevel"/>
    <w:tmpl w:val="CB643E8A"/>
    <w:lvl w:ilvl="0" w:tplc="96445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A35C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0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AD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AC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281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66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A0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83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113E6"/>
    <w:multiLevelType w:val="multilevel"/>
    <w:tmpl w:val="336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01709"/>
    <w:multiLevelType w:val="hybridMultilevel"/>
    <w:tmpl w:val="BA5A85C4"/>
    <w:lvl w:ilvl="0" w:tplc="10305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A9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E7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8A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AD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E7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C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C7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CF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758CA"/>
    <w:multiLevelType w:val="hybridMultilevel"/>
    <w:tmpl w:val="2C808282"/>
    <w:lvl w:ilvl="0" w:tplc="36107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A2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10A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27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C5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8E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C8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8A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27"/>
  </w:num>
  <w:num w:numId="5">
    <w:abstractNumId w:val="8"/>
  </w:num>
  <w:num w:numId="6">
    <w:abstractNumId w:val="25"/>
  </w:num>
  <w:num w:numId="7">
    <w:abstractNumId w:val="14"/>
  </w:num>
  <w:num w:numId="8">
    <w:abstractNumId w:val="15"/>
  </w:num>
  <w:num w:numId="9">
    <w:abstractNumId w:val="33"/>
  </w:num>
  <w:num w:numId="10">
    <w:abstractNumId w:val="31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3"/>
  </w:num>
  <w:num w:numId="22">
    <w:abstractNumId w:val="12"/>
  </w:num>
  <w:num w:numId="23">
    <w:abstractNumId w:val="10"/>
  </w:num>
  <w:num w:numId="24">
    <w:abstractNumId w:val="30"/>
  </w:num>
  <w:num w:numId="25">
    <w:abstractNumId w:val="23"/>
  </w:num>
  <w:num w:numId="26">
    <w:abstractNumId w:val="17"/>
  </w:num>
  <w:num w:numId="27">
    <w:abstractNumId w:val="5"/>
  </w:num>
  <w:num w:numId="28">
    <w:abstractNumId w:val="26"/>
  </w:num>
  <w:num w:numId="29">
    <w:abstractNumId w:val="24"/>
  </w:num>
  <w:num w:numId="30">
    <w:abstractNumId w:val="9"/>
  </w:num>
  <w:num w:numId="31">
    <w:abstractNumId w:val="34"/>
  </w:num>
  <w:num w:numId="32">
    <w:abstractNumId w:val="20"/>
  </w:num>
  <w:num w:numId="33">
    <w:abstractNumId w:val="1"/>
  </w:num>
  <w:num w:numId="34">
    <w:abstractNumId w:val="2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C8"/>
    <w:rsid w:val="00001CB1"/>
    <w:rsid w:val="000041CB"/>
    <w:rsid w:val="000054B1"/>
    <w:rsid w:val="00005F1C"/>
    <w:rsid w:val="00006284"/>
    <w:rsid w:val="0001261D"/>
    <w:rsid w:val="000127E9"/>
    <w:rsid w:val="00027FC4"/>
    <w:rsid w:val="000351EA"/>
    <w:rsid w:val="00050776"/>
    <w:rsid w:val="0005330A"/>
    <w:rsid w:val="00053FD4"/>
    <w:rsid w:val="0006316F"/>
    <w:rsid w:val="00072F2D"/>
    <w:rsid w:val="00074712"/>
    <w:rsid w:val="00094579"/>
    <w:rsid w:val="000A0A73"/>
    <w:rsid w:val="000A4A65"/>
    <w:rsid w:val="000B24B3"/>
    <w:rsid w:val="000C26C4"/>
    <w:rsid w:val="000D1DC8"/>
    <w:rsid w:val="000D7A52"/>
    <w:rsid w:val="000E3B1C"/>
    <w:rsid w:val="000F0A5F"/>
    <w:rsid w:val="000F2132"/>
    <w:rsid w:val="00102106"/>
    <w:rsid w:val="001023B7"/>
    <w:rsid w:val="00123703"/>
    <w:rsid w:val="00127E14"/>
    <w:rsid w:val="00131F59"/>
    <w:rsid w:val="00135A81"/>
    <w:rsid w:val="001522F7"/>
    <w:rsid w:val="0015492B"/>
    <w:rsid w:val="00173DE8"/>
    <w:rsid w:val="00174E8F"/>
    <w:rsid w:val="00176924"/>
    <w:rsid w:val="00185D8E"/>
    <w:rsid w:val="00191F45"/>
    <w:rsid w:val="00197893"/>
    <w:rsid w:val="001A35A3"/>
    <w:rsid w:val="001A4D74"/>
    <w:rsid w:val="001A4E8C"/>
    <w:rsid w:val="001B7C37"/>
    <w:rsid w:val="001C1C53"/>
    <w:rsid w:val="001D29F2"/>
    <w:rsid w:val="001E2520"/>
    <w:rsid w:val="001E4CED"/>
    <w:rsid w:val="00200ECE"/>
    <w:rsid w:val="0020310F"/>
    <w:rsid w:val="00203568"/>
    <w:rsid w:val="00203AC0"/>
    <w:rsid w:val="002054D6"/>
    <w:rsid w:val="00212C68"/>
    <w:rsid w:val="002132F9"/>
    <w:rsid w:val="00213EE5"/>
    <w:rsid w:val="00215435"/>
    <w:rsid w:val="00215D37"/>
    <w:rsid w:val="00216C4F"/>
    <w:rsid w:val="002239C5"/>
    <w:rsid w:val="00226CB9"/>
    <w:rsid w:val="00226D4F"/>
    <w:rsid w:val="002364CE"/>
    <w:rsid w:val="0024396D"/>
    <w:rsid w:val="00255485"/>
    <w:rsid w:val="0025635F"/>
    <w:rsid w:val="00257A28"/>
    <w:rsid w:val="002620F5"/>
    <w:rsid w:val="0026608A"/>
    <w:rsid w:val="00274984"/>
    <w:rsid w:val="0028084B"/>
    <w:rsid w:val="002B07E5"/>
    <w:rsid w:val="002B4AEE"/>
    <w:rsid w:val="002C1F0E"/>
    <w:rsid w:val="002D2644"/>
    <w:rsid w:val="002D38BA"/>
    <w:rsid w:val="002F478B"/>
    <w:rsid w:val="00311C15"/>
    <w:rsid w:val="003450DB"/>
    <w:rsid w:val="0034545A"/>
    <w:rsid w:val="00364AD2"/>
    <w:rsid w:val="00364C0A"/>
    <w:rsid w:val="00367864"/>
    <w:rsid w:val="003700B3"/>
    <w:rsid w:val="00375B11"/>
    <w:rsid w:val="0039152C"/>
    <w:rsid w:val="003944E9"/>
    <w:rsid w:val="0039650E"/>
    <w:rsid w:val="003A1B21"/>
    <w:rsid w:val="003A7675"/>
    <w:rsid w:val="003B4DAF"/>
    <w:rsid w:val="003C5481"/>
    <w:rsid w:val="003E434A"/>
    <w:rsid w:val="003E5883"/>
    <w:rsid w:val="003E74C2"/>
    <w:rsid w:val="003F1596"/>
    <w:rsid w:val="003F5FE3"/>
    <w:rsid w:val="00416DEF"/>
    <w:rsid w:val="0042182C"/>
    <w:rsid w:val="004222F1"/>
    <w:rsid w:val="00423763"/>
    <w:rsid w:val="00435922"/>
    <w:rsid w:val="0044312C"/>
    <w:rsid w:val="00447DCA"/>
    <w:rsid w:val="00452959"/>
    <w:rsid w:val="00453250"/>
    <w:rsid w:val="00454FD8"/>
    <w:rsid w:val="00461DC7"/>
    <w:rsid w:val="0047028F"/>
    <w:rsid w:val="00471D3D"/>
    <w:rsid w:val="0047418B"/>
    <w:rsid w:val="00485F3E"/>
    <w:rsid w:val="004903DC"/>
    <w:rsid w:val="004A01EF"/>
    <w:rsid w:val="004B3C2C"/>
    <w:rsid w:val="004B5F2C"/>
    <w:rsid w:val="004C232C"/>
    <w:rsid w:val="004C4071"/>
    <w:rsid w:val="004C6E0E"/>
    <w:rsid w:val="004D2BB2"/>
    <w:rsid w:val="004D6D85"/>
    <w:rsid w:val="004E7AA3"/>
    <w:rsid w:val="004F3B42"/>
    <w:rsid w:val="00505025"/>
    <w:rsid w:val="0052153F"/>
    <w:rsid w:val="005252D9"/>
    <w:rsid w:val="005321FB"/>
    <w:rsid w:val="0053223E"/>
    <w:rsid w:val="00553FBD"/>
    <w:rsid w:val="00554C82"/>
    <w:rsid w:val="005557DD"/>
    <w:rsid w:val="005664B2"/>
    <w:rsid w:val="005708D3"/>
    <w:rsid w:val="00570D5F"/>
    <w:rsid w:val="005817A3"/>
    <w:rsid w:val="00593EE9"/>
    <w:rsid w:val="005B5904"/>
    <w:rsid w:val="005C22DB"/>
    <w:rsid w:val="005C617E"/>
    <w:rsid w:val="005C73B8"/>
    <w:rsid w:val="005D5A7A"/>
    <w:rsid w:val="005E475A"/>
    <w:rsid w:val="005F26C8"/>
    <w:rsid w:val="005F4365"/>
    <w:rsid w:val="005F54DF"/>
    <w:rsid w:val="005F66EB"/>
    <w:rsid w:val="00600259"/>
    <w:rsid w:val="006027A7"/>
    <w:rsid w:val="00633862"/>
    <w:rsid w:val="006462BF"/>
    <w:rsid w:val="00657232"/>
    <w:rsid w:val="006573F6"/>
    <w:rsid w:val="006652A9"/>
    <w:rsid w:val="00666A4C"/>
    <w:rsid w:val="00671C3B"/>
    <w:rsid w:val="0068064E"/>
    <w:rsid w:val="0068704C"/>
    <w:rsid w:val="006B2625"/>
    <w:rsid w:val="006B5194"/>
    <w:rsid w:val="006B6347"/>
    <w:rsid w:val="006B7315"/>
    <w:rsid w:val="006C170E"/>
    <w:rsid w:val="006D45E0"/>
    <w:rsid w:val="006D549E"/>
    <w:rsid w:val="006E4ACD"/>
    <w:rsid w:val="006E56C6"/>
    <w:rsid w:val="006E6452"/>
    <w:rsid w:val="007002E0"/>
    <w:rsid w:val="00701FBB"/>
    <w:rsid w:val="00710969"/>
    <w:rsid w:val="0071296E"/>
    <w:rsid w:val="0071783C"/>
    <w:rsid w:val="00720885"/>
    <w:rsid w:val="007243D9"/>
    <w:rsid w:val="00724611"/>
    <w:rsid w:val="00736665"/>
    <w:rsid w:val="0076224E"/>
    <w:rsid w:val="00764C48"/>
    <w:rsid w:val="00767B6A"/>
    <w:rsid w:val="007743DB"/>
    <w:rsid w:val="0078234D"/>
    <w:rsid w:val="00786ACE"/>
    <w:rsid w:val="00792B66"/>
    <w:rsid w:val="00796644"/>
    <w:rsid w:val="007C3B3F"/>
    <w:rsid w:val="007D1D2A"/>
    <w:rsid w:val="007D1FA4"/>
    <w:rsid w:val="007F27AC"/>
    <w:rsid w:val="007F2BA5"/>
    <w:rsid w:val="0080017D"/>
    <w:rsid w:val="008156CD"/>
    <w:rsid w:val="00824723"/>
    <w:rsid w:val="00830EE1"/>
    <w:rsid w:val="00844FE5"/>
    <w:rsid w:val="0084629A"/>
    <w:rsid w:val="00871844"/>
    <w:rsid w:val="008822E2"/>
    <w:rsid w:val="008862D5"/>
    <w:rsid w:val="008A6AF2"/>
    <w:rsid w:val="008B2258"/>
    <w:rsid w:val="008B7629"/>
    <w:rsid w:val="008C6CDF"/>
    <w:rsid w:val="008D3055"/>
    <w:rsid w:val="008D497E"/>
    <w:rsid w:val="008D583E"/>
    <w:rsid w:val="008E4BEA"/>
    <w:rsid w:val="008F06CA"/>
    <w:rsid w:val="009177B3"/>
    <w:rsid w:val="009250A0"/>
    <w:rsid w:val="009308D5"/>
    <w:rsid w:val="00941E62"/>
    <w:rsid w:val="00942407"/>
    <w:rsid w:val="0094442A"/>
    <w:rsid w:val="00955EBC"/>
    <w:rsid w:val="009621C3"/>
    <w:rsid w:val="00973F1C"/>
    <w:rsid w:val="00976265"/>
    <w:rsid w:val="00995B61"/>
    <w:rsid w:val="009A1F4B"/>
    <w:rsid w:val="009B0EE3"/>
    <w:rsid w:val="009B172F"/>
    <w:rsid w:val="009C0155"/>
    <w:rsid w:val="009E2938"/>
    <w:rsid w:val="009E39C5"/>
    <w:rsid w:val="009E6018"/>
    <w:rsid w:val="00A024A8"/>
    <w:rsid w:val="00A03C93"/>
    <w:rsid w:val="00A148FD"/>
    <w:rsid w:val="00A26CFA"/>
    <w:rsid w:val="00A316EA"/>
    <w:rsid w:val="00A43672"/>
    <w:rsid w:val="00A50FC8"/>
    <w:rsid w:val="00A5646E"/>
    <w:rsid w:val="00A570BD"/>
    <w:rsid w:val="00A70D74"/>
    <w:rsid w:val="00A77F7C"/>
    <w:rsid w:val="00A80DEC"/>
    <w:rsid w:val="00A82F54"/>
    <w:rsid w:val="00A90132"/>
    <w:rsid w:val="00A97FBC"/>
    <w:rsid w:val="00AA3D4D"/>
    <w:rsid w:val="00AB2902"/>
    <w:rsid w:val="00AB3849"/>
    <w:rsid w:val="00AB3B8C"/>
    <w:rsid w:val="00AC1DBF"/>
    <w:rsid w:val="00AC7938"/>
    <w:rsid w:val="00AC7DFF"/>
    <w:rsid w:val="00AD7D41"/>
    <w:rsid w:val="00AE4550"/>
    <w:rsid w:val="00AF0260"/>
    <w:rsid w:val="00B02005"/>
    <w:rsid w:val="00B075CB"/>
    <w:rsid w:val="00B20843"/>
    <w:rsid w:val="00B32F9E"/>
    <w:rsid w:val="00B3307E"/>
    <w:rsid w:val="00B41B2A"/>
    <w:rsid w:val="00B442D6"/>
    <w:rsid w:val="00B44AB8"/>
    <w:rsid w:val="00B46593"/>
    <w:rsid w:val="00B80F9F"/>
    <w:rsid w:val="00B86084"/>
    <w:rsid w:val="00BB1F86"/>
    <w:rsid w:val="00BB278D"/>
    <w:rsid w:val="00BB3023"/>
    <w:rsid w:val="00BC1CB7"/>
    <w:rsid w:val="00BC7488"/>
    <w:rsid w:val="00BE146A"/>
    <w:rsid w:val="00BF285F"/>
    <w:rsid w:val="00C34D51"/>
    <w:rsid w:val="00C358CF"/>
    <w:rsid w:val="00C35BB6"/>
    <w:rsid w:val="00C457F2"/>
    <w:rsid w:val="00C506C8"/>
    <w:rsid w:val="00C57042"/>
    <w:rsid w:val="00C633F9"/>
    <w:rsid w:val="00C66947"/>
    <w:rsid w:val="00C80786"/>
    <w:rsid w:val="00C92636"/>
    <w:rsid w:val="00CA4134"/>
    <w:rsid w:val="00CB08C0"/>
    <w:rsid w:val="00CB6CEE"/>
    <w:rsid w:val="00CB795E"/>
    <w:rsid w:val="00CC0ED0"/>
    <w:rsid w:val="00CE5FE5"/>
    <w:rsid w:val="00CF00F9"/>
    <w:rsid w:val="00CF037C"/>
    <w:rsid w:val="00D0084A"/>
    <w:rsid w:val="00D014E9"/>
    <w:rsid w:val="00D02190"/>
    <w:rsid w:val="00D13B9C"/>
    <w:rsid w:val="00D15260"/>
    <w:rsid w:val="00D16345"/>
    <w:rsid w:val="00D2337D"/>
    <w:rsid w:val="00D41488"/>
    <w:rsid w:val="00D45858"/>
    <w:rsid w:val="00D51C0A"/>
    <w:rsid w:val="00D61D16"/>
    <w:rsid w:val="00D66BD8"/>
    <w:rsid w:val="00D72FD7"/>
    <w:rsid w:val="00D77D7E"/>
    <w:rsid w:val="00D83B96"/>
    <w:rsid w:val="00DA0687"/>
    <w:rsid w:val="00DA4BE5"/>
    <w:rsid w:val="00DB3A61"/>
    <w:rsid w:val="00DB5B5D"/>
    <w:rsid w:val="00DC20AA"/>
    <w:rsid w:val="00DC3B4D"/>
    <w:rsid w:val="00DC5BFA"/>
    <w:rsid w:val="00DD5D3F"/>
    <w:rsid w:val="00DE716F"/>
    <w:rsid w:val="00DF2699"/>
    <w:rsid w:val="00E02971"/>
    <w:rsid w:val="00E04F58"/>
    <w:rsid w:val="00E175BE"/>
    <w:rsid w:val="00E2032F"/>
    <w:rsid w:val="00E279E9"/>
    <w:rsid w:val="00E27C8C"/>
    <w:rsid w:val="00E33AE5"/>
    <w:rsid w:val="00E469CD"/>
    <w:rsid w:val="00E6125A"/>
    <w:rsid w:val="00E70DCF"/>
    <w:rsid w:val="00E745F7"/>
    <w:rsid w:val="00E815B9"/>
    <w:rsid w:val="00E90E3F"/>
    <w:rsid w:val="00E92CAE"/>
    <w:rsid w:val="00EA4C71"/>
    <w:rsid w:val="00EB74B0"/>
    <w:rsid w:val="00EC03C3"/>
    <w:rsid w:val="00EC1ED1"/>
    <w:rsid w:val="00EC2CAF"/>
    <w:rsid w:val="00EC699D"/>
    <w:rsid w:val="00ED3DD4"/>
    <w:rsid w:val="00EE144D"/>
    <w:rsid w:val="00EE752D"/>
    <w:rsid w:val="00EF2221"/>
    <w:rsid w:val="00EF2C1E"/>
    <w:rsid w:val="00F046B8"/>
    <w:rsid w:val="00F145F8"/>
    <w:rsid w:val="00F32189"/>
    <w:rsid w:val="00F46F6F"/>
    <w:rsid w:val="00F50CB6"/>
    <w:rsid w:val="00F60FB4"/>
    <w:rsid w:val="00F621E5"/>
    <w:rsid w:val="00F70505"/>
    <w:rsid w:val="00F735DC"/>
    <w:rsid w:val="00F75941"/>
    <w:rsid w:val="00F85E0D"/>
    <w:rsid w:val="00FC152B"/>
    <w:rsid w:val="00FD2E22"/>
    <w:rsid w:val="00FD6631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1"/>
  </w:style>
  <w:style w:type="paragraph" w:styleId="a9">
    <w:name w:val="header"/>
    <w:basedOn w:val="a"/>
    <w:link w:val="aa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5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596"/>
    <w:rPr>
      <w:rFonts w:ascii="Calibri" w:eastAsia="Calibri" w:hAnsi="Calibri" w:cs="Times New Roman"/>
    </w:rPr>
  </w:style>
  <w:style w:type="paragraph" w:customStyle="1" w:styleId="c3">
    <w:name w:val="c3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00628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6284"/>
    <w:rPr>
      <w:i/>
      <w:iCs/>
    </w:rPr>
  </w:style>
  <w:style w:type="character" w:styleId="ae">
    <w:name w:val="Strong"/>
    <w:basedOn w:val="a0"/>
    <w:uiPriority w:val="22"/>
    <w:qFormat/>
    <w:rsid w:val="00006284"/>
    <w:rPr>
      <w:b/>
      <w:bCs/>
    </w:rPr>
  </w:style>
  <w:style w:type="paragraph" w:customStyle="1" w:styleId="c7">
    <w:name w:val="c7"/>
    <w:basedOn w:val="a"/>
    <w:rsid w:val="00213EE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1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725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6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4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0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5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94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5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1F1C-31BB-4859-B854-2E84010A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13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Позитроника</cp:lastModifiedBy>
  <cp:revision>38</cp:revision>
  <cp:lastPrinted>2014-12-07T19:02:00Z</cp:lastPrinted>
  <dcterms:created xsi:type="dcterms:W3CDTF">2012-03-25T12:36:00Z</dcterms:created>
  <dcterms:modified xsi:type="dcterms:W3CDTF">2015-02-13T06:10:00Z</dcterms:modified>
</cp:coreProperties>
</file>