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87" w:rsidRDefault="00DF2C87" w:rsidP="00DF2C87">
      <w:pPr>
        <w:jc w:val="center"/>
      </w:pPr>
      <w:r>
        <w:t>АНКЕТИРОВАНИЕ СТУДЕНТОВ</w:t>
      </w:r>
    </w:p>
    <w:p w:rsidR="00DF2C87" w:rsidRDefault="00DF2C87" w:rsidP="00DF2C87"/>
    <w:p w:rsidR="00DF2C87" w:rsidRDefault="00DF2C87" w:rsidP="00DF2C87">
      <w:pPr>
        <w:rPr>
          <w:b/>
          <w:sz w:val="32"/>
          <w:szCs w:val="32"/>
        </w:rPr>
      </w:pPr>
      <w:r w:rsidRPr="008F4BF7">
        <w:rPr>
          <w:b/>
          <w:sz w:val="32"/>
          <w:szCs w:val="32"/>
        </w:rPr>
        <w:t>«Осознание профессии: оценка качества образования»</w:t>
      </w:r>
    </w:p>
    <w:p w:rsidR="00DF2C87" w:rsidRPr="008F4BF7" w:rsidRDefault="00DF2C87" w:rsidP="00DF2C87">
      <w:pPr>
        <w:rPr>
          <w:b/>
          <w:sz w:val="32"/>
          <w:szCs w:val="32"/>
        </w:rPr>
      </w:pPr>
    </w:p>
    <w:p w:rsidR="00DF2C87" w:rsidRDefault="00DF2C87" w:rsidP="00DF2C87">
      <w:pPr>
        <w:numPr>
          <w:ilvl w:val="0"/>
          <w:numId w:val="1"/>
        </w:numPr>
        <w:rPr>
          <w:b/>
        </w:rPr>
      </w:pPr>
      <w:r w:rsidRPr="008F4BF7">
        <w:rPr>
          <w:b/>
        </w:rPr>
        <w:t>Считаете ли Вы, что существующая система оценки знаний достаточно объективна и справедлива?</w:t>
      </w:r>
    </w:p>
    <w:p w:rsidR="00DF2C87" w:rsidRDefault="00DF2C87" w:rsidP="00DF2C87">
      <w:pPr>
        <w:ind w:left="360"/>
      </w:pPr>
      <w:r w:rsidRPr="00BF262A">
        <w:t>Да</w:t>
      </w:r>
      <w:r>
        <w:t>, в целом существующая система оценки знаний соответствует условиям и потребностям организации учебного процесса</w:t>
      </w:r>
    </w:p>
    <w:p w:rsidR="00DF2C87" w:rsidRDefault="00DF2C87" w:rsidP="00DF2C87">
      <w:pPr>
        <w:ind w:left="360"/>
      </w:pPr>
      <w:r>
        <w:t>Считаю, что более эффективной была бы оценка знаний в форме компьютерного тестирования</w:t>
      </w:r>
    </w:p>
    <w:p w:rsidR="00DF2C87" w:rsidRDefault="00DF2C87" w:rsidP="00DF2C87">
      <w:pPr>
        <w:ind w:left="360"/>
      </w:pPr>
      <w:r>
        <w:t xml:space="preserve">Надо оценивать не столько уровень знаний, сколько отношение к учебе, индивидуальные способности, самостоятельную работу, активность </w:t>
      </w:r>
    </w:p>
    <w:p w:rsidR="00DF2C87" w:rsidRDefault="00DF2C87" w:rsidP="00DF2C87">
      <w:pPr>
        <w:ind w:left="360"/>
      </w:pPr>
      <w:r>
        <w:t>Лучшей формой оценки знаний является аудиторная письменная работа</w:t>
      </w:r>
    </w:p>
    <w:p w:rsidR="00DF2C87" w:rsidRDefault="00DF2C87" w:rsidP="00DF2C87">
      <w:pPr>
        <w:ind w:left="360"/>
      </w:pPr>
      <w:r>
        <w:t>Я считаю очень важным человеческий фактор оценки знаний: квалификация преподавателя, его отношение к работе, умение построить учебный процесс</w:t>
      </w:r>
    </w:p>
    <w:p w:rsidR="00DF2C87" w:rsidRPr="00BF262A" w:rsidRDefault="00DF2C87" w:rsidP="00DF2C87">
      <w:pPr>
        <w:ind w:left="360"/>
      </w:pPr>
    </w:p>
    <w:p w:rsidR="00DF2C87" w:rsidRDefault="00DF2C87" w:rsidP="00DF2C87">
      <w:pPr>
        <w:rPr>
          <w:rStyle w:val="a3"/>
          <w:bCs w:val="0"/>
        </w:rPr>
      </w:pPr>
      <w:r>
        <w:rPr>
          <w:rStyle w:val="a3"/>
          <w:bCs w:val="0"/>
        </w:rPr>
        <w:t xml:space="preserve">2. </w:t>
      </w:r>
      <w:r w:rsidRPr="008F4BF7">
        <w:rPr>
          <w:rStyle w:val="a3"/>
          <w:bCs w:val="0"/>
        </w:rPr>
        <w:t>Удовлетворены ли Вы содержанием образовательной программы, методами обучения</w:t>
      </w:r>
      <w:r w:rsidRPr="00014529">
        <w:rPr>
          <w:rStyle w:val="a3"/>
          <w:bCs w:val="0"/>
        </w:rPr>
        <w:t>,  </w:t>
      </w:r>
      <w:r w:rsidRPr="00014529">
        <w:rPr>
          <w:szCs w:val="20"/>
        </w:rPr>
        <w:t>(набор предметов, количество часов, соотношение теоретических и практических занятий)</w:t>
      </w:r>
      <w:r w:rsidRPr="008F4BF7">
        <w:rPr>
          <w:rStyle w:val="a3"/>
          <w:bCs w:val="0"/>
        </w:rPr>
        <w:t>?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>
        <w:t xml:space="preserve">А) </w:t>
      </w:r>
      <w:r w:rsidRPr="00BF6A37">
        <w:t>полностью удовлетворе</w:t>
      </w:r>
      <w:proofErr w:type="gramStart"/>
      <w:r w:rsidRPr="00BF6A37">
        <w:rPr>
          <w:rStyle w:val="3dgrame"/>
        </w:rPr>
        <w:t>н(</w:t>
      </w:r>
      <w:proofErr w:type="gramEnd"/>
      <w:r w:rsidRPr="00BF6A37">
        <w:t>а)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>б) скорее удовлетворе</w:t>
      </w:r>
      <w:proofErr w:type="gramStart"/>
      <w:r w:rsidRPr="00BF6A37">
        <w:rPr>
          <w:rStyle w:val="3dgrame"/>
        </w:rPr>
        <w:t>н(</w:t>
      </w:r>
      <w:proofErr w:type="gramEnd"/>
      <w:r w:rsidRPr="00BF6A37">
        <w:t>а)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>в) не очень удовлетворе</w:t>
      </w:r>
      <w:proofErr w:type="gramStart"/>
      <w:r w:rsidRPr="00BF6A37">
        <w:rPr>
          <w:rStyle w:val="3dgrame"/>
        </w:rPr>
        <w:t>н(</w:t>
      </w:r>
      <w:proofErr w:type="gramEnd"/>
      <w:r w:rsidRPr="00BF6A37">
        <w:t>а)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>г) скорее не удовлетворе</w:t>
      </w:r>
      <w:proofErr w:type="gramStart"/>
      <w:r w:rsidRPr="00BF6A37">
        <w:rPr>
          <w:rStyle w:val="3dgrame"/>
        </w:rPr>
        <w:t>н(</w:t>
      </w:r>
      <w:proofErr w:type="gramEnd"/>
      <w:r w:rsidRPr="00BF6A37">
        <w:t>а)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proofErr w:type="spellStart"/>
      <w:r w:rsidRPr="00BF6A37">
        <w:t>д</w:t>
      </w:r>
      <w:proofErr w:type="spellEnd"/>
      <w:r w:rsidRPr="00BF6A37">
        <w:t>) затрудняюсь ответить</w:t>
      </w:r>
    </w:p>
    <w:p w:rsidR="00DF2C87" w:rsidRDefault="00DF2C87" w:rsidP="00DF2C87"/>
    <w:p w:rsidR="00DF2C87" w:rsidRDefault="00DF2C87" w:rsidP="00DF2C87">
      <w:pPr>
        <w:rPr>
          <w:rStyle w:val="a3"/>
          <w:bCs w:val="0"/>
        </w:rPr>
      </w:pPr>
      <w:r>
        <w:rPr>
          <w:b/>
        </w:rPr>
        <w:t xml:space="preserve">3. </w:t>
      </w:r>
      <w:r w:rsidRPr="00C9688D">
        <w:rPr>
          <w:rStyle w:val="a3"/>
          <w:bCs w:val="0"/>
        </w:rPr>
        <w:t>Удовлетворены ли Вы достигнутым уровнем освоения образовательной программы?</w:t>
      </w:r>
    </w:p>
    <w:p w:rsidR="00DF2C87" w:rsidRDefault="00DF2C87" w:rsidP="00DF2C87">
      <w:pPr>
        <w:rPr>
          <w:rStyle w:val="a3"/>
          <w:b w:val="0"/>
          <w:bCs w:val="0"/>
        </w:rPr>
      </w:pPr>
      <w:r w:rsidRPr="00674BFC">
        <w:rPr>
          <w:rStyle w:val="a3"/>
          <w:b w:val="0"/>
          <w:bCs w:val="0"/>
        </w:rPr>
        <w:t>Да, частично, нет</w:t>
      </w:r>
    </w:p>
    <w:p w:rsidR="00DF2C87" w:rsidRDefault="00DF2C87" w:rsidP="00DF2C87">
      <w:pPr>
        <w:rPr>
          <w:rStyle w:val="a3"/>
          <w:b w:val="0"/>
          <w:bCs w:val="0"/>
        </w:rPr>
      </w:pPr>
    </w:p>
    <w:p w:rsidR="00DF2C87" w:rsidRDefault="00DF2C87" w:rsidP="00DF2C87">
      <w:r w:rsidRPr="008F4BF7">
        <w:rPr>
          <w:rStyle w:val="a3"/>
          <w:bCs w:val="0"/>
        </w:rPr>
        <w:t>Удовлетворены ли Вы</w:t>
      </w:r>
      <w:r>
        <w:rPr>
          <w:rStyle w:val="a3"/>
          <w:bCs w:val="0"/>
        </w:rPr>
        <w:t xml:space="preserve"> </w:t>
      </w:r>
      <w:r w:rsidRPr="008F4BF7">
        <w:rPr>
          <w:rStyle w:val="a3"/>
          <w:bCs w:val="0"/>
        </w:rPr>
        <w:t>организацией учебного процесса</w:t>
      </w:r>
      <w:r>
        <w:rPr>
          <w:rStyle w:val="a3"/>
          <w:bCs w:val="0"/>
        </w:rPr>
        <w:t xml:space="preserve"> </w:t>
      </w:r>
      <w:r w:rsidRPr="00014529">
        <w:t>(расписание занятий, объем недельной учебной нагрузки, расстановка педагогических кадров, использование современных технологий обучений,  др.)?</w:t>
      </w:r>
    </w:p>
    <w:p w:rsidR="00DF2C87" w:rsidRPr="00014529" w:rsidRDefault="00DF2C87" w:rsidP="00DF2C87">
      <w:pPr>
        <w:pStyle w:val="3dmsonormal"/>
        <w:spacing w:before="0" w:beforeAutospacing="0" w:after="0" w:afterAutospacing="0"/>
        <w:rPr>
          <w:szCs w:val="20"/>
        </w:rPr>
      </w:pPr>
      <w:r>
        <w:rPr>
          <w:szCs w:val="20"/>
        </w:rPr>
        <w:t>а</w:t>
      </w:r>
      <w:r w:rsidRPr="00014529">
        <w:rPr>
          <w:szCs w:val="20"/>
        </w:rPr>
        <w:t>) полностью удовлетворе</w:t>
      </w:r>
      <w:proofErr w:type="gramStart"/>
      <w:r w:rsidRPr="00014529">
        <w:rPr>
          <w:rStyle w:val="3dgrame"/>
          <w:szCs w:val="20"/>
        </w:rPr>
        <w:t>н(</w:t>
      </w:r>
      <w:proofErr w:type="gramEnd"/>
      <w:r w:rsidRPr="00014529">
        <w:rPr>
          <w:szCs w:val="20"/>
        </w:rPr>
        <w:t>а)</w:t>
      </w:r>
    </w:p>
    <w:p w:rsidR="00DF2C87" w:rsidRPr="00014529" w:rsidRDefault="00DF2C87" w:rsidP="00DF2C87">
      <w:pPr>
        <w:pStyle w:val="3dmsonormal"/>
        <w:spacing w:before="0" w:beforeAutospacing="0" w:after="0" w:afterAutospacing="0"/>
        <w:rPr>
          <w:szCs w:val="20"/>
        </w:rPr>
      </w:pPr>
      <w:r w:rsidRPr="00014529">
        <w:rPr>
          <w:szCs w:val="20"/>
        </w:rPr>
        <w:t>б) скорее удовлетворе</w:t>
      </w:r>
      <w:proofErr w:type="gramStart"/>
      <w:r w:rsidRPr="00014529">
        <w:rPr>
          <w:rStyle w:val="3dgrame"/>
          <w:szCs w:val="20"/>
        </w:rPr>
        <w:t>н(</w:t>
      </w:r>
      <w:proofErr w:type="gramEnd"/>
      <w:r w:rsidRPr="00014529">
        <w:rPr>
          <w:szCs w:val="20"/>
        </w:rPr>
        <w:t>а)</w:t>
      </w:r>
    </w:p>
    <w:p w:rsidR="00DF2C87" w:rsidRPr="00014529" w:rsidRDefault="00DF2C87" w:rsidP="00DF2C87">
      <w:pPr>
        <w:pStyle w:val="3dmsonormal"/>
        <w:spacing w:before="0" w:beforeAutospacing="0" w:after="0" w:afterAutospacing="0"/>
        <w:rPr>
          <w:szCs w:val="20"/>
        </w:rPr>
      </w:pPr>
      <w:r w:rsidRPr="00014529">
        <w:rPr>
          <w:szCs w:val="20"/>
        </w:rPr>
        <w:t>в) не очень удовлетворе</w:t>
      </w:r>
      <w:proofErr w:type="gramStart"/>
      <w:r w:rsidRPr="00014529">
        <w:rPr>
          <w:rStyle w:val="3dgrame"/>
          <w:szCs w:val="20"/>
        </w:rPr>
        <w:t>н(</w:t>
      </w:r>
      <w:proofErr w:type="gramEnd"/>
      <w:r w:rsidRPr="00014529">
        <w:rPr>
          <w:szCs w:val="20"/>
        </w:rPr>
        <w:t>а)</w:t>
      </w:r>
    </w:p>
    <w:p w:rsidR="00DF2C87" w:rsidRPr="00014529" w:rsidRDefault="00DF2C87" w:rsidP="00DF2C87">
      <w:pPr>
        <w:pStyle w:val="3dmsonormal"/>
        <w:spacing w:before="0" w:beforeAutospacing="0" w:after="0" w:afterAutospacing="0"/>
        <w:rPr>
          <w:szCs w:val="20"/>
        </w:rPr>
      </w:pPr>
      <w:r w:rsidRPr="00014529">
        <w:rPr>
          <w:szCs w:val="20"/>
        </w:rPr>
        <w:t>г) скорее не удовлетворе</w:t>
      </w:r>
      <w:proofErr w:type="gramStart"/>
      <w:r w:rsidRPr="00014529">
        <w:rPr>
          <w:rStyle w:val="3dgrame"/>
          <w:szCs w:val="20"/>
        </w:rPr>
        <w:t>н(</w:t>
      </w:r>
      <w:proofErr w:type="gramEnd"/>
      <w:r w:rsidRPr="00014529">
        <w:rPr>
          <w:szCs w:val="20"/>
        </w:rPr>
        <w:t>а)</w:t>
      </w:r>
    </w:p>
    <w:p w:rsidR="00DF2C87" w:rsidRPr="00014529" w:rsidRDefault="00DF2C87" w:rsidP="00DF2C87">
      <w:pPr>
        <w:pStyle w:val="3dmsonormal"/>
        <w:spacing w:before="0" w:beforeAutospacing="0" w:after="0" w:afterAutospacing="0"/>
        <w:rPr>
          <w:szCs w:val="20"/>
        </w:rPr>
      </w:pPr>
      <w:proofErr w:type="spellStart"/>
      <w:r w:rsidRPr="00014529">
        <w:rPr>
          <w:szCs w:val="20"/>
        </w:rPr>
        <w:t>д</w:t>
      </w:r>
      <w:proofErr w:type="spellEnd"/>
      <w:r w:rsidRPr="00014529">
        <w:rPr>
          <w:szCs w:val="20"/>
        </w:rPr>
        <w:t>) затрудняюсь ответить</w:t>
      </w:r>
    </w:p>
    <w:p w:rsidR="00DF2C87" w:rsidRPr="00014529" w:rsidRDefault="00DF2C87" w:rsidP="00DF2C87">
      <w:pPr>
        <w:rPr>
          <w:rStyle w:val="a3"/>
          <w:bCs w:val="0"/>
        </w:rPr>
      </w:pPr>
    </w:p>
    <w:p w:rsidR="00DF2C87" w:rsidRPr="00674BFC" w:rsidRDefault="00DF2C87" w:rsidP="00DF2C87"/>
    <w:p w:rsidR="00DF2C87" w:rsidRDefault="00DF2C87" w:rsidP="00DF2C87">
      <w:pPr>
        <w:rPr>
          <w:b/>
        </w:rPr>
      </w:pPr>
      <w:r>
        <w:rPr>
          <w:b/>
        </w:rPr>
        <w:t xml:space="preserve">4. </w:t>
      </w:r>
      <w:r w:rsidRPr="008F4BF7">
        <w:rPr>
          <w:b/>
        </w:rPr>
        <w:t>Считаете ли Вы, что образовательный процесс способствует раскрытию и реализации Ваших индивидуальных</w:t>
      </w:r>
      <w:r>
        <w:rPr>
          <w:b/>
        </w:rPr>
        <w:t xml:space="preserve"> способностей</w:t>
      </w:r>
    </w:p>
    <w:p w:rsidR="00DF2C87" w:rsidRDefault="00DF2C87" w:rsidP="00DF2C87">
      <w:pPr>
        <w:rPr>
          <w:b/>
        </w:rPr>
      </w:pPr>
    </w:p>
    <w:p w:rsidR="00DF2C87" w:rsidRDefault="00DF2C87" w:rsidP="00DF2C87">
      <w:r>
        <w:t>Я имею смутное представление о своих индивидуальных способностях и думаю, что только практическая деятельность после окончания вуза поможет их раскрыть</w:t>
      </w:r>
    </w:p>
    <w:p w:rsidR="00DF2C87" w:rsidRDefault="00DF2C87" w:rsidP="00DF2C87">
      <w:r>
        <w:t>Получение знаний в вузе помогло (помогает) мне оценить свои индивидуальные способности и использовать их в учебном процессе</w:t>
      </w:r>
    </w:p>
    <w:p w:rsidR="00DF2C87" w:rsidRDefault="00DF2C87" w:rsidP="00DF2C87">
      <w:r>
        <w:t>Трудно раскрыть индивидуальные способности при существующей методике и организации учебного процесса</w:t>
      </w:r>
    </w:p>
    <w:p w:rsidR="00DF2C87" w:rsidRDefault="00DF2C87" w:rsidP="00DF2C87">
      <w:r>
        <w:t>Считаю, что не развитие способностей определяет успех профессиональной деятельности, а реальные условия трудоустройства и построения карьеры</w:t>
      </w:r>
    </w:p>
    <w:p w:rsidR="00DF2C87" w:rsidRDefault="00DF2C87" w:rsidP="00DF2C87">
      <w:r>
        <w:t>Учебный процесс проявляет индивидуальные способности в области профессиональной деятельности, но затрудняет развитие общечеловеческих гуманитарных способностей</w:t>
      </w:r>
    </w:p>
    <w:p w:rsidR="00DF2C87" w:rsidRPr="00BF6A37" w:rsidRDefault="00DF2C87" w:rsidP="00DF2C87">
      <w:r w:rsidRPr="00BF6A37">
        <w:lastRenderedPageBreak/>
        <w:t>Получение знаний в вузе помогло мне оценить свои индивидуальные способности</w:t>
      </w:r>
    </w:p>
    <w:p w:rsidR="00DF2C87" w:rsidRPr="00BF6A37" w:rsidRDefault="00DF2C87" w:rsidP="00DF2C87">
      <w:r>
        <w:t>П</w:t>
      </w:r>
      <w:r w:rsidRPr="00BF6A37">
        <w:t>ри других методах обучения они раскрылись бы лучше</w:t>
      </w:r>
    </w:p>
    <w:p w:rsidR="00DF2C87" w:rsidRDefault="00DF2C87" w:rsidP="00DF2C87">
      <w:r>
        <w:t>П</w:t>
      </w:r>
      <w:r w:rsidRPr="00BF6A37">
        <w:t>ри другой материальной базе (учебное оборудование, средства обучения и др.)  они раскрылись бы лучше</w:t>
      </w:r>
    </w:p>
    <w:p w:rsidR="00DF2C87" w:rsidRDefault="00DF2C87" w:rsidP="00DF2C87">
      <w:r>
        <w:t>Не способствуют</w:t>
      </w:r>
    </w:p>
    <w:p w:rsidR="00DF2C87" w:rsidRPr="00BF6A37" w:rsidRDefault="00DF2C87" w:rsidP="00DF2C87"/>
    <w:p w:rsidR="00DF2C87" w:rsidRDefault="00DF2C87" w:rsidP="00DF2C87">
      <w:pPr>
        <w:rPr>
          <w:rStyle w:val="a3"/>
        </w:rPr>
      </w:pPr>
      <w:r w:rsidRPr="00BF6A37">
        <w:rPr>
          <w:rStyle w:val="a3"/>
        </w:rPr>
        <w:t>Как Вы оцениваете, достаточно ли Вы получаете знаний для эффективной профессиональной деятельности?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>да, достаточно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 xml:space="preserve">б) не </w:t>
      </w:r>
      <w:proofErr w:type="gramStart"/>
      <w:r w:rsidRPr="00BF6A37">
        <w:rPr>
          <w:rStyle w:val="3dgrame"/>
        </w:rPr>
        <w:t>достаточно теоретических</w:t>
      </w:r>
      <w:proofErr w:type="gramEnd"/>
      <w:r w:rsidRPr="00BF6A37">
        <w:t xml:space="preserve"> знаний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 xml:space="preserve">в) не </w:t>
      </w:r>
      <w:r w:rsidRPr="00BF6A37">
        <w:rPr>
          <w:rStyle w:val="3dgrame"/>
        </w:rPr>
        <w:t>достаточно практических</w:t>
      </w:r>
      <w:r w:rsidRPr="00BF6A37">
        <w:t xml:space="preserve"> знаний и умений 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r w:rsidRPr="00BF6A37">
        <w:t>г) затрудняюсь ответить до начала работы по профессии</w:t>
      </w:r>
    </w:p>
    <w:p w:rsidR="00DF2C87" w:rsidRPr="00BF6A37" w:rsidRDefault="00DF2C87" w:rsidP="00DF2C87">
      <w:pPr>
        <w:pStyle w:val="3dmsonormal"/>
        <w:spacing w:before="0" w:beforeAutospacing="0" w:after="0" w:afterAutospacing="0"/>
      </w:pPr>
      <w:proofErr w:type="spellStart"/>
      <w:r w:rsidRPr="00BF6A37">
        <w:t>д</w:t>
      </w:r>
      <w:proofErr w:type="spellEnd"/>
      <w:r w:rsidRPr="00BF6A37">
        <w:t>) не достаточно</w:t>
      </w:r>
    </w:p>
    <w:p w:rsidR="00DF2C87" w:rsidRDefault="00DF2C87" w:rsidP="00DF2C87">
      <w:r w:rsidRPr="00BF6A37">
        <w:t>е)</w:t>
      </w:r>
      <w:r>
        <w:t xml:space="preserve">  </w:t>
      </w:r>
      <w:r w:rsidRPr="00BF6A37">
        <w:t>другое____________</w:t>
      </w:r>
    </w:p>
    <w:p w:rsidR="00DF2C87" w:rsidRDefault="00DF2C87" w:rsidP="00DF2C87"/>
    <w:p w:rsidR="00DF2C87" w:rsidRPr="00BF6A37" w:rsidRDefault="00DF2C87" w:rsidP="00DF2C87">
      <w:pPr>
        <w:rPr>
          <w:b/>
        </w:rPr>
      </w:pPr>
      <w:r w:rsidRPr="00BF6A37">
        <w:rPr>
          <w:rStyle w:val="a3"/>
          <w:b w:val="0"/>
        </w:rPr>
        <w:t>Ваши предложения</w:t>
      </w:r>
    </w:p>
    <w:p w:rsidR="00DF2C87" w:rsidRDefault="00DF2C87" w:rsidP="00DF2C87"/>
    <w:p w:rsidR="00DF2C87" w:rsidRDefault="00DF2C87" w:rsidP="00DF2C87">
      <w:pPr>
        <w:rPr>
          <w:b/>
        </w:rPr>
      </w:pPr>
      <w:r w:rsidRPr="00F22AEB">
        <w:rPr>
          <w:b/>
        </w:rPr>
        <w:t>Какой вид знаний, по Вашему мнению, является определяющим успеха вашей будущей профессиональной деятельности?</w:t>
      </w:r>
    </w:p>
    <w:p w:rsidR="00DF2C87" w:rsidRDefault="00DF2C87" w:rsidP="00DF2C87">
      <w:r>
        <w:t>Специальные (по отраслям производства) технические знания</w:t>
      </w:r>
    </w:p>
    <w:p w:rsidR="00DF2C87" w:rsidRDefault="00DF2C87" w:rsidP="00DF2C87">
      <w:pPr>
        <w:rPr>
          <w:b/>
        </w:rPr>
      </w:pPr>
      <w:r>
        <w:t>Специальные социально-экономические знания</w:t>
      </w:r>
    </w:p>
    <w:p w:rsidR="00DF2C87" w:rsidRDefault="00DF2C87" w:rsidP="00DF2C87">
      <w:r>
        <w:t>Знания в области программирования и разработки компьютерных программ</w:t>
      </w:r>
    </w:p>
    <w:p w:rsidR="00DF2C87" w:rsidRDefault="00DF2C87" w:rsidP="00DF2C87">
      <w:r>
        <w:t>Знания иностранных языков</w:t>
      </w:r>
    </w:p>
    <w:p w:rsidR="00DF2C87" w:rsidRDefault="00DF2C87" w:rsidP="00DF2C87"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(математика, физика, химия)</w:t>
      </w:r>
    </w:p>
    <w:p w:rsidR="00DF2C87" w:rsidRDefault="00DF2C87" w:rsidP="00DF2C87"/>
    <w:p w:rsidR="00DF2C87" w:rsidRPr="00D75ED0" w:rsidRDefault="00DF2C87" w:rsidP="00DF2C87">
      <w:pPr>
        <w:rPr>
          <w:bCs/>
          <w:iCs/>
        </w:rPr>
      </w:pPr>
      <w:r>
        <w:rPr>
          <w:b/>
          <w:bCs/>
          <w:iCs/>
        </w:rPr>
        <w:t>Оцените по 5</w:t>
      </w:r>
      <w:r w:rsidRPr="00674BFC">
        <w:rPr>
          <w:b/>
          <w:bCs/>
          <w:iCs/>
        </w:rPr>
        <w:t>-балльной шкале, насколько Вы удовлетворены различными сторонами учебного процесса</w:t>
      </w:r>
      <w:r>
        <w:rPr>
          <w:b/>
          <w:bCs/>
          <w:iCs/>
        </w:rPr>
        <w:t xml:space="preserve"> </w:t>
      </w:r>
      <w:r w:rsidRPr="00D75ED0">
        <w:rPr>
          <w:bCs/>
          <w:iCs/>
        </w:rPr>
        <w:t>(деятельность</w:t>
      </w:r>
      <w:r>
        <w:rPr>
          <w:bCs/>
          <w:iCs/>
        </w:rPr>
        <w:t xml:space="preserve"> вуза по обеспечению качества подготовки специалиста, обеспечение </w:t>
      </w:r>
      <w:proofErr w:type="spellStart"/>
      <w:r>
        <w:rPr>
          <w:bCs/>
          <w:iCs/>
        </w:rPr>
        <w:t>высоквалифицированными</w:t>
      </w:r>
      <w:proofErr w:type="spellEnd"/>
      <w:r>
        <w:rPr>
          <w:bCs/>
          <w:iCs/>
        </w:rPr>
        <w:t xml:space="preserve"> преподавательскими кадрами, учебно-методической литературой, современными аудиториями, организация сессий и т.д.)</w:t>
      </w:r>
    </w:p>
    <w:p w:rsidR="00DF2C87" w:rsidRPr="00D75ED0" w:rsidRDefault="00DF2C87" w:rsidP="00DF2C87">
      <w:r>
        <w:t xml:space="preserve">Отлично - 5, хорошо -4, скорее плохо, чем хорошо – 3, скорее плохо, чем хорошо -2, </w:t>
      </w:r>
      <w:proofErr w:type="gramStart"/>
      <w:r>
        <w:t>плох</w:t>
      </w:r>
      <w:proofErr w:type="gramEnd"/>
      <w:r>
        <w:t xml:space="preserve"> -1 </w:t>
      </w:r>
    </w:p>
    <w:p w:rsidR="00DF2C87" w:rsidRDefault="00DF2C87" w:rsidP="00DF2C87">
      <w:pPr>
        <w:rPr>
          <w:b/>
          <w:bCs/>
          <w:iCs/>
        </w:rPr>
      </w:pPr>
      <w:r w:rsidRPr="00674BFC">
        <w:rPr>
          <w:b/>
          <w:bCs/>
          <w:iCs/>
        </w:rPr>
        <w:t xml:space="preserve">Какие проблемы </w:t>
      </w:r>
      <w:r>
        <w:rPr>
          <w:b/>
          <w:bCs/>
          <w:iCs/>
        </w:rPr>
        <w:t>Вы видите в организации учебного процесса</w:t>
      </w:r>
      <w:r w:rsidRPr="00674BFC">
        <w:rPr>
          <w:b/>
          <w:bCs/>
          <w:iCs/>
        </w:rPr>
        <w:t>?</w:t>
      </w:r>
    </w:p>
    <w:p w:rsidR="00DF2C87" w:rsidRDefault="00DF2C87" w:rsidP="00DF2C87">
      <w:pPr>
        <w:rPr>
          <w:bCs/>
          <w:iCs/>
        </w:rPr>
      </w:pPr>
      <w:r w:rsidRPr="00E9545C">
        <w:rPr>
          <w:bCs/>
          <w:iCs/>
        </w:rPr>
        <w:t>Проблем нет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Несоответствие изучаемых дисциплин получаемой специальности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Недостаточное количество выделяемых часов для наиболее значимых предметов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Перегруженность аудиторными занятиями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Качество преподавания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Организация приема зачетов и экзаменов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Устаревшая система получения знаний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Устаревшие методы преподавания</w:t>
      </w:r>
    </w:p>
    <w:p w:rsidR="00DF2C87" w:rsidRDefault="00DF2C87" w:rsidP="00DF2C87">
      <w:pPr>
        <w:rPr>
          <w:bCs/>
          <w:iCs/>
        </w:rPr>
      </w:pPr>
      <w:r>
        <w:rPr>
          <w:bCs/>
          <w:iCs/>
        </w:rPr>
        <w:t>Другое</w:t>
      </w:r>
    </w:p>
    <w:p w:rsidR="00DF2C87" w:rsidRPr="00E9545C" w:rsidRDefault="00DF2C87" w:rsidP="00DF2C87">
      <w:pPr>
        <w:rPr>
          <w:bCs/>
          <w:iCs/>
        </w:rPr>
      </w:pPr>
      <w:r>
        <w:rPr>
          <w:bCs/>
          <w:iCs/>
        </w:rPr>
        <w:t>Ваши предложения</w:t>
      </w:r>
    </w:p>
    <w:p w:rsidR="00DF2C87" w:rsidRPr="00674BFC" w:rsidRDefault="00DF2C87" w:rsidP="00DF2C87">
      <w:pPr>
        <w:rPr>
          <w:b/>
          <w:bCs/>
          <w:iCs/>
        </w:rPr>
      </w:pPr>
    </w:p>
    <w:p w:rsidR="00DF2C87" w:rsidRDefault="00DF2C87" w:rsidP="00DF2C87">
      <w:pPr>
        <w:rPr>
          <w:b/>
        </w:rPr>
      </w:pPr>
      <w:r>
        <w:rPr>
          <w:rFonts w:ascii="Helvetica" w:hAnsi="Helvetica"/>
          <w:color w:val="3B5179"/>
        </w:rPr>
        <w:t> </w:t>
      </w:r>
      <w:r w:rsidRPr="00BF6F82">
        <w:rPr>
          <w:b/>
        </w:rPr>
        <w:t xml:space="preserve">Оцените по 10-ти бальной шкале уровень материально-технического обеспечения научно-исследовательской деятельностью (если Вы занимаетесь научно-исследовательской деятельностью во </w:t>
      </w:r>
      <w:proofErr w:type="spellStart"/>
      <w:r w:rsidRPr="00BF6F82">
        <w:rPr>
          <w:b/>
        </w:rPr>
        <w:t>внеучебное</w:t>
      </w:r>
      <w:proofErr w:type="spellEnd"/>
      <w:r w:rsidRPr="00BF6F82">
        <w:rPr>
          <w:b/>
        </w:rPr>
        <w:t xml:space="preserve"> время)</w:t>
      </w:r>
    </w:p>
    <w:p w:rsidR="00DF2C87" w:rsidRPr="00BF6F82" w:rsidRDefault="00DF2C87" w:rsidP="00DF2C87">
      <w:pPr>
        <w:rPr>
          <w:b/>
        </w:rPr>
      </w:pPr>
    </w:p>
    <w:p w:rsidR="00DF2C87" w:rsidRDefault="00DF2C87" w:rsidP="00DF2C87">
      <w:pPr>
        <w:numPr>
          <w:ilvl w:val="0"/>
          <w:numId w:val="2"/>
        </w:numPr>
      </w:pPr>
      <w:r>
        <w:t>2  3  4 5  6  7 8  9  10</w:t>
      </w:r>
    </w:p>
    <w:p w:rsidR="00DF2C87" w:rsidRDefault="00DF2C87" w:rsidP="00DF2C87">
      <w:pPr>
        <w:ind w:left="360"/>
      </w:pPr>
    </w:p>
    <w:p w:rsidR="00DF2C87" w:rsidRDefault="00DF2C87" w:rsidP="00DF2C87">
      <w:pPr>
        <w:rPr>
          <w:b/>
        </w:rPr>
      </w:pPr>
      <w:proofErr w:type="gramStart"/>
      <w:r w:rsidRPr="00BF6F82">
        <w:rPr>
          <w:b/>
        </w:rPr>
        <w:t>Укажите</w:t>
      </w:r>
      <w:proofErr w:type="gramEnd"/>
      <w:r w:rsidRPr="00BF6F82">
        <w:rPr>
          <w:b/>
        </w:rPr>
        <w:t xml:space="preserve"> в каких мероприятиях Вы принимали участие в прошлом и текущем учебном году?</w:t>
      </w:r>
    </w:p>
    <w:p w:rsidR="00DF2C87" w:rsidRPr="00BF6F82" w:rsidRDefault="00DF2C87" w:rsidP="00DF2C87">
      <w:pPr>
        <w:rPr>
          <w:b/>
        </w:rPr>
      </w:pPr>
    </w:p>
    <w:p w:rsidR="00DF2C87" w:rsidRDefault="00DF2C87" w:rsidP="00DF2C87">
      <w:r>
        <w:t>В студенческих научных конференциях</w:t>
      </w:r>
    </w:p>
    <w:p w:rsidR="00DF2C87" w:rsidRDefault="00DF2C87" w:rsidP="00DF2C87">
      <w:r>
        <w:t>В предметных олимпиадах</w:t>
      </w:r>
    </w:p>
    <w:p w:rsidR="00DF2C87" w:rsidRDefault="00DF2C87" w:rsidP="00DF2C87">
      <w:r>
        <w:t>В спортивных соревнованиях</w:t>
      </w:r>
    </w:p>
    <w:p w:rsidR="00DF2C87" w:rsidRDefault="00DF2C87" w:rsidP="00DF2C87">
      <w:r>
        <w:t>В культурно-массовых мероприятиях</w:t>
      </w:r>
    </w:p>
    <w:p w:rsidR="00DF2C87" w:rsidRDefault="00DF2C87" w:rsidP="00DF2C87">
      <w:pPr>
        <w:rPr>
          <w:rStyle w:val="a3"/>
          <w:bCs w:val="0"/>
        </w:rPr>
      </w:pPr>
      <w:r>
        <w:t>Другое</w:t>
      </w:r>
    </w:p>
    <w:p w:rsidR="00DF2C87" w:rsidRPr="00C9688D" w:rsidRDefault="00DF2C87" w:rsidP="00DF2C87"/>
    <w:p w:rsidR="00011053" w:rsidRDefault="00011053"/>
    <w:sectPr w:rsidR="00011053" w:rsidSect="0001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EE1"/>
    <w:multiLevelType w:val="hybridMultilevel"/>
    <w:tmpl w:val="D85AA444"/>
    <w:lvl w:ilvl="0" w:tplc="E85219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B03F1"/>
    <w:multiLevelType w:val="hybridMultilevel"/>
    <w:tmpl w:val="9926C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C87"/>
    <w:rsid w:val="00011053"/>
    <w:rsid w:val="00D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F2C87"/>
    <w:rPr>
      <w:b/>
      <w:bCs/>
    </w:rPr>
  </w:style>
  <w:style w:type="paragraph" w:customStyle="1" w:styleId="3dmsonormal">
    <w:name w:val="3dmsonormal"/>
    <w:basedOn w:val="a"/>
    <w:rsid w:val="00DF2C87"/>
    <w:pPr>
      <w:spacing w:before="100" w:beforeAutospacing="1" w:after="100" w:afterAutospacing="1"/>
    </w:pPr>
  </w:style>
  <w:style w:type="character" w:customStyle="1" w:styleId="3dgrame">
    <w:name w:val="3dgrame"/>
    <w:basedOn w:val="a0"/>
    <w:rsid w:val="00DF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2015-03-07T14:33:00Z</dcterms:created>
  <dcterms:modified xsi:type="dcterms:W3CDTF">2015-03-07T14:35:00Z</dcterms:modified>
</cp:coreProperties>
</file>