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63" w:rsidRPr="00A85463" w:rsidRDefault="00A85463" w:rsidP="002057D9">
      <w:pPr>
        <w:pStyle w:val="11"/>
        <w:tabs>
          <w:tab w:val="right" w:leader="dot" w:pos="9769"/>
        </w:tabs>
        <w:rPr>
          <w:sz w:val="28"/>
          <w:szCs w:val="28"/>
        </w:rPr>
      </w:pPr>
    </w:p>
    <w:p w:rsidR="00A85463" w:rsidRPr="00A85463" w:rsidRDefault="00A85463" w:rsidP="002057D9">
      <w:pPr>
        <w:pStyle w:val="11"/>
        <w:tabs>
          <w:tab w:val="right" w:leader="dot" w:pos="9769"/>
        </w:tabs>
        <w:rPr>
          <w:sz w:val="28"/>
          <w:szCs w:val="28"/>
        </w:rPr>
      </w:pPr>
    </w:p>
    <w:p w:rsidR="00A85463" w:rsidRPr="00A85463" w:rsidRDefault="00A85463" w:rsidP="00A85463">
      <w:pPr>
        <w:rPr>
          <w:sz w:val="28"/>
          <w:szCs w:val="28"/>
        </w:rPr>
      </w:pPr>
    </w:p>
    <w:p w:rsidR="00A85463" w:rsidRPr="00A85463" w:rsidRDefault="00A85463" w:rsidP="00A85463">
      <w:pPr>
        <w:rPr>
          <w:sz w:val="28"/>
          <w:szCs w:val="28"/>
        </w:rPr>
      </w:pPr>
    </w:p>
    <w:p w:rsidR="00A85463" w:rsidRPr="00A85463" w:rsidRDefault="00A85463" w:rsidP="002057D9">
      <w:pPr>
        <w:pStyle w:val="11"/>
        <w:tabs>
          <w:tab w:val="right" w:leader="dot" w:pos="9769"/>
        </w:tabs>
        <w:rPr>
          <w:sz w:val="28"/>
          <w:szCs w:val="28"/>
        </w:rPr>
      </w:pPr>
      <w:r w:rsidRPr="00A854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20AEA" wp14:editId="02F989B4">
                <wp:simplePos x="0" y="0"/>
                <wp:positionH relativeFrom="column">
                  <wp:posOffset>979170</wp:posOffset>
                </wp:positionH>
                <wp:positionV relativeFrom="paragraph">
                  <wp:posOffset>294005</wp:posOffset>
                </wp:positionV>
                <wp:extent cx="1828800" cy="1828800"/>
                <wp:effectExtent l="0" t="0" r="0" b="3175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5463" w:rsidRPr="00A85463" w:rsidRDefault="00A85463" w:rsidP="00A85463">
                            <w:pPr>
                              <w:pStyle w:val="11"/>
                              <w:tabs>
                                <w:tab w:val="right" w:leader="dot" w:pos="9769"/>
                              </w:tabs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5463">
                              <w:rPr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РЕФЕРАТ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77.1pt;margin-top:23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P1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" filled="f" stroked="f">
                <v:fill o:detectmouseclick="t"/>
                <v:textbox style="mso-fit-shape-to-text:t">
                  <w:txbxContent>
                    <w:p w:rsidR="00A85463" w:rsidRPr="00A85463" w:rsidRDefault="00A85463" w:rsidP="00A85463">
                      <w:pPr>
                        <w:pStyle w:val="11"/>
                        <w:tabs>
                          <w:tab w:val="right" w:leader="dot" w:pos="9769"/>
                        </w:tabs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5463">
                        <w:rPr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РЕФЕРАТ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57D9" w:rsidRPr="00A85463" w:rsidRDefault="002057D9" w:rsidP="002057D9">
      <w:pPr>
        <w:pStyle w:val="11"/>
        <w:tabs>
          <w:tab w:val="right" w:leader="dot" w:pos="976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057D9" w:rsidRPr="002057D9" w:rsidRDefault="002057D9" w:rsidP="00205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4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477F0" wp14:editId="2419F8D9">
                <wp:simplePos x="0" y="0"/>
                <wp:positionH relativeFrom="column">
                  <wp:posOffset>-31115</wp:posOffset>
                </wp:positionH>
                <wp:positionV relativeFrom="paragraph">
                  <wp:posOffset>933450</wp:posOffset>
                </wp:positionV>
                <wp:extent cx="1828800" cy="1828800"/>
                <wp:effectExtent l="0" t="0" r="0" b="1905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5463" w:rsidRPr="00A85463" w:rsidRDefault="00A85463" w:rsidP="002057D9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A85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РЕАЛИЗАЦИЯ ЭКОЛОГИЧЕСКОГО</w:t>
                            </w:r>
                            <w:r w:rsidRPr="00A85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057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образовани</w:t>
                            </w:r>
                            <w:r w:rsidRPr="00A85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</w:t>
                            </w:r>
                            <w:r w:rsidRPr="002057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и воспитани</w:t>
                            </w:r>
                            <w:r w:rsidRPr="00A85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</w:t>
                            </w:r>
                            <w:r w:rsidRPr="002057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85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 обучении</w:t>
                            </w:r>
                            <w:r w:rsidRPr="002057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физик</w:t>
                            </w:r>
                            <w:r w:rsidRPr="00A85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left:0;text-align:left;margin-left:-2.45pt;margin-top:73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zDMw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A85463" w:rsidRPr="00A85463" w:rsidRDefault="00A85463" w:rsidP="002057D9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A85463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РЕАЛИЗАЦИЯ ЭКОЛОГИЧЕСКОГО</w:t>
                      </w:r>
                      <w:r w:rsidRPr="00A8546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057D9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образовани</w:t>
                      </w:r>
                      <w:r w:rsidRPr="00A85463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</w:t>
                      </w:r>
                      <w:r w:rsidRPr="002057D9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и воспитани</w:t>
                      </w:r>
                      <w:r w:rsidRPr="00A85463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</w:t>
                      </w:r>
                      <w:r w:rsidRPr="002057D9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A85463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 обучении</w:t>
                      </w:r>
                      <w:r w:rsidRPr="002057D9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физик</w:t>
                      </w:r>
                      <w:r w:rsidRPr="00A85463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AF8" w:rsidRDefault="00854AF8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AF8" w:rsidRDefault="00854AF8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7D9" w:rsidRPr="002057D9" w:rsidRDefault="002057D9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20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463"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Цагараева Марина Ивановна</w:t>
      </w:r>
      <w:r w:rsidRPr="002057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57D9" w:rsidRPr="002057D9" w:rsidRDefault="002057D9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физики</w:t>
      </w:r>
    </w:p>
    <w:p w:rsidR="002057D9" w:rsidRPr="00A85463" w:rsidRDefault="002057D9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работы:</w:t>
      </w:r>
      <w:r w:rsidRPr="00205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5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 школ</w:t>
      </w:r>
      <w:proofErr w:type="gramStart"/>
      <w:r w:rsidRPr="00A8546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8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интернат г. Алагир</w:t>
      </w:r>
    </w:p>
    <w:p w:rsidR="00A85463" w:rsidRPr="00A85463" w:rsidRDefault="00A85463" w:rsidP="00205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63" w:rsidRPr="00A85463" w:rsidRDefault="00A85463" w:rsidP="00A85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D9" w:rsidRPr="00A85463" w:rsidRDefault="00A85463" w:rsidP="00A854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АЛАГИР</w:t>
      </w:r>
    </w:p>
    <w:p w:rsidR="00A85463" w:rsidRPr="00A85463" w:rsidRDefault="00A85463" w:rsidP="00A854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63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2012г.</w:t>
      </w:r>
    </w:p>
    <w:p w:rsidR="00A85463" w:rsidRPr="00A85463" w:rsidRDefault="00A85463" w:rsidP="00A85463">
      <w:pPr>
        <w:pStyle w:val="a8"/>
        <w:jc w:val="center"/>
        <w:rPr>
          <w:color w:val="auto"/>
        </w:rPr>
      </w:pPr>
    </w:p>
    <w:p w:rsidR="00A85463" w:rsidRPr="00A85463" w:rsidRDefault="00A85463" w:rsidP="00A85463">
      <w:pPr>
        <w:pStyle w:val="a8"/>
        <w:jc w:val="center"/>
        <w:rPr>
          <w:color w:val="auto"/>
        </w:rPr>
      </w:pPr>
      <w:r w:rsidRPr="00A85463">
        <w:rPr>
          <w:color w:val="auto"/>
        </w:rPr>
        <w:t>Оглавление</w:t>
      </w:r>
    </w:p>
    <w:p w:rsidR="00A85463" w:rsidRPr="00A85463" w:rsidRDefault="00A85463" w:rsidP="00A47A4A">
      <w:pPr>
        <w:pStyle w:val="1"/>
        <w:rPr>
          <w:rFonts w:ascii="Times New Roman" w:eastAsia="Times New Roman" w:hAnsi="Times New Roman" w:cs="Times New Roman"/>
          <w:lang w:eastAsia="ru-RU"/>
        </w:rPr>
      </w:pPr>
    </w:p>
    <w:p w:rsidR="00A85463" w:rsidRPr="00A85463" w:rsidRDefault="00A85463" w:rsidP="00A85463">
      <w:pPr>
        <w:pStyle w:val="11"/>
        <w:tabs>
          <w:tab w:val="right" w:leader="dot" w:pos="976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3016749" w:history="1">
        <w:r w:rsidRPr="00A85463">
          <w:rPr>
            <w:rStyle w:val="a6"/>
            <w:rFonts w:ascii="Times New Roman" w:hAnsi="Times New Roman"/>
            <w:b/>
            <w:noProof/>
            <w:sz w:val="28"/>
            <w:szCs w:val="28"/>
          </w:rPr>
          <w:t>ВВЕДЕНИЕ</w:t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_Toc263016749 \h </w:instrText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85463" w:rsidRPr="00A85463" w:rsidRDefault="00A85463" w:rsidP="00A85463">
      <w:pPr>
        <w:pStyle w:val="11"/>
        <w:tabs>
          <w:tab w:val="right" w:leader="dot" w:pos="976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3016750" w:history="1">
        <w:r w:rsidRPr="00A85463">
          <w:rPr>
            <w:rStyle w:val="a6"/>
            <w:rFonts w:ascii="Times New Roman" w:hAnsi="Times New Roman"/>
            <w:b/>
            <w:noProof/>
            <w:sz w:val="28"/>
            <w:szCs w:val="28"/>
          </w:rPr>
          <w:t>ГЛАВА 1.</w:t>
        </w:r>
        <w:r w:rsidRPr="00A85463">
          <w:rPr>
            <w:rStyle w:val="a6"/>
            <w:rFonts w:ascii="Times New Roman" w:hAnsi="Times New Roman"/>
            <w:noProof/>
            <w:sz w:val="28"/>
            <w:szCs w:val="28"/>
          </w:rPr>
          <w:t xml:space="preserve"> РОЛЬ ЭКОЛОГИЧЕСКОГО ОБРАЗОВАНИЯ</w:t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54AF8"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A85463" w:rsidRPr="00A85463" w:rsidRDefault="00A85463" w:rsidP="00A85463">
      <w:pPr>
        <w:pStyle w:val="11"/>
        <w:tabs>
          <w:tab w:val="right" w:leader="dot" w:pos="976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3016751" w:history="1">
        <w:r w:rsidRPr="00A85463">
          <w:rPr>
            <w:rStyle w:val="a6"/>
            <w:rFonts w:ascii="Times New Roman" w:hAnsi="Times New Roman"/>
            <w:b/>
            <w:noProof/>
            <w:sz w:val="28"/>
            <w:szCs w:val="28"/>
          </w:rPr>
          <w:t>ГЛАВА 2.</w:t>
        </w:r>
        <w:r w:rsidRPr="00A85463">
          <w:rPr>
            <w:rStyle w:val="a6"/>
            <w:rFonts w:ascii="Times New Roman" w:hAnsi="Times New Roman"/>
            <w:noProof/>
            <w:sz w:val="28"/>
            <w:szCs w:val="28"/>
          </w:rPr>
          <w:t xml:space="preserve"> ЭКОЛОГИЧЕСКАЯ  БЕЗОПАСНОСТЬ  И  ШКОЛА</w:t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54AF8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A85463" w:rsidRPr="00A85463" w:rsidRDefault="00A85463" w:rsidP="00A85463">
      <w:pPr>
        <w:pStyle w:val="11"/>
        <w:tabs>
          <w:tab w:val="right" w:leader="dot" w:pos="976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3016752" w:history="1">
        <w:r w:rsidRPr="00A85463">
          <w:rPr>
            <w:rStyle w:val="a6"/>
            <w:rFonts w:ascii="Times New Roman" w:hAnsi="Times New Roman"/>
            <w:b/>
            <w:noProof/>
            <w:sz w:val="28"/>
            <w:szCs w:val="28"/>
          </w:rPr>
          <w:t>ГЛАВА 3.</w:t>
        </w:r>
        <w:r w:rsidRPr="00A85463">
          <w:rPr>
            <w:rStyle w:val="a6"/>
            <w:rFonts w:ascii="Times New Roman" w:hAnsi="Times New Roman"/>
            <w:noProof/>
            <w:sz w:val="28"/>
            <w:szCs w:val="28"/>
          </w:rPr>
          <w:t>ЭКОЛОГИЧЕСКИЙ АСПЕКТ ШКОЛЬНОГО КУРСА ФИЗИКИ</w:t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54AF8"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:rsidR="00A85463" w:rsidRPr="00A85463" w:rsidRDefault="00A85463" w:rsidP="00A85463">
      <w:pPr>
        <w:pStyle w:val="11"/>
        <w:tabs>
          <w:tab w:val="right" w:leader="dot" w:pos="9769"/>
        </w:tabs>
        <w:rPr>
          <w:rFonts w:ascii="Times New Roman" w:hAnsi="Times New Roman"/>
          <w:noProof/>
          <w:sz w:val="28"/>
          <w:szCs w:val="28"/>
        </w:rPr>
      </w:pPr>
      <w:hyperlink w:anchor="_Toc263016753" w:history="1">
        <w:r w:rsidRPr="00A85463">
          <w:rPr>
            <w:rStyle w:val="a6"/>
            <w:rFonts w:ascii="Times New Roman" w:hAnsi="Times New Roman"/>
            <w:b/>
            <w:noProof/>
            <w:sz w:val="28"/>
            <w:szCs w:val="28"/>
          </w:rPr>
          <w:t>ГЛАВА 4.</w:t>
        </w:r>
        <w:r w:rsidRPr="00A85463">
          <w:rPr>
            <w:rStyle w:val="a6"/>
            <w:rFonts w:ascii="Times New Roman" w:hAnsi="Times New Roman"/>
            <w:noProof/>
            <w:sz w:val="28"/>
            <w:szCs w:val="28"/>
          </w:rPr>
          <w:t xml:space="preserve"> РОЛЬ ФИЗИКИ В ПРИРОДООХРАННОЙ РАБОТЕ С УЧАЩИМИСЯ.</w:t>
        </w:r>
        <w:r w:rsidRPr="00A8546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66130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A85463" w:rsidRPr="00A85463" w:rsidRDefault="00A85463" w:rsidP="00A85463">
      <w:pPr>
        <w:rPr>
          <w:rStyle w:val="a6"/>
          <w:rFonts w:ascii="Times New Roman" w:eastAsia="Calibri" w:hAnsi="Times New Roman" w:cs="Times New Roman"/>
          <w:b/>
          <w:noProof/>
          <w:sz w:val="28"/>
          <w:szCs w:val="28"/>
        </w:rPr>
      </w:pPr>
      <w:r w:rsidRPr="00A85463">
        <w:rPr>
          <w:rStyle w:val="a6"/>
          <w:rFonts w:ascii="Times New Roman" w:eastAsia="Calibri" w:hAnsi="Times New Roman" w:cs="Times New Roman"/>
          <w:b/>
          <w:noProof/>
          <w:sz w:val="28"/>
          <w:szCs w:val="28"/>
        </w:rPr>
        <w:t>ЗАКЛЮЧЕНИЕ</w:t>
      </w:r>
      <w:r w:rsidR="00766130">
        <w:rPr>
          <w:rStyle w:val="a6"/>
          <w:rFonts w:ascii="Times New Roman" w:eastAsia="Calibri" w:hAnsi="Times New Roman" w:cs="Times New Roman"/>
          <w:b/>
          <w:noProof/>
          <w:sz w:val="28"/>
          <w:szCs w:val="28"/>
        </w:rPr>
        <w:t xml:space="preserve">  </w:t>
      </w:r>
      <w:r w:rsidR="00766130">
        <w:rPr>
          <w:rStyle w:val="a6"/>
          <w:rFonts w:ascii="Times New Roman" w:eastAsia="Calibri" w:hAnsi="Times New Roman" w:cs="Times New Roman"/>
          <w:b/>
          <w:noProof/>
          <w:sz w:val="28"/>
          <w:szCs w:val="28"/>
          <w:u w:val="none"/>
        </w:rPr>
        <w:t xml:space="preserve"> </w:t>
      </w:r>
      <w:bookmarkStart w:id="0" w:name="_GoBack"/>
      <w:bookmarkEnd w:id="0"/>
    </w:p>
    <w:p w:rsidR="00854AF8" w:rsidRDefault="00A8546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A85463">
        <w:rPr>
          <w:rStyle w:val="a6"/>
          <w:rFonts w:ascii="Times New Roman" w:eastAsia="Calibri" w:hAnsi="Times New Roman" w:cs="Times New Roman"/>
          <w:b/>
          <w:noProof/>
          <w:sz w:val="28"/>
          <w:szCs w:val="28"/>
        </w:rPr>
        <w:t>ЛИТЕРАТУРА</w:t>
      </w:r>
      <w:bookmarkStart w:id="1" w:name="_Toc263016749"/>
      <w:r w:rsidR="00854AF8">
        <w:br w:type="page"/>
      </w:r>
    </w:p>
    <w:p w:rsidR="00A47A4A" w:rsidRPr="00A85463" w:rsidRDefault="00A47A4A" w:rsidP="00A47A4A">
      <w:pPr>
        <w:pStyle w:val="1"/>
      </w:pPr>
      <w:r w:rsidRPr="00A85463">
        <w:lastRenderedPageBreak/>
        <w:t>ВВЕДЕНИЕ</w:t>
      </w:r>
      <w:bookmarkEnd w:id="1"/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В период научно-технической революции, когда наблюдается быстрый рост научных знаний и их широкое внедрение в производство, перед школой стоит задача вооружить своих выпускников системой прочных знаний и умениями самостоятельно пополнять их и развивать свои познавательные способности.</w:t>
      </w:r>
    </w:p>
    <w:p w:rsidR="002057D9" w:rsidRPr="002057D9" w:rsidRDefault="002057D9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7D9">
        <w:rPr>
          <w:rFonts w:ascii="Times New Roman" w:hAnsi="Times New Roman"/>
          <w:sz w:val="28"/>
          <w:szCs w:val="28"/>
        </w:rPr>
        <w:t>Решение экологических проблем не терпит отлагательства. Образование и воспитание должны опираться на определённый фундамент, на понятия и принципы. Характеризующие единство человеческого разума и природы. Это зависит от того, насколько современная молодежь овладеет знаниями по охране природы и экологической культурой. Воспитание молодежи в духе бережного отношения к природе, экологическое образование должны быть неотъемлемым компонентом учебного процесса. Экологические знания должны выступать в качестве связующего звена между теоретическими сведениями, практикой и жизнью, являться основой рационального поведения человека в природе. </w:t>
      </w:r>
    </w:p>
    <w:p w:rsidR="002057D9" w:rsidRPr="002057D9" w:rsidRDefault="002057D9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7D9">
        <w:rPr>
          <w:rFonts w:ascii="Times New Roman" w:hAnsi="Times New Roman"/>
          <w:sz w:val="28"/>
          <w:szCs w:val="28"/>
        </w:rPr>
        <w:t>    Ведущая роль в деле просвещения населения в области экологии принадлежит общеобразовательной школе. Экологические проблемы – проблемы нравственные, и их решение требует изменения укоренившегося в сознании людей прагматического мышления. Некоторые проблемы можно рассматривать на уроках физики и биологии. Содержание программного материала курса физики дает возможность познакомить школьников и с экологическими проблемами и с путями их возможного решения. Развитие физики влечет за собой развитие техники, что влечет усиление влияния на природу. Можно выделить такие природоохранные умения, которые следует сформировать и развить у учащихся при обучении физики: </w:t>
      </w:r>
    </w:p>
    <w:p w:rsidR="00A47A4A" w:rsidRPr="00A85463" w:rsidRDefault="002057D9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7D9">
        <w:rPr>
          <w:rFonts w:ascii="Times New Roman" w:eastAsia="Times New Roman" w:hAnsi="Times New Roman"/>
          <w:sz w:val="28"/>
          <w:szCs w:val="28"/>
          <w:lang w:eastAsia="ru-RU"/>
        </w:rPr>
        <w:t>    </w:t>
      </w:r>
      <w:r w:rsidR="00A47A4A" w:rsidRPr="00A85463">
        <w:rPr>
          <w:rFonts w:ascii="Times New Roman" w:hAnsi="Times New Roman"/>
          <w:sz w:val="28"/>
          <w:szCs w:val="28"/>
        </w:rPr>
        <w:t xml:space="preserve"> Сегодня, по мнению специалистов, всю Россию можно назвать зоной экологического бедствия. Химическое и физико-техническое загрязнение природы угрожает самому существо</w:t>
      </w:r>
      <w:r w:rsidR="00A47A4A" w:rsidRPr="00A85463">
        <w:rPr>
          <w:rFonts w:ascii="Times New Roman" w:hAnsi="Times New Roman"/>
          <w:sz w:val="28"/>
          <w:szCs w:val="28"/>
        </w:rPr>
        <w:softHyphen/>
        <w:t xml:space="preserve">ванию человека. И, тем не менее, люди уже не могут отказаться от электростанций, железных дорог, </w:t>
      </w:r>
      <w:r w:rsidR="00A47A4A" w:rsidRPr="00A85463">
        <w:rPr>
          <w:rFonts w:ascii="Times New Roman" w:hAnsi="Times New Roman"/>
          <w:sz w:val="28"/>
          <w:szCs w:val="28"/>
        </w:rPr>
        <w:lastRenderedPageBreak/>
        <w:t>самолетов, автомобилей... Так что задача состоит сейчас в том, чтобы минимизировать вредные техногенные воздействия на окружающую среду и оз</w:t>
      </w:r>
      <w:r w:rsidR="00A47A4A" w:rsidRPr="00A85463">
        <w:rPr>
          <w:rFonts w:ascii="Times New Roman" w:hAnsi="Times New Roman"/>
          <w:sz w:val="28"/>
          <w:szCs w:val="28"/>
        </w:rPr>
        <w:softHyphen/>
        <w:t>накомить общество с конкретной опасностью, угрожающей че</w:t>
      </w:r>
      <w:r w:rsidR="00A47A4A" w:rsidRPr="00A85463">
        <w:rPr>
          <w:rFonts w:ascii="Times New Roman" w:hAnsi="Times New Roman"/>
          <w:sz w:val="28"/>
          <w:szCs w:val="28"/>
        </w:rPr>
        <w:softHyphen/>
        <w:t>ловеку в воздухе, в воде, почве, жилище, так как для современ</w:t>
      </w:r>
      <w:r w:rsidR="00A47A4A" w:rsidRPr="00A85463">
        <w:rPr>
          <w:rFonts w:ascii="Times New Roman" w:hAnsi="Times New Roman"/>
          <w:sz w:val="28"/>
          <w:szCs w:val="28"/>
        </w:rPr>
        <w:softHyphen/>
        <w:t>ных людей характерно снижение (и даже потеря) инстинкта са</w:t>
      </w:r>
      <w:r w:rsidR="00A47A4A" w:rsidRPr="00A85463">
        <w:rPr>
          <w:rFonts w:ascii="Times New Roman" w:hAnsi="Times New Roman"/>
          <w:sz w:val="28"/>
          <w:szCs w:val="28"/>
        </w:rPr>
        <w:softHyphen/>
        <w:t>мосохранения и сохранения рода. К примеру, все знают, что пи</w:t>
      </w:r>
      <w:r w:rsidR="00A47A4A" w:rsidRPr="00A85463">
        <w:rPr>
          <w:rFonts w:ascii="Times New Roman" w:hAnsi="Times New Roman"/>
          <w:sz w:val="28"/>
          <w:szCs w:val="28"/>
        </w:rPr>
        <w:softHyphen/>
        <w:t>тьевая вода практически везде (за весьма редким исключением) очищается плохо и представляет опасность для здоровья. Но многие ли используют аппараты для очистки воды?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К сожалению, людям свойственно пренебрегать опасностью тогда, когда она для них не очевидна; они не привыкли прини</w:t>
      </w:r>
      <w:r w:rsidRPr="00A85463">
        <w:rPr>
          <w:rFonts w:ascii="Times New Roman" w:hAnsi="Times New Roman"/>
          <w:sz w:val="28"/>
          <w:szCs w:val="28"/>
        </w:rPr>
        <w:softHyphen/>
        <w:t>мать меры предосторожности в этом случае. Только раннее (с детства) формирование правильного, научно осознанного взаи</w:t>
      </w:r>
      <w:r w:rsidRPr="00A85463">
        <w:rPr>
          <w:rFonts w:ascii="Times New Roman" w:hAnsi="Times New Roman"/>
          <w:sz w:val="28"/>
          <w:szCs w:val="28"/>
        </w:rPr>
        <w:softHyphen/>
        <w:t>моотношения человека и природы может  предотвратить нарас</w:t>
      </w:r>
      <w:r w:rsidRPr="00A85463">
        <w:rPr>
          <w:rFonts w:ascii="Times New Roman" w:hAnsi="Times New Roman"/>
          <w:sz w:val="28"/>
          <w:szCs w:val="28"/>
        </w:rPr>
        <w:softHyphen/>
        <w:t>тание вредных факторов в окружающей среде и помочь нейтра</w:t>
      </w:r>
      <w:r w:rsidRPr="00A85463">
        <w:rPr>
          <w:rFonts w:ascii="Times New Roman" w:hAnsi="Times New Roman"/>
          <w:sz w:val="28"/>
          <w:szCs w:val="28"/>
        </w:rPr>
        <w:softHyphen/>
        <w:t>лизовать их. Вот почему экологическое воспитание учащихся чрезвычайно актуально, и каждый учебный предмет может и дол</w:t>
      </w:r>
      <w:r w:rsidRPr="00A85463">
        <w:rPr>
          <w:rFonts w:ascii="Times New Roman" w:hAnsi="Times New Roman"/>
          <w:sz w:val="28"/>
          <w:szCs w:val="28"/>
        </w:rPr>
        <w:softHyphen/>
        <w:t>жен (своими средствами) решать эту проблему. Учителям физи</w:t>
      </w:r>
      <w:r w:rsidRPr="00A85463">
        <w:rPr>
          <w:rFonts w:ascii="Times New Roman" w:hAnsi="Times New Roman"/>
          <w:sz w:val="28"/>
          <w:szCs w:val="28"/>
        </w:rPr>
        <w:softHyphen/>
        <w:t>ки нужны для этого конкретные, связанные со школьной физи</w:t>
      </w:r>
      <w:r w:rsidRPr="00A85463">
        <w:rPr>
          <w:rFonts w:ascii="Times New Roman" w:hAnsi="Times New Roman"/>
          <w:sz w:val="28"/>
          <w:szCs w:val="28"/>
        </w:rPr>
        <w:softHyphen/>
        <w:t>кой яркие и убедительные материалы.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Формирование экологических знаний невозможно без закрепления их практическими занятиями. Они способствуют воспитанию бережного отношения к природе, формированию навыков исследовательской работы.</w:t>
      </w:r>
    </w:p>
    <w:p w:rsidR="00A47A4A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AF8" w:rsidRDefault="00854AF8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AF8" w:rsidRDefault="00854AF8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AF8" w:rsidRDefault="00854AF8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AF8" w:rsidRDefault="00854AF8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AF8" w:rsidRPr="00A85463" w:rsidRDefault="00854AF8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AF8" w:rsidRPr="00A8574A" w:rsidRDefault="00854AF8" w:rsidP="00854AF8">
      <w:pPr>
        <w:pStyle w:val="1"/>
      </w:pPr>
      <w:bookmarkStart w:id="2" w:name="_Toc263016752"/>
      <w:bookmarkStart w:id="3" w:name="_Toc263016750"/>
      <w:r>
        <w:lastRenderedPageBreak/>
        <w:t xml:space="preserve">ГЛАВА 1. </w:t>
      </w:r>
      <w:r w:rsidRPr="00A8574A">
        <w:t>РОЛЬ ЭКОЛОГИЧЕСКОГО ОБРАЗОВАНИЯ</w:t>
      </w:r>
      <w:bookmarkEnd w:id="3"/>
    </w:p>
    <w:p w:rsidR="00854AF8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 xml:space="preserve">Одно из значимых направлений деятельности школы — работа по экологическому образованию. Потребность в экологическом образовании связана с необходимостью обеспечения благоприятной среды для жизни человека. Качество окружающей среды определяет здоровье — основное право человека и главная цель развития цивилизации. Без необходимых для существования и развития человека природных предпосылок все социальные вопросы теряют смысл. Поэтому экологическое образование должно не просто проникнуть в структуру системы образования, а стать одной из ее основ. </w:t>
      </w:r>
    </w:p>
    <w:p w:rsidR="00854AF8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>Под экологическим образованием понимается непрерывный процесс обучения, воспитания и развития, направленный на формирование общей экологической культуры, экологической ответственности каждого жителя планеты.</w:t>
      </w:r>
      <w:r w:rsidRPr="00854AF8">
        <w:rPr>
          <w:rFonts w:ascii="Times New Roman" w:hAnsi="Times New Roman"/>
          <w:sz w:val="28"/>
          <w:szCs w:val="28"/>
        </w:rPr>
        <w:t xml:space="preserve"> </w:t>
      </w:r>
    </w:p>
    <w:p w:rsidR="00854AF8" w:rsidRPr="000517F0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 xml:space="preserve">Выделяют два основных направления экологического образования: </w:t>
      </w:r>
    </w:p>
    <w:p w:rsidR="00854AF8" w:rsidRPr="005C319E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>1 — воспитание в духе общих идей охраны окружающей среды и здоровья людей;</w:t>
      </w:r>
    </w:p>
    <w:p w:rsidR="00854AF8" w:rsidRPr="000517F0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 xml:space="preserve">2 —приобретение специальных, профессиональных знаний об общих закономерностях существования природных и антропогенных систем. </w:t>
      </w:r>
    </w:p>
    <w:p w:rsidR="00854AF8" w:rsidRPr="005C319E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>Оба эти направления взаимосвязаны, ибо в их основе лежит познание принципов, подходов, закономерностей экологии.</w:t>
      </w:r>
    </w:p>
    <w:p w:rsidR="00854AF8" w:rsidRPr="005C319E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 xml:space="preserve">Экологическое образование должно быть связано с региональными вопросами.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19E">
        <w:rPr>
          <w:rFonts w:ascii="Times New Roman" w:hAnsi="Times New Roman"/>
          <w:sz w:val="28"/>
          <w:szCs w:val="28"/>
        </w:rPr>
        <w:t>Экологическое образование — это целенаправленное воздействие на учащихся, в процессе которого они усваивают научные основы решения проблем взаимодействия общества и природы и овладевают прикладными знаниями, практическими навыками охраны природы.</w:t>
      </w:r>
    </w:p>
    <w:p w:rsidR="00854AF8" w:rsidRPr="000517F0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AF8" w:rsidRPr="00DB0780" w:rsidRDefault="00854AF8" w:rsidP="00854AF8">
      <w:pPr>
        <w:pStyle w:val="1"/>
      </w:pPr>
      <w:bookmarkStart w:id="4" w:name="_Toc263016751"/>
      <w:r>
        <w:lastRenderedPageBreak/>
        <w:t xml:space="preserve">ГЛАВА 2. </w:t>
      </w:r>
      <w:r w:rsidRPr="00DB0780">
        <w:t xml:space="preserve">ЭКОЛОГИЧЕСКАЯ </w:t>
      </w:r>
      <w:r>
        <w:t xml:space="preserve"> </w:t>
      </w:r>
      <w:r w:rsidRPr="00DB0780">
        <w:t xml:space="preserve">БЕЗОПАСНОСТЬ </w:t>
      </w:r>
      <w:r>
        <w:t xml:space="preserve"> </w:t>
      </w:r>
      <w:r w:rsidRPr="00DB0780">
        <w:t xml:space="preserve">И </w:t>
      </w:r>
      <w:r>
        <w:t xml:space="preserve"> </w:t>
      </w:r>
      <w:r w:rsidRPr="00DB0780">
        <w:t>ШКОЛА</w:t>
      </w:r>
      <w:bookmarkEnd w:id="4"/>
    </w:p>
    <w:p w:rsidR="00854AF8" w:rsidRPr="005C319E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>В российском обществе, к сожалению, существует определенное недопонимание проблем экологических опасностей для здоровья человека, их влияния на продолжительность жизни. Стереотипы старого мышления (от природы не следует ждать милостей, а природу надо завоевывать), приводит ко многим непредсказуемым последствиям этого вмешательства.</w:t>
      </w:r>
    </w:p>
    <w:p w:rsidR="00854AF8" w:rsidRPr="005C319E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>Подлинное экологическое благополучие населения может быть обеспечено лишь на основе постоянной работы различных структур в этой области производственных, сельскохозяйственных, научных, образовательных, управленческих.</w:t>
      </w:r>
    </w:p>
    <w:p w:rsidR="00854AF8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>Именно эти обстоятельства и заставляют настойчиво изыскивать и поддерживать любые направления повышения знаний в системе "человек - природа - жизнь и безопасность".</w:t>
      </w:r>
    </w:p>
    <w:p w:rsidR="00854AF8" w:rsidRPr="005C319E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>В целом, решение экологических проблем, куда составной частью входит и экологическое образование, должно планироваться и сосредотачиваться в концепциях, моделях, целевых комплексных программах оценки состояния и развития города и региона, оздоровления и сохранения здоровой окружающей среды обитания человека.</w:t>
      </w:r>
    </w:p>
    <w:p w:rsidR="00854AF8" w:rsidRPr="005C319E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9E">
        <w:rPr>
          <w:rFonts w:ascii="Times New Roman" w:hAnsi="Times New Roman"/>
          <w:sz w:val="28"/>
          <w:szCs w:val="28"/>
        </w:rPr>
        <w:t>Развитие и укрепление связей со всеми заинтересованными организациями, учреждениями, специалистами, учёными ещё подлежит дальнейшему, более конкретному наполнению со стороны экологического движения.</w:t>
      </w:r>
    </w:p>
    <w:p w:rsidR="00854AF8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AF8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AF8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AF8" w:rsidRPr="005C319E" w:rsidRDefault="00854AF8" w:rsidP="00854A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A4A" w:rsidRPr="00A85463" w:rsidRDefault="00A47A4A" w:rsidP="00A47A4A">
      <w:pPr>
        <w:pStyle w:val="1"/>
        <w:jc w:val="center"/>
      </w:pPr>
      <w:r w:rsidRPr="00A85463">
        <w:lastRenderedPageBreak/>
        <w:t>ГЛАВА 3.</w:t>
      </w:r>
      <w:r w:rsidR="00854AF8">
        <w:t xml:space="preserve"> </w:t>
      </w:r>
      <w:r w:rsidRPr="00A85463">
        <w:t>ЭКОЛОГИЧЕСКИЙ АСПЕКТ ШКОЛЬНОГО КУРСА ФИЗИКИ</w:t>
      </w:r>
      <w:bookmarkEnd w:id="2"/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Экологический аспект школьного курса физики, в принципе, заключается в сообщении учащимся технических и технологических основ минимального отрицательного воздействия на экосистему.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Большое значение имеет представление об экологически чистых источниках энергии (реки, ветер, солнечное излучение, морские приливы, геотермальные источники и др.), а также о замкнутых производственных циклах.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В курсе физики у школьников можно формировать экологически ориентированные инженерно-конструкторские стратегии на основе энергосберегающих изобретений (повышение КПД двигателей, использование вторичных ресурсов, уменьшение сырьевых и энергетических потерь в технологических процессах и т. д.).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Особое внимание необходимо уделять вопросам защитно-аварийных (бетонные саркофаги и стальные оболочки, контейнеры для ядерных отходов), а также очистных сооружений (электрофильтры, инерционные фильтры, аэрозольные фильтры, тканевые фильтры, адсорбционные фильтры, диффузионные мембраны и т. д.).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Чернобыльская авария актуализировала рассмотрение в курсе физики таких проблем, как радиационное загрязнение, радиационный фон и его допустимые параметры, приборы для измерения уровня радиации, их индивидуальное использование.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 xml:space="preserve">Таким образом, биологические науки формируют, прежде всего, представления об уровнях организации живого и системном характере взаимосвязей в биосфере, география — о целостности мира природы, химия </w:t>
      </w:r>
      <w:r w:rsidRPr="00A85463">
        <w:rPr>
          <w:rFonts w:ascii="Times New Roman" w:hAnsi="Times New Roman"/>
          <w:i/>
          <w:sz w:val="28"/>
          <w:szCs w:val="28"/>
        </w:rPr>
        <w:t xml:space="preserve">— </w:t>
      </w:r>
      <w:r w:rsidRPr="00A85463">
        <w:rPr>
          <w:rFonts w:ascii="Times New Roman" w:hAnsi="Times New Roman"/>
          <w:sz w:val="28"/>
          <w:szCs w:val="28"/>
        </w:rPr>
        <w:t>о загрязнении природной среды, физика — об энергетическом взаимодействии с природой. Во всех научных дисциплинах необходимо анализировать систему «природа — общество — человек», демонстрировать пути гармонизации взаимодействия элементов этой системы.</w:t>
      </w:r>
    </w:p>
    <w:p w:rsidR="00A47A4A" w:rsidRPr="00A85463" w:rsidRDefault="00A47A4A" w:rsidP="00A47A4A">
      <w:pPr>
        <w:spacing w:line="200" w:lineRule="atLeast"/>
        <w:ind w:firstLine="567"/>
        <w:jc w:val="both"/>
        <w:rPr>
          <w:snapToGrid w:val="0"/>
          <w:sz w:val="28"/>
          <w:szCs w:val="28"/>
        </w:rPr>
      </w:pP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lastRenderedPageBreak/>
        <w:t xml:space="preserve">Сферу вторжения человека в природу сильно расширяют наука и техника вследствие роста масштабов использования традиционных и новых природных ресурсов, а также производственной деятельности человека, которая имеет разнообразные направления. Среди этих направлений можно выделить </w:t>
      </w:r>
      <w:proofErr w:type="gramStart"/>
      <w:r w:rsidRPr="00A85463">
        <w:rPr>
          <w:rFonts w:ascii="Times New Roman" w:hAnsi="Times New Roman"/>
          <w:snapToGrid w:val="0"/>
          <w:sz w:val="28"/>
          <w:szCs w:val="28"/>
        </w:rPr>
        <w:t>следующие</w:t>
      </w:r>
      <w:proofErr w:type="gramEnd"/>
      <w:r w:rsidRPr="00A85463">
        <w:rPr>
          <w:rFonts w:ascii="Times New Roman" w:hAnsi="Times New Roman"/>
          <w:snapToGrid w:val="0"/>
          <w:sz w:val="28"/>
          <w:szCs w:val="28"/>
        </w:rPr>
        <w:t>: физические (в том числе термодинамические, механические, электромагнитные), химические и биологические.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Основы экологии изучаются не в курсе специального предмета (такой предмет не может, в каком бы классе он ни вводился, дать целостного представления о взаимодействии общества и природы), а в процессе преподавания школьных учебных дисциплин, причем не только биологии, но и других - физики, химии, географии и т.д.</w:t>
      </w:r>
    </w:p>
    <w:p w:rsidR="00766130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Для понимания учащимися правильного функционирования биосферы и проблем ее охраны как единого целого преобразующая деятельность человека в природе показывается не только с положительной стороны. Отмечается, что наряду с избавлением человечества по мере развития техники и производства от голода, болезней, обеспечением роста его материального и духовного богатства происходит, и разрушение некоторых природных систем, что должно быть предусмотрено и нейтрализовано. Возможность последнего зависит от общественного устройства общества.</w:t>
      </w:r>
    </w:p>
    <w:p w:rsidR="00766130" w:rsidRDefault="00766130" w:rsidP="00766130">
      <w:pPr>
        <w:rPr>
          <w:rFonts w:eastAsia="Calibri" w:cs="Times New Roman"/>
          <w:snapToGrid w:val="0"/>
        </w:rPr>
      </w:pPr>
      <w:r>
        <w:rPr>
          <w:snapToGrid w:val="0"/>
        </w:rPr>
        <w:br w:type="page"/>
      </w:r>
    </w:p>
    <w:p w:rsidR="00A47A4A" w:rsidRPr="00A85463" w:rsidRDefault="00A47A4A" w:rsidP="00A47A4A">
      <w:pPr>
        <w:pStyle w:val="1"/>
        <w:jc w:val="both"/>
      </w:pPr>
      <w:bookmarkStart w:id="5" w:name="_Toc263016753"/>
      <w:r w:rsidRPr="00A85463">
        <w:lastRenderedPageBreak/>
        <w:t>ГЛАВА 4. РОЛЬ ФИЗИКИ В ПРИРОДООХРАННОЙ РАБОТЕ С УЧАЩИМИСЯ.</w:t>
      </w:r>
      <w:bookmarkEnd w:id="5"/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На современном этапе взаимодействия природы и общества понятие «естественный фактор» во многих случаях имеет относительный характер, поскольку каждый такой фактор в той или иной степени испытывает на себе антропогенные воздействия даже в районах, где человек не проживает. Например, солнечная радиация у поверхности Земли в любом ее регионе отличается сейчас от радиации, которая была до эпохи научно-технического прогресса, так как повысилась «запыленность» атмосферы, уменьшающая количество поступающей энергии, снижающая освещенность земной поверхности и задерживающая значительный процент ультрафиолетовых лучей.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Физическая среда и биологический мир в сочетании друг с другом образуют некую крупную систему - экосистему, в пределах которой необходимые для жизни вещества совершают непрерывный круговорот между почвой, воздухом и водой, с одной стороны, и между растениями и животными - с другой. Изменения физических параметров среды обязательно приводят, в конечном счете, к изменениям в биологическом мире.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Роль физики в понимании биосферы как целостной динамической системы определяется следующими обстоятельствами: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- физика изучает наиболее общие и фундаментальные закономерности природы, которые лежат в основе правильного, диалектико-материалистического понимания всей природы в целом. Это дает возможность в процессе обучения физике последовательно раскрывать перед учащимися многообразие, взаимосвязь, взаимообусловленность и целостность явлений и процессов, протекающих в природе;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 xml:space="preserve">- физика является ядром современной научно-технической революции; ее достижения лежат в основе современных технологий. Это позволяет показать ученикам все возрастающие масштабы воздействия человека на природу, ряд социальных последствий этого воздействия в условиях </w:t>
      </w:r>
      <w:r w:rsidRPr="00A85463">
        <w:rPr>
          <w:rFonts w:ascii="Times New Roman" w:hAnsi="Times New Roman"/>
          <w:snapToGrid w:val="0"/>
          <w:sz w:val="28"/>
          <w:szCs w:val="28"/>
        </w:rPr>
        <w:lastRenderedPageBreak/>
        <w:t>социалистического и капиталистического общества и решение современных проблем защиты окружающей среды от загрязнения;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 xml:space="preserve">- физика в настоящее время возглавляет науки о природе; все они пользуются ее терминологией, приборами и методами исследований. Поэтому при обучении физики есть возможность ознакомить учащихся с современными методами изучения природы и ее охраны, обобщить полученные ими знания на уроках по другим предметам естественно-математического цикла. 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Одна из важнейших задач школьного курса физики - развить у учащихся научный подход к явлениям и процессам природы, сформировать у них умения и навыки проведения научного эксперимента. Это даст возможность выработать у школьников умения, важные для изучения и решения доступных им физико-экологических задач.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 xml:space="preserve">Развитие энергетики, транспорта, промышленности в эпоху научно-технической революции привело к сильному загрязнению биосферы и большим отклонениям от нормы ее основных параметров, что неизбежно ведет к изменению законов </w:t>
      </w:r>
      <w:proofErr w:type="gramStart"/>
      <w:r w:rsidRPr="00A85463">
        <w:rPr>
          <w:rFonts w:ascii="Times New Roman" w:hAnsi="Times New Roman"/>
          <w:snapToGrid w:val="0"/>
          <w:sz w:val="28"/>
          <w:szCs w:val="28"/>
        </w:rPr>
        <w:t>функционирования</w:t>
      </w:r>
      <w:proofErr w:type="gramEnd"/>
      <w:r w:rsidRPr="00A85463">
        <w:rPr>
          <w:rFonts w:ascii="Times New Roman" w:hAnsi="Times New Roman"/>
          <w:snapToGrid w:val="0"/>
          <w:sz w:val="28"/>
          <w:szCs w:val="28"/>
        </w:rPr>
        <w:t xml:space="preserve"> как ее отдельных биологических систем, так и всей биосферы в целом, к подрыву ее способности к </w:t>
      </w:r>
      <w:proofErr w:type="spellStart"/>
      <w:r w:rsidRPr="00A85463">
        <w:rPr>
          <w:rFonts w:ascii="Times New Roman" w:hAnsi="Times New Roman"/>
          <w:snapToGrid w:val="0"/>
          <w:sz w:val="28"/>
          <w:szCs w:val="28"/>
        </w:rPr>
        <w:t>самостабилизации</w:t>
      </w:r>
      <w:proofErr w:type="spellEnd"/>
      <w:r w:rsidRPr="00A85463">
        <w:rPr>
          <w:rFonts w:ascii="Times New Roman" w:hAnsi="Times New Roman"/>
          <w:snapToGrid w:val="0"/>
          <w:sz w:val="28"/>
          <w:szCs w:val="28"/>
        </w:rPr>
        <w:t xml:space="preserve"> и самоочищению. Поскольку именно физика открывает законы природы, используемые техникой в процессе производства материальных благ, эту связь физики и техники важно раскрыть с природоохранительной точки зрения.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 xml:space="preserve">При этом следует остановиться на таких моментах: </w:t>
      </w:r>
      <w:r w:rsidRPr="00A85463">
        <w:rPr>
          <w:rFonts w:ascii="Times New Roman" w:hAnsi="Times New Roman"/>
          <w:i/>
          <w:snapToGrid w:val="0"/>
          <w:sz w:val="28"/>
          <w:szCs w:val="28"/>
        </w:rPr>
        <w:t>что</w:t>
      </w:r>
      <w:r w:rsidRPr="00A85463">
        <w:rPr>
          <w:rFonts w:ascii="Times New Roman" w:hAnsi="Times New Roman"/>
          <w:snapToGrid w:val="0"/>
          <w:sz w:val="28"/>
          <w:szCs w:val="28"/>
        </w:rPr>
        <w:t xml:space="preserve"> обрабатывается (материалы), </w:t>
      </w:r>
      <w:r w:rsidRPr="00A85463">
        <w:rPr>
          <w:rFonts w:ascii="Times New Roman" w:hAnsi="Times New Roman"/>
          <w:i/>
          <w:snapToGrid w:val="0"/>
          <w:sz w:val="28"/>
          <w:szCs w:val="28"/>
        </w:rPr>
        <w:t>чем</w:t>
      </w:r>
      <w:r w:rsidRPr="00A85463">
        <w:rPr>
          <w:rFonts w:ascii="Times New Roman" w:hAnsi="Times New Roman"/>
          <w:snapToGrid w:val="0"/>
          <w:sz w:val="28"/>
          <w:szCs w:val="28"/>
        </w:rPr>
        <w:t xml:space="preserve"> обрабатывается (энергия), </w:t>
      </w:r>
      <w:r w:rsidRPr="00A85463">
        <w:rPr>
          <w:rFonts w:ascii="Times New Roman" w:hAnsi="Times New Roman"/>
          <w:i/>
          <w:snapToGrid w:val="0"/>
          <w:sz w:val="28"/>
          <w:szCs w:val="28"/>
        </w:rPr>
        <w:t>как</w:t>
      </w:r>
      <w:r w:rsidRPr="00A85463">
        <w:rPr>
          <w:rFonts w:ascii="Times New Roman" w:hAnsi="Times New Roman"/>
          <w:snapToGrid w:val="0"/>
          <w:sz w:val="28"/>
          <w:szCs w:val="28"/>
        </w:rPr>
        <w:t xml:space="preserve"> обрабатывается (технология). Развитие техники и ее связь с физикой можно схематично представить таблицей 1, показывающей ступени познания и освоения окружающего мира человеком, масштабы воздействия его на природу.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 xml:space="preserve">Следовательно, в курсе физики могут быть раскрыты такие важные в экологическом отношении вопросы, как: 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lastRenderedPageBreak/>
        <w:t xml:space="preserve">- рациональное использование энергетических ресурсов: нефти, газа, угля, торфа и др.; 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 xml:space="preserve">- наиболее выгодные и безопасные для окружающей среды способы применения механической, внутренней («тепловой»), электрической и атомной энергии; 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- рациональное использование сырьевых ресурсов: водных, земельных, полезных ископаемых и пр.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При рассмотрении вопросов экологии ученики должны получить представление и о том, что проблема охраны природы не может быть решена только на основе достижений естественных наук и техники, изменений технологий производства, способов добычи сырья и его переработки в отдельных регионах нашей планеты.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Формирование ответственного отношения учащихся к природной среде в процессе обучения физике не ограничивается только овладением системой экологических знаний, оно еще связано с выработкой некоторых умений и навыков природоохранительного характера.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Исходя из современного содержания понятия «охрана природы» и состава экологических знаний в школьном образовании, можно выделить такие природоохранительные умения, которые следует сформировать и развить у учащихся при обучении физике: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- измерять ряд основных физических параметров природной среды (температуру, влажность воздуха, освещенность и др.);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- оценивать основные физические факторы и параметры для различных объектов, явлений и процессов, протекающих в биосфере, и их допустимые нормы;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- выбирать рациональный способ применения природных ресурсов и различных видов энергии (механической, электрической и др.) в практической деятельности;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lastRenderedPageBreak/>
        <w:t>- предвидеть возможные последствия своей деятельности для физического состояния окружающей среды и критически оценивать поступки отдельных людей при воздействии на нее;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- оценивать физическое состояние природной среды, складывающееся под воздействием антропогенных факторов;</w:t>
      </w:r>
    </w:p>
    <w:p w:rsidR="00766130" w:rsidRDefault="00A47A4A" w:rsidP="00766130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- пропагандировать и содействовать использованию на практике физических идей и законов, лежащих в основе применения возобновляемых источников энергии, методов борьбы с различными видами загрязнений и оптимизации взаимодействия общества с природой.</w:t>
      </w:r>
    </w:p>
    <w:p w:rsidR="00766130" w:rsidRPr="002057D9" w:rsidRDefault="00766130" w:rsidP="00766130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57D9">
        <w:rPr>
          <w:rFonts w:ascii="Times New Roman" w:hAnsi="Times New Roman"/>
          <w:snapToGrid w:val="0"/>
          <w:sz w:val="28"/>
          <w:szCs w:val="28"/>
        </w:rPr>
        <w:t xml:space="preserve">В своей работе для реализации целей и задач экологического образования и воспитания </w:t>
      </w:r>
      <w:r w:rsidRPr="00766130">
        <w:rPr>
          <w:rFonts w:ascii="Times New Roman" w:hAnsi="Times New Roman"/>
          <w:snapToGrid w:val="0"/>
          <w:sz w:val="28"/>
          <w:szCs w:val="28"/>
        </w:rPr>
        <w:t xml:space="preserve">можно </w:t>
      </w:r>
      <w:r w:rsidRPr="002057D9">
        <w:rPr>
          <w:rFonts w:ascii="Times New Roman" w:hAnsi="Times New Roman"/>
          <w:snapToGrid w:val="0"/>
          <w:sz w:val="28"/>
          <w:szCs w:val="28"/>
        </w:rPr>
        <w:t xml:space="preserve"> использ</w:t>
      </w:r>
      <w:r w:rsidRPr="00766130">
        <w:rPr>
          <w:rFonts w:ascii="Times New Roman" w:hAnsi="Times New Roman"/>
          <w:snapToGrid w:val="0"/>
          <w:sz w:val="28"/>
          <w:szCs w:val="28"/>
        </w:rPr>
        <w:t>овать</w:t>
      </w:r>
      <w:r w:rsidRPr="002057D9">
        <w:rPr>
          <w:rFonts w:ascii="Times New Roman" w:hAnsi="Times New Roman"/>
          <w:snapToGrid w:val="0"/>
          <w:sz w:val="28"/>
          <w:szCs w:val="28"/>
        </w:rPr>
        <w:t xml:space="preserve"> следующие виды работ: </w:t>
      </w:r>
    </w:p>
    <w:p w:rsidR="00766130" w:rsidRPr="002057D9" w:rsidRDefault="00766130" w:rsidP="00766130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57D9">
        <w:rPr>
          <w:rFonts w:ascii="Times New Roman" w:hAnsi="Times New Roman"/>
          <w:snapToGrid w:val="0"/>
          <w:sz w:val="28"/>
          <w:szCs w:val="28"/>
        </w:rPr>
        <w:t>1. экологическая конференция; </w:t>
      </w:r>
    </w:p>
    <w:p w:rsidR="00766130" w:rsidRPr="002057D9" w:rsidRDefault="00766130" w:rsidP="00766130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57D9">
        <w:rPr>
          <w:rFonts w:ascii="Times New Roman" w:hAnsi="Times New Roman"/>
          <w:snapToGrid w:val="0"/>
          <w:sz w:val="28"/>
          <w:szCs w:val="28"/>
        </w:rPr>
        <w:t>2. интегрированный урок; </w:t>
      </w:r>
    </w:p>
    <w:p w:rsidR="00766130" w:rsidRPr="002057D9" w:rsidRDefault="00766130" w:rsidP="00766130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57D9">
        <w:rPr>
          <w:rFonts w:ascii="Times New Roman" w:hAnsi="Times New Roman"/>
          <w:snapToGrid w:val="0"/>
          <w:sz w:val="28"/>
          <w:szCs w:val="28"/>
        </w:rPr>
        <w:t>3. экологический семинар; </w:t>
      </w:r>
    </w:p>
    <w:p w:rsidR="00766130" w:rsidRPr="002057D9" w:rsidRDefault="00766130" w:rsidP="00766130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57D9">
        <w:rPr>
          <w:rFonts w:ascii="Times New Roman" w:hAnsi="Times New Roman"/>
          <w:snapToGrid w:val="0"/>
          <w:sz w:val="28"/>
          <w:szCs w:val="28"/>
        </w:rPr>
        <w:t>4. экологический десант; </w:t>
      </w:r>
    </w:p>
    <w:p w:rsidR="00766130" w:rsidRPr="002057D9" w:rsidRDefault="00766130" w:rsidP="00766130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57D9">
        <w:rPr>
          <w:rFonts w:ascii="Times New Roman" w:hAnsi="Times New Roman"/>
          <w:snapToGrid w:val="0"/>
          <w:sz w:val="28"/>
          <w:szCs w:val="28"/>
        </w:rPr>
        <w:t>5. вставки на уроках экологического содержания; </w:t>
      </w:r>
    </w:p>
    <w:p w:rsidR="00766130" w:rsidRDefault="00766130" w:rsidP="00766130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57D9">
        <w:rPr>
          <w:rFonts w:ascii="Times New Roman" w:hAnsi="Times New Roman"/>
          <w:snapToGrid w:val="0"/>
          <w:sz w:val="28"/>
          <w:szCs w:val="28"/>
        </w:rPr>
        <w:t>2. Интегрированный урок </w:t>
      </w:r>
    </w:p>
    <w:p w:rsidR="00766130" w:rsidRDefault="00766130" w:rsidP="00766130">
      <w:pPr>
        <w:rPr>
          <w:rFonts w:eastAsia="Calibri" w:cs="Times New Roman"/>
          <w:snapToGrid w:val="0"/>
        </w:rPr>
      </w:pPr>
      <w:r>
        <w:rPr>
          <w:snapToGrid w:val="0"/>
        </w:rPr>
        <w:br w:type="page"/>
      </w:r>
    </w:p>
    <w:p w:rsidR="00A47A4A" w:rsidRPr="00766130" w:rsidRDefault="00A47A4A" w:rsidP="00766130">
      <w:pPr>
        <w:pStyle w:val="1"/>
        <w:jc w:val="both"/>
      </w:pPr>
      <w:bookmarkStart w:id="6" w:name="_Toc2583773"/>
      <w:bookmarkStart w:id="7" w:name="_Toc2583782"/>
      <w:bookmarkStart w:id="8" w:name="_Toc263016755"/>
      <w:r w:rsidRPr="00766130">
        <w:lastRenderedPageBreak/>
        <w:t>ЗАКЛЮЧЕНИЕ.</w:t>
      </w:r>
      <w:bookmarkEnd w:id="6"/>
      <w:bookmarkEnd w:id="7"/>
      <w:bookmarkEnd w:id="8"/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5463">
        <w:rPr>
          <w:rFonts w:ascii="Times New Roman" w:hAnsi="Times New Roman"/>
          <w:snapToGrid w:val="0"/>
          <w:sz w:val="28"/>
          <w:szCs w:val="28"/>
        </w:rPr>
        <w:t>Экологические сведения составляют ныне неотъемлемую и важную компоненту основ физики и других естественнонаучных дисциплин, изучаемых в современной средней общеобразовательной школе; на их базе формируется экологическая культура подрастающего поколения, которая предполагает, в частности, овладение системой знаний о физико-технических и технологических аспектах поддержания равновесия в природе, о способах предотвращения его нарушения. В условиях научно-технического прогресса это служит залогом правильного выбора направления развития производственной деятельности человеческого общества, выбора, в котором предстоит участвовать выпускникам нашей школы, т.е. служит важным аспектом подготовки молодежи к жизни и труду. Эта подготовка будет тем более эффективной, если уже в стенах школы ученики приобретут практические умения по изучению природы, определению рационального использования природных ресурсов и способов охраны окружающей среды, чего позволяет добиться реализация в экологическом образовании принципа политехнизма.</w:t>
      </w:r>
    </w:p>
    <w:p w:rsidR="00766130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A85463">
        <w:rPr>
          <w:rFonts w:ascii="Times New Roman" w:hAnsi="Times New Roman"/>
          <w:snapToGrid w:val="0"/>
          <w:sz w:val="28"/>
          <w:szCs w:val="28"/>
        </w:rPr>
        <w:t>Изучение физических аспектов экологических знаний ведет к углублению и расширению знаний учащихся по физике, повышению их интереса к предмету, развивает у них ряд природоохранительных умений, убеждает в жизненно важном значении экологических знаний и умений, формирует в их сознании научную картину целостности природы, способствует осознанию места и роли человека в ней, современных и будущих задач, которые должно решать человечество по охране</w:t>
      </w:r>
      <w:proofErr w:type="gramEnd"/>
      <w:r w:rsidRPr="00A85463">
        <w:rPr>
          <w:rFonts w:ascii="Times New Roman" w:hAnsi="Times New Roman"/>
          <w:snapToGrid w:val="0"/>
          <w:sz w:val="28"/>
          <w:szCs w:val="28"/>
        </w:rPr>
        <w:t xml:space="preserve"> и рациональному использованию природных ресурсов, приумножению их.</w:t>
      </w:r>
    </w:p>
    <w:p w:rsidR="00766130" w:rsidRDefault="00766130" w:rsidP="00766130">
      <w:pPr>
        <w:rPr>
          <w:rFonts w:eastAsia="Calibri" w:cs="Times New Roman"/>
          <w:snapToGrid w:val="0"/>
        </w:rPr>
      </w:pPr>
      <w:r>
        <w:rPr>
          <w:snapToGrid w:val="0"/>
        </w:rPr>
        <w:br w:type="page"/>
      </w:r>
    </w:p>
    <w:p w:rsidR="00A47A4A" w:rsidRPr="00A85463" w:rsidRDefault="00A47A4A" w:rsidP="00A47A4A">
      <w:pPr>
        <w:pStyle w:val="1"/>
        <w:jc w:val="both"/>
      </w:pPr>
      <w:bookmarkStart w:id="9" w:name="_Toc263016756"/>
      <w:r w:rsidRPr="00A85463">
        <w:lastRenderedPageBreak/>
        <w:t>ЛИТЕРАТУРА.</w:t>
      </w:r>
      <w:bookmarkEnd w:id="9"/>
    </w:p>
    <w:p w:rsidR="00A47A4A" w:rsidRPr="00A85463" w:rsidRDefault="00A47A4A" w:rsidP="00A47A4A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Зверев И.Д. Учебные исследования по экологии в школе. Москва, 2003.</w:t>
      </w:r>
    </w:p>
    <w:p w:rsidR="00A47A4A" w:rsidRPr="00A85463" w:rsidRDefault="00A47A4A" w:rsidP="00A47A4A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 xml:space="preserve"> Экологическая школьная лаборатория: учебно-методическое пособие. Под ред. </w:t>
      </w:r>
      <w:proofErr w:type="spellStart"/>
      <w:r w:rsidRPr="00A85463">
        <w:rPr>
          <w:rFonts w:ascii="Times New Roman" w:hAnsi="Times New Roman"/>
          <w:sz w:val="28"/>
          <w:szCs w:val="28"/>
        </w:rPr>
        <w:t>Гелашвили</w:t>
      </w:r>
      <w:proofErr w:type="spellEnd"/>
      <w:r w:rsidRPr="00A85463">
        <w:rPr>
          <w:rFonts w:ascii="Times New Roman" w:hAnsi="Times New Roman"/>
          <w:sz w:val="28"/>
          <w:szCs w:val="28"/>
        </w:rPr>
        <w:t xml:space="preserve"> Д.Б. и Швец И.М. </w:t>
      </w:r>
      <w:proofErr w:type="spellStart"/>
      <w:r w:rsidRPr="00A85463">
        <w:rPr>
          <w:rFonts w:ascii="Times New Roman" w:hAnsi="Times New Roman"/>
          <w:sz w:val="28"/>
          <w:szCs w:val="28"/>
        </w:rPr>
        <w:t>Н.Новгород</w:t>
      </w:r>
      <w:proofErr w:type="spellEnd"/>
      <w:r w:rsidRPr="00A85463">
        <w:rPr>
          <w:rFonts w:ascii="Times New Roman" w:hAnsi="Times New Roman"/>
          <w:sz w:val="28"/>
          <w:szCs w:val="28"/>
        </w:rPr>
        <w:t>. Нижегородский гуманитарный центр. 1995.</w:t>
      </w:r>
    </w:p>
    <w:p w:rsidR="00A47A4A" w:rsidRPr="00A85463" w:rsidRDefault="00A47A4A" w:rsidP="00A47A4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3. </w:t>
      </w:r>
      <w:proofErr w:type="spellStart"/>
      <w:r w:rsidRPr="00A85463">
        <w:rPr>
          <w:rFonts w:ascii="Times New Roman" w:hAnsi="Times New Roman"/>
          <w:sz w:val="28"/>
          <w:szCs w:val="28"/>
        </w:rPr>
        <w:t>Хабиббулин</w:t>
      </w:r>
      <w:proofErr w:type="spellEnd"/>
      <w:r w:rsidRPr="00A85463">
        <w:rPr>
          <w:rFonts w:ascii="Times New Roman" w:hAnsi="Times New Roman"/>
          <w:sz w:val="28"/>
          <w:szCs w:val="28"/>
        </w:rPr>
        <w:t xml:space="preserve"> Р.Д., Хабибуллина Л.А., </w:t>
      </w:r>
      <w:proofErr w:type="spellStart"/>
      <w:r w:rsidRPr="00A85463">
        <w:rPr>
          <w:rFonts w:ascii="Times New Roman" w:hAnsi="Times New Roman"/>
          <w:sz w:val="28"/>
          <w:szCs w:val="28"/>
        </w:rPr>
        <w:t>Каюмов</w:t>
      </w:r>
      <w:proofErr w:type="spellEnd"/>
      <w:r w:rsidRPr="00A85463">
        <w:rPr>
          <w:rFonts w:ascii="Times New Roman" w:hAnsi="Times New Roman"/>
          <w:sz w:val="28"/>
          <w:szCs w:val="28"/>
        </w:rPr>
        <w:t xml:space="preserve"> А.А., Чубарова Л.М., Крылов Ф.Ф. Детское экологическое движение: образование и воспитание. Пособие для учителей и педагогов дополнительного образования. Волгоград, 2008.</w:t>
      </w:r>
      <w:r w:rsidRPr="00A85463">
        <w:rPr>
          <w:rFonts w:ascii="Times New Roman" w:hAnsi="Times New Roman"/>
          <w:sz w:val="28"/>
          <w:szCs w:val="28"/>
        </w:rPr>
        <w:br/>
        <w:t xml:space="preserve">4. Киселёва Н.Ю. «Национальные экологические традиции и их изучение», Вестник </w:t>
      </w:r>
      <w:proofErr w:type="spellStart"/>
      <w:r w:rsidRPr="00A85463">
        <w:rPr>
          <w:rFonts w:ascii="Times New Roman" w:hAnsi="Times New Roman"/>
          <w:sz w:val="28"/>
          <w:szCs w:val="28"/>
        </w:rPr>
        <w:t>АсЭкО</w:t>
      </w:r>
      <w:proofErr w:type="spellEnd"/>
      <w:r w:rsidRPr="00A85463">
        <w:rPr>
          <w:rFonts w:ascii="Times New Roman" w:hAnsi="Times New Roman"/>
          <w:sz w:val="28"/>
          <w:szCs w:val="28"/>
        </w:rPr>
        <w:t>, 1/2000.</w:t>
      </w:r>
    </w:p>
    <w:p w:rsidR="00A47A4A" w:rsidRPr="00A85463" w:rsidRDefault="00A47A4A" w:rsidP="00A47A4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5. Зверев А.Т. Экологические игры. Москва, Дом педагогики, 2001.</w:t>
      </w:r>
      <w:r w:rsidRPr="00A85463">
        <w:rPr>
          <w:rFonts w:ascii="Times New Roman" w:hAnsi="Times New Roman"/>
          <w:sz w:val="28"/>
          <w:szCs w:val="28"/>
        </w:rPr>
        <w:br/>
        <w:t>6. Кузина Т.Ф., Батурина Г.И. Занимательная педагогика народов России. М., «Школьная пресса», 2001.</w:t>
      </w:r>
    </w:p>
    <w:p w:rsidR="00A47A4A" w:rsidRPr="00A85463" w:rsidRDefault="00A47A4A" w:rsidP="00A47A4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5463">
        <w:rPr>
          <w:rFonts w:ascii="Times New Roman" w:hAnsi="Times New Roman"/>
          <w:sz w:val="28"/>
          <w:szCs w:val="28"/>
        </w:rPr>
        <w:t>7. </w:t>
      </w:r>
      <w:proofErr w:type="spellStart"/>
      <w:r w:rsidRPr="00A85463">
        <w:rPr>
          <w:rFonts w:ascii="Times New Roman" w:hAnsi="Times New Roman"/>
          <w:sz w:val="28"/>
          <w:szCs w:val="28"/>
        </w:rPr>
        <w:t>Грехова</w:t>
      </w:r>
      <w:proofErr w:type="spellEnd"/>
      <w:r w:rsidRPr="00A85463">
        <w:rPr>
          <w:rFonts w:ascii="Times New Roman" w:hAnsi="Times New Roman"/>
          <w:sz w:val="28"/>
          <w:szCs w:val="28"/>
        </w:rPr>
        <w:t xml:space="preserve"> Л.И. В союзе с природой. Эколого-природоведческие игры. Москва, «</w:t>
      </w:r>
      <w:proofErr w:type="spellStart"/>
      <w:r w:rsidRPr="00A85463">
        <w:rPr>
          <w:rFonts w:ascii="Times New Roman" w:hAnsi="Times New Roman"/>
          <w:sz w:val="28"/>
          <w:szCs w:val="28"/>
        </w:rPr>
        <w:t>Сервисшкола</w:t>
      </w:r>
      <w:proofErr w:type="spellEnd"/>
      <w:r w:rsidRPr="00A85463">
        <w:rPr>
          <w:rFonts w:ascii="Times New Roman" w:hAnsi="Times New Roman"/>
          <w:sz w:val="28"/>
          <w:szCs w:val="28"/>
        </w:rPr>
        <w:t>» , 2002.</w:t>
      </w:r>
    </w:p>
    <w:p w:rsidR="00A47A4A" w:rsidRPr="00A85463" w:rsidRDefault="00A47A4A" w:rsidP="00A47A4A">
      <w:pPr>
        <w:pStyle w:val="a7"/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A85463">
        <w:rPr>
          <w:rFonts w:ascii="Times New Roman" w:hAnsi="Times New Roman"/>
          <w:sz w:val="28"/>
          <w:szCs w:val="28"/>
        </w:rPr>
        <w:t>8. </w:t>
      </w:r>
      <w:proofErr w:type="spellStart"/>
      <w:r w:rsidRPr="00A85463">
        <w:rPr>
          <w:rFonts w:ascii="Times New Roman" w:hAnsi="Times New Roman"/>
          <w:sz w:val="28"/>
          <w:szCs w:val="28"/>
        </w:rPr>
        <w:t>В.А.Самкова</w:t>
      </w:r>
      <w:proofErr w:type="spellEnd"/>
      <w:r w:rsidRPr="00A85463">
        <w:rPr>
          <w:rFonts w:ascii="Times New Roman" w:hAnsi="Times New Roman"/>
          <w:sz w:val="28"/>
          <w:szCs w:val="28"/>
        </w:rPr>
        <w:t xml:space="preserve"> «Открывая мир», М., </w:t>
      </w:r>
      <w:proofErr w:type="spellStart"/>
      <w:r w:rsidRPr="00A85463">
        <w:rPr>
          <w:rFonts w:ascii="Times New Roman" w:hAnsi="Times New Roman"/>
          <w:sz w:val="28"/>
          <w:szCs w:val="28"/>
        </w:rPr>
        <w:t>МСоЭС</w:t>
      </w:r>
      <w:proofErr w:type="spellEnd"/>
      <w:r w:rsidRPr="00A85463">
        <w:rPr>
          <w:rFonts w:ascii="Times New Roman" w:hAnsi="Times New Roman"/>
          <w:sz w:val="28"/>
          <w:szCs w:val="28"/>
        </w:rPr>
        <w:t>, 2003.</w:t>
      </w:r>
      <w:r w:rsidRPr="00A85463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A47A4A" w:rsidRPr="00A85463" w:rsidRDefault="00A47A4A" w:rsidP="00A47A4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7A4A" w:rsidRPr="00A85463" w:rsidSect="00854AF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F8" w:rsidRDefault="00854AF8" w:rsidP="00854AF8">
      <w:pPr>
        <w:spacing w:after="0" w:line="240" w:lineRule="auto"/>
      </w:pPr>
      <w:r>
        <w:separator/>
      </w:r>
    </w:p>
  </w:endnote>
  <w:endnote w:type="continuationSeparator" w:id="0">
    <w:p w:rsidR="00854AF8" w:rsidRDefault="00854AF8" w:rsidP="0085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844304"/>
      <w:docPartObj>
        <w:docPartGallery w:val="Page Numbers (Bottom of Page)"/>
        <w:docPartUnique/>
      </w:docPartObj>
    </w:sdtPr>
    <w:sdtContent>
      <w:p w:rsidR="00854AF8" w:rsidRDefault="00854A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130">
          <w:rPr>
            <w:noProof/>
          </w:rPr>
          <w:t>2</w:t>
        </w:r>
        <w:r>
          <w:fldChar w:fldCharType="end"/>
        </w:r>
      </w:p>
    </w:sdtContent>
  </w:sdt>
  <w:p w:rsidR="00854AF8" w:rsidRDefault="00854A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F8" w:rsidRDefault="00854AF8" w:rsidP="00854AF8">
      <w:pPr>
        <w:spacing w:after="0" w:line="240" w:lineRule="auto"/>
      </w:pPr>
      <w:r>
        <w:separator/>
      </w:r>
    </w:p>
  </w:footnote>
  <w:footnote w:type="continuationSeparator" w:id="0">
    <w:p w:rsidR="00854AF8" w:rsidRDefault="00854AF8" w:rsidP="0085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663"/>
    <w:multiLevelType w:val="hybridMultilevel"/>
    <w:tmpl w:val="6B0E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D9"/>
    <w:rsid w:val="002057D9"/>
    <w:rsid w:val="004506DC"/>
    <w:rsid w:val="00766130"/>
    <w:rsid w:val="00854AF8"/>
    <w:rsid w:val="00A47A4A"/>
    <w:rsid w:val="00A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5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nnouncementsposttimestamp">
    <w:name w:val="announcementsposttimestamp"/>
    <w:basedOn w:val="a0"/>
    <w:rsid w:val="002057D9"/>
  </w:style>
  <w:style w:type="character" w:customStyle="1" w:styleId="updatedtime">
    <w:name w:val="updatedtime"/>
    <w:basedOn w:val="a0"/>
    <w:rsid w:val="002057D9"/>
  </w:style>
  <w:style w:type="paragraph" w:styleId="a3">
    <w:name w:val="Normal (Web)"/>
    <w:basedOn w:val="a"/>
    <w:uiPriority w:val="99"/>
    <w:unhideWhenUsed/>
    <w:rsid w:val="0020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7D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057D9"/>
    <w:rPr>
      <w:color w:val="006699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057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47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A47A4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A85463"/>
    <w:pPr>
      <w:outlineLvl w:val="9"/>
    </w:pPr>
  </w:style>
  <w:style w:type="paragraph" w:styleId="a9">
    <w:name w:val="header"/>
    <w:basedOn w:val="a"/>
    <w:link w:val="aa"/>
    <w:uiPriority w:val="99"/>
    <w:unhideWhenUsed/>
    <w:rsid w:val="0085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4AF8"/>
  </w:style>
  <w:style w:type="paragraph" w:styleId="ab">
    <w:name w:val="footer"/>
    <w:basedOn w:val="a"/>
    <w:link w:val="ac"/>
    <w:uiPriority w:val="99"/>
    <w:unhideWhenUsed/>
    <w:rsid w:val="0085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5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nnouncementsposttimestamp">
    <w:name w:val="announcementsposttimestamp"/>
    <w:basedOn w:val="a0"/>
    <w:rsid w:val="002057D9"/>
  </w:style>
  <w:style w:type="character" w:customStyle="1" w:styleId="updatedtime">
    <w:name w:val="updatedtime"/>
    <w:basedOn w:val="a0"/>
    <w:rsid w:val="002057D9"/>
  </w:style>
  <w:style w:type="paragraph" w:styleId="a3">
    <w:name w:val="Normal (Web)"/>
    <w:basedOn w:val="a"/>
    <w:uiPriority w:val="99"/>
    <w:unhideWhenUsed/>
    <w:rsid w:val="0020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7D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057D9"/>
    <w:rPr>
      <w:color w:val="006699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057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47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A47A4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A85463"/>
    <w:pPr>
      <w:outlineLvl w:val="9"/>
    </w:pPr>
  </w:style>
  <w:style w:type="paragraph" w:styleId="a9">
    <w:name w:val="header"/>
    <w:basedOn w:val="a"/>
    <w:link w:val="aa"/>
    <w:uiPriority w:val="99"/>
    <w:unhideWhenUsed/>
    <w:rsid w:val="0085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4AF8"/>
  </w:style>
  <w:style w:type="paragraph" w:styleId="ab">
    <w:name w:val="footer"/>
    <w:basedOn w:val="a"/>
    <w:link w:val="ac"/>
    <w:uiPriority w:val="99"/>
    <w:unhideWhenUsed/>
    <w:rsid w:val="0085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8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33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BA2D-0156-4612-8D0E-8446AADC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2012-05-03T04:43:00Z</dcterms:created>
  <dcterms:modified xsi:type="dcterms:W3CDTF">2012-05-03T04:43:00Z</dcterms:modified>
</cp:coreProperties>
</file>