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A7" w:rsidRPr="00112DFE" w:rsidRDefault="005F5EA7" w:rsidP="002C478E">
      <w:pPr>
        <w:spacing w:after="0" w:line="240" w:lineRule="auto"/>
        <w:jc w:val="center"/>
        <w:outlineLvl w:val="0"/>
        <w:rPr>
          <w:rFonts w:ascii="Arial" w:eastAsia="Times New Roman" w:hAnsi="Arial" w:cs="Arial"/>
          <w:b/>
          <w:bCs/>
          <w:kern w:val="36"/>
          <w:sz w:val="36"/>
          <w:szCs w:val="36"/>
          <w:lang w:val="uk-UA"/>
        </w:rPr>
      </w:pPr>
      <w:r w:rsidRPr="00AE0B01">
        <w:rPr>
          <w:rFonts w:ascii="Arial" w:hAnsi="Arial" w:cs="Arial"/>
          <w:color w:val="000000"/>
          <w:sz w:val="36"/>
          <w:szCs w:val="36"/>
          <w:shd w:val="clear" w:color="auto" w:fill="FFFFFF"/>
          <w:lang w:val="uk-UA"/>
        </w:rPr>
        <w:t xml:space="preserve">Урок </w:t>
      </w:r>
      <w:r>
        <w:rPr>
          <w:rFonts w:ascii="Arial" w:hAnsi="Arial" w:cs="Arial"/>
          <w:color w:val="000000"/>
          <w:sz w:val="36"/>
          <w:szCs w:val="36"/>
          <w:shd w:val="clear" w:color="auto" w:fill="FFFFFF"/>
          <w:lang w:val="uk-UA"/>
        </w:rPr>
        <w:t>8</w:t>
      </w:r>
      <w:r w:rsidRPr="00AE0B01">
        <w:rPr>
          <w:rFonts w:ascii="Arial" w:hAnsi="Arial" w:cs="Arial"/>
          <w:color w:val="000000"/>
          <w:sz w:val="36"/>
          <w:szCs w:val="36"/>
          <w:lang w:val="uk-UA"/>
        </w:rPr>
        <w:br/>
      </w:r>
      <w:r w:rsidRPr="00AE0B01">
        <w:rPr>
          <w:rFonts w:ascii="Arial" w:hAnsi="Arial" w:cs="Arial"/>
          <w:color w:val="000000"/>
          <w:sz w:val="36"/>
          <w:szCs w:val="36"/>
          <w:shd w:val="clear" w:color="auto" w:fill="FFFFFF"/>
          <w:lang w:val="uk-UA"/>
        </w:rPr>
        <w:t>Тема: Степові території природно-заповідного фонду Луганської області</w:t>
      </w:r>
    </w:p>
    <w:p w:rsidR="005F5EA7" w:rsidRPr="00D736E0" w:rsidRDefault="005F5EA7" w:rsidP="002C478E">
      <w:pPr>
        <w:shd w:val="clear" w:color="auto" w:fill="FFFFFF"/>
        <w:rPr>
          <w:rFonts w:ascii="Arial" w:hAnsi="Arial" w:cs="Arial"/>
          <w:color w:val="000000"/>
          <w:sz w:val="28"/>
          <w:szCs w:val="28"/>
          <w:lang w:val="uk-UA"/>
        </w:rPr>
      </w:pPr>
      <w:r w:rsidRPr="00E101AE">
        <w:rPr>
          <w:rFonts w:ascii="Arial" w:hAnsi="Arial" w:cs="Arial"/>
          <w:b/>
          <w:color w:val="000000"/>
          <w:sz w:val="28"/>
          <w:szCs w:val="28"/>
          <w:lang w:val="uk-UA"/>
        </w:rPr>
        <w:t>Мета</w:t>
      </w:r>
      <w:r w:rsidRPr="00D736E0">
        <w:rPr>
          <w:rFonts w:ascii="Arial" w:hAnsi="Arial" w:cs="Arial"/>
          <w:color w:val="000000"/>
          <w:sz w:val="28"/>
          <w:szCs w:val="28"/>
          <w:lang w:val="uk-UA"/>
        </w:rPr>
        <w:t>: познайомити учнів з природно-заповідним фондом Луганській області з природними ландшафтами степової зони; показати проблеми природно-заповідного фонду; виховувати любов до природи.</w:t>
      </w:r>
      <w:r w:rsidRPr="00D736E0">
        <w:rPr>
          <w:rFonts w:ascii="Arial" w:hAnsi="Arial" w:cs="Arial"/>
          <w:color w:val="000000"/>
          <w:sz w:val="28"/>
          <w:szCs w:val="28"/>
          <w:lang w:val="uk-UA"/>
        </w:rPr>
        <w:br/>
        <w:t>Обладнання: підручник, атлас Луганської області</w:t>
      </w:r>
      <w:r w:rsidRPr="00D736E0">
        <w:rPr>
          <w:rFonts w:ascii="Arial" w:hAnsi="Arial" w:cs="Arial"/>
          <w:color w:val="000000"/>
          <w:sz w:val="28"/>
          <w:szCs w:val="28"/>
          <w:lang w:val="uk-UA"/>
        </w:rPr>
        <w:br/>
        <w:t>Тип уроку : комбінований</w:t>
      </w:r>
    </w:p>
    <w:p w:rsidR="005F5EA7" w:rsidRDefault="005F5EA7" w:rsidP="002C478E">
      <w:pPr>
        <w:shd w:val="clear" w:color="auto" w:fill="FFFFFF"/>
        <w:rPr>
          <w:rFonts w:ascii="Arial" w:hAnsi="Arial" w:cs="Arial"/>
          <w:color w:val="000000"/>
          <w:sz w:val="28"/>
          <w:szCs w:val="28"/>
          <w:shd w:val="clear" w:color="auto" w:fill="FFFFFF"/>
          <w:lang w:val="uk-UA"/>
        </w:rPr>
      </w:pPr>
      <w:r w:rsidRPr="00E101AE">
        <w:rPr>
          <w:rFonts w:ascii="Arial" w:hAnsi="Arial" w:cs="Arial"/>
          <w:b/>
          <w:color w:val="000000"/>
          <w:sz w:val="28"/>
          <w:szCs w:val="28"/>
          <w:shd w:val="clear" w:color="auto" w:fill="FFFFFF"/>
          <w:lang w:val="uk-UA"/>
        </w:rPr>
        <w:t xml:space="preserve">                                      Хід уроку</w:t>
      </w:r>
      <w:r w:rsidRPr="00E101AE">
        <w:rPr>
          <w:rFonts w:ascii="Arial" w:hAnsi="Arial" w:cs="Arial"/>
          <w:b/>
          <w:color w:val="000000"/>
          <w:sz w:val="28"/>
          <w:szCs w:val="28"/>
          <w:lang w:val="uk-UA"/>
        </w:rPr>
        <w:br/>
      </w:r>
      <w:r w:rsidRPr="00E101AE">
        <w:rPr>
          <w:rFonts w:ascii="Arial" w:hAnsi="Arial" w:cs="Arial"/>
          <w:b/>
          <w:color w:val="000000"/>
          <w:sz w:val="28"/>
          <w:szCs w:val="28"/>
          <w:lang w:val="uk-UA"/>
        </w:rPr>
        <w:br/>
      </w:r>
      <w:r w:rsidRPr="00E101AE">
        <w:rPr>
          <w:rFonts w:ascii="Arial" w:hAnsi="Arial" w:cs="Arial"/>
          <w:b/>
          <w:color w:val="000000"/>
          <w:sz w:val="28"/>
          <w:szCs w:val="28"/>
          <w:shd w:val="clear" w:color="auto" w:fill="FFFFFF"/>
          <w:lang w:val="uk-UA"/>
        </w:rPr>
        <w:t>1. Організаційний момент</w:t>
      </w:r>
      <w:r w:rsidRPr="00E101AE">
        <w:rPr>
          <w:rFonts w:ascii="Arial" w:hAnsi="Arial" w:cs="Arial"/>
          <w:b/>
          <w:color w:val="000000"/>
          <w:sz w:val="28"/>
          <w:szCs w:val="28"/>
          <w:lang w:val="uk-UA"/>
        </w:rPr>
        <w:br/>
      </w:r>
      <w:r w:rsidRPr="00E101AE">
        <w:rPr>
          <w:rFonts w:ascii="Arial" w:hAnsi="Arial" w:cs="Arial"/>
          <w:b/>
          <w:color w:val="000000"/>
          <w:sz w:val="28"/>
          <w:szCs w:val="28"/>
          <w:shd w:val="clear" w:color="auto" w:fill="FFFFFF"/>
          <w:lang w:val="uk-UA"/>
        </w:rPr>
        <w:t>2. Актуалізація опорних знань і вмінь</w:t>
      </w:r>
      <w:r w:rsidRPr="00E101AE">
        <w:rPr>
          <w:rFonts w:ascii="Arial" w:hAnsi="Arial" w:cs="Arial"/>
          <w:b/>
          <w:color w:val="000000"/>
          <w:sz w:val="28"/>
          <w:szCs w:val="28"/>
          <w:lang w:val="uk-UA"/>
        </w:rPr>
        <w:br/>
      </w:r>
      <w:r w:rsidRPr="00D736E0">
        <w:rPr>
          <w:rFonts w:ascii="Arial" w:hAnsi="Arial" w:cs="Arial"/>
          <w:color w:val="000000"/>
          <w:sz w:val="28"/>
          <w:szCs w:val="28"/>
          <w:shd w:val="clear" w:color="auto" w:fill="FFFFFF"/>
          <w:lang w:val="uk-UA"/>
        </w:rPr>
        <w:t>Прийом «мікрофон»</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1. Які види ландшафтів ви знаєте?</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2. Чому необхідно створювати природно-заповідний фонд Луганської області?</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3. Що таке степова екосистема?</w:t>
      </w:r>
    </w:p>
    <w:p w:rsidR="005F5EA7" w:rsidRDefault="005F5EA7" w:rsidP="002C478E">
      <w:pPr>
        <w:shd w:val="clear" w:color="auto" w:fill="FFFFFF"/>
        <w:rPr>
          <w:rFonts w:ascii="Arial" w:hAnsi="Arial" w:cs="Arial"/>
          <w:color w:val="000000"/>
          <w:sz w:val="28"/>
          <w:szCs w:val="28"/>
          <w:shd w:val="clear" w:color="auto" w:fill="FFFFFF"/>
          <w:lang w:val="uk-UA"/>
        </w:rPr>
      </w:pPr>
      <w:r>
        <w:rPr>
          <w:rFonts w:ascii="Arial" w:hAnsi="Arial" w:cs="Arial"/>
          <w:color w:val="000000"/>
          <w:sz w:val="28"/>
          <w:szCs w:val="28"/>
          <w:lang w:val="uk-UA"/>
        </w:rPr>
        <w:t>4</w:t>
      </w:r>
      <w:r w:rsidRPr="00D736E0">
        <w:rPr>
          <w:rFonts w:ascii="Arial" w:hAnsi="Arial" w:cs="Arial"/>
          <w:color w:val="000000"/>
          <w:sz w:val="28"/>
          <w:szCs w:val="28"/>
          <w:lang w:val="uk-UA"/>
        </w:rPr>
        <w:t>. Що таке степові заказники? Наведіть приклади?</w:t>
      </w:r>
    </w:p>
    <w:p w:rsidR="005F5EA7" w:rsidRDefault="005F5EA7" w:rsidP="002C478E">
      <w:pPr>
        <w:shd w:val="clear" w:color="auto" w:fill="FFFFFF"/>
        <w:rPr>
          <w:rFonts w:ascii="Arial" w:hAnsi="Arial" w:cs="Arial"/>
          <w:color w:val="000000"/>
          <w:sz w:val="28"/>
          <w:szCs w:val="28"/>
          <w:shd w:val="clear" w:color="auto" w:fill="FFFFFF"/>
          <w:lang w:val="uk-UA"/>
        </w:rPr>
      </w:pPr>
      <w:r>
        <w:rPr>
          <w:rFonts w:ascii="Arial" w:hAnsi="Arial" w:cs="Arial"/>
          <w:color w:val="000000"/>
          <w:sz w:val="28"/>
          <w:szCs w:val="28"/>
          <w:shd w:val="clear" w:color="auto" w:fill="FFFFFF"/>
          <w:lang w:val="uk-UA"/>
        </w:rPr>
        <w:t xml:space="preserve">  На домашнє завдання вам було задано (за вибором)  написати   доповідь  про ландшафтні заказники. Група учнів підготувала матеріал за темою «</w:t>
      </w:r>
      <w:r w:rsidRPr="00D736E0">
        <w:rPr>
          <w:rFonts w:ascii="Arial" w:hAnsi="Arial" w:cs="Arial"/>
          <w:color w:val="000000"/>
          <w:sz w:val="28"/>
          <w:szCs w:val="28"/>
          <w:shd w:val="clear" w:color="auto" w:fill="FFFFFF"/>
          <w:lang w:val="uk-UA"/>
        </w:rPr>
        <w:t>Ландшафтний заказник Боково-Платово</w:t>
      </w:r>
      <w:r>
        <w:rPr>
          <w:rFonts w:ascii="Arial" w:hAnsi="Arial" w:cs="Arial"/>
          <w:color w:val="000000"/>
          <w:sz w:val="28"/>
          <w:szCs w:val="28"/>
          <w:shd w:val="clear" w:color="auto" w:fill="FFFFFF"/>
          <w:lang w:val="uk-UA"/>
        </w:rPr>
        <w:t>». Давайте послухаємо.</w:t>
      </w:r>
    </w:p>
    <w:p w:rsidR="005F5EA7" w:rsidRDefault="005F5EA7" w:rsidP="002C478E">
      <w:pPr>
        <w:shd w:val="clear" w:color="auto" w:fill="FFFFFF"/>
        <w:rPr>
          <w:rFonts w:ascii="Arial" w:hAnsi="Arial" w:cs="Arial"/>
          <w:color w:val="000000"/>
          <w:sz w:val="28"/>
          <w:szCs w:val="28"/>
          <w:shd w:val="clear" w:color="auto" w:fill="FFFFFF"/>
          <w:lang w:val="uk-UA"/>
        </w:rPr>
      </w:pPr>
      <w:r>
        <w:rPr>
          <w:rFonts w:ascii="Arial" w:hAnsi="Arial" w:cs="Arial"/>
          <w:color w:val="000000"/>
          <w:sz w:val="28"/>
          <w:szCs w:val="28"/>
          <w:shd w:val="clear" w:color="auto" w:fill="FFFFFF"/>
          <w:lang w:val="uk-UA"/>
        </w:rPr>
        <w:t xml:space="preserve"> </w:t>
      </w:r>
      <w:r w:rsidRPr="00A6783F">
        <w:rPr>
          <w:rFonts w:ascii="Arial" w:hAnsi="Arial" w:cs="Arial"/>
          <w:b/>
          <w:color w:val="000000"/>
          <w:sz w:val="28"/>
          <w:szCs w:val="28"/>
          <w:shd w:val="clear" w:color="auto" w:fill="FFFFFF"/>
          <w:lang w:val="uk-UA"/>
        </w:rPr>
        <w:t xml:space="preserve">   1</w:t>
      </w:r>
      <w:r>
        <w:rPr>
          <w:rFonts w:ascii="Arial" w:hAnsi="Arial" w:cs="Arial"/>
          <w:color w:val="000000"/>
          <w:sz w:val="28"/>
          <w:szCs w:val="28"/>
          <w:shd w:val="clear" w:color="auto" w:fill="FFFFFF"/>
          <w:lang w:val="uk-UA"/>
        </w:rPr>
        <w:t xml:space="preserve">. </w:t>
      </w:r>
      <w:r w:rsidRPr="00A6783F">
        <w:rPr>
          <w:rFonts w:ascii="Arial" w:hAnsi="Arial" w:cs="Arial"/>
          <w:b/>
          <w:color w:val="000000"/>
          <w:sz w:val="28"/>
          <w:szCs w:val="28"/>
          <w:shd w:val="clear" w:color="auto" w:fill="FFFFFF"/>
          <w:lang w:val="uk-UA"/>
        </w:rPr>
        <w:t>Учень.</w:t>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 xml:space="preserve">Ландшафтний заказник Боково-Платово знаходиться в Антрацитівському районі Луганської області між двома великими промисловими центрами - р. Антрацит і р. Червоний Промінь. Розташований заказник в мальовничому урочищі вздовж русла р. Кріпенька (лівий приплив р. Міус) і отримав свою назву від козацького поселення Боково-Платово, через яке протікає річка з півночі на південь. Територія, площею майже у 600 га, знаходиться під управлінням Антрацитівського Іванівського лісництва Державного лісомисливського господарства. З заходу на схід заказник перетинає траса Е-40 / М-03, більш відома серед місцевого населення як «Ростовська траса». Тут же, в лісовому масиві, знаходиться туристичний кемпінг на 240 місць, з рестораном і дерев'яною банею. Ця заповідна місцевість дійсно є природною перлиною серед навколишнього його «індустріального неподобства». Ділянка має типовий для Донецького кряжу лісостеповий ландшафт. Являє собою полого хвилясту гірську рівнину, розчленовану численними ярами і балками. Часто зустрічаються гривки, гряди. Геологічну основу складають породи кам'яновугільної системи - вапняки, пісковики і сланці. </w:t>
      </w:r>
      <w:r>
        <w:rPr>
          <w:rFonts w:ascii="Arial" w:hAnsi="Arial" w:cs="Arial"/>
          <w:color w:val="000000"/>
          <w:sz w:val="28"/>
          <w:szCs w:val="28"/>
          <w:shd w:val="clear" w:color="auto" w:fill="FFFFFF"/>
          <w:lang w:val="uk-UA"/>
        </w:rPr>
        <w:t>Гру</w:t>
      </w:r>
      <w:r w:rsidRPr="00D736E0">
        <w:rPr>
          <w:rFonts w:ascii="Arial" w:hAnsi="Arial" w:cs="Arial"/>
          <w:color w:val="000000"/>
          <w:sz w:val="28"/>
          <w:szCs w:val="28"/>
          <w:shd w:val="clear" w:color="auto" w:fill="FFFFFF"/>
          <w:lang w:val="uk-UA"/>
        </w:rPr>
        <w:t>нти пре</w:t>
      </w:r>
      <w:r>
        <w:rPr>
          <w:rFonts w:ascii="Arial" w:hAnsi="Arial" w:cs="Arial"/>
          <w:color w:val="000000"/>
          <w:sz w:val="28"/>
          <w:szCs w:val="28"/>
          <w:shd w:val="clear" w:color="auto" w:fill="FFFFFF"/>
          <w:lang w:val="uk-UA"/>
        </w:rPr>
        <w:t>дставлені  щебневати</w:t>
      </w:r>
      <w:r w:rsidRPr="00D736E0">
        <w:rPr>
          <w:rFonts w:ascii="Arial" w:hAnsi="Arial" w:cs="Arial"/>
          <w:color w:val="000000"/>
          <w:sz w:val="28"/>
          <w:szCs w:val="28"/>
          <w:shd w:val="clear" w:color="auto" w:fill="FFFFFF"/>
          <w:lang w:val="uk-UA"/>
        </w:rPr>
        <w:t>ми і еродованими безкарбонатными чорноземами. Рослинний покрив представлений типчаково-ковылевыми угрупуваннями та їхніми різноманітними варіантами з байрачними лісами, приуроченими до балок і ярів.Степу, що лежать навколо селища, відрізняються високою різноманітністю: ковила і інші представники роду</w:t>
      </w:r>
      <w:r>
        <w:rPr>
          <w:rFonts w:ascii="Arial" w:hAnsi="Arial" w:cs="Arial"/>
          <w:color w:val="000000"/>
          <w:sz w:val="28"/>
          <w:szCs w:val="28"/>
          <w:shd w:val="clear" w:color="auto" w:fill="FFFFFF"/>
          <w:lang w:val="uk-UA"/>
        </w:rPr>
        <w:t xml:space="preserve"> м'ятликових, шавлія сухостепови</w:t>
      </w:r>
      <w:r w:rsidRPr="00D736E0">
        <w:rPr>
          <w:rFonts w:ascii="Arial" w:hAnsi="Arial" w:cs="Arial"/>
          <w:color w:val="000000"/>
          <w:sz w:val="28"/>
          <w:szCs w:val="28"/>
          <w:shd w:val="clear" w:color="auto" w:fill="FFFFFF"/>
          <w:lang w:val="uk-UA"/>
        </w:rPr>
        <w:t>й, кмин піщаний, остудний Бессера, звіробій звичайний, жабрій трансельванский.</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Урочище Рагозіна балка - це байрачні ліси, діброви зі значною домішкою ясена звичайного. Підлісок утворюють бересклет (бруслина) бородавчастий, бузина чорна, жостір проносний. Досить часто підлісок відсутній. В трав'яному ярусі ростуть куцоніжка лісова, фіалка приємна і запашна, яглица звичайна, медунка темна. В лісових угрупованнях зустрічаються рідкісні (фізаліс, горошок горохолистный), а також занесені до Червоної книги України види рослин: тюльпан дібровний, рябчик руський.</w:t>
      </w:r>
    </w:p>
    <w:p w:rsidR="005F5EA7" w:rsidRDefault="005F5EA7" w:rsidP="002C478E">
      <w:pPr>
        <w:shd w:val="clear" w:color="auto" w:fill="FFFFFF"/>
        <w:rPr>
          <w:rFonts w:ascii="Arial" w:hAnsi="Arial" w:cs="Arial"/>
          <w:color w:val="000000"/>
          <w:sz w:val="28"/>
          <w:szCs w:val="28"/>
          <w:shd w:val="clear" w:color="auto" w:fill="FFFFFF"/>
          <w:lang w:val="uk-UA"/>
        </w:rPr>
      </w:pPr>
      <w:r>
        <w:rPr>
          <w:rFonts w:ascii="Arial" w:hAnsi="Arial" w:cs="Arial"/>
          <w:color w:val="000000"/>
          <w:sz w:val="28"/>
          <w:szCs w:val="28"/>
          <w:shd w:val="clear" w:color="auto" w:fill="FFFFFF"/>
          <w:lang w:val="uk-UA"/>
        </w:rPr>
        <w:t xml:space="preserve">     </w:t>
      </w:r>
      <w:r w:rsidRPr="00A6783F">
        <w:rPr>
          <w:rFonts w:ascii="Arial" w:hAnsi="Arial" w:cs="Arial"/>
          <w:b/>
          <w:color w:val="000000"/>
          <w:sz w:val="28"/>
          <w:szCs w:val="28"/>
          <w:shd w:val="clear" w:color="auto" w:fill="FFFFFF"/>
          <w:lang w:val="uk-UA"/>
        </w:rPr>
        <w:t>2. Учениця</w:t>
      </w:r>
      <w:r w:rsidRPr="00D736E0">
        <w:rPr>
          <w:rFonts w:ascii="Arial" w:hAnsi="Arial" w:cs="Arial"/>
          <w:color w:val="000000"/>
          <w:sz w:val="28"/>
          <w:szCs w:val="28"/>
          <w:shd w:val="clear" w:color="auto" w:fill="FFFFFF"/>
          <w:lang w:val="uk-UA"/>
        </w:rPr>
        <w:t xml:space="preserve"> .</w:t>
      </w:r>
      <w:r>
        <w:rPr>
          <w:rFonts w:ascii="Arial" w:hAnsi="Arial" w:cs="Arial"/>
          <w:color w:val="000000"/>
          <w:sz w:val="28"/>
          <w:szCs w:val="28"/>
          <w:shd w:val="clear" w:color="auto" w:fill="FFFFFF"/>
          <w:lang w:val="uk-UA"/>
        </w:rPr>
        <w:t xml:space="preserve"> Мі</w:t>
      </w:r>
      <w:r w:rsidRPr="00D736E0">
        <w:rPr>
          <w:rFonts w:ascii="Arial" w:hAnsi="Arial" w:cs="Arial"/>
          <w:color w:val="000000"/>
          <w:sz w:val="28"/>
          <w:szCs w:val="28"/>
          <w:shd w:val="clear" w:color="auto" w:fill="FFFFFF"/>
          <w:lang w:val="uk-UA"/>
        </w:rPr>
        <w:t>сто це привабливо не тільки своєю красою, але має також і історико-літературне значення, пов'язане з ім'ям великого російського письменника Антона Павловича Чехова. В його оповіданнях «Печеніг» і «У рідному кутку» згадуються дві безіменні степові станції Донецької залізниці станція Провалля (нині - ст. Червона Могила, р. Червонопартизанськ Свердловського району). Герої зазначених творів сходять на степових станціях і їдуть в свої садиби, що знаходяться від станцій в 8 верстах («Печенеге») і в 20 верстах («У рідному кутку»). З великою часткою впевненості можна стверджувати, що Чехов у цих творах відобразив ті місця донецького степу, які розташовані на південь від станції Хрещена (нині - ст. Штерівка, п. Іванівка, Антрацитівський район). У цих місцях Чехів бував у 1887 р., коли гостював на хуторі відставного хорунжого Г.П.Кравцова в Рагозиной балці (с. Садове, південніше Боково-Платово), і які він назвав в листі до Лейкину «Донський Швейцарією».</w:t>
      </w:r>
      <w:r>
        <w:rPr>
          <w:rFonts w:ascii="Arial" w:hAnsi="Arial" w:cs="Arial"/>
          <w:color w:val="000000"/>
          <w:sz w:val="28"/>
          <w:szCs w:val="28"/>
          <w:lang w:val="uk-UA"/>
        </w:rPr>
        <w:t xml:space="preserve"> </w:t>
      </w:r>
      <w:r w:rsidRPr="00D736E0">
        <w:rPr>
          <w:rFonts w:ascii="Arial" w:hAnsi="Arial" w:cs="Arial"/>
          <w:color w:val="000000"/>
          <w:sz w:val="28"/>
          <w:szCs w:val="28"/>
          <w:shd w:val="clear" w:color="auto" w:fill="FFFFFF"/>
          <w:lang w:val="uk-UA"/>
        </w:rPr>
        <w:t>«Жив я останнім часом в донський Швейцарії, в центрі так званого Донецького кряжу: гори, балки, лісочки, річечки і степ, степ, степ... Жив я у відставного хорунжого, що мешкає на своїй ділянці далеко від людей. Годували мене супом з гуски, клали спати на дерев'яний диван, будили стріляниною з рушниць (у курей і гусей, яких тут не ріжуть, а стріляють) і вереском караних собак, але тим не менш жилося мені чудово. Вражень тьма.»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Немає жодних сумнівів у тому, що в «Печенеге» втілені особисті враження Чехова від Рагозиной балки, хутори і сім'ї Кравцова, а в образі «печеніга» Жмухина, відставного козачого офіцера, відбилися риси особистості Кравцова, як це вже давно встановлено біографами Чехова.</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В урочищі Рагозіна балка знаходиться джерело, де бував А.П.Чехов. Колодязь був неглибокий, обкладений камінням, зверху стояв дерев'яний зруб. На дні колодязя було знайдено до 20 струмків різної сили. Творцем державного гідрологічної пам'ятки природи "Чеховський криниця" є Костянтин Спиридонович Жолос. Над джерелом була закріплена меморіальна дошка з барельєфним зображенням А.П. Чехова і підписом: "Тут у 1887р. був А.П.Чехов". На жаль, з-за низинних рис характеру окремих представників роду людського" ми не можемо сьогодні спостерігати це місце у всій красі - меморіальна дошка була викрадена.</w:t>
      </w:r>
    </w:p>
    <w:p w:rsidR="005F5EA7" w:rsidRDefault="005F5EA7" w:rsidP="002C478E">
      <w:pPr>
        <w:shd w:val="clear" w:color="auto" w:fill="FFFFFF"/>
        <w:rPr>
          <w:rFonts w:ascii="Arial" w:hAnsi="Arial" w:cs="Arial"/>
          <w:color w:val="000000"/>
          <w:sz w:val="28"/>
          <w:szCs w:val="28"/>
          <w:shd w:val="clear" w:color="auto" w:fill="FFFFFF"/>
          <w:lang w:val="uk-UA"/>
        </w:rPr>
      </w:pPr>
      <w:r>
        <w:rPr>
          <w:rFonts w:ascii="Arial" w:hAnsi="Arial" w:cs="Arial"/>
          <w:color w:val="000000"/>
          <w:sz w:val="28"/>
          <w:szCs w:val="28"/>
          <w:shd w:val="clear" w:color="auto" w:fill="FFFFFF"/>
          <w:lang w:val="uk-UA"/>
        </w:rPr>
        <w:t>Бесіда</w:t>
      </w:r>
    </w:p>
    <w:p w:rsidR="005F5EA7" w:rsidRDefault="005F5EA7" w:rsidP="002C478E">
      <w:pPr>
        <w:shd w:val="clear" w:color="auto" w:fill="FFFFFF"/>
        <w:rPr>
          <w:rFonts w:ascii="Arial" w:hAnsi="Arial" w:cs="Arial"/>
          <w:b/>
          <w:color w:val="000000"/>
          <w:sz w:val="28"/>
          <w:szCs w:val="28"/>
          <w:shd w:val="clear" w:color="auto" w:fill="FFFFFF"/>
          <w:lang w:val="uk-UA"/>
        </w:rPr>
      </w:pPr>
      <w:r w:rsidRPr="00D736E0">
        <w:rPr>
          <w:rFonts w:ascii="Arial" w:hAnsi="Arial" w:cs="Arial"/>
          <w:color w:val="000000"/>
          <w:sz w:val="28"/>
          <w:szCs w:val="28"/>
          <w:lang w:val="uk-UA"/>
        </w:rPr>
        <w:t>1. Як ви вважаєте, місце це привабливо тільки своєю красою, або має також і історико-літературне значення, пов'язане з ім'ям великого російського письм</w:t>
      </w:r>
      <w:r>
        <w:rPr>
          <w:rFonts w:ascii="Arial" w:hAnsi="Arial" w:cs="Arial"/>
          <w:color w:val="000000"/>
          <w:sz w:val="28"/>
          <w:szCs w:val="28"/>
          <w:lang w:val="uk-UA"/>
        </w:rPr>
        <w:t>енника Антона Павловича Чехова?</w:t>
      </w:r>
      <w:r w:rsidRPr="00D736E0">
        <w:rPr>
          <w:rFonts w:ascii="Arial" w:hAnsi="Arial" w:cs="Arial"/>
          <w:color w:val="000000"/>
          <w:sz w:val="28"/>
          <w:szCs w:val="28"/>
          <w:lang w:val="uk-UA"/>
        </w:rPr>
        <w:br/>
      </w:r>
      <w:r w:rsidRPr="00E101AE">
        <w:rPr>
          <w:rFonts w:ascii="Arial" w:hAnsi="Arial" w:cs="Arial"/>
          <w:b/>
          <w:color w:val="000000"/>
          <w:sz w:val="28"/>
          <w:szCs w:val="28"/>
          <w:shd w:val="clear" w:color="auto" w:fill="FFFFFF"/>
          <w:lang w:val="uk-UA"/>
        </w:rPr>
        <w:t>3 . Мотивація навчальної та пізнавальної діяльності учнів</w:t>
      </w:r>
      <w:r w:rsidRPr="00E101AE">
        <w:rPr>
          <w:rFonts w:ascii="Arial" w:hAnsi="Arial" w:cs="Arial"/>
          <w:b/>
          <w:color w:val="000000"/>
          <w:sz w:val="28"/>
          <w:szCs w:val="28"/>
          <w:lang w:val="uk-UA"/>
        </w:rPr>
        <w:br/>
      </w:r>
      <w:r w:rsidRPr="00D736E0">
        <w:rPr>
          <w:rFonts w:ascii="Arial" w:hAnsi="Arial" w:cs="Arial"/>
          <w:color w:val="000000"/>
          <w:sz w:val="28"/>
          <w:szCs w:val="28"/>
          <w:shd w:val="clear" w:color="auto" w:fill="FFFFFF"/>
          <w:lang w:val="uk-UA"/>
        </w:rPr>
        <w:t>Вчитель</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Сьогодні на уроці ви познайомитеся з природно-заповідним фондом Луганської області, дізнаєтеся нові заповідники які потребують охорони (ліси, степи).</w:t>
      </w:r>
      <w:r w:rsidRPr="00D736E0">
        <w:rPr>
          <w:rFonts w:ascii="Arial" w:hAnsi="Arial" w:cs="Arial"/>
          <w:color w:val="000000"/>
          <w:sz w:val="28"/>
          <w:szCs w:val="28"/>
          <w:lang w:val="uk-UA"/>
        </w:rPr>
        <w:br/>
      </w:r>
      <w:r w:rsidRPr="00E101AE">
        <w:rPr>
          <w:rFonts w:ascii="Arial" w:hAnsi="Arial" w:cs="Arial"/>
          <w:b/>
          <w:color w:val="000000"/>
          <w:sz w:val="28"/>
          <w:szCs w:val="28"/>
          <w:shd w:val="clear" w:color="auto" w:fill="FFFFFF"/>
          <w:lang w:val="uk-UA"/>
        </w:rPr>
        <w:t>4 . Вивчення нового матеріалу</w:t>
      </w:r>
    </w:p>
    <w:p w:rsidR="005F5EA7" w:rsidRDefault="005F5EA7" w:rsidP="002C478E">
      <w:pPr>
        <w:shd w:val="clear" w:color="auto" w:fill="FFFFFF"/>
        <w:rPr>
          <w:rFonts w:ascii="Arial" w:hAnsi="Arial" w:cs="Arial"/>
          <w:color w:val="000000"/>
          <w:sz w:val="28"/>
          <w:szCs w:val="28"/>
          <w:lang w:val="uk-UA"/>
        </w:rPr>
      </w:pPr>
      <w:r>
        <w:rPr>
          <w:rFonts w:ascii="Arial" w:hAnsi="Arial" w:cs="Arial"/>
          <w:color w:val="000000"/>
          <w:sz w:val="28"/>
          <w:szCs w:val="28"/>
          <w:lang w:val="uk-UA"/>
        </w:rPr>
        <w:t>Прийом «Словничок»</w:t>
      </w:r>
    </w:p>
    <w:p w:rsidR="005F5EA7" w:rsidRDefault="005F5EA7" w:rsidP="002C478E">
      <w:pPr>
        <w:shd w:val="clear" w:color="auto" w:fill="FFFFFF"/>
        <w:rPr>
          <w:rFonts w:ascii="Arial" w:hAnsi="Arial" w:cs="Arial"/>
          <w:color w:val="000000"/>
          <w:sz w:val="28"/>
          <w:szCs w:val="28"/>
          <w:lang w:val="uk-UA"/>
        </w:rPr>
      </w:pPr>
      <w:r>
        <w:rPr>
          <w:rFonts w:ascii="Arial" w:hAnsi="Arial" w:cs="Arial"/>
          <w:color w:val="000000"/>
          <w:sz w:val="28"/>
          <w:szCs w:val="28"/>
          <w:lang w:val="uk-UA"/>
        </w:rPr>
        <w:t>Усі ландшафти  поділяють на природні та антропогенні.</w:t>
      </w:r>
    </w:p>
    <w:p w:rsidR="005F5EA7" w:rsidRDefault="005F5EA7" w:rsidP="002C478E">
      <w:pPr>
        <w:shd w:val="clear" w:color="auto" w:fill="FFFFFF"/>
        <w:rPr>
          <w:rFonts w:ascii="Arial" w:hAnsi="Arial" w:cs="Arial"/>
          <w:color w:val="000000"/>
          <w:sz w:val="28"/>
          <w:szCs w:val="28"/>
          <w:lang w:val="uk-UA"/>
        </w:rPr>
      </w:pPr>
      <w:r>
        <w:rPr>
          <w:rFonts w:ascii="Arial" w:hAnsi="Arial" w:cs="Arial"/>
          <w:color w:val="000000"/>
          <w:sz w:val="28"/>
          <w:szCs w:val="28"/>
          <w:lang w:val="uk-UA"/>
        </w:rPr>
        <w:t xml:space="preserve">    Природні ландшафти утворюють гірські породи, повітря, вода, ґрунти, рослинність, тваринний світ, що взаємодіють між собою і формуються під впливом природних процесів – ландшафтотвірних чинників . Розрізняють природні ландшафти суходолу та водні. Назви природних ландшафтів  відображають належність до теплових поясів, природних зон та рівнин , гір. Наприклад та території України , виділяють рівнинні,гірські, мішано-лісові, лісостепові, степові, субтропічні.</w:t>
      </w:r>
    </w:p>
    <w:p w:rsidR="005F5EA7" w:rsidRPr="00D736E0" w:rsidRDefault="005F5EA7" w:rsidP="002C478E">
      <w:pPr>
        <w:shd w:val="clear" w:color="auto" w:fill="FFFFFF"/>
        <w:rPr>
          <w:rFonts w:ascii="Arial" w:hAnsi="Arial" w:cs="Arial"/>
          <w:color w:val="000000"/>
          <w:sz w:val="28"/>
          <w:szCs w:val="28"/>
          <w:lang w:val="uk-UA"/>
        </w:rPr>
      </w:pPr>
      <w:r>
        <w:rPr>
          <w:rFonts w:ascii="Arial" w:hAnsi="Arial" w:cs="Arial"/>
          <w:color w:val="000000"/>
          <w:sz w:val="28"/>
          <w:szCs w:val="28"/>
          <w:lang w:val="uk-UA"/>
        </w:rPr>
        <w:t xml:space="preserve">    Антропогенні ландшафти утворюють природні та змінені людиною компоненти, що взаємодіють між собою. Це сільськогосподарські  угіддя, меліоративні системи, населені пункти, лісосмуги, водосховища,транспортні системи, кар’єри , шахти.</w:t>
      </w:r>
      <w:r w:rsidRPr="00E101AE">
        <w:rPr>
          <w:rFonts w:ascii="Arial" w:hAnsi="Arial" w:cs="Arial"/>
          <w:b/>
          <w:color w:val="000000"/>
          <w:sz w:val="28"/>
          <w:szCs w:val="28"/>
          <w:lang w:val="uk-UA"/>
        </w:rPr>
        <w:br/>
      </w:r>
      <w:r w:rsidRPr="00D736E0">
        <w:rPr>
          <w:rFonts w:ascii="Arial" w:hAnsi="Arial" w:cs="Arial"/>
          <w:color w:val="000000"/>
          <w:sz w:val="28"/>
          <w:szCs w:val="28"/>
          <w:shd w:val="clear" w:color="auto" w:fill="FFFFFF"/>
          <w:lang w:val="uk-UA"/>
        </w:rPr>
        <w:t>Евристична бесіда</w:t>
      </w:r>
      <w:r>
        <w:rPr>
          <w:rFonts w:ascii="Arial" w:hAnsi="Arial" w:cs="Arial"/>
          <w:color w:val="000000"/>
          <w:sz w:val="28"/>
          <w:szCs w:val="28"/>
          <w:shd w:val="clear" w:color="auto" w:fill="FFFFFF"/>
          <w:lang w:val="uk-UA"/>
        </w:rPr>
        <w:t xml:space="preserve">. Учитель </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Презентація</w:t>
      </w:r>
    </w:p>
    <w:p w:rsidR="005F5EA7" w:rsidRPr="00FB16C2" w:rsidRDefault="005F5EA7" w:rsidP="002C478E">
      <w:pPr>
        <w:spacing w:after="0" w:line="240" w:lineRule="auto"/>
        <w:outlineLvl w:val="0"/>
        <w:rPr>
          <w:rFonts w:ascii="Arial" w:eastAsia="Times New Roman" w:hAnsi="Arial" w:cs="Arial"/>
          <w:bCs/>
          <w:kern w:val="36"/>
          <w:sz w:val="28"/>
          <w:szCs w:val="28"/>
        </w:rPr>
      </w:pPr>
      <w:r w:rsidRPr="00175439">
        <w:rPr>
          <w:rFonts w:ascii="Arial" w:eastAsia="Times New Roman" w:hAnsi="Arial" w:cs="Arial"/>
          <w:bCs/>
          <w:noProof/>
          <w:kern w:val="36"/>
          <w:sz w:val="28"/>
          <w:szCs w:val="28"/>
        </w:rPr>
        <w:drawing>
          <wp:inline distT="0" distB="0" distL="0" distR="0">
            <wp:extent cx="2149475" cy="1092835"/>
            <wp:effectExtent l="19050" t="0" r="3175" b="0"/>
            <wp:docPr id="37" name="Рисунок 37" descr="http://zapovednik.lg.ua/sites/default/files/styles/photos_block/public/%D0%9A%D0%B0%D1%82%D0%B0%D1%80%D0%B0%D0%B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zapovednik.lg.ua/sites/default/files/styles/photos_block/public/%D0%9A%D0%B0%D1%82%D0%B0%D1%80%D0%B0%D0%BB.jpg">
                      <a:hlinkClick r:id="rId7"/>
                    </pic:cNvPr>
                    <pic:cNvPicPr>
                      <a:picLocks noChangeAspect="1" noChangeArrowheads="1"/>
                    </pic:cNvPicPr>
                  </pic:nvPicPr>
                  <pic:blipFill>
                    <a:blip r:embed="rId8"/>
                    <a:srcRect/>
                    <a:stretch>
                      <a:fillRect/>
                    </a:stretch>
                  </pic:blipFill>
                  <pic:spPr bwMode="auto">
                    <a:xfrm>
                      <a:off x="0" y="0"/>
                      <a:ext cx="2149475" cy="1092835"/>
                    </a:xfrm>
                    <a:prstGeom prst="rect">
                      <a:avLst/>
                    </a:prstGeom>
                    <a:noFill/>
                    <a:ln w="9525">
                      <a:noFill/>
                      <a:miter lim="800000"/>
                      <a:headEnd/>
                      <a:tailEnd/>
                    </a:ln>
                  </pic:spPr>
                </pic:pic>
              </a:graphicData>
            </a:graphic>
          </wp:inline>
        </w:drawing>
      </w:r>
      <w:r w:rsidRPr="00175439">
        <w:rPr>
          <w:rFonts w:ascii="Arial" w:eastAsia="Times New Roman" w:hAnsi="Arial" w:cs="Arial"/>
          <w:bCs/>
          <w:noProof/>
          <w:kern w:val="36"/>
          <w:sz w:val="28"/>
          <w:szCs w:val="28"/>
        </w:rPr>
        <w:drawing>
          <wp:inline distT="0" distB="0" distL="0" distR="0">
            <wp:extent cx="2149475" cy="1092835"/>
            <wp:effectExtent l="19050" t="0" r="3175" b="0"/>
            <wp:docPr id="36" name="Рисунок 36" descr="http://zapovednik.lg.ua/sites/default/files/styles/photos_block/public/%D0%A1%D1%82%D0%B5%D0%BF%D1%8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zapovednik.lg.ua/sites/default/files/styles/photos_block/public/%D0%A1%D1%82%D0%B5%D0%BF%D1%8C.jpg">
                      <a:hlinkClick r:id="rId9"/>
                    </pic:cNvPr>
                    <pic:cNvPicPr>
                      <a:picLocks noChangeAspect="1" noChangeArrowheads="1"/>
                    </pic:cNvPicPr>
                  </pic:nvPicPr>
                  <pic:blipFill>
                    <a:blip r:embed="rId10"/>
                    <a:srcRect/>
                    <a:stretch>
                      <a:fillRect/>
                    </a:stretch>
                  </pic:blipFill>
                  <pic:spPr bwMode="auto">
                    <a:xfrm>
                      <a:off x="0" y="0"/>
                      <a:ext cx="2149475" cy="1092835"/>
                    </a:xfrm>
                    <a:prstGeom prst="rect">
                      <a:avLst/>
                    </a:prstGeom>
                    <a:noFill/>
                    <a:ln w="9525">
                      <a:noFill/>
                      <a:miter lim="800000"/>
                      <a:headEnd/>
                      <a:tailEnd/>
                    </a:ln>
                  </pic:spPr>
                </pic:pic>
              </a:graphicData>
            </a:graphic>
          </wp:inline>
        </w:drawing>
      </w:r>
      <w:r w:rsidRPr="00175439">
        <w:rPr>
          <w:rFonts w:ascii="Arial" w:eastAsia="Times New Roman" w:hAnsi="Arial" w:cs="Arial"/>
          <w:bCs/>
          <w:noProof/>
          <w:kern w:val="36"/>
          <w:sz w:val="28"/>
          <w:szCs w:val="28"/>
        </w:rPr>
        <w:drawing>
          <wp:inline distT="0" distB="0" distL="0" distR="0">
            <wp:extent cx="2149475" cy="1092835"/>
            <wp:effectExtent l="19050" t="0" r="3175" b="0"/>
            <wp:docPr id="35" name="Рисунок 35" descr="http://zapovednik.lg.ua/sites/default/files/styles/photos_block/public/%D0%96%D0%B5%D0%BB%D1%82%D0%B0%D1%8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zapovednik.lg.ua/sites/default/files/styles/photos_block/public/%D0%96%D0%B5%D0%BB%D1%82%D0%B0%D1%8F.jpg">
                      <a:hlinkClick r:id="rId11"/>
                    </pic:cNvPr>
                    <pic:cNvPicPr>
                      <a:picLocks noChangeAspect="1" noChangeArrowheads="1"/>
                    </pic:cNvPicPr>
                  </pic:nvPicPr>
                  <pic:blipFill>
                    <a:blip r:embed="rId12"/>
                    <a:srcRect/>
                    <a:stretch>
                      <a:fillRect/>
                    </a:stretch>
                  </pic:blipFill>
                  <pic:spPr bwMode="auto">
                    <a:xfrm>
                      <a:off x="0" y="0"/>
                      <a:ext cx="2149475" cy="1092835"/>
                    </a:xfrm>
                    <a:prstGeom prst="rect">
                      <a:avLst/>
                    </a:prstGeom>
                    <a:noFill/>
                    <a:ln w="9525">
                      <a:noFill/>
                      <a:miter lim="800000"/>
                      <a:headEnd/>
                      <a:tailEnd/>
                    </a:ln>
                  </pic:spPr>
                </pic:pic>
              </a:graphicData>
            </a:graphic>
          </wp:inline>
        </w:drawing>
      </w:r>
      <w:r w:rsidRPr="00175439">
        <w:rPr>
          <w:rFonts w:ascii="Arial" w:eastAsia="Times New Roman" w:hAnsi="Arial" w:cs="Arial"/>
          <w:bCs/>
          <w:noProof/>
          <w:kern w:val="36"/>
          <w:sz w:val="28"/>
          <w:szCs w:val="28"/>
        </w:rPr>
        <w:drawing>
          <wp:inline distT="0" distB="0" distL="0" distR="0">
            <wp:extent cx="2149475" cy="1092835"/>
            <wp:effectExtent l="19050" t="0" r="3175" b="0"/>
            <wp:docPr id="34" name="Рисунок 34" descr="http://zapovednik.lg.ua/sites/default/files/styles/photos_block/public/%D0%9F%D1%80%D0%BE%D0%B2%D0%B0%D0%BB%D1%8C%D1%81%D0%BA%D0%B0%D1%8F%20%D1%81%D1%82%D0%B5%D0%BF%D1%8C.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zapovednik.lg.ua/sites/default/files/styles/photos_block/public/%D0%9F%D1%80%D0%BE%D0%B2%D0%B0%D0%BB%D1%8C%D1%81%D0%BA%D0%B0%D1%8F%20%D1%81%D1%82%D0%B5%D0%BF%D1%8C.jpg">
                      <a:hlinkClick r:id="rId13"/>
                    </pic:cNvPr>
                    <pic:cNvPicPr>
                      <a:picLocks noChangeAspect="1" noChangeArrowheads="1"/>
                    </pic:cNvPicPr>
                  </pic:nvPicPr>
                  <pic:blipFill>
                    <a:blip r:embed="rId14"/>
                    <a:srcRect/>
                    <a:stretch>
                      <a:fillRect/>
                    </a:stretch>
                  </pic:blipFill>
                  <pic:spPr bwMode="auto">
                    <a:xfrm>
                      <a:off x="0" y="0"/>
                      <a:ext cx="2149475" cy="1092835"/>
                    </a:xfrm>
                    <a:prstGeom prst="rect">
                      <a:avLst/>
                    </a:prstGeom>
                    <a:noFill/>
                    <a:ln w="9525">
                      <a:noFill/>
                      <a:miter lim="800000"/>
                      <a:headEnd/>
                      <a:tailEnd/>
                    </a:ln>
                  </pic:spPr>
                </pic:pic>
              </a:graphicData>
            </a:graphic>
          </wp:inline>
        </w:drawing>
      </w:r>
    </w:p>
    <w:p w:rsidR="005F5EA7" w:rsidRDefault="005F5EA7" w:rsidP="002C478E">
      <w:pPr>
        <w:spacing w:after="0" w:line="318" w:lineRule="atLeast"/>
        <w:rPr>
          <w:rFonts w:ascii="Arial" w:eastAsia="Times New Roman" w:hAnsi="Arial" w:cs="Arial"/>
          <w:color w:val="1D2022"/>
          <w:sz w:val="28"/>
          <w:szCs w:val="28"/>
          <w:lang w:val="uk-UA"/>
        </w:rPr>
      </w:pPr>
      <w:r w:rsidRPr="00FB16C2">
        <w:rPr>
          <w:rFonts w:ascii="Arial" w:eastAsia="Times New Roman" w:hAnsi="Arial" w:cs="Arial"/>
          <w:color w:val="1D2022"/>
          <w:sz w:val="28"/>
          <w:szCs w:val="28"/>
        </w:rPr>
        <w:t xml:space="preserve">    </w:t>
      </w:r>
    </w:p>
    <w:p w:rsidR="005F5EA7" w:rsidRPr="00D736E0" w:rsidRDefault="005F5EA7" w:rsidP="002C478E">
      <w:pPr>
        <w:spacing w:after="0" w:line="318" w:lineRule="atLeast"/>
        <w:rPr>
          <w:rFonts w:ascii="Arial" w:eastAsia="Times New Roman" w:hAnsi="Arial" w:cs="Arial"/>
          <w:color w:val="1D2022"/>
          <w:sz w:val="28"/>
          <w:szCs w:val="28"/>
          <w:lang w:val="uk-UA"/>
        </w:rPr>
      </w:pP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Луганська область повністю розташована в межах степової зони, північну її частину займають самі південні схили Середньоросійської височини, а південну - центральна і східна частини Донецької височини. До нового часу ландшафт цієї території складався з степів на вододілах і переважно дубових і вільхових лісів у долинах і балках (Рослинність.., 1973). Тільки на найвищій частині Донецької височини лісу подекуди виходили за межі понижень рельєфу (Бурда, 1991). Проте вже до ХІХ ст. більша частина степів регіону була розорана або забудована.</w:t>
      </w:r>
      <w:r>
        <w:rPr>
          <w:rFonts w:ascii="Arial" w:eastAsia="Times New Roman" w:hAnsi="Arial" w:cs="Arial"/>
          <w:color w:val="1D2022"/>
          <w:sz w:val="28"/>
          <w:szCs w:val="28"/>
          <w:lang w:val="uk-UA"/>
        </w:rPr>
        <w:t xml:space="preserve">   </w:t>
      </w:r>
      <w:r w:rsidRPr="00D736E0">
        <w:rPr>
          <w:rFonts w:ascii="Arial" w:hAnsi="Arial" w:cs="Arial"/>
          <w:color w:val="000000"/>
          <w:sz w:val="28"/>
          <w:szCs w:val="28"/>
          <w:shd w:val="clear" w:color="auto" w:fill="FFFFFF"/>
          <w:lang w:val="uk-UA"/>
        </w:rPr>
        <w:t>Сьогодні умовно степові ділянки складають близько 10% площі Луганської області.</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Більшість степових видів не зберігаються на таких порушених ділянках, їх місце зайняли більш стійкі до антропогенних навантажень рудералы.</w:t>
      </w:r>
      <w:r>
        <w:rPr>
          <w:rFonts w:ascii="Arial" w:hAnsi="Arial" w:cs="Arial"/>
          <w:color w:val="000000"/>
          <w:sz w:val="28"/>
          <w:szCs w:val="28"/>
          <w:lang w:val="uk-UA"/>
        </w:rPr>
        <w:t xml:space="preserve">   </w:t>
      </w:r>
      <w:r w:rsidRPr="00D736E0">
        <w:rPr>
          <w:rFonts w:ascii="Arial" w:hAnsi="Arial" w:cs="Arial"/>
          <w:color w:val="000000"/>
          <w:sz w:val="28"/>
          <w:szCs w:val="28"/>
          <w:shd w:val="clear" w:color="auto" w:fill="FFFFFF"/>
          <w:lang w:val="uk-UA"/>
        </w:rPr>
        <w:t>При цьому зі степовими екосистемами пов'язано найбільше видів, що потребують охорони в Україні: 1379 видів тварин і рослин, занесених до Червоної книги України (ЧКУ), степовими є 435 (31,5%, 159 видів тварин і 276 видів рослин). Зокрема, в Луганській області таких видів зареєстровано 152, включаючи 10 ендеміків (Червона книга..., 2009; Червона книга..., 2009; Parnikoza, Vasiluk, 2011). Очевидно, саме охорона степів повинна бути зараз одним з найбільш пріоритетних напрямків збереження біологічного та ландшафтного різноманіття в Україні.</w:t>
      </w:r>
    </w:p>
    <w:p w:rsidR="005F5EA7" w:rsidRPr="00D736E0" w:rsidRDefault="005F5EA7" w:rsidP="002C478E">
      <w:pPr>
        <w:spacing w:after="0" w:line="318" w:lineRule="atLeast"/>
        <w:rPr>
          <w:rFonts w:ascii="Arial" w:eastAsia="Times New Roman" w:hAnsi="Arial" w:cs="Arial"/>
          <w:color w:val="1D2022"/>
          <w:sz w:val="28"/>
          <w:szCs w:val="28"/>
          <w:lang w:val="uk-UA"/>
        </w:rPr>
      </w:pP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Що стосується лісів Луганської області, вони зараз складаються переважно з штучних насаджень, в першу чергу соснових, значна частина яких створена на місці степів. Біорізноманіття таких лісів невелика. Рідкісні рослини та безхребетні, які становлять близько 80% всіх видів, занесених до ЧКУ, в них майже не зустрічаються. Правда, в річкових долинах і балках Луганської області значні площі все ще займають природні листяні ліси. На жаль, початково домінували в них дуб вільха, як правило, вирубані, так що загальний характер цих лісів формують інші види дерев - тополі, клени, ясен і ін Все ж саме в цих лісах зосереджена основна частина «лісового» біорізноманіття області, в тому числі і охоронювані в Україні види.</w:t>
      </w:r>
    </w:p>
    <w:p w:rsidR="005F5EA7" w:rsidRPr="00F8191F" w:rsidRDefault="005F5EA7" w:rsidP="002C478E">
      <w:pPr>
        <w:spacing w:after="0" w:line="240" w:lineRule="auto"/>
        <w:rPr>
          <w:rFonts w:ascii="Arial" w:eastAsia="Times New Roman" w:hAnsi="Arial" w:cs="Arial"/>
          <w:color w:val="1D2022"/>
          <w:sz w:val="28"/>
          <w:szCs w:val="28"/>
          <w:lang w:val="uk-UA"/>
        </w:rPr>
      </w:pPr>
      <w:r w:rsidRPr="00D736E0">
        <w:rPr>
          <w:rFonts w:ascii="Arial" w:hAnsi="Arial" w:cs="Arial"/>
          <w:color w:val="000000"/>
          <w:sz w:val="28"/>
          <w:szCs w:val="28"/>
          <w:shd w:val="clear" w:color="auto" w:fill="FFFFFF"/>
          <w:lang w:val="uk-UA"/>
        </w:rPr>
        <w:t xml:space="preserve">   Співробітники управління охорони навколишнього природного середовища Луганської області, наклали на космічний знімок контури всіх 168 об'єктів ПЗФ, існуючих в області станом на 1 червня 2012 р. В результаті дослідження встановлено наступний розподіл ландшафтів у межах ПЗФ Луганської області: 29% складають степи, 10% - умовно природні ліси, 18% - штучні ліси, 1% - водойми, 2% - населені пункти і 40% - орні землі. Тобто близько 60% площі ПЗФ складають штучні антропогенні ландшафти. Відповідно, частка природних територій Луганщини, забезпечених державною охороною, в два з гаком рази нижче формального показника заповідності.</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Унікальністю своєї природи особливо виділяється висока частина Донецького кряжу на півдні області, де збереглися великі території не тільки степів, але і природних байрачних лісів з їх характерним біорізноманіттям. Відповідно, в розташованих тут Антрацитівському та Свердловському районах природні ландшафти займають найбільшу частку порівняно з іншими районами області . Комплексна охорона природного ландшафту у степовій зоні є відділення Луганського природного заповідника «Луганська степ», яке здебільшого складається з степових екосистем (88%) з вкрапленнями байрачних лісів в балках (12%).</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За останні 10 років, особливо в 2011-2012 рр.., в Луганській області намітилася позитивна тенденція в розвитку ПЗФ.</w:t>
      </w:r>
    </w:p>
    <w:p w:rsidR="005F5EA7" w:rsidRPr="00827120" w:rsidRDefault="005F5EA7" w:rsidP="002C478E">
      <w:pPr>
        <w:spacing w:after="0" w:line="240" w:lineRule="auto"/>
        <w:rPr>
          <w:rFonts w:ascii="Arial" w:hAnsi="Arial" w:cs="Arial"/>
          <w:color w:val="000000"/>
          <w:shd w:val="clear" w:color="auto" w:fill="FFFFFF"/>
          <w:lang w:val="uk-UA"/>
        </w:rPr>
      </w:pPr>
      <w:r w:rsidRPr="00827120">
        <w:rPr>
          <w:rFonts w:ascii="Arial" w:hAnsi="Arial" w:cs="Arial"/>
          <w:b/>
          <w:color w:val="000000"/>
          <w:sz w:val="32"/>
          <w:szCs w:val="32"/>
          <w:shd w:val="clear" w:color="auto" w:fill="FFFFFF"/>
          <w:lang w:val="uk-UA"/>
        </w:rPr>
        <w:t>На Луганщині з'явилися нові заповідники</w:t>
      </w:r>
    </w:p>
    <w:p w:rsidR="005F5EA7" w:rsidRDefault="005F5EA7" w:rsidP="002C478E">
      <w:pPr>
        <w:spacing w:after="0" w:line="240" w:lineRule="auto"/>
        <w:rPr>
          <w:rFonts w:ascii="Arial" w:hAnsi="Arial" w:cs="Arial"/>
          <w:color w:val="000000"/>
          <w:sz w:val="28"/>
          <w:szCs w:val="28"/>
          <w:shd w:val="clear" w:color="auto" w:fill="FFFFFF"/>
          <w:lang w:val="uk-UA"/>
        </w:rPr>
      </w:pPr>
      <w:r w:rsidRPr="00D736E0">
        <w:rPr>
          <w:rFonts w:ascii="Arial" w:hAnsi="Arial" w:cs="Arial"/>
          <w:color w:val="000000"/>
          <w:sz w:val="28"/>
          <w:szCs w:val="28"/>
          <w:shd w:val="clear" w:color="auto" w:fill="FFFFFF"/>
          <w:lang w:val="uk-UA"/>
        </w:rPr>
        <w:t>На даний момент загальна площа земельної природно-заповідного фонду становить 74 тисячі гектарів</w:t>
      </w:r>
      <w:r w:rsidRPr="00D736E0">
        <w:rPr>
          <w:rFonts w:ascii="Verdana" w:eastAsia="Times New Roman" w:hAnsi="Verdana" w:cs="Times New Roman"/>
          <w:noProof/>
          <w:color w:val="000000"/>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143250" cy="2324100"/>
            <wp:effectExtent l="19050" t="0" r="0" b="0"/>
            <wp:wrapSquare wrapText="bothSides"/>
            <wp:docPr id="16" name="Рисунок 2" descr="На Луганщине появились новые заповед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Луганщине появились новые заповедники"/>
                    <pic:cNvPicPr>
                      <a:picLocks noChangeAspect="1" noChangeArrowheads="1"/>
                    </pic:cNvPicPr>
                  </pic:nvPicPr>
                  <pic:blipFill>
                    <a:blip r:embed="rId15"/>
                    <a:srcRect/>
                    <a:stretch>
                      <a:fillRect/>
                    </a:stretch>
                  </pic:blipFill>
                  <pic:spPr bwMode="auto">
                    <a:xfrm>
                      <a:off x="0" y="0"/>
                      <a:ext cx="3143250" cy="2324100"/>
                    </a:xfrm>
                    <a:prstGeom prst="rect">
                      <a:avLst/>
                    </a:prstGeom>
                    <a:noFill/>
                    <a:ln w="9525">
                      <a:noFill/>
                      <a:miter lim="800000"/>
                      <a:headEnd/>
                      <a:tailEnd/>
                    </a:ln>
                  </pic:spPr>
                </pic:pic>
              </a:graphicData>
            </a:graphic>
          </wp:anchor>
        </w:drawing>
      </w:r>
      <w:r w:rsidRPr="007C4690">
        <w:rPr>
          <w:rFonts w:ascii="Arial" w:hAnsi="Arial" w:cs="Arial"/>
          <w:color w:val="000000"/>
          <w:sz w:val="28"/>
          <w:szCs w:val="28"/>
          <w:lang w:val="uk-UA"/>
        </w:rPr>
        <w:br/>
      </w:r>
      <w:r w:rsidRPr="007C4690">
        <w:rPr>
          <w:rFonts w:ascii="Arial" w:hAnsi="Arial" w:cs="Arial"/>
          <w:color w:val="000000"/>
          <w:sz w:val="28"/>
          <w:szCs w:val="28"/>
          <w:shd w:val="clear" w:color="auto" w:fill="FFFFFF"/>
          <w:lang w:val="uk-UA"/>
        </w:rPr>
        <w:t xml:space="preserve">    У 2012 році землі природно-заповідного фонду Луганщини збільшилася на 1,9 тис. гектарів.</w:t>
      </w:r>
      <w:r w:rsidRPr="007C4690">
        <w:rPr>
          <w:rFonts w:ascii="Arial" w:hAnsi="Arial" w:cs="Arial"/>
          <w:color w:val="000000"/>
          <w:sz w:val="28"/>
          <w:szCs w:val="28"/>
          <w:lang w:val="uk-UA"/>
        </w:rPr>
        <w:br/>
      </w:r>
      <w:r w:rsidRPr="007C4690">
        <w:rPr>
          <w:rFonts w:ascii="Arial" w:hAnsi="Arial" w:cs="Arial"/>
          <w:color w:val="000000"/>
          <w:sz w:val="28"/>
          <w:szCs w:val="28"/>
          <w:shd w:val="clear" w:color="auto" w:fill="FFFFFF"/>
          <w:lang w:val="uk-UA"/>
        </w:rPr>
        <w:t>Було створено відразу сім нових об'єктів, щодо яких виготовлені та затверджені проекти землеустрою щодо організації і встановлення меж територій природно-заповідного фонду.</w:t>
      </w:r>
      <w:r w:rsidRPr="007C4690">
        <w:rPr>
          <w:rFonts w:ascii="Arial" w:hAnsi="Arial" w:cs="Arial"/>
          <w:color w:val="000000"/>
          <w:sz w:val="28"/>
          <w:szCs w:val="28"/>
          <w:lang w:val="uk-UA"/>
        </w:rPr>
        <w:br/>
      </w:r>
    </w:p>
    <w:p w:rsidR="005F5EA7" w:rsidRDefault="005F5EA7" w:rsidP="002C478E">
      <w:pPr>
        <w:spacing w:after="0" w:line="240" w:lineRule="auto"/>
        <w:rPr>
          <w:rFonts w:ascii="Verdana" w:eastAsia="Times New Roman" w:hAnsi="Verdana" w:cs="Times New Roman"/>
          <w:b/>
          <w:color w:val="000000"/>
          <w:sz w:val="28"/>
          <w:szCs w:val="28"/>
          <w:lang w:val="uk-UA"/>
        </w:rPr>
      </w:pPr>
      <w:r w:rsidRPr="007C4690">
        <w:rPr>
          <w:rFonts w:ascii="Arial" w:hAnsi="Arial" w:cs="Arial"/>
          <w:color w:val="000000"/>
          <w:sz w:val="28"/>
          <w:szCs w:val="28"/>
          <w:shd w:val="clear" w:color="auto" w:fill="FFFFFF"/>
          <w:lang w:val="uk-UA"/>
        </w:rPr>
        <w:t>До знову створених об'єктів відносяться:</w:t>
      </w:r>
    </w:p>
    <w:p w:rsidR="005F5EA7" w:rsidRPr="005D185E" w:rsidRDefault="005F5EA7" w:rsidP="002C478E">
      <w:pPr>
        <w:spacing w:after="0" w:line="240" w:lineRule="auto"/>
        <w:rPr>
          <w:rFonts w:ascii="Verdana" w:eastAsia="Times New Roman" w:hAnsi="Verdana" w:cs="Times New Roman"/>
          <w:b/>
          <w:color w:val="000000"/>
          <w:sz w:val="28"/>
          <w:szCs w:val="28"/>
          <w:lang w:val="uk-UA"/>
        </w:rPr>
      </w:pPr>
      <w:r>
        <w:rPr>
          <w:rFonts w:ascii="Verdana" w:eastAsia="Times New Roman" w:hAnsi="Verdana" w:cs="Times New Roman"/>
          <w:b/>
          <w:color w:val="000000"/>
          <w:sz w:val="28"/>
          <w:szCs w:val="28"/>
          <w:lang w:val="uk-UA"/>
        </w:rPr>
        <w:t xml:space="preserve">- </w:t>
      </w:r>
      <w:r w:rsidRPr="007C4690">
        <w:rPr>
          <w:rFonts w:ascii="Arial" w:hAnsi="Arial" w:cs="Arial"/>
          <w:color w:val="000000"/>
          <w:sz w:val="28"/>
          <w:szCs w:val="28"/>
          <w:shd w:val="clear" w:color="auto" w:fill="FFFFFF"/>
          <w:lang w:val="uk-UA"/>
        </w:rPr>
        <w:t>«Еремурусовый схил» - ботанічний пам'ятник природи місцевого значення загальною площею 95,48 га на території Билоскелюватського сільської ради Краснодонського району;</w:t>
      </w:r>
      <w:r w:rsidRPr="007C469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7C4690">
        <w:rPr>
          <w:rFonts w:ascii="Arial" w:hAnsi="Arial" w:cs="Arial"/>
          <w:color w:val="000000"/>
          <w:sz w:val="28"/>
          <w:szCs w:val="28"/>
          <w:shd w:val="clear" w:color="auto" w:fill="FFFFFF"/>
          <w:lang w:val="uk-UA"/>
        </w:rPr>
        <w:t>«Первозвановський» ландшафтний і «Волнухинський» ботанічний заказники місцевого значення на території Волнухинського сільської ради Лутугинського району;</w:t>
      </w:r>
      <w:r w:rsidRPr="007C469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7C4690">
        <w:rPr>
          <w:rFonts w:ascii="Arial" w:hAnsi="Arial" w:cs="Arial"/>
          <w:color w:val="000000"/>
          <w:sz w:val="28"/>
          <w:szCs w:val="28"/>
          <w:shd w:val="clear" w:color="auto" w:fill="FFFFFF"/>
          <w:lang w:val="uk-UA"/>
        </w:rPr>
        <w:t>«Чувилкин бугор» - комплексний пам'ятник природи площею 4,2 га, що на території Оріхівської сільської ради Лутугинського району;</w:t>
      </w:r>
      <w:r w:rsidRPr="007C469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7C4690">
        <w:rPr>
          <w:rFonts w:ascii="Arial" w:hAnsi="Arial" w:cs="Arial"/>
          <w:color w:val="000000"/>
          <w:sz w:val="28"/>
          <w:szCs w:val="28"/>
          <w:shd w:val="clear" w:color="auto" w:fill="FFFFFF"/>
          <w:lang w:val="uk-UA"/>
        </w:rPr>
        <w:t>«Білоріченський» ботанічний заказник місцевого значення площею 693 га на території Белореченского селищної ради Лутугинського</w:t>
      </w:r>
      <w:r w:rsidRPr="00D736E0">
        <w:rPr>
          <w:rFonts w:ascii="Arial" w:hAnsi="Arial" w:cs="Arial"/>
          <w:color w:val="000000"/>
          <w:sz w:val="28"/>
          <w:szCs w:val="28"/>
          <w:shd w:val="clear" w:color="auto" w:fill="FFFFFF"/>
          <w:lang w:val="uk-UA"/>
        </w:rPr>
        <w:t xml:space="preserve"> району;</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w:t>
      </w:r>
      <w:r w:rsidRPr="00D736E0">
        <w:rPr>
          <w:rFonts w:ascii="Arial" w:hAnsi="Arial" w:cs="Arial"/>
          <w:color w:val="000000"/>
          <w:sz w:val="28"/>
          <w:szCs w:val="28"/>
          <w:shd w:val="clear" w:color="auto" w:fill="FFFFFF"/>
          <w:lang w:val="uk-UA"/>
        </w:rPr>
        <w:t>«Знам'янський яр» - ботанічний пам'ятник природи площею 71,2 га на території Розкишненського сільської ради Лутугинського району;</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«Лиснополянський» комплексний пам'ятник природи місцевого значення загальною площею 285,5 га на території Лиснополянського сільради Марківського району.</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На сьогодні загальна площа земель природно-заповідного фонду Луганщини складає 74,1 тис. га. А це 2,8% від загальної площі області.</w:t>
      </w:r>
    </w:p>
    <w:p w:rsidR="005F5EA7" w:rsidRPr="00D736E0" w:rsidRDefault="005F5EA7" w:rsidP="002C478E">
      <w:pPr>
        <w:spacing w:after="0"/>
        <w:jc w:val="center"/>
        <w:textAlignment w:val="baseline"/>
        <w:rPr>
          <w:rFonts w:eastAsia="Times New Roman" w:cs="Arial"/>
          <w:b/>
          <w:bCs/>
          <w:kern w:val="36"/>
          <w:sz w:val="28"/>
          <w:szCs w:val="28"/>
          <w:lang w:val="uk-UA"/>
        </w:rPr>
      </w:pPr>
      <w:r w:rsidRPr="00D736E0">
        <w:rPr>
          <w:rFonts w:ascii="Arial" w:hAnsi="Arial" w:cs="Arial"/>
          <w:b/>
          <w:color w:val="000000"/>
          <w:sz w:val="28"/>
          <w:szCs w:val="28"/>
          <w:shd w:val="clear" w:color="auto" w:fill="FFFFFF"/>
          <w:lang w:val="uk-UA"/>
        </w:rPr>
        <w:t>На Луганщині створено ще 11 заповідних територій</w:t>
      </w:r>
      <w:r w:rsidRPr="00D736E0">
        <w:rPr>
          <w:rFonts w:ascii="Arial" w:hAnsi="Arial" w:cs="Arial"/>
          <w:b/>
          <w:color w:val="000000"/>
          <w:sz w:val="28"/>
          <w:szCs w:val="28"/>
          <w:lang w:val="uk-UA"/>
        </w:rPr>
        <w:br/>
      </w:r>
      <w:r>
        <w:rPr>
          <w:rFonts w:ascii="Arial" w:hAnsi="Arial" w:cs="Arial"/>
          <w:color w:val="000000"/>
          <w:sz w:val="28"/>
          <w:szCs w:val="28"/>
          <w:shd w:val="clear" w:color="auto" w:fill="FFFFFF"/>
          <w:lang w:val="uk-UA"/>
        </w:rPr>
        <w:t xml:space="preserve">    </w:t>
      </w:r>
      <w:r w:rsidRPr="00D736E0">
        <w:rPr>
          <w:rFonts w:ascii="Arial" w:hAnsi="Arial" w:cs="Arial"/>
          <w:color w:val="000000"/>
          <w:sz w:val="28"/>
          <w:szCs w:val="28"/>
          <w:shd w:val="clear" w:color="auto" w:fill="FFFFFF"/>
          <w:lang w:val="uk-UA"/>
        </w:rPr>
        <w:t>11 нових територій стали заповідними в Луганській області. З метою розширення мережі природно-заповідного фонду в Луганській області:</w:t>
      </w:r>
    </w:p>
    <w:p w:rsidR="005F5EA7" w:rsidRPr="00D736E0" w:rsidRDefault="005F5EA7" w:rsidP="002C478E">
      <w:pPr>
        <w:spacing w:after="0"/>
        <w:textAlignment w:val="baseline"/>
        <w:rPr>
          <w:rFonts w:ascii="Arial" w:hAnsi="Arial" w:cs="Arial"/>
          <w:color w:val="000000"/>
          <w:sz w:val="28"/>
          <w:szCs w:val="28"/>
          <w:shd w:val="clear" w:color="auto" w:fill="FFFFFF"/>
          <w:lang w:val="uk-UA"/>
        </w:rPr>
      </w:pPr>
      <w:r w:rsidRPr="00D736E0">
        <w:rPr>
          <w:rFonts w:ascii="Arial" w:hAnsi="Arial" w:cs="Arial"/>
          <w:color w:val="000000"/>
          <w:sz w:val="28"/>
          <w:szCs w:val="28"/>
          <w:shd w:val="clear" w:color="auto" w:fill="FFFFFF"/>
        </w:rPr>
        <w:t>-</w:t>
      </w:r>
      <w:r w:rsidRPr="00D736E0">
        <w:rPr>
          <w:rFonts w:ascii="Arial" w:hAnsi="Arial" w:cs="Arial"/>
          <w:color w:val="000000"/>
          <w:sz w:val="28"/>
          <w:szCs w:val="28"/>
          <w:shd w:val="clear" w:color="auto" w:fill="FFFFFF"/>
          <w:lang w:val="uk-UA"/>
        </w:rPr>
        <w:t>Ландшафтного заказника «Нагольний кряж» у Свердловському районі площею 598,00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Лісового заказника «Глухий бор» в Антрацитівському районі площею 92,00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Лісового заказника «Оріхівська діброва» у Попаснянському районі площею 351,70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Ландшафтного заказника «Врубовский» у Попаснянському районі площею 142,96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Ландшафтного заказника «Новозвановский» у Попаснянському районі площею 209,80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Ландшафтного заказника «Барсучья балка» у Попаснянському районі площею 134,6715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Ландшафтного заказника «Княгинінська» в р. Червоний Промінь площею 20,0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Ландшафтного заказника «Балакиревский» у Старобільському районі площею 204,0388 га;</w:t>
      </w:r>
    </w:p>
    <w:p w:rsidR="005F5EA7" w:rsidRPr="00D736E0" w:rsidRDefault="005F5EA7" w:rsidP="002C478E">
      <w:pPr>
        <w:spacing w:after="0"/>
        <w:textAlignment w:val="baseline"/>
        <w:rPr>
          <w:sz w:val="28"/>
          <w:szCs w:val="28"/>
          <w:lang w:val="uk-UA"/>
        </w:rPr>
      </w:pPr>
      <w:r w:rsidRPr="00D736E0">
        <w:rPr>
          <w:rStyle w:val="apple-converted-space"/>
          <w:rFonts w:ascii="Arial" w:hAnsi="Arial" w:cs="Arial"/>
          <w:color w:val="000000"/>
          <w:sz w:val="28"/>
          <w:szCs w:val="28"/>
          <w:shd w:val="clear" w:color="auto" w:fill="FFFFFF"/>
        </w:rPr>
        <w:t> </w:t>
      </w:r>
      <w:r w:rsidRPr="00D736E0">
        <w:rPr>
          <w:rFonts w:ascii="Arial" w:hAnsi="Arial" w:cs="Arial"/>
          <w:color w:val="000000"/>
          <w:sz w:val="28"/>
          <w:szCs w:val="28"/>
          <w:shd w:val="clear" w:color="auto" w:fill="FFFFFF"/>
          <w:lang w:val="uk-UA"/>
        </w:rPr>
        <w:t>Лісового заказника «Минаевская діброва» в Новоайдарському районі площею 359,3188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Ботанічний пам'ятник природи «Червона» в Краснодонському районі площею 118,7680 га;</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 Ландшафтного заказника «Кружиловский» в Краснодонському районі площею 102,9656 га.</w:t>
      </w:r>
    </w:p>
    <w:p w:rsidR="005F5EA7" w:rsidRDefault="005F5EA7" w:rsidP="002C478E">
      <w:pPr>
        <w:spacing w:after="0" w:line="318" w:lineRule="atLeast"/>
        <w:rPr>
          <w:rFonts w:ascii="Arial" w:hAnsi="Arial" w:cs="Arial"/>
          <w:color w:val="000000"/>
          <w:sz w:val="28"/>
          <w:szCs w:val="28"/>
          <w:shd w:val="clear" w:color="auto" w:fill="FFFFFF"/>
          <w:lang w:val="uk-UA"/>
        </w:rPr>
      </w:pPr>
      <w:r w:rsidRPr="00E101AE">
        <w:rPr>
          <w:rFonts w:ascii="Arial" w:hAnsi="Arial" w:cs="Arial"/>
          <w:b/>
          <w:color w:val="000000"/>
          <w:sz w:val="28"/>
          <w:szCs w:val="28"/>
          <w:shd w:val="clear" w:color="auto" w:fill="FFFFFF"/>
          <w:lang w:val="uk-UA"/>
        </w:rPr>
        <w:t>5. Закріплення нових знань і вмінь учнів</w:t>
      </w:r>
      <w:r w:rsidRPr="00E101AE">
        <w:rPr>
          <w:rFonts w:ascii="Arial" w:hAnsi="Arial" w:cs="Arial"/>
          <w:color w:val="000000"/>
          <w:sz w:val="28"/>
          <w:szCs w:val="28"/>
          <w:shd w:val="clear" w:color="auto" w:fill="FFFFFF"/>
          <w:lang w:val="uk-UA"/>
        </w:rPr>
        <w:br/>
      </w:r>
      <w:r w:rsidRPr="00D736E0">
        <w:rPr>
          <w:rFonts w:ascii="Arial" w:hAnsi="Arial" w:cs="Arial"/>
          <w:color w:val="000000"/>
          <w:sz w:val="28"/>
          <w:szCs w:val="28"/>
          <w:shd w:val="clear" w:color="auto" w:fill="FFFFFF"/>
          <w:lang w:val="uk-UA"/>
        </w:rPr>
        <w:t>Географічний практикум</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З допомогою атласу Луганській області (на стор 17 ) випишіть заказники, пам'ятники природи.</w:t>
      </w:r>
    </w:p>
    <w:p w:rsidR="005F5EA7" w:rsidRDefault="005F5EA7" w:rsidP="002C478E">
      <w:pPr>
        <w:pStyle w:val="a7"/>
        <w:spacing w:line="337" w:lineRule="atLeast"/>
        <w:ind w:left="0"/>
        <w:textAlignment w:val="baseline"/>
        <w:rPr>
          <w:rFonts w:ascii="Arial" w:hAnsi="Arial" w:cs="Arial"/>
          <w:color w:val="000000"/>
          <w:sz w:val="28"/>
          <w:szCs w:val="28"/>
          <w:lang w:val="uk-UA"/>
        </w:rPr>
      </w:pPr>
      <w:r w:rsidRPr="00E101AE">
        <w:rPr>
          <w:rFonts w:ascii="Arial" w:hAnsi="Arial" w:cs="Arial"/>
          <w:b/>
          <w:color w:val="000000"/>
          <w:sz w:val="28"/>
          <w:szCs w:val="28"/>
          <w:shd w:val="clear" w:color="auto" w:fill="FFFFFF"/>
          <w:lang w:val="uk-UA"/>
        </w:rPr>
        <w:t>6 . Підсумок уроку</w:t>
      </w:r>
      <w:r w:rsidRPr="00E101AE">
        <w:rPr>
          <w:rFonts w:ascii="Arial" w:hAnsi="Arial" w:cs="Arial"/>
          <w:b/>
          <w:color w:val="000000"/>
          <w:sz w:val="28"/>
          <w:szCs w:val="28"/>
          <w:lang w:val="uk-UA"/>
        </w:rPr>
        <w:br/>
      </w:r>
      <w:r w:rsidRPr="00D736E0">
        <w:rPr>
          <w:rFonts w:ascii="Arial" w:hAnsi="Arial" w:cs="Arial"/>
          <w:color w:val="000000"/>
          <w:sz w:val="28"/>
          <w:szCs w:val="28"/>
          <w:shd w:val="clear" w:color="auto" w:fill="FFFFFF"/>
          <w:lang w:val="uk-UA"/>
        </w:rPr>
        <w:t>Проблемне питання</w:t>
      </w:r>
      <w:r w:rsidRPr="00D736E0">
        <w:rPr>
          <w:rFonts w:ascii="Arial" w:hAnsi="Arial" w:cs="Arial"/>
          <w:color w:val="000000"/>
          <w:sz w:val="28"/>
          <w:szCs w:val="28"/>
          <w:lang w:val="uk-UA"/>
        </w:rPr>
        <w:br/>
      </w:r>
      <w:r>
        <w:rPr>
          <w:rFonts w:ascii="Arial" w:hAnsi="Arial" w:cs="Arial"/>
          <w:color w:val="000000"/>
          <w:sz w:val="28"/>
          <w:szCs w:val="28"/>
          <w:shd w:val="clear" w:color="auto" w:fill="FFFFFF"/>
          <w:lang w:val="uk-UA"/>
        </w:rPr>
        <w:t>1.Як  ви вважа</w:t>
      </w:r>
      <w:r w:rsidRPr="00D736E0">
        <w:rPr>
          <w:rFonts w:ascii="Arial" w:hAnsi="Arial" w:cs="Arial"/>
          <w:color w:val="000000"/>
          <w:sz w:val="28"/>
          <w:szCs w:val="28"/>
          <w:shd w:val="clear" w:color="auto" w:fill="FFFFFF"/>
          <w:lang w:val="uk-UA"/>
        </w:rPr>
        <w:t>єте, які шляхи вирішення необхідно зробити, щоб зберегти природні ландшафти степової зони Луганської області.</w:t>
      </w:r>
    </w:p>
    <w:p w:rsidR="005F5EA7" w:rsidRPr="00730B17" w:rsidRDefault="005F5EA7" w:rsidP="002C478E">
      <w:pPr>
        <w:pStyle w:val="a7"/>
        <w:spacing w:line="337" w:lineRule="atLeast"/>
        <w:ind w:left="0"/>
        <w:textAlignment w:val="baseline"/>
        <w:rPr>
          <w:rFonts w:ascii="Arial" w:eastAsia="Times New Roman" w:hAnsi="Arial" w:cs="Arial"/>
          <w:color w:val="000000"/>
          <w:sz w:val="28"/>
          <w:szCs w:val="28"/>
          <w:lang w:val="uk-UA"/>
        </w:rPr>
      </w:pPr>
      <w:r>
        <w:rPr>
          <w:rFonts w:ascii="Arial" w:hAnsi="Arial" w:cs="Arial"/>
          <w:color w:val="000000"/>
          <w:sz w:val="28"/>
          <w:szCs w:val="28"/>
          <w:lang w:val="uk-UA"/>
        </w:rPr>
        <w:t>Відповіді учнів</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1. Обмежувати господарську діяльність на територіях степів.</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2. Заборонити вирубку лісів.</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3. Створення національного природного парку.</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Вчитель</w:t>
      </w:r>
      <w:r w:rsidRPr="00D736E0">
        <w:rPr>
          <w:rFonts w:ascii="Arial" w:hAnsi="Arial" w:cs="Arial"/>
          <w:color w:val="000000"/>
          <w:sz w:val="28"/>
          <w:szCs w:val="28"/>
          <w:lang w:val="uk-UA"/>
        </w:rPr>
        <w:br/>
      </w:r>
      <w:r w:rsidRPr="00D736E0">
        <w:rPr>
          <w:rFonts w:ascii="Arial" w:hAnsi="Arial" w:cs="Arial"/>
          <w:color w:val="000000"/>
          <w:sz w:val="28"/>
          <w:szCs w:val="28"/>
          <w:shd w:val="clear" w:color="auto" w:fill="FFFFFF"/>
          <w:lang w:val="uk-UA"/>
        </w:rPr>
        <w:t>Сьогодні на уроці ми з вами познайомилися з природно-заповідним фондом Луганської області , намітили шляхи вирішення охорони природних ландшафтів степової зони.</w:t>
      </w:r>
      <w:r w:rsidRPr="00D736E0">
        <w:rPr>
          <w:rFonts w:ascii="Arial" w:hAnsi="Arial" w:cs="Arial"/>
          <w:color w:val="000000"/>
          <w:sz w:val="28"/>
          <w:szCs w:val="28"/>
          <w:lang w:val="uk-UA"/>
        </w:rPr>
        <w:br/>
      </w:r>
      <w:r w:rsidRPr="00E101AE">
        <w:rPr>
          <w:rFonts w:ascii="Arial" w:hAnsi="Arial" w:cs="Arial"/>
          <w:b/>
          <w:color w:val="000000"/>
          <w:sz w:val="28"/>
          <w:szCs w:val="28"/>
          <w:shd w:val="clear" w:color="auto" w:fill="FFFFFF"/>
          <w:lang w:val="uk-UA"/>
        </w:rPr>
        <w:t>7. Домашнє завдання</w:t>
      </w:r>
      <w:r w:rsidRPr="00D736E0">
        <w:rPr>
          <w:rFonts w:ascii="Arial" w:hAnsi="Arial" w:cs="Arial"/>
          <w:color w:val="000000"/>
          <w:sz w:val="28"/>
          <w:szCs w:val="28"/>
          <w:shd w:val="clear" w:color="auto" w:fill="FFFFFF"/>
          <w:lang w:val="uk-UA"/>
        </w:rPr>
        <w:t>. Підготувати малюнки: «Бережіть природу - Луганщини!».</w:t>
      </w:r>
    </w:p>
    <w:p w:rsidR="005F5EA7" w:rsidRPr="00D736E0" w:rsidRDefault="005F5EA7" w:rsidP="002C478E">
      <w:pPr>
        <w:spacing w:after="19" w:line="240" w:lineRule="auto"/>
        <w:jc w:val="center"/>
        <w:outlineLvl w:val="0"/>
        <w:rPr>
          <w:rFonts w:ascii="Arial" w:eastAsia="Times New Roman" w:hAnsi="Arial" w:cs="Arial"/>
          <w:i/>
          <w:iCs/>
          <w:color w:val="1D2022"/>
          <w:sz w:val="28"/>
          <w:szCs w:val="28"/>
          <w:lang w:val="uk-UA"/>
        </w:rPr>
      </w:pPr>
    </w:p>
    <w:p w:rsidR="005F5EA7" w:rsidRPr="00D736E0" w:rsidRDefault="005F5EA7" w:rsidP="002C478E">
      <w:pPr>
        <w:spacing w:after="19" w:line="240" w:lineRule="auto"/>
        <w:jc w:val="center"/>
        <w:outlineLvl w:val="0"/>
        <w:rPr>
          <w:rFonts w:ascii="Arial" w:eastAsia="Times New Roman" w:hAnsi="Arial" w:cs="Arial"/>
          <w:i/>
          <w:iCs/>
          <w:color w:val="1D2022"/>
          <w:sz w:val="28"/>
          <w:szCs w:val="28"/>
        </w:rPr>
      </w:pPr>
    </w:p>
    <w:p w:rsidR="005F5EA7" w:rsidRPr="00D736E0" w:rsidRDefault="005F5EA7" w:rsidP="002C478E">
      <w:pPr>
        <w:spacing w:after="19" w:line="240" w:lineRule="auto"/>
        <w:jc w:val="center"/>
        <w:outlineLvl w:val="0"/>
        <w:rPr>
          <w:rFonts w:ascii="Arial" w:eastAsia="Times New Roman" w:hAnsi="Arial" w:cs="Arial"/>
          <w:i/>
          <w:iCs/>
          <w:color w:val="1D2022"/>
          <w:sz w:val="28"/>
          <w:szCs w:val="28"/>
        </w:rPr>
      </w:pPr>
    </w:p>
    <w:sectPr w:rsidR="005F5EA7" w:rsidRPr="00D736E0" w:rsidSect="005F5E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2E" w:rsidRDefault="00CC2F2E" w:rsidP="006550D0">
      <w:pPr>
        <w:spacing w:after="0" w:line="240" w:lineRule="auto"/>
      </w:pPr>
      <w:r>
        <w:separator/>
      </w:r>
    </w:p>
  </w:endnote>
  <w:endnote w:type="continuationSeparator" w:id="1">
    <w:p w:rsidR="00CC2F2E" w:rsidRDefault="00CC2F2E" w:rsidP="00655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2E" w:rsidRDefault="00CC2F2E" w:rsidP="006550D0">
      <w:pPr>
        <w:spacing w:after="0" w:line="240" w:lineRule="auto"/>
      </w:pPr>
      <w:r>
        <w:separator/>
      </w:r>
    </w:p>
  </w:footnote>
  <w:footnote w:type="continuationSeparator" w:id="1">
    <w:p w:rsidR="00CC2F2E" w:rsidRDefault="00CC2F2E" w:rsidP="00655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1F0"/>
    <w:multiLevelType w:val="hybridMultilevel"/>
    <w:tmpl w:val="56F6A4C8"/>
    <w:lvl w:ilvl="0" w:tplc="CDFE2D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904D9"/>
    <w:multiLevelType w:val="hybridMultilevel"/>
    <w:tmpl w:val="7D14CFEA"/>
    <w:lvl w:ilvl="0" w:tplc="F1B671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A1B67"/>
    <w:multiLevelType w:val="hybridMultilevel"/>
    <w:tmpl w:val="ED36F60A"/>
    <w:lvl w:ilvl="0" w:tplc="D4AEAD68">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2D0A8B"/>
    <w:multiLevelType w:val="multilevel"/>
    <w:tmpl w:val="6706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92D0E"/>
    <w:multiLevelType w:val="hybridMultilevel"/>
    <w:tmpl w:val="62189534"/>
    <w:lvl w:ilvl="0" w:tplc="10D05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85176"/>
    <w:multiLevelType w:val="hybridMultilevel"/>
    <w:tmpl w:val="92C89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822D9"/>
    <w:multiLevelType w:val="hybridMultilevel"/>
    <w:tmpl w:val="0234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97955"/>
    <w:multiLevelType w:val="hybridMultilevel"/>
    <w:tmpl w:val="90C2F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C7C51"/>
    <w:multiLevelType w:val="hybridMultilevel"/>
    <w:tmpl w:val="EF3C521A"/>
    <w:lvl w:ilvl="0" w:tplc="288033A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560A0"/>
    <w:multiLevelType w:val="hybridMultilevel"/>
    <w:tmpl w:val="3252F1CE"/>
    <w:lvl w:ilvl="0" w:tplc="3A9489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E80F47"/>
    <w:multiLevelType w:val="hybridMultilevel"/>
    <w:tmpl w:val="BC102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8E6DE5"/>
    <w:multiLevelType w:val="hybridMultilevel"/>
    <w:tmpl w:val="96387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B840B9"/>
    <w:multiLevelType w:val="hybridMultilevel"/>
    <w:tmpl w:val="D7742E84"/>
    <w:lvl w:ilvl="0" w:tplc="1862D9B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57E4246"/>
    <w:multiLevelType w:val="hybridMultilevel"/>
    <w:tmpl w:val="A69E9CCE"/>
    <w:lvl w:ilvl="0" w:tplc="335EED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58260B"/>
    <w:multiLevelType w:val="hybridMultilevel"/>
    <w:tmpl w:val="44084068"/>
    <w:lvl w:ilvl="0" w:tplc="10D05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A321EE"/>
    <w:multiLevelType w:val="hybridMultilevel"/>
    <w:tmpl w:val="49304ECC"/>
    <w:lvl w:ilvl="0" w:tplc="EAC058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D8212BB"/>
    <w:multiLevelType w:val="hybridMultilevel"/>
    <w:tmpl w:val="9C18B270"/>
    <w:lvl w:ilvl="0" w:tplc="10D05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EA0D6B"/>
    <w:multiLevelType w:val="hybridMultilevel"/>
    <w:tmpl w:val="49C20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42003"/>
    <w:multiLevelType w:val="hybridMultilevel"/>
    <w:tmpl w:val="5C661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668AC"/>
    <w:multiLevelType w:val="hybridMultilevel"/>
    <w:tmpl w:val="BC1C14E0"/>
    <w:lvl w:ilvl="0" w:tplc="AD8658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2160141"/>
    <w:multiLevelType w:val="multilevel"/>
    <w:tmpl w:val="49D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A5204E"/>
    <w:multiLevelType w:val="hybridMultilevel"/>
    <w:tmpl w:val="1D800322"/>
    <w:lvl w:ilvl="0" w:tplc="6670462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0"/>
  </w:num>
  <w:num w:numId="4">
    <w:abstractNumId w:val="5"/>
  </w:num>
  <w:num w:numId="5">
    <w:abstractNumId w:val="15"/>
  </w:num>
  <w:num w:numId="6">
    <w:abstractNumId w:val="18"/>
  </w:num>
  <w:num w:numId="7">
    <w:abstractNumId w:val="13"/>
  </w:num>
  <w:num w:numId="8">
    <w:abstractNumId w:val="2"/>
  </w:num>
  <w:num w:numId="9">
    <w:abstractNumId w:val="7"/>
  </w:num>
  <w:num w:numId="10">
    <w:abstractNumId w:val="17"/>
  </w:num>
  <w:num w:numId="11">
    <w:abstractNumId w:val="9"/>
  </w:num>
  <w:num w:numId="12">
    <w:abstractNumId w:val="6"/>
  </w:num>
  <w:num w:numId="13">
    <w:abstractNumId w:val="1"/>
  </w:num>
  <w:num w:numId="14">
    <w:abstractNumId w:val="0"/>
  </w:num>
  <w:num w:numId="15">
    <w:abstractNumId w:val="21"/>
  </w:num>
  <w:num w:numId="16">
    <w:abstractNumId w:val="11"/>
  </w:num>
  <w:num w:numId="17">
    <w:abstractNumId w:val="19"/>
  </w:num>
  <w:num w:numId="18">
    <w:abstractNumId w:val="14"/>
  </w:num>
  <w:num w:numId="19">
    <w:abstractNumId w:val="4"/>
  </w:num>
  <w:num w:numId="20">
    <w:abstractNumId w:val="16"/>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4323"/>
    <w:rsid w:val="00032705"/>
    <w:rsid w:val="00044323"/>
    <w:rsid w:val="00045B23"/>
    <w:rsid w:val="00055BCD"/>
    <w:rsid w:val="00056C5E"/>
    <w:rsid w:val="000663E0"/>
    <w:rsid w:val="00066839"/>
    <w:rsid w:val="00066A08"/>
    <w:rsid w:val="00070C18"/>
    <w:rsid w:val="00072642"/>
    <w:rsid w:val="00081746"/>
    <w:rsid w:val="00096730"/>
    <w:rsid w:val="000A1EF9"/>
    <w:rsid w:val="000A3ED6"/>
    <w:rsid w:val="000A45A9"/>
    <w:rsid w:val="000C63CF"/>
    <w:rsid w:val="000C76C4"/>
    <w:rsid w:val="000D5C6B"/>
    <w:rsid w:val="00112CFD"/>
    <w:rsid w:val="00112DFE"/>
    <w:rsid w:val="00122BA7"/>
    <w:rsid w:val="00130B4D"/>
    <w:rsid w:val="001524B5"/>
    <w:rsid w:val="00175439"/>
    <w:rsid w:val="00181E91"/>
    <w:rsid w:val="0018401E"/>
    <w:rsid w:val="00190861"/>
    <w:rsid w:val="0019109F"/>
    <w:rsid w:val="001A2619"/>
    <w:rsid w:val="001A2867"/>
    <w:rsid w:val="001B1253"/>
    <w:rsid w:val="001B2657"/>
    <w:rsid w:val="002021FF"/>
    <w:rsid w:val="00214E16"/>
    <w:rsid w:val="00231971"/>
    <w:rsid w:val="002634A7"/>
    <w:rsid w:val="00286B22"/>
    <w:rsid w:val="002945BA"/>
    <w:rsid w:val="002A06E9"/>
    <w:rsid w:val="002A7580"/>
    <w:rsid w:val="002B187B"/>
    <w:rsid w:val="002B246B"/>
    <w:rsid w:val="002C52C8"/>
    <w:rsid w:val="00301714"/>
    <w:rsid w:val="0031535C"/>
    <w:rsid w:val="00321B72"/>
    <w:rsid w:val="00330779"/>
    <w:rsid w:val="00342B9C"/>
    <w:rsid w:val="00371A13"/>
    <w:rsid w:val="00390BEC"/>
    <w:rsid w:val="00392DF9"/>
    <w:rsid w:val="003C1D6D"/>
    <w:rsid w:val="003C3D6E"/>
    <w:rsid w:val="003C7602"/>
    <w:rsid w:val="003E4667"/>
    <w:rsid w:val="003E564C"/>
    <w:rsid w:val="003F2CDE"/>
    <w:rsid w:val="003F7741"/>
    <w:rsid w:val="0040217B"/>
    <w:rsid w:val="004165E6"/>
    <w:rsid w:val="00421100"/>
    <w:rsid w:val="0043198A"/>
    <w:rsid w:val="0043466D"/>
    <w:rsid w:val="00471DF1"/>
    <w:rsid w:val="00477E68"/>
    <w:rsid w:val="00480B08"/>
    <w:rsid w:val="00493DBC"/>
    <w:rsid w:val="004A22C5"/>
    <w:rsid w:val="004A2646"/>
    <w:rsid w:val="004B0461"/>
    <w:rsid w:val="004C1BF1"/>
    <w:rsid w:val="004C6635"/>
    <w:rsid w:val="004C6E37"/>
    <w:rsid w:val="004C75CD"/>
    <w:rsid w:val="004E25E0"/>
    <w:rsid w:val="00534ADD"/>
    <w:rsid w:val="00535683"/>
    <w:rsid w:val="00592884"/>
    <w:rsid w:val="00592895"/>
    <w:rsid w:val="00595524"/>
    <w:rsid w:val="00597C05"/>
    <w:rsid w:val="005A1083"/>
    <w:rsid w:val="005A34E1"/>
    <w:rsid w:val="005C026F"/>
    <w:rsid w:val="005D185E"/>
    <w:rsid w:val="005F27A3"/>
    <w:rsid w:val="005F5072"/>
    <w:rsid w:val="005F5EA7"/>
    <w:rsid w:val="0061205D"/>
    <w:rsid w:val="00623900"/>
    <w:rsid w:val="00624792"/>
    <w:rsid w:val="006313B8"/>
    <w:rsid w:val="006369BB"/>
    <w:rsid w:val="006550D0"/>
    <w:rsid w:val="00656B9D"/>
    <w:rsid w:val="006702F2"/>
    <w:rsid w:val="00683BB6"/>
    <w:rsid w:val="00691005"/>
    <w:rsid w:val="006941F7"/>
    <w:rsid w:val="006A6217"/>
    <w:rsid w:val="006B0A96"/>
    <w:rsid w:val="006B174F"/>
    <w:rsid w:val="006B6A6E"/>
    <w:rsid w:val="006D6BA9"/>
    <w:rsid w:val="006E2F32"/>
    <w:rsid w:val="0070016C"/>
    <w:rsid w:val="00700D86"/>
    <w:rsid w:val="0071329A"/>
    <w:rsid w:val="00727CDC"/>
    <w:rsid w:val="00730B17"/>
    <w:rsid w:val="007310D6"/>
    <w:rsid w:val="00754D91"/>
    <w:rsid w:val="0075526A"/>
    <w:rsid w:val="00766994"/>
    <w:rsid w:val="00775C39"/>
    <w:rsid w:val="0079697A"/>
    <w:rsid w:val="007C4690"/>
    <w:rsid w:val="007C58E4"/>
    <w:rsid w:val="007D0F17"/>
    <w:rsid w:val="007F50BA"/>
    <w:rsid w:val="00806FBF"/>
    <w:rsid w:val="00807157"/>
    <w:rsid w:val="00827120"/>
    <w:rsid w:val="008414ED"/>
    <w:rsid w:val="00855802"/>
    <w:rsid w:val="00861267"/>
    <w:rsid w:val="00895CD7"/>
    <w:rsid w:val="00896FEF"/>
    <w:rsid w:val="008A5707"/>
    <w:rsid w:val="008B1A07"/>
    <w:rsid w:val="008C737E"/>
    <w:rsid w:val="008D24E5"/>
    <w:rsid w:val="00904F8E"/>
    <w:rsid w:val="00910B5E"/>
    <w:rsid w:val="00914DCB"/>
    <w:rsid w:val="009441A1"/>
    <w:rsid w:val="00960674"/>
    <w:rsid w:val="00964A8F"/>
    <w:rsid w:val="00965402"/>
    <w:rsid w:val="00987013"/>
    <w:rsid w:val="009870E1"/>
    <w:rsid w:val="009968C8"/>
    <w:rsid w:val="009A1D25"/>
    <w:rsid w:val="009A4B54"/>
    <w:rsid w:val="009B4DE4"/>
    <w:rsid w:val="009F039C"/>
    <w:rsid w:val="009F32C5"/>
    <w:rsid w:val="009F7A55"/>
    <w:rsid w:val="00A072DE"/>
    <w:rsid w:val="00A23E64"/>
    <w:rsid w:val="00A30DB8"/>
    <w:rsid w:val="00A43FD8"/>
    <w:rsid w:val="00A44DC7"/>
    <w:rsid w:val="00A50C25"/>
    <w:rsid w:val="00A55EAA"/>
    <w:rsid w:val="00A6783F"/>
    <w:rsid w:val="00A77F76"/>
    <w:rsid w:val="00A92BC9"/>
    <w:rsid w:val="00AA11C6"/>
    <w:rsid w:val="00AA4A02"/>
    <w:rsid w:val="00AE0B01"/>
    <w:rsid w:val="00B06A70"/>
    <w:rsid w:val="00B11A07"/>
    <w:rsid w:val="00B12C44"/>
    <w:rsid w:val="00B14F7B"/>
    <w:rsid w:val="00B277C5"/>
    <w:rsid w:val="00B32140"/>
    <w:rsid w:val="00B37DE2"/>
    <w:rsid w:val="00B44112"/>
    <w:rsid w:val="00B769B4"/>
    <w:rsid w:val="00B90060"/>
    <w:rsid w:val="00BB0CCD"/>
    <w:rsid w:val="00BB2E21"/>
    <w:rsid w:val="00BB32DA"/>
    <w:rsid w:val="00BB7EB0"/>
    <w:rsid w:val="00BD6F43"/>
    <w:rsid w:val="00BE7D1F"/>
    <w:rsid w:val="00C42A17"/>
    <w:rsid w:val="00C479E7"/>
    <w:rsid w:val="00C47B67"/>
    <w:rsid w:val="00C63C55"/>
    <w:rsid w:val="00C75B12"/>
    <w:rsid w:val="00C80460"/>
    <w:rsid w:val="00C87A06"/>
    <w:rsid w:val="00CC2F2E"/>
    <w:rsid w:val="00CC3EE1"/>
    <w:rsid w:val="00CE206C"/>
    <w:rsid w:val="00CF25F4"/>
    <w:rsid w:val="00CF39FA"/>
    <w:rsid w:val="00D36CBE"/>
    <w:rsid w:val="00D36D8A"/>
    <w:rsid w:val="00D50CC5"/>
    <w:rsid w:val="00D668E1"/>
    <w:rsid w:val="00D673AB"/>
    <w:rsid w:val="00D736E0"/>
    <w:rsid w:val="00D82B53"/>
    <w:rsid w:val="00D838FE"/>
    <w:rsid w:val="00DA5CC6"/>
    <w:rsid w:val="00DA7BF1"/>
    <w:rsid w:val="00DC2C55"/>
    <w:rsid w:val="00DC5C90"/>
    <w:rsid w:val="00DC7DEB"/>
    <w:rsid w:val="00DE1038"/>
    <w:rsid w:val="00DF4E95"/>
    <w:rsid w:val="00E101AE"/>
    <w:rsid w:val="00E3785D"/>
    <w:rsid w:val="00E4055D"/>
    <w:rsid w:val="00E551A7"/>
    <w:rsid w:val="00E61623"/>
    <w:rsid w:val="00E631BB"/>
    <w:rsid w:val="00E667E8"/>
    <w:rsid w:val="00E74C1B"/>
    <w:rsid w:val="00E925D6"/>
    <w:rsid w:val="00EA57CA"/>
    <w:rsid w:val="00ED330A"/>
    <w:rsid w:val="00EE3C8B"/>
    <w:rsid w:val="00EF40DD"/>
    <w:rsid w:val="00F10453"/>
    <w:rsid w:val="00F104D9"/>
    <w:rsid w:val="00F12348"/>
    <w:rsid w:val="00F2448A"/>
    <w:rsid w:val="00F32778"/>
    <w:rsid w:val="00F47AD4"/>
    <w:rsid w:val="00F56735"/>
    <w:rsid w:val="00F75116"/>
    <w:rsid w:val="00F8191F"/>
    <w:rsid w:val="00F92FAA"/>
    <w:rsid w:val="00FA2A2B"/>
    <w:rsid w:val="00FD6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74F"/>
  </w:style>
  <w:style w:type="paragraph" w:styleId="1">
    <w:name w:val="heading 1"/>
    <w:basedOn w:val="a"/>
    <w:link w:val="10"/>
    <w:uiPriority w:val="9"/>
    <w:qFormat/>
    <w:rsid w:val="001B1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A2A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9">
    <w:name w:val="text19"/>
    <w:basedOn w:val="a"/>
    <w:rsid w:val="00044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4323"/>
  </w:style>
  <w:style w:type="character" w:styleId="a3">
    <w:name w:val="Hyperlink"/>
    <w:basedOn w:val="a0"/>
    <w:uiPriority w:val="99"/>
    <w:semiHidden/>
    <w:unhideWhenUsed/>
    <w:rsid w:val="00044323"/>
    <w:rPr>
      <w:color w:val="0000FF"/>
      <w:u w:val="single"/>
    </w:rPr>
  </w:style>
  <w:style w:type="paragraph" w:customStyle="1" w:styleId="text20">
    <w:name w:val="text20"/>
    <w:basedOn w:val="a"/>
    <w:rsid w:val="00044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1">
    <w:name w:val="text21"/>
    <w:basedOn w:val="a"/>
    <w:rsid w:val="00044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bg">
    <w:name w:val="des_bg"/>
    <w:basedOn w:val="a"/>
    <w:rsid w:val="000443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443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443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4323"/>
    <w:rPr>
      <w:rFonts w:ascii="Tahoma" w:hAnsi="Tahoma" w:cs="Tahoma"/>
      <w:sz w:val="16"/>
      <w:szCs w:val="16"/>
    </w:rPr>
  </w:style>
  <w:style w:type="paragraph" w:styleId="a7">
    <w:name w:val="List Paragraph"/>
    <w:basedOn w:val="a"/>
    <w:uiPriority w:val="34"/>
    <w:qFormat/>
    <w:rsid w:val="00861267"/>
    <w:pPr>
      <w:ind w:left="720"/>
      <w:contextualSpacing/>
    </w:pPr>
  </w:style>
  <w:style w:type="character" w:customStyle="1" w:styleId="10">
    <w:name w:val="Заголовок 1 Знак"/>
    <w:basedOn w:val="a0"/>
    <w:link w:val="1"/>
    <w:uiPriority w:val="9"/>
    <w:rsid w:val="001B1253"/>
    <w:rPr>
      <w:rFonts w:ascii="Times New Roman" w:eastAsia="Times New Roman" w:hAnsi="Times New Roman" w:cs="Times New Roman"/>
      <w:b/>
      <w:bCs/>
      <w:kern w:val="36"/>
      <w:sz w:val="48"/>
      <w:szCs w:val="48"/>
    </w:rPr>
  </w:style>
  <w:style w:type="paragraph" w:styleId="z-">
    <w:name w:val="HTML Bottom of Form"/>
    <w:basedOn w:val="a"/>
    <w:next w:val="a"/>
    <w:link w:val="z-0"/>
    <w:hidden/>
    <w:uiPriority w:val="99"/>
    <w:semiHidden/>
    <w:unhideWhenUsed/>
    <w:rsid w:val="001B1253"/>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semiHidden/>
    <w:rsid w:val="001B1253"/>
    <w:rPr>
      <w:rFonts w:ascii="Arial" w:eastAsia="Times New Roman" w:hAnsi="Arial" w:cs="Arial"/>
      <w:vanish/>
      <w:sz w:val="16"/>
      <w:szCs w:val="16"/>
    </w:rPr>
  </w:style>
  <w:style w:type="character" w:styleId="a8">
    <w:name w:val="Strong"/>
    <w:basedOn w:val="a0"/>
    <w:uiPriority w:val="22"/>
    <w:qFormat/>
    <w:rsid w:val="00A43FD8"/>
    <w:rPr>
      <w:b/>
      <w:bCs/>
    </w:rPr>
  </w:style>
  <w:style w:type="character" w:styleId="a9">
    <w:name w:val="footnote reference"/>
    <w:basedOn w:val="a0"/>
    <w:uiPriority w:val="99"/>
    <w:semiHidden/>
    <w:rsid w:val="006550D0"/>
    <w:rPr>
      <w:rFonts w:cs="Times New Roman"/>
      <w:vertAlign w:val="superscript"/>
    </w:rPr>
  </w:style>
  <w:style w:type="paragraph" w:styleId="aa">
    <w:name w:val="footnote text"/>
    <w:basedOn w:val="a"/>
    <w:link w:val="ab"/>
    <w:uiPriority w:val="99"/>
    <w:semiHidden/>
    <w:rsid w:val="006550D0"/>
    <w:pPr>
      <w:spacing w:after="0" w:line="240" w:lineRule="auto"/>
    </w:pPr>
    <w:rPr>
      <w:rFonts w:ascii="Times New Roman" w:eastAsia="Calibri" w:hAnsi="Times New Roman" w:cs="Times New Roman"/>
      <w:sz w:val="20"/>
      <w:szCs w:val="20"/>
      <w:lang w:eastAsia="en-US"/>
    </w:rPr>
  </w:style>
  <w:style w:type="character" w:customStyle="1" w:styleId="ab">
    <w:name w:val="Текст сноски Знак"/>
    <w:basedOn w:val="a0"/>
    <w:link w:val="aa"/>
    <w:uiPriority w:val="99"/>
    <w:semiHidden/>
    <w:rsid w:val="006550D0"/>
    <w:rPr>
      <w:rFonts w:ascii="Times New Roman" w:eastAsia="Calibri" w:hAnsi="Times New Roman" w:cs="Times New Roman"/>
      <w:sz w:val="20"/>
      <w:szCs w:val="20"/>
      <w:lang w:eastAsia="en-US"/>
    </w:rPr>
  </w:style>
  <w:style w:type="character" w:customStyle="1" w:styleId="30">
    <w:name w:val="Заголовок 3 Знак"/>
    <w:basedOn w:val="a0"/>
    <w:link w:val="3"/>
    <w:uiPriority w:val="9"/>
    <w:semiHidden/>
    <w:rsid w:val="00FA2A2B"/>
    <w:rPr>
      <w:rFonts w:asciiTheme="majorHAnsi" w:eastAsiaTheme="majorEastAsia" w:hAnsiTheme="majorHAnsi" w:cstheme="majorBidi"/>
      <w:b/>
      <w:bCs/>
      <w:color w:val="4F81BD" w:themeColor="accent1"/>
    </w:rPr>
  </w:style>
  <w:style w:type="paragraph" w:customStyle="1" w:styleId="style3">
    <w:name w:val="style3"/>
    <w:basedOn w:val="a"/>
    <w:rsid w:val="00FA2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FA2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FA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
    <w:name w:val="b-serp-url__item"/>
    <w:basedOn w:val="a0"/>
    <w:rsid w:val="00045B23"/>
  </w:style>
</w:styles>
</file>

<file path=word/webSettings.xml><?xml version="1.0" encoding="utf-8"?>
<w:webSettings xmlns:r="http://schemas.openxmlformats.org/officeDocument/2006/relationships" xmlns:w="http://schemas.openxmlformats.org/wordprocessingml/2006/main">
  <w:divs>
    <w:div w:id="520819802">
      <w:bodyDiv w:val="1"/>
      <w:marLeft w:val="0"/>
      <w:marRight w:val="0"/>
      <w:marTop w:val="0"/>
      <w:marBottom w:val="0"/>
      <w:divBdr>
        <w:top w:val="none" w:sz="0" w:space="0" w:color="auto"/>
        <w:left w:val="none" w:sz="0" w:space="0" w:color="auto"/>
        <w:bottom w:val="none" w:sz="0" w:space="0" w:color="auto"/>
        <w:right w:val="none" w:sz="0" w:space="0" w:color="auto"/>
      </w:divBdr>
      <w:divsChild>
        <w:div w:id="1078138986">
          <w:marLeft w:val="0"/>
          <w:marRight w:val="0"/>
          <w:marTop w:val="0"/>
          <w:marBottom w:val="120"/>
          <w:divBdr>
            <w:top w:val="none" w:sz="0" w:space="0" w:color="auto"/>
            <w:left w:val="none" w:sz="0" w:space="0" w:color="auto"/>
            <w:bottom w:val="none" w:sz="0" w:space="0" w:color="auto"/>
            <w:right w:val="none" w:sz="0" w:space="0" w:color="auto"/>
          </w:divBdr>
          <w:divsChild>
            <w:div w:id="1364289545">
              <w:marLeft w:val="0"/>
              <w:marRight w:val="0"/>
              <w:marTop w:val="0"/>
              <w:marBottom w:val="0"/>
              <w:divBdr>
                <w:top w:val="single" w:sz="8" w:space="0" w:color="A3A3A3"/>
                <w:left w:val="single" w:sz="8" w:space="0" w:color="C6C6C6"/>
                <w:bottom w:val="single" w:sz="8" w:space="0" w:color="E5E5E5"/>
                <w:right w:val="single" w:sz="8" w:space="0" w:color="C6C6C6"/>
              </w:divBdr>
              <w:divsChild>
                <w:div w:id="8618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7382">
      <w:bodyDiv w:val="1"/>
      <w:marLeft w:val="0"/>
      <w:marRight w:val="0"/>
      <w:marTop w:val="0"/>
      <w:marBottom w:val="0"/>
      <w:divBdr>
        <w:top w:val="none" w:sz="0" w:space="0" w:color="auto"/>
        <w:left w:val="none" w:sz="0" w:space="0" w:color="auto"/>
        <w:bottom w:val="none" w:sz="0" w:space="0" w:color="auto"/>
        <w:right w:val="none" w:sz="0" w:space="0" w:color="auto"/>
      </w:divBdr>
      <w:divsChild>
        <w:div w:id="226914633">
          <w:marLeft w:val="0"/>
          <w:marRight w:val="0"/>
          <w:marTop w:val="0"/>
          <w:marBottom w:val="120"/>
          <w:divBdr>
            <w:top w:val="none" w:sz="0" w:space="0" w:color="auto"/>
            <w:left w:val="none" w:sz="0" w:space="0" w:color="auto"/>
            <w:bottom w:val="none" w:sz="0" w:space="0" w:color="auto"/>
            <w:right w:val="none" w:sz="0" w:space="0" w:color="auto"/>
          </w:divBdr>
          <w:divsChild>
            <w:div w:id="530802852">
              <w:marLeft w:val="0"/>
              <w:marRight w:val="0"/>
              <w:marTop w:val="0"/>
              <w:marBottom w:val="0"/>
              <w:divBdr>
                <w:top w:val="single" w:sz="8" w:space="0" w:color="A3A3A3"/>
                <w:left w:val="single" w:sz="8" w:space="0" w:color="C6C6C6"/>
                <w:bottom w:val="single" w:sz="8" w:space="0" w:color="E5E5E5"/>
                <w:right w:val="single" w:sz="8" w:space="0" w:color="C6C6C6"/>
              </w:divBdr>
              <w:divsChild>
                <w:div w:id="13598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446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26">
          <w:marLeft w:val="0"/>
          <w:marRight w:val="0"/>
          <w:marTop w:val="0"/>
          <w:marBottom w:val="0"/>
          <w:divBdr>
            <w:top w:val="none" w:sz="0" w:space="0" w:color="auto"/>
            <w:left w:val="none" w:sz="0" w:space="0" w:color="auto"/>
            <w:bottom w:val="none" w:sz="0" w:space="0" w:color="auto"/>
            <w:right w:val="none" w:sz="0" w:space="0" w:color="auto"/>
          </w:divBdr>
          <w:divsChild>
            <w:div w:id="1985163485">
              <w:marLeft w:val="187"/>
              <w:marRight w:val="0"/>
              <w:marTop w:val="0"/>
              <w:marBottom w:val="0"/>
              <w:divBdr>
                <w:top w:val="none" w:sz="0" w:space="0" w:color="auto"/>
                <w:left w:val="none" w:sz="0" w:space="0" w:color="auto"/>
                <w:bottom w:val="none" w:sz="0" w:space="0" w:color="auto"/>
                <w:right w:val="none" w:sz="0" w:space="0" w:color="auto"/>
              </w:divBdr>
            </w:div>
          </w:divsChild>
        </w:div>
        <w:div w:id="848519609">
          <w:marLeft w:val="0"/>
          <w:marRight w:val="0"/>
          <w:marTop w:val="0"/>
          <w:marBottom w:val="374"/>
          <w:divBdr>
            <w:top w:val="none" w:sz="0" w:space="0" w:color="auto"/>
            <w:left w:val="none" w:sz="0" w:space="0" w:color="auto"/>
            <w:bottom w:val="none" w:sz="0" w:space="0" w:color="auto"/>
            <w:right w:val="none" w:sz="0" w:space="0" w:color="auto"/>
          </w:divBdr>
          <w:divsChild>
            <w:div w:id="2145928808">
              <w:marLeft w:val="0"/>
              <w:marRight w:val="94"/>
              <w:marTop w:val="0"/>
              <w:marBottom w:val="281"/>
              <w:divBdr>
                <w:top w:val="none" w:sz="0" w:space="0" w:color="auto"/>
                <w:left w:val="none" w:sz="0" w:space="0" w:color="auto"/>
                <w:bottom w:val="none" w:sz="0" w:space="0" w:color="auto"/>
                <w:right w:val="none" w:sz="0" w:space="0" w:color="auto"/>
              </w:divBdr>
            </w:div>
          </w:divsChild>
        </w:div>
      </w:divsChild>
    </w:div>
    <w:div w:id="789397264">
      <w:bodyDiv w:val="1"/>
      <w:marLeft w:val="0"/>
      <w:marRight w:val="0"/>
      <w:marTop w:val="0"/>
      <w:marBottom w:val="0"/>
      <w:divBdr>
        <w:top w:val="none" w:sz="0" w:space="0" w:color="auto"/>
        <w:left w:val="none" w:sz="0" w:space="0" w:color="auto"/>
        <w:bottom w:val="none" w:sz="0" w:space="0" w:color="auto"/>
        <w:right w:val="none" w:sz="0" w:space="0" w:color="auto"/>
      </w:divBdr>
      <w:divsChild>
        <w:div w:id="1252816058">
          <w:marLeft w:val="0"/>
          <w:marRight w:val="0"/>
          <w:marTop w:val="0"/>
          <w:marBottom w:val="120"/>
          <w:divBdr>
            <w:top w:val="none" w:sz="0" w:space="0" w:color="auto"/>
            <w:left w:val="none" w:sz="0" w:space="0" w:color="auto"/>
            <w:bottom w:val="none" w:sz="0" w:space="0" w:color="auto"/>
            <w:right w:val="none" w:sz="0" w:space="0" w:color="auto"/>
          </w:divBdr>
          <w:divsChild>
            <w:div w:id="980505034">
              <w:marLeft w:val="0"/>
              <w:marRight w:val="0"/>
              <w:marTop w:val="0"/>
              <w:marBottom w:val="0"/>
              <w:divBdr>
                <w:top w:val="single" w:sz="8" w:space="0" w:color="A3A3A3"/>
                <w:left w:val="single" w:sz="8" w:space="0" w:color="C6C6C6"/>
                <w:bottom w:val="single" w:sz="8" w:space="0" w:color="E5E5E5"/>
                <w:right w:val="single" w:sz="8" w:space="0" w:color="C6C6C6"/>
              </w:divBdr>
              <w:divsChild>
                <w:div w:id="2788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2648">
      <w:bodyDiv w:val="1"/>
      <w:marLeft w:val="0"/>
      <w:marRight w:val="0"/>
      <w:marTop w:val="0"/>
      <w:marBottom w:val="0"/>
      <w:divBdr>
        <w:top w:val="none" w:sz="0" w:space="0" w:color="auto"/>
        <w:left w:val="none" w:sz="0" w:space="0" w:color="auto"/>
        <w:bottom w:val="none" w:sz="0" w:space="0" w:color="auto"/>
        <w:right w:val="none" w:sz="0" w:space="0" w:color="auto"/>
      </w:divBdr>
      <w:divsChild>
        <w:div w:id="1401515534">
          <w:marLeft w:val="0"/>
          <w:marRight w:val="0"/>
          <w:marTop w:val="0"/>
          <w:marBottom w:val="120"/>
          <w:divBdr>
            <w:top w:val="none" w:sz="0" w:space="0" w:color="auto"/>
            <w:left w:val="none" w:sz="0" w:space="0" w:color="auto"/>
            <w:bottom w:val="none" w:sz="0" w:space="0" w:color="auto"/>
            <w:right w:val="none" w:sz="0" w:space="0" w:color="auto"/>
          </w:divBdr>
          <w:divsChild>
            <w:div w:id="1174566822">
              <w:marLeft w:val="0"/>
              <w:marRight w:val="0"/>
              <w:marTop w:val="0"/>
              <w:marBottom w:val="0"/>
              <w:divBdr>
                <w:top w:val="single" w:sz="8" w:space="0" w:color="A3A3A3"/>
                <w:left w:val="single" w:sz="8" w:space="0" w:color="C6C6C6"/>
                <w:bottom w:val="single" w:sz="8" w:space="0" w:color="E5E5E5"/>
                <w:right w:val="single" w:sz="8" w:space="0" w:color="C6C6C6"/>
              </w:divBdr>
              <w:divsChild>
                <w:div w:id="4090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9984">
      <w:bodyDiv w:val="1"/>
      <w:marLeft w:val="0"/>
      <w:marRight w:val="0"/>
      <w:marTop w:val="0"/>
      <w:marBottom w:val="0"/>
      <w:divBdr>
        <w:top w:val="none" w:sz="0" w:space="0" w:color="auto"/>
        <w:left w:val="none" w:sz="0" w:space="0" w:color="auto"/>
        <w:bottom w:val="none" w:sz="0" w:space="0" w:color="auto"/>
        <w:right w:val="none" w:sz="0" w:space="0" w:color="auto"/>
      </w:divBdr>
      <w:divsChild>
        <w:div w:id="1134178803">
          <w:marLeft w:val="0"/>
          <w:marRight w:val="0"/>
          <w:marTop w:val="0"/>
          <w:marBottom w:val="120"/>
          <w:divBdr>
            <w:top w:val="none" w:sz="0" w:space="0" w:color="auto"/>
            <w:left w:val="none" w:sz="0" w:space="0" w:color="auto"/>
            <w:bottom w:val="none" w:sz="0" w:space="0" w:color="auto"/>
            <w:right w:val="none" w:sz="0" w:space="0" w:color="auto"/>
          </w:divBdr>
          <w:divsChild>
            <w:div w:id="780415351">
              <w:marLeft w:val="0"/>
              <w:marRight w:val="0"/>
              <w:marTop w:val="0"/>
              <w:marBottom w:val="0"/>
              <w:divBdr>
                <w:top w:val="single" w:sz="8" w:space="0" w:color="A3A3A3"/>
                <w:left w:val="single" w:sz="8" w:space="0" w:color="C6C6C6"/>
                <w:bottom w:val="single" w:sz="8" w:space="0" w:color="E5E5E5"/>
                <w:right w:val="single" w:sz="8" w:space="0" w:color="C6C6C6"/>
              </w:divBdr>
              <w:divsChild>
                <w:div w:id="15529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61521">
      <w:bodyDiv w:val="1"/>
      <w:marLeft w:val="0"/>
      <w:marRight w:val="0"/>
      <w:marTop w:val="0"/>
      <w:marBottom w:val="0"/>
      <w:divBdr>
        <w:top w:val="none" w:sz="0" w:space="0" w:color="auto"/>
        <w:left w:val="none" w:sz="0" w:space="0" w:color="auto"/>
        <w:bottom w:val="none" w:sz="0" w:space="0" w:color="auto"/>
        <w:right w:val="none" w:sz="0" w:space="0" w:color="auto"/>
      </w:divBdr>
      <w:divsChild>
        <w:div w:id="1394543603">
          <w:marLeft w:val="0"/>
          <w:marRight w:val="0"/>
          <w:marTop w:val="0"/>
          <w:marBottom w:val="120"/>
          <w:divBdr>
            <w:top w:val="none" w:sz="0" w:space="0" w:color="auto"/>
            <w:left w:val="none" w:sz="0" w:space="0" w:color="auto"/>
            <w:bottom w:val="none" w:sz="0" w:space="0" w:color="auto"/>
            <w:right w:val="none" w:sz="0" w:space="0" w:color="auto"/>
          </w:divBdr>
          <w:divsChild>
            <w:div w:id="1963263959">
              <w:marLeft w:val="0"/>
              <w:marRight w:val="0"/>
              <w:marTop w:val="0"/>
              <w:marBottom w:val="0"/>
              <w:divBdr>
                <w:top w:val="single" w:sz="8" w:space="0" w:color="A3A3A3"/>
                <w:left w:val="single" w:sz="8" w:space="0" w:color="C6C6C6"/>
                <w:bottom w:val="single" w:sz="8" w:space="0" w:color="E5E5E5"/>
                <w:right w:val="single" w:sz="8" w:space="0" w:color="C6C6C6"/>
              </w:divBdr>
              <w:divsChild>
                <w:div w:id="10504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2922">
      <w:bodyDiv w:val="1"/>
      <w:marLeft w:val="0"/>
      <w:marRight w:val="0"/>
      <w:marTop w:val="0"/>
      <w:marBottom w:val="0"/>
      <w:divBdr>
        <w:top w:val="none" w:sz="0" w:space="0" w:color="auto"/>
        <w:left w:val="none" w:sz="0" w:space="0" w:color="auto"/>
        <w:bottom w:val="none" w:sz="0" w:space="0" w:color="auto"/>
        <w:right w:val="none" w:sz="0" w:space="0" w:color="auto"/>
      </w:divBdr>
      <w:divsChild>
        <w:div w:id="67265076">
          <w:marLeft w:val="0"/>
          <w:marRight w:val="0"/>
          <w:marTop w:val="0"/>
          <w:marBottom w:val="120"/>
          <w:divBdr>
            <w:top w:val="none" w:sz="0" w:space="0" w:color="auto"/>
            <w:left w:val="none" w:sz="0" w:space="0" w:color="auto"/>
            <w:bottom w:val="none" w:sz="0" w:space="0" w:color="auto"/>
            <w:right w:val="none" w:sz="0" w:space="0" w:color="auto"/>
          </w:divBdr>
          <w:divsChild>
            <w:div w:id="2051224266">
              <w:marLeft w:val="0"/>
              <w:marRight w:val="0"/>
              <w:marTop w:val="0"/>
              <w:marBottom w:val="0"/>
              <w:divBdr>
                <w:top w:val="single" w:sz="8" w:space="0" w:color="A3A3A3"/>
                <w:left w:val="single" w:sz="8" w:space="0" w:color="C6C6C6"/>
                <w:bottom w:val="single" w:sz="8" w:space="0" w:color="E5E5E5"/>
                <w:right w:val="single" w:sz="8" w:space="0" w:color="C6C6C6"/>
              </w:divBdr>
              <w:divsChild>
                <w:div w:id="1090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povednik.lg.ua/sites/default/files/%D0%9F%D1%80%D0%BE%D0%B2%D0%B0%D0%BB%D1%8C%D1%81%D0%BA%D0%B0%D1%8F%20%D1%81%D1%82%D0%B5%D0%BF%D1%8C.jpg" TargetMode="External"/><Relationship Id="rId3" Type="http://schemas.openxmlformats.org/officeDocument/2006/relationships/settings" Target="settings.xml"/><Relationship Id="rId7" Type="http://schemas.openxmlformats.org/officeDocument/2006/relationships/hyperlink" Target="http://zapovednik.lg.ua/sites/default/files/%D0%9A%D0%B0%D1%82%D0%B0%D1%80%D0%B0%D0%BB.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povednik.lg.ua/sites/default/files/%D0%96%D0%B5%D0%BB%D1%82%D0%B0%D1%8F.jpg"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zapovednik.lg.ua/sites/default/files/%D0%A1%D1%82%D0%B5%D0%BF%D1%8C.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11165</Characters>
  <Application>Microsoft Office Word</Application>
  <DocSecurity>0</DocSecurity>
  <Lines>93</Lines>
  <Paragraphs>26</Paragraphs>
  <ScaleCrop>false</ScaleCrop>
  <Company>SamForum.ws</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SamLab.ws</cp:lastModifiedBy>
  <cp:revision>1</cp:revision>
  <cp:lastPrinted>2006-01-01T02:48:00Z</cp:lastPrinted>
  <dcterms:created xsi:type="dcterms:W3CDTF">2006-01-01T02:39:00Z</dcterms:created>
  <dcterms:modified xsi:type="dcterms:W3CDTF">2006-01-01T02:39:00Z</dcterms:modified>
</cp:coreProperties>
</file>