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FD" w:rsidRPr="006602DC" w:rsidRDefault="006602DC" w:rsidP="00DB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2DC">
        <w:rPr>
          <w:rFonts w:ascii="Times New Roman" w:hAnsi="Times New Roman" w:cs="Times New Roman"/>
          <w:b/>
          <w:sz w:val="28"/>
          <w:szCs w:val="28"/>
        </w:rPr>
        <w:t>Д</w:t>
      </w:r>
      <w:r w:rsidRPr="006602DC">
        <w:rPr>
          <w:rFonts w:ascii="Times New Roman" w:hAnsi="Times New Roman" w:cs="Times New Roman"/>
          <w:b/>
          <w:sz w:val="28"/>
          <w:szCs w:val="28"/>
        </w:rPr>
        <w:t>уховное начало народных воспитательных традиций</w:t>
      </w:r>
      <w:r w:rsidRPr="006602DC">
        <w:rPr>
          <w:rFonts w:ascii="Times New Roman" w:hAnsi="Times New Roman" w:cs="Times New Roman"/>
          <w:b/>
          <w:sz w:val="28"/>
          <w:szCs w:val="28"/>
        </w:rPr>
        <w:t xml:space="preserve"> в Ямало-ненецком автономном округе</w:t>
      </w:r>
    </w:p>
    <w:p w:rsidR="006602DC" w:rsidRPr="006602DC" w:rsidRDefault="006602DC" w:rsidP="00DB4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2DC" w:rsidRDefault="006602DC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 xml:space="preserve">Духовность нации – сложное понятие. В русской религиозной философии оно </w:t>
      </w:r>
      <w:proofErr w:type="gramStart"/>
      <w:r w:rsidRPr="006602DC">
        <w:rPr>
          <w:rFonts w:ascii="Times New Roman" w:hAnsi="Times New Roman" w:cs="Times New Roman"/>
          <w:sz w:val="28"/>
          <w:szCs w:val="28"/>
        </w:rPr>
        <w:t>использовалось</w:t>
      </w:r>
      <w:proofErr w:type="gramEnd"/>
      <w:r w:rsidRPr="006602DC">
        <w:rPr>
          <w:rFonts w:ascii="Times New Roman" w:hAnsi="Times New Roman" w:cs="Times New Roman"/>
          <w:sz w:val="28"/>
          <w:szCs w:val="28"/>
        </w:rPr>
        <w:t xml:space="preserve"> прежде всего для объяснения сам</w:t>
      </w:r>
      <w:r w:rsidRPr="006602DC">
        <w:rPr>
          <w:rFonts w:ascii="Times New Roman" w:hAnsi="Times New Roman" w:cs="Times New Roman"/>
          <w:sz w:val="28"/>
          <w:szCs w:val="28"/>
        </w:rPr>
        <w:t>о</w:t>
      </w:r>
      <w:r w:rsidRPr="006602DC">
        <w:rPr>
          <w:rFonts w:ascii="Times New Roman" w:hAnsi="Times New Roman" w:cs="Times New Roman"/>
          <w:sz w:val="28"/>
          <w:szCs w:val="28"/>
        </w:rPr>
        <w:t xml:space="preserve">стоятельности культурной субстанции народа и определяющей роли исторических судеб наций. В советской теории оно не было столь </w:t>
      </w:r>
      <w:proofErr w:type="spellStart"/>
      <w:r w:rsidRPr="006602DC">
        <w:rPr>
          <w:rFonts w:ascii="Times New Roman" w:hAnsi="Times New Roman" w:cs="Times New Roman"/>
          <w:sz w:val="28"/>
          <w:szCs w:val="28"/>
        </w:rPr>
        <w:t>употребимо</w:t>
      </w:r>
      <w:proofErr w:type="spellEnd"/>
      <w:r w:rsidRPr="006602DC">
        <w:rPr>
          <w:rFonts w:ascii="Times New Roman" w:hAnsi="Times New Roman" w:cs="Times New Roman"/>
          <w:sz w:val="28"/>
          <w:szCs w:val="28"/>
        </w:rPr>
        <w:t xml:space="preserve"> и не нашло своего места как в системе понятий, хара</w:t>
      </w:r>
      <w:r w:rsidRPr="006602DC">
        <w:rPr>
          <w:rFonts w:ascii="Times New Roman" w:hAnsi="Times New Roman" w:cs="Times New Roman"/>
          <w:sz w:val="28"/>
          <w:szCs w:val="28"/>
        </w:rPr>
        <w:t>к</w:t>
      </w:r>
      <w:r w:rsidRPr="006602DC">
        <w:rPr>
          <w:rFonts w:ascii="Times New Roman" w:hAnsi="Times New Roman" w:cs="Times New Roman"/>
          <w:sz w:val="28"/>
          <w:szCs w:val="28"/>
        </w:rPr>
        <w:t xml:space="preserve">теризующих уровни сознания, самопознания нации, так и в сфере ее этнопсихологического бытия. </w:t>
      </w:r>
    </w:p>
    <w:p w:rsidR="006602DC" w:rsidRPr="006602DC" w:rsidRDefault="006602DC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 xml:space="preserve">Судьба нации зависит от ценностных свойств и качеств ее ментальной структуры. Как писал русский философ </w:t>
      </w:r>
      <w:proofErr w:type="spellStart"/>
      <w:r w:rsidRPr="006602DC">
        <w:rPr>
          <w:rFonts w:ascii="Times New Roman" w:hAnsi="Times New Roman" w:cs="Times New Roman"/>
          <w:sz w:val="28"/>
          <w:szCs w:val="28"/>
        </w:rPr>
        <w:t>П.И.Новгородцев</w:t>
      </w:r>
      <w:proofErr w:type="spellEnd"/>
      <w:r w:rsidRPr="006602DC">
        <w:rPr>
          <w:rFonts w:ascii="Times New Roman" w:hAnsi="Times New Roman" w:cs="Times New Roman"/>
          <w:sz w:val="28"/>
          <w:szCs w:val="28"/>
        </w:rPr>
        <w:t>, «не политические партии спасут Россию, ее во</w:t>
      </w:r>
      <w:r w:rsidRPr="006602DC">
        <w:rPr>
          <w:rFonts w:ascii="Times New Roman" w:hAnsi="Times New Roman" w:cs="Times New Roman"/>
          <w:sz w:val="28"/>
          <w:szCs w:val="28"/>
        </w:rPr>
        <w:t>с</w:t>
      </w:r>
      <w:r w:rsidRPr="006602DC">
        <w:rPr>
          <w:rFonts w:ascii="Times New Roman" w:hAnsi="Times New Roman" w:cs="Times New Roman"/>
          <w:sz w:val="28"/>
          <w:szCs w:val="28"/>
        </w:rPr>
        <w:t xml:space="preserve">кресит воспрянувший к свету вечных </w:t>
      </w:r>
      <w:r w:rsidR="000309C3" w:rsidRPr="006602DC">
        <w:rPr>
          <w:rFonts w:ascii="Times New Roman" w:hAnsi="Times New Roman" w:cs="Times New Roman"/>
          <w:sz w:val="28"/>
          <w:szCs w:val="28"/>
        </w:rPr>
        <w:t>истин</w:t>
      </w:r>
      <w:r w:rsidRPr="006602DC">
        <w:rPr>
          <w:rFonts w:ascii="Times New Roman" w:hAnsi="Times New Roman" w:cs="Times New Roman"/>
          <w:sz w:val="28"/>
          <w:szCs w:val="28"/>
        </w:rPr>
        <w:t xml:space="preserve"> святой народный дух».</w:t>
      </w:r>
    </w:p>
    <w:p w:rsidR="006602DC" w:rsidRPr="006602DC" w:rsidRDefault="006602DC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6602DC">
        <w:rPr>
          <w:rFonts w:ascii="Times New Roman" w:hAnsi="Times New Roman" w:cs="Times New Roman"/>
          <w:sz w:val="28"/>
          <w:szCs w:val="28"/>
        </w:rPr>
        <w:t>Основными факторами народной педагогики, соответственно и народного воспитания, является природа, игра, слово, дело, общ</w:t>
      </w:r>
      <w:r w:rsidRPr="006602DC">
        <w:rPr>
          <w:rFonts w:ascii="Times New Roman" w:hAnsi="Times New Roman" w:cs="Times New Roman"/>
          <w:sz w:val="28"/>
          <w:szCs w:val="28"/>
        </w:rPr>
        <w:t>е</w:t>
      </w:r>
      <w:r w:rsidRPr="006602DC">
        <w:rPr>
          <w:rFonts w:ascii="Times New Roman" w:hAnsi="Times New Roman" w:cs="Times New Roman"/>
          <w:sz w:val="28"/>
          <w:szCs w:val="28"/>
        </w:rPr>
        <w:t>ние, традиция, быт, искусство, религия.</w:t>
      </w:r>
      <w:proofErr w:type="gramEnd"/>
    </w:p>
    <w:p w:rsidR="006602DC" w:rsidRDefault="006602DC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 xml:space="preserve">Природа – один из важнейших факторов народной педагогики, она не только среда обитания, но и родная сторона, Родина. Природа имеет огромную власть над человеком. </w:t>
      </w:r>
      <w:proofErr w:type="spellStart"/>
      <w:r w:rsidRPr="006602DC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6602DC">
        <w:rPr>
          <w:rFonts w:ascii="Times New Roman" w:hAnsi="Times New Roman" w:cs="Times New Roman"/>
          <w:sz w:val="28"/>
          <w:szCs w:val="28"/>
        </w:rPr>
        <w:t xml:space="preserve">  в народной педагогике </w:t>
      </w:r>
      <w:proofErr w:type="gramStart"/>
      <w:r w:rsidRPr="006602DC">
        <w:rPr>
          <w:rFonts w:ascii="Times New Roman" w:hAnsi="Times New Roman" w:cs="Times New Roman"/>
          <w:sz w:val="28"/>
          <w:szCs w:val="28"/>
        </w:rPr>
        <w:t>порождена</w:t>
      </w:r>
      <w:proofErr w:type="gramEnd"/>
      <w:r w:rsidRPr="006602DC">
        <w:rPr>
          <w:rFonts w:ascii="Times New Roman" w:hAnsi="Times New Roman" w:cs="Times New Roman"/>
          <w:sz w:val="28"/>
          <w:szCs w:val="28"/>
        </w:rPr>
        <w:t xml:space="preserve"> естественностью народного восп</w:t>
      </w:r>
      <w:r w:rsidRPr="006602DC">
        <w:rPr>
          <w:rFonts w:ascii="Times New Roman" w:hAnsi="Times New Roman" w:cs="Times New Roman"/>
          <w:sz w:val="28"/>
          <w:szCs w:val="28"/>
        </w:rPr>
        <w:t>и</w:t>
      </w:r>
      <w:r w:rsidRPr="006602DC">
        <w:rPr>
          <w:rFonts w:ascii="Times New Roman" w:hAnsi="Times New Roman" w:cs="Times New Roman"/>
          <w:sz w:val="28"/>
          <w:szCs w:val="28"/>
        </w:rPr>
        <w:t>тания. С природой как с решающим фактором воспитания соглас</w:t>
      </w:r>
      <w:r w:rsidRPr="006602DC">
        <w:rPr>
          <w:rFonts w:ascii="Times New Roman" w:hAnsi="Times New Roman" w:cs="Times New Roman"/>
          <w:sz w:val="28"/>
          <w:szCs w:val="28"/>
        </w:rPr>
        <w:t>о</w:t>
      </w:r>
      <w:r w:rsidRPr="006602DC">
        <w:rPr>
          <w:rFonts w:ascii="Times New Roman" w:hAnsi="Times New Roman" w:cs="Times New Roman"/>
          <w:sz w:val="28"/>
          <w:szCs w:val="28"/>
        </w:rPr>
        <w:t>вывается и утверждение о народной педагогике как педагогике св</w:t>
      </w:r>
      <w:r w:rsidRPr="006602DC">
        <w:rPr>
          <w:rFonts w:ascii="Times New Roman" w:hAnsi="Times New Roman" w:cs="Times New Roman"/>
          <w:sz w:val="28"/>
          <w:szCs w:val="28"/>
        </w:rPr>
        <w:t>о</w:t>
      </w:r>
      <w:r w:rsidRPr="006602DC">
        <w:rPr>
          <w:rFonts w:ascii="Times New Roman" w:hAnsi="Times New Roman" w:cs="Times New Roman"/>
          <w:sz w:val="28"/>
          <w:szCs w:val="28"/>
        </w:rPr>
        <w:t>боды и любви.</w:t>
      </w:r>
      <w:r w:rsidR="00AE5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F3" w:rsidRPr="006602DC" w:rsidRDefault="00AE55F3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Природа – великий, мощный фактор народного воспитания. Ничем незаменимый, фактор многосторонний, многогранный. Народные педагоги по-разному используют природу как фактор во</w:t>
      </w:r>
      <w:r w:rsidRPr="006602DC">
        <w:rPr>
          <w:rFonts w:ascii="Times New Roman" w:hAnsi="Times New Roman" w:cs="Times New Roman"/>
          <w:sz w:val="28"/>
          <w:szCs w:val="28"/>
        </w:rPr>
        <w:t>з</w:t>
      </w:r>
      <w:r w:rsidRPr="006602DC">
        <w:rPr>
          <w:rFonts w:ascii="Times New Roman" w:hAnsi="Times New Roman" w:cs="Times New Roman"/>
          <w:sz w:val="28"/>
          <w:szCs w:val="28"/>
        </w:rPr>
        <w:t>действия на личность.</w:t>
      </w:r>
    </w:p>
    <w:p w:rsidR="006602DC" w:rsidRDefault="006602DC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 xml:space="preserve">Народ и природа, народность и естественность </w:t>
      </w:r>
      <w:proofErr w:type="gramStart"/>
      <w:r w:rsidRPr="006602DC"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 w:rsidRPr="006602DC">
        <w:rPr>
          <w:rFonts w:ascii="Times New Roman" w:hAnsi="Times New Roman" w:cs="Times New Roman"/>
          <w:sz w:val="28"/>
          <w:szCs w:val="28"/>
        </w:rPr>
        <w:t>. В их единства высшая гармония жизни на земле.</w:t>
      </w:r>
      <w:r w:rsidR="00D15B3F">
        <w:rPr>
          <w:rFonts w:ascii="Times New Roman" w:hAnsi="Times New Roman" w:cs="Times New Roman"/>
          <w:sz w:val="28"/>
          <w:szCs w:val="28"/>
        </w:rPr>
        <w:t xml:space="preserve"> </w:t>
      </w:r>
      <w:r w:rsidR="00AE5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F3" w:rsidRPr="006602DC" w:rsidRDefault="00AE55F3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В большинстве своем человек всегда чувствовал и понимал природу, бережно откосился к ней, обожествлял ее силы, восхища</w:t>
      </w:r>
      <w:r w:rsidRPr="006602DC">
        <w:rPr>
          <w:rFonts w:ascii="Times New Roman" w:hAnsi="Times New Roman" w:cs="Times New Roman"/>
          <w:sz w:val="28"/>
          <w:szCs w:val="28"/>
        </w:rPr>
        <w:t>л</w:t>
      </w:r>
      <w:r w:rsidRPr="006602DC">
        <w:rPr>
          <w:rFonts w:ascii="Times New Roman" w:hAnsi="Times New Roman" w:cs="Times New Roman"/>
          <w:sz w:val="28"/>
          <w:szCs w:val="28"/>
        </w:rPr>
        <w:t>ся ее творениями и явлениями. Это относится как к многочисленным этносом, так и «малым» народам. Например, суть народной филос</w:t>
      </w:r>
      <w:r w:rsidRPr="006602DC">
        <w:rPr>
          <w:rFonts w:ascii="Times New Roman" w:hAnsi="Times New Roman" w:cs="Times New Roman"/>
          <w:sz w:val="28"/>
          <w:szCs w:val="28"/>
        </w:rPr>
        <w:t>о</w:t>
      </w:r>
      <w:r w:rsidRPr="006602DC">
        <w:rPr>
          <w:rFonts w:ascii="Times New Roman" w:hAnsi="Times New Roman" w:cs="Times New Roman"/>
          <w:sz w:val="28"/>
          <w:szCs w:val="28"/>
        </w:rPr>
        <w:t>фии эвенков – мир един, человек – это тоже природа.</w:t>
      </w:r>
    </w:p>
    <w:p w:rsidR="006602DC" w:rsidRDefault="00AE55F3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малочисленных народностей с</w:t>
      </w:r>
      <w:r w:rsidR="006602DC" w:rsidRPr="006602DC">
        <w:rPr>
          <w:rFonts w:ascii="Times New Roman" w:hAnsi="Times New Roman" w:cs="Times New Roman"/>
          <w:sz w:val="28"/>
          <w:szCs w:val="28"/>
        </w:rPr>
        <w:t xml:space="preserve">евера, не было детских садов и школ для организованного общественного воспитания подрастающего поколения, дети вместе с родителями делили все трудности, обусловленные кочевым образом жизни. Именно через игру осуществлялось воспитание и приобщение детей к трудовым традициям семьи. Следует заметить то, что родители весьма серьезно относились к играм своих детей – обеспечивали соответствующими предметами (арканом, нартами, мехом, кусочками сукна и т.д.) для целенаправленной подготовки их к труду в соответствующих игровых ситуациях. Во время игр дети, вступая в различные взаимоотношения, друг с другом, подражают взрослым, сознательно следуют определенным этическим правилам. Например, ненцы испокон веков считали своей основной задачей – воспитание подрастающего поколения физически закаленным, психически стойким, выносливым, сильным, ловким, смелым, терпеливым, умеющим переносить сложные условия Крайнего Севера. Вот только вдумайтесь в значение ненецкой пословицы. «Без острого глаза, без длинной руки, без крепких ног – </w:t>
      </w:r>
      <w:proofErr w:type="spellStart"/>
      <w:r w:rsidR="006602DC" w:rsidRPr="006602DC">
        <w:rPr>
          <w:rFonts w:ascii="Times New Roman" w:hAnsi="Times New Roman" w:cs="Times New Roman"/>
          <w:sz w:val="28"/>
          <w:szCs w:val="28"/>
        </w:rPr>
        <w:t>тундровику</w:t>
      </w:r>
      <w:proofErr w:type="spellEnd"/>
      <w:r w:rsidR="006602DC" w:rsidRPr="006602DC">
        <w:rPr>
          <w:rFonts w:ascii="Times New Roman" w:hAnsi="Times New Roman" w:cs="Times New Roman"/>
          <w:sz w:val="28"/>
          <w:szCs w:val="28"/>
        </w:rPr>
        <w:t xml:space="preserve"> худо!» В этой форме традиционного воспитания, регламентированной сезонностью, особенностями быта, промыслом и климатогеографической средой проживания, ненецкий народ сумел выработать самобытные физические упражнения, национальные игры.</w:t>
      </w:r>
      <w:r w:rsidR="0066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DC" w:rsidRDefault="006602DC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Если придерживаться какой-нибудь классификации,  ненецкие игры можно разделить на две большие группы: творческие игры и игры с правилами. В свою очередь обе группы имеют свои разновидности. Содержание творческих игр дети придумывают сами, отражая свое понимание окружающего и отношение к нему. К этой группе можно отнести наиболее распространенную игру «</w:t>
      </w:r>
      <w:proofErr w:type="spellStart"/>
      <w:r w:rsidRPr="006602DC">
        <w:rPr>
          <w:rFonts w:ascii="Times New Roman" w:hAnsi="Times New Roman" w:cs="Times New Roman"/>
          <w:sz w:val="28"/>
          <w:szCs w:val="28"/>
        </w:rPr>
        <w:t>Нгухукова</w:t>
      </w:r>
      <w:proofErr w:type="spellEnd"/>
      <w:r w:rsidRPr="006602DC">
        <w:rPr>
          <w:rFonts w:ascii="Times New Roman" w:hAnsi="Times New Roman" w:cs="Times New Roman"/>
          <w:sz w:val="28"/>
          <w:szCs w:val="28"/>
        </w:rPr>
        <w:t xml:space="preserve"> – игра в куклы». Здесь дети разыгрывают бытовые сцены из жизни взрослых, подражают им, импровизируют. Через эту игру воспитывается доброе отношение к семейным традициям, проявляется национальное самосознание, закладываются основы рукоделия, проявляется творческое начало, осваивается техника шитья и орнамента. В таких играх как «Разборка пойманной рыбы», «Постановка чума» – дети отражают свои впечатления об окружающей жизни. Здесь дети, через игру закрепляют навыки, которые </w:t>
      </w:r>
      <w:r w:rsidRPr="006602DC">
        <w:rPr>
          <w:rFonts w:ascii="Times New Roman" w:hAnsi="Times New Roman" w:cs="Times New Roman"/>
          <w:sz w:val="28"/>
          <w:szCs w:val="28"/>
        </w:rPr>
        <w:lastRenderedPageBreak/>
        <w:t>пригодятся им в дальнейшей, взрослой жизни. Существуют игры с готовым содержанием и правилами, в которых, прежде всего, развиваются умственная деятельность детей, углубляются и расширяются знания. Одной из самых разнообразных игр по правилам являются подвижные игры. Здесь ярко выражена роль движений, что характерно для ненецкого народа – это ходьба, бег, прыжки, лазанье, метанье. Эти действия ограничиваются правилами, направленными на преодоление различных трудностей на пути к достижению поставленной цели. Данный вид игр является важным средством физического воспитания. К этой группе можно отнести следующие игры: «Каюр и собака», «Куропатки и охотники», «Бег в снегоступах»,</w:t>
      </w:r>
      <w:r>
        <w:rPr>
          <w:rFonts w:ascii="Times New Roman" w:hAnsi="Times New Roman" w:cs="Times New Roman"/>
          <w:sz w:val="28"/>
          <w:szCs w:val="28"/>
        </w:rPr>
        <w:t xml:space="preserve"> «Полярная сова и мышки и др.</w:t>
      </w:r>
      <w:r w:rsidRPr="0066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3F" w:rsidRDefault="00D15B3F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D15B3F">
        <w:rPr>
          <w:rFonts w:ascii="Times New Roman" w:hAnsi="Times New Roman" w:cs="Times New Roman"/>
          <w:sz w:val="28"/>
          <w:szCs w:val="28"/>
        </w:rPr>
        <w:t>Подвижные игры имеют большое значение для всестороннего гармоничного развития детей дошкольного возраста. Участие дошкольников в подвижных играх различной интенсивности позволяет осваивать жизненно важные двигательные умения в ходьбе, беге, прыжках, равновесии, лазанье, метании. В процессе подвижных игр, формируется способность проявлять выдержку, смелость, умение действовать в коллективе и индивидуально. Они способствуют расширению кругозора, уточнению представлений об окружающем мире, развивают ловкость, быстроту, меткость, выносливость, смекалку, сообразительность, вырабатывают волю к победе. Дети учатся находить выход из критических ситуаций, быстро принимать решение и приводить их в исполнение, то есть дети перенимают важные качества необходимые им в будущей жизни. Игры стимулируют двигательную деятельность детей. Они помогают детям глубже воспринимать красоту родной природы. Через национальные игры воспитываются у детей чувства товарищества, дружбы, взаимопонимание.</w:t>
      </w:r>
    </w:p>
    <w:p w:rsidR="00D15B3F" w:rsidRDefault="00D15B3F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D15B3F">
        <w:rPr>
          <w:rFonts w:ascii="Times New Roman" w:hAnsi="Times New Roman" w:cs="Times New Roman"/>
          <w:sz w:val="28"/>
          <w:szCs w:val="28"/>
        </w:rPr>
        <w:t xml:space="preserve">Суровые жизненные условия Севера, промысловая деятельность требовали уже с 6–7-летнего возраста активного развития важнейших физических качеств и воспитания специфических двигательных навыков. С этого возраста дети всецело привлекались к помощи родителям по хозяйству, их готовили к промысловой деятельности (охоте, рыболовству, оленеводству). Естественно, что основы промысловой деятельности закладывались в разнообразных народных подвижных играх. Игры детей </w:t>
      </w:r>
      <w:r w:rsidRPr="00D15B3F">
        <w:rPr>
          <w:rFonts w:ascii="Times New Roman" w:hAnsi="Times New Roman" w:cs="Times New Roman"/>
          <w:sz w:val="28"/>
          <w:szCs w:val="28"/>
        </w:rPr>
        <w:lastRenderedPageBreak/>
        <w:t>этого возраста отличаются более высоким уровнем игровой деятельности. В этот период дети начинают играть в игры с правилами. Эти игры разнообразны по своему содержанию и организационным формам поведения, что связано с быстрым физическим и умственным развитием детей на этом этапе.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3F" w:rsidRDefault="00D15B3F" w:rsidP="00DB4695">
      <w:pPr>
        <w:spacing w:after="0" w:line="324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D15B3F">
        <w:rPr>
          <w:rFonts w:ascii="Times New Roman" w:hAnsi="Times New Roman" w:cs="Times New Roman"/>
          <w:sz w:val="28"/>
          <w:szCs w:val="28"/>
        </w:rPr>
        <w:t xml:space="preserve">Наиболее простыми и самыми распространенными были различные игры, связанные с бегом, прыжками, метанием, которые содействовали укреплению всех групп мышц тела, развитию ловкости, быстроты, выносливости. Кроме того, такие игры, как «прятки», «салки под снегом», «скачки на одной ноге», «метание диска», «игра с кольцами», «поиграем в ямки», «борьба оленей», прекрасно готовили детей к промысловой деятельности. Существовал ряд подвижных игр, которые непосредственно способствовали обретению навыков осуществления к промысловой деятельности: «стрельба из лука на дальность», «охота», «поиграем в </w:t>
      </w:r>
      <w:proofErr w:type="spellStart"/>
      <w:r w:rsidRPr="00D15B3F">
        <w:rPr>
          <w:rFonts w:ascii="Times New Roman" w:hAnsi="Times New Roman" w:cs="Times New Roman"/>
          <w:sz w:val="28"/>
          <w:szCs w:val="28"/>
        </w:rPr>
        <w:t>сэсы</w:t>
      </w:r>
      <w:proofErr w:type="spellEnd"/>
      <w:r w:rsidRPr="00D15B3F">
        <w:rPr>
          <w:rFonts w:ascii="Times New Roman" w:hAnsi="Times New Roman" w:cs="Times New Roman"/>
          <w:sz w:val="28"/>
          <w:szCs w:val="28"/>
        </w:rPr>
        <w:t>», «ловля рыбы» и др. Большой популярностью среди детей этого возраста пользовались игры-упражнения, которые прекрасно развивали ловкость, координацию движений, гибкость.</w:t>
      </w:r>
    </w:p>
    <w:p w:rsidR="006602DC" w:rsidRPr="006602DC" w:rsidRDefault="006602DC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Между экономической жизнью общества и его духовной жи</w:t>
      </w:r>
      <w:r w:rsidRPr="006602DC">
        <w:rPr>
          <w:rFonts w:ascii="Times New Roman" w:hAnsi="Times New Roman" w:cs="Times New Roman"/>
          <w:sz w:val="28"/>
          <w:szCs w:val="28"/>
        </w:rPr>
        <w:t>з</w:t>
      </w:r>
      <w:r w:rsidRPr="006602DC">
        <w:rPr>
          <w:rFonts w:ascii="Times New Roman" w:hAnsi="Times New Roman" w:cs="Times New Roman"/>
          <w:sz w:val="28"/>
          <w:szCs w:val="28"/>
        </w:rPr>
        <w:t>нью воспитание выступает как связующее звено. Этим объясняется и особенное положение педагогической культуры в целом и матер</w:t>
      </w:r>
      <w:r w:rsidRPr="006602DC">
        <w:rPr>
          <w:rFonts w:ascii="Times New Roman" w:hAnsi="Times New Roman" w:cs="Times New Roman"/>
          <w:sz w:val="28"/>
          <w:szCs w:val="28"/>
        </w:rPr>
        <w:t>и</w:t>
      </w:r>
      <w:r w:rsidRPr="006602DC">
        <w:rPr>
          <w:rFonts w:ascii="Times New Roman" w:hAnsi="Times New Roman" w:cs="Times New Roman"/>
          <w:sz w:val="28"/>
          <w:szCs w:val="28"/>
        </w:rPr>
        <w:t>альной и духовной жизни народа. Педагогическая культура, глубоко проникающая как в материальную, как и духовную культуру общ</w:t>
      </w:r>
      <w:r w:rsidRPr="006602DC">
        <w:rPr>
          <w:rFonts w:ascii="Times New Roman" w:hAnsi="Times New Roman" w:cs="Times New Roman"/>
          <w:sz w:val="28"/>
          <w:szCs w:val="28"/>
        </w:rPr>
        <w:t>е</w:t>
      </w:r>
      <w:r w:rsidRPr="006602DC">
        <w:rPr>
          <w:rFonts w:ascii="Times New Roman" w:hAnsi="Times New Roman" w:cs="Times New Roman"/>
          <w:sz w:val="28"/>
          <w:szCs w:val="28"/>
        </w:rPr>
        <w:t>ства, служит мостом между ними.</w:t>
      </w:r>
    </w:p>
    <w:p w:rsidR="006602DC" w:rsidRPr="006602DC" w:rsidRDefault="006602DC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Совокупная педагогическая культура народа, включающая в себя как достижение педагогической мысли в стране, педагогич</w:t>
      </w:r>
      <w:r w:rsidRPr="006602DC">
        <w:rPr>
          <w:rFonts w:ascii="Times New Roman" w:hAnsi="Times New Roman" w:cs="Times New Roman"/>
          <w:sz w:val="28"/>
          <w:szCs w:val="28"/>
        </w:rPr>
        <w:t>е</w:t>
      </w:r>
      <w:r w:rsidRPr="006602DC">
        <w:rPr>
          <w:rFonts w:ascii="Times New Roman" w:hAnsi="Times New Roman" w:cs="Times New Roman"/>
          <w:sz w:val="28"/>
          <w:szCs w:val="28"/>
        </w:rPr>
        <w:t>скую просвещенность масс состояния воспитания подрастающего поколения, так и индивидуальная педагогическую культуру граждан, отражает конкретный уровень общественного прогресса совершено закономерно поэтому, что именно демократический строй создает наиболее благоприятные условия для  расцвета педагогической культуры народа. Творческая инициатива и активность масс, по</w:t>
      </w:r>
      <w:r w:rsidRPr="006602DC">
        <w:rPr>
          <w:rFonts w:ascii="Times New Roman" w:hAnsi="Times New Roman" w:cs="Times New Roman"/>
          <w:sz w:val="28"/>
          <w:szCs w:val="28"/>
        </w:rPr>
        <w:t>д</w:t>
      </w:r>
      <w:r w:rsidRPr="006602DC">
        <w:rPr>
          <w:rFonts w:ascii="Times New Roman" w:hAnsi="Times New Roman" w:cs="Times New Roman"/>
          <w:sz w:val="28"/>
          <w:szCs w:val="28"/>
        </w:rPr>
        <w:t>держивая обществом, распространяется и на педагогическую сферу. Серьезнейшим стимулом в расцвете педагогической культуры явл</w:t>
      </w:r>
      <w:r w:rsidRPr="006602DC">
        <w:rPr>
          <w:rFonts w:ascii="Times New Roman" w:hAnsi="Times New Roman" w:cs="Times New Roman"/>
          <w:sz w:val="28"/>
          <w:szCs w:val="28"/>
        </w:rPr>
        <w:t>я</w:t>
      </w:r>
      <w:r w:rsidRPr="006602DC">
        <w:rPr>
          <w:rFonts w:ascii="Times New Roman" w:hAnsi="Times New Roman" w:cs="Times New Roman"/>
          <w:sz w:val="28"/>
          <w:szCs w:val="28"/>
        </w:rPr>
        <w:t xml:space="preserve">ется повышенное внимание к народным традициям </w:t>
      </w:r>
      <w:r w:rsidRPr="006602DC">
        <w:rPr>
          <w:rFonts w:ascii="Times New Roman" w:hAnsi="Times New Roman" w:cs="Times New Roman"/>
          <w:sz w:val="28"/>
          <w:szCs w:val="28"/>
        </w:rPr>
        <w:lastRenderedPageBreak/>
        <w:t>воспитания. Народная педагогика возникла как практика, как искусство восп</w:t>
      </w:r>
      <w:r w:rsidRPr="006602DC">
        <w:rPr>
          <w:rFonts w:ascii="Times New Roman" w:hAnsi="Times New Roman" w:cs="Times New Roman"/>
          <w:sz w:val="28"/>
          <w:szCs w:val="28"/>
        </w:rPr>
        <w:t>и</w:t>
      </w:r>
      <w:r w:rsidRPr="006602DC">
        <w:rPr>
          <w:rFonts w:ascii="Times New Roman" w:hAnsi="Times New Roman" w:cs="Times New Roman"/>
          <w:sz w:val="28"/>
          <w:szCs w:val="28"/>
        </w:rPr>
        <w:t>тания, она древнее педагогической науки, всегда обогащала ее и в свою очередь, сама обогащалась его. Таким образом, получалось своего рода расширенное воспроизводство педагогической культ</w:t>
      </w:r>
      <w:r w:rsidRPr="006602DC">
        <w:rPr>
          <w:rFonts w:ascii="Times New Roman" w:hAnsi="Times New Roman" w:cs="Times New Roman"/>
          <w:sz w:val="28"/>
          <w:szCs w:val="28"/>
        </w:rPr>
        <w:t>у</w:t>
      </w:r>
      <w:r w:rsidRPr="006602DC">
        <w:rPr>
          <w:rFonts w:ascii="Times New Roman" w:hAnsi="Times New Roman" w:cs="Times New Roman"/>
          <w:sz w:val="28"/>
          <w:szCs w:val="28"/>
        </w:rPr>
        <w:t>ры. Это постоянное взаимодействие обеспечивает прогресс педаг</w:t>
      </w:r>
      <w:r w:rsidRPr="006602DC">
        <w:rPr>
          <w:rFonts w:ascii="Times New Roman" w:hAnsi="Times New Roman" w:cs="Times New Roman"/>
          <w:sz w:val="28"/>
          <w:szCs w:val="28"/>
        </w:rPr>
        <w:t>о</w:t>
      </w:r>
      <w:r w:rsidRPr="006602DC">
        <w:rPr>
          <w:rFonts w:ascii="Times New Roman" w:hAnsi="Times New Roman" w:cs="Times New Roman"/>
          <w:sz w:val="28"/>
          <w:szCs w:val="28"/>
        </w:rPr>
        <w:t>гической культуры народа и общества в целом.</w:t>
      </w:r>
    </w:p>
    <w:p w:rsidR="006602DC" w:rsidRPr="006602DC" w:rsidRDefault="006602DC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 xml:space="preserve">Для каждого человека имеет </w:t>
      </w:r>
      <w:proofErr w:type="gramStart"/>
      <w:r w:rsidRPr="006602D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602DC">
        <w:rPr>
          <w:rFonts w:ascii="Times New Roman" w:hAnsi="Times New Roman" w:cs="Times New Roman"/>
          <w:sz w:val="28"/>
          <w:szCs w:val="28"/>
        </w:rPr>
        <w:t xml:space="preserve"> его близость к духовной культуре человечества. Чем дальше человек от этих духо</w:t>
      </w:r>
      <w:r w:rsidRPr="006602DC">
        <w:rPr>
          <w:rFonts w:ascii="Times New Roman" w:hAnsi="Times New Roman" w:cs="Times New Roman"/>
          <w:sz w:val="28"/>
          <w:szCs w:val="28"/>
        </w:rPr>
        <w:t>в</w:t>
      </w:r>
      <w:r w:rsidRPr="006602DC">
        <w:rPr>
          <w:rFonts w:ascii="Times New Roman" w:hAnsi="Times New Roman" w:cs="Times New Roman"/>
          <w:sz w:val="28"/>
          <w:szCs w:val="28"/>
        </w:rPr>
        <w:t>ных сокровищ, тем он стоит ниже как мыслящее и чувствующее с</w:t>
      </w:r>
      <w:r w:rsidRPr="006602DC">
        <w:rPr>
          <w:rFonts w:ascii="Times New Roman" w:hAnsi="Times New Roman" w:cs="Times New Roman"/>
          <w:sz w:val="28"/>
          <w:szCs w:val="28"/>
        </w:rPr>
        <w:t>у</w:t>
      </w:r>
      <w:r w:rsidRPr="006602DC">
        <w:rPr>
          <w:rFonts w:ascii="Times New Roman" w:hAnsi="Times New Roman" w:cs="Times New Roman"/>
          <w:sz w:val="28"/>
          <w:szCs w:val="28"/>
        </w:rPr>
        <w:t>щество. Чем прочнее духовные нити связывают человека со всем человечеством, тем выше он как член человеческого общества. Л</w:t>
      </w:r>
      <w:r w:rsidRPr="006602DC">
        <w:rPr>
          <w:rFonts w:ascii="Times New Roman" w:hAnsi="Times New Roman" w:cs="Times New Roman"/>
          <w:sz w:val="28"/>
          <w:szCs w:val="28"/>
        </w:rPr>
        <w:t>ю</w:t>
      </w:r>
      <w:r w:rsidRPr="006602DC">
        <w:rPr>
          <w:rFonts w:ascii="Times New Roman" w:hAnsi="Times New Roman" w:cs="Times New Roman"/>
          <w:sz w:val="28"/>
          <w:szCs w:val="28"/>
        </w:rPr>
        <w:t>бой зверь, родившийся и выросший в зоопарке, среди людей, ост</w:t>
      </w:r>
      <w:r w:rsidRPr="006602DC">
        <w:rPr>
          <w:rFonts w:ascii="Times New Roman" w:hAnsi="Times New Roman" w:cs="Times New Roman"/>
          <w:sz w:val="28"/>
          <w:szCs w:val="28"/>
        </w:rPr>
        <w:t>а</w:t>
      </w:r>
      <w:r w:rsidRPr="006602DC">
        <w:rPr>
          <w:rFonts w:ascii="Times New Roman" w:hAnsi="Times New Roman" w:cs="Times New Roman"/>
          <w:sz w:val="28"/>
          <w:szCs w:val="28"/>
        </w:rPr>
        <w:t xml:space="preserve">нется зверем. Любое дитя человеческое вне человеческого общения, не сможет стать </w:t>
      </w:r>
      <w:proofErr w:type="gramStart"/>
      <w:r w:rsidRPr="006602DC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6602DC">
        <w:rPr>
          <w:rFonts w:ascii="Times New Roman" w:hAnsi="Times New Roman" w:cs="Times New Roman"/>
          <w:sz w:val="28"/>
          <w:szCs w:val="28"/>
        </w:rPr>
        <w:t xml:space="preserve"> несмотря на все свои физические данные, сближающие его с предками.</w:t>
      </w:r>
    </w:p>
    <w:p w:rsidR="006602DC" w:rsidRPr="006602DC" w:rsidRDefault="006602DC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Духовное богатство современного человечества включает все интеллектуальное, социальное, историческое, этническое многообр</w:t>
      </w:r>
      <w:r w:rsidRPr="006602DC">
        <w:rPr>
          <w:rFonts w:ascii="Times New Roman" w:hAnsi="Times New Roman" w:cs="Times New Roman"/>
          <w:sz w:val="28"/>
          <w:szCs w:val="28"/>
        </w:rPr>
        <w:t>а</w:t>
      </w:r>
      <w:r w:rsidRPr="006602DC">
        <w:rPr>
          <w:rFonts w:ascii="Times New Roman" w:hAnsi="Times New Roman" w:cs="Times New Roman"/>
          <w:sz w:val="28"/>
          <w:szCs w:val="28"/>
        </w:rPr>
        <w:t>зие. Это многообразие еще более увеличивается тем, что каждая личность индивиду</w:t>
      </w:r>
      <w:r w:rsidR="00AE55F3">
        <w:rPr>
          <w:rFonts w:ascii="Times New Roman" w:hAnsi="Times New Roman" w:cs="Times New Roman"/>
          <w:sz w:val="28"/>
          <w:szCs w:val="28"/>
        </w:rPr>
        <w:t>альна. Все люди, как писал И.Я. Я</w:t>
      </w:r>
      <w:r w:rsidRPr="006602DC">
        <w:rPr>
          <w:rFonts w:ascii="Times New Roman" w:hAnsi="Times New Roman" w:cs="Times New Roman"/>
          <w:sz w:val="28"/>
          <w:szCs w:val="28"/>
        </w:rPr>
        <w:t>ковлев, разные, хотя и обозначены одним словом «человек». Единое человечество будущего воплотит в себе все прогрессивное многообразие прошл</w:t>
      </w:r>
      <w:r w:rsidRPr="006602DC">
        <w:rPr>
          <w:rFonts w:ascii="Times New Roman" w:hAnsi="Times New Roman" w:cs="Times New Roman"/>
          <w:sz w:val="28"/>
          <w:szCs w:val="28"/>
        </w:rPr>
        <w:t>о</w:t>
      </w:r>
      <w:r w:rsidRPr="006602DC">
        <w:rPr>
          <w:rFonts w:ascii="Times New Roman" w:hAnsi="Times New Roman" w:cs="Times New Roman"/>
          <w:sz w:val="28"/>
          <w:szCs w:val="28"/>
        </w:rPr>
        <w:t>го и настоящего и будет состоять из всесторонне развитых членов, представляющих в трансформированном виде все это многообразие.</w:t>
      </w:r>
    </w:p>
    <w:p w:rsidR="006602DC" w:rsidRPr="006602DC" w:rsidRDefault="006602DC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Духовная культура есть аккумулированная и концентрирова</w:t>
      </w:r>
      <w:r w:rsidRPr="006602DC">
        <w:rPr>
          <w:rFonts w:ascii="Times New Roman" w:hAnsi="Times New Roman" w:cs="Times New Roman"/>
          <w:sz w:val="28"/>
          <w:szCs w:val="28"/>
        </w:rPr>
        <w:t>н</w:t>
      </w:r>
      <w:r w:rsidRPr="006602DC">
        <w:rPr>
          <w:rFonts w:ascii="Times New Roman" w:hAnsi="Times New Roman" w:cs="Times New Roman"/>
          <w:sz w:val="28"/>
          <w:szCs w:val="28"/>
        </w:rPr>
        <w:t>ная, энергия, накоплена всем многовековым развитием человеческой цивилизаций, усилиями всех поколений наших предков. Связь ме</w:t>
      </w:r>
      <w:r w:rsidRPr="006602DC">
        <w:rPr>
          <w:rFonts w:ascii="Times New Roman" w:hAnsi="Times New Roman" w:cs="Times New Roman"/>
          <w:sz w:val="28"/>
          <w:szCs w:val="28"/>
        </w:rPr>
        <w:t>ж</w:t>
      </w:r>
      <w:r w:rsidRPr="006602DC">
        <w:rPr>
          <w:rFonts w:ascii="Times New Roman" w:hAnsi="Times New Roman" w:cs="Times New Roman"/>
          <w:sz w:val="28"/>
          <w:szCs w:val="28"/>
        </w:rPr>
        <w:t>ду поколениями обеспечивается воспитанием. Поэтому педагогич</w:t>
      </w:r>
      <w:r w:rsidRPr="006602DC">
        <w:rPr>
          <w:rFonts w:ascii="Times New Roman" w:hAnsi="Times New Roman" w:cs="Times New Roman"/>
          <w:sz w:val="28"/>
          <w:szCs w:val="28"/>
        </w:rPr>
        <w:t>е</w:t>
      </w:r>
      <w:r w:rsidRPr="006602DC">
        <w:rPr>
          <w:rFonts w:ascii="Times New Roman" w:hAnsi="Times New Roman" w:cs="Times New Roman"/>
          <w:sz w:val="28"/>
          <w:szCs w:val="28"/>
        </w:rPr>
        <w:t xml:space="preserve">ская культура является своего рода двигателем, приводящим в движение человеческий ум, </w:t>
      </w:r>
      <w:proofErr w:type="gramStart"/>
      <w:r w:rsidRPr="006602DC">
        <w:rPr>
          <w:rFonts w:ascii="Times New Roman" w:hAnsi="Times New Roman" w:cs="Times New Roman"/>
          <w:sz w:val="28"/>
          <w:szCs w:val="28"/>
        </w:rPr>
        <w:t>использующем</w:t>
      </w:r>
      <w:proofErr w:type="gramEnd"/>
      <w:r w:rsidRPr="006602DC">
        <w:rPr>
          <w:rFonts w:ascii="Times New Roman" w:hAnsi="Times New Roman" w:cs="Times New Roman"/>
          <w:sz w:val="28"/>
          <w:szCs w:val="28"/>
        </w:rPr>
        <w:t xml:space="preserve"> эту аккумулированную и концентрированную духовную энергию. Сохранение и развитие д</w:t>
      </w:r>
      <w:r w:rsidRPr="006602DC">
        <w:rPr>
          <w:rFonts w:ascii="Times New Roman" w:hAnsi="Times New Roman" w:cs="Times New Roman"/>
          <w:sz w:val="28"/>
          <w:szCs w:val="28"/>
        </w:rPr>
        <w:t>у</w:t>
      </w:r>
      <w:r w:rsidRPr="006602DC">
        <w:rPr>
          <w:rFonts w:ascii="Times New Roman" w:hAnsi="Times New Roman" w:cs="Times New Roman"/>
          <w:sz w:val="28"/>
          <w:szCs w:val="28"/>
        </w:rPr>
        <w:t>ховной культуры немыслимо без соответствующего педагогического процесса.</w:t>
      </w:r>
    </w:p>
    <w:p w:rsidR="006602DC" w:rsidRPr="006602DC" w:rsidRDefault="006602DC" w:rsidP="00DB4695">
      <w:pPr>
        <w:spacing w:after="0" w:line="324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6602DC">
        <w:rPr>
          <w:rFonts w:ascii="Times New Roman" w:hAnsi="Times New Roman" w:cs="Times New Roman"/>
          <w:sz w:val="28"/>
          <w:szCs w:val="28"/>
        </w:rPr>
        <w:t>Традиции как бы организуют связь поколения, на них держи</w:t>
      </w:r>
      <w:r w:rsidRPr="006602DC">
        <w:rPr>
          <w:rFonts w:ascii="Times New Roman" w:hAnsi="Times New Roman" w:cs="Times New Roman"/>
          <w:sz w:val="28"/>
          <w:szCs w:val="28"/>
        </w:rPr>
        <w:t>т</w:t>
      </w:r>
      <w:r w:rsidRPr="006602DC">
        <w:rPr>
          <w:rFonts w:ascii="Times New Roman" w:hAnsi="Times New Roman" w:cs="Times New Roman"/>
          <w:sz w:val="28"/>
          <w:szCs w:val="28"/>
        </w:rPr>
        <w:t xml:space="preserve">ся духовно-нравственная жизнь народов. Преемственность старших и младших основывается именно на традициях. Чем многообразные традиции, тем </w:t>
      </w:r>
      <w:r w:rsidRPr="006602DC">
        <w:rPr>
          <w:rFonts w:ascii="Times New Roman" w:hAnsi="Times New Roman" w:cs="Times New Roman"/>
          <w:sz w:val="28"/>
          <w:szCs w:val="28"/>
        </w:rPr>
        <w:lastRenderedPageBreak/>
        <w:t>духовно богаче народ, не что так не объединяет народ, как традиции. Достижение согласия между традициями и совреме</w:t>
      </w:r>
      <w:r w:rsidRPr="006602DC">
        <w:rPr>
          <w:rFonts w:ascii="Times New Roman" w:hAnsi="Times New Roman" w:cs="Times New Roman"/>
          <w:sz w:val="28"/>
          <w:szCs w:val="28"/>
        </w:rPr>
        <w:t>н</w:t>
      </w:r>
      <w:r w:rsidR="00AE55F3">
        <w:rPr>
          <w:rFonts w:ascii="Times New Roman" w:hAnsi="Times New Roman" w:cs="Times New Roman"/>
          <w:sz w:val="28"/>
          <w:szCs w:val="28"/>
        </w:rPr>
        <w:t xml:space="preserve">ностью все </w:t>
      </w:r>
      <w:r w:rsidRPr="006602DC">
        <w:rPr>
          <w:rFonts w:ascii="Times New Roman" w:hAnsi="Times New Roman" w:cs="Times New Roman"/>
          <w:sz w:val="28"/>
          <w:szCs w:val="28"/>
        </w:rPr>
        <w:t>более становится животрепещущей проблемой науки. Традиция содействует воспитанию теряемого сейчас наследия. Такое воспитание может, быть спасительным для человечества.</w:t>
      </w:r>
    </w:p>
    <w:p w:rsidR="006602DC" w:rsidRDefault="006602DC" w:rsidP="00DB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B3F" w:rsidRDefault="00D15B3F" w:rsidP="00DB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B3F" w:rsidRDefault="00D15B3F" w:rsidP="00DB4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B4695" w:rsidRDefault="00DB4695" w:rsidP="00DB4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B3F" w:rsidRPr="00D15B3F" w:rsidRDefault="00D15B3F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3F">
        <w:rPr>
          <w:rFonts w:ascii="Times New Roman" w:hAnsi="Times New Roman" w:cs="Times New Roman"/>
          <w:sz w:val="28"/>
          <w:szCs w:val="28"/>
        </w:rPr>
        <w:t xml:space="preserve">1. Шиллер Ф. Письма об эстетическом воспитании человека к герцогу </w:t>
      </w:r>
      <w:proofErr w:type="spellStart"/>
      <w:r w:rsidRPr="00D15B3F">
        <w:rPr>
          <w:rFonts w:ascii="Times New Roman" w:hAnsi="Times New Roman" w:cs="Times New Roman"/>
          <w:sz w:val="28"/>
          <w:szCs w:val="28"/>
        </w:rPr>
        <w:t>Гольштейн</w:t>
      </w:r>
      <w:proofErr w:type="spellEnd"/>
      <w:r w:rsidRPr="00D15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B3F">
        <w:rPr>
          <w:rFonts w:ascii="Times New Roman" w:hAnsi="Times New Roman" w:cs="Times New Roman"/>
          <w:sz w:val="28"/>
          <w:szCs w:val="28"/>
        </w:rPr>
        <w:t>Аугустенбургскому</w:t>
      </w:r>
      <w:proofErr w:type="spellEnd"/>
      <w:r w:rsidRPr="00D15B3F">
        <w:rPr>
          <w:rFonts w:ascii="Times New Roman" w:hAnsi="Times New Roman" w:cs="Times New Roman"/>
          <w:sz w:val="28"/>
          <w:szCs w:val="28"/>
        </w:rPr>
        <w:t xml:space="preserve"> // Собр. соч.: В 4 т. СПб</w:t>
      </w:r>
      <w:proofErr w:type="gramStart"/>
      <w:r w:rsidRPr="00D15B3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15B3F">
        <w:rPr>
          <w:rFonts w:ascii="Times New Roman" w:hAnsi="Times New Roman" w:cs="Times New Roman"/>
          <w:sz w:val="28"/>
          <w:szCs w:val="28"/>
        </w:rPr>
        <w:t>1902. Т. 4.</w:t>
      </w:r>
    </w:p>
    <w:p w:rsidR="00D15B3F" w:rsidRPr="00D15B3F" w:rsidRDefault="00D15B3F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3F">
        <w:rPr>
          <w:rFonts w:ascii="Times New Roman" w:hAnsi="Times New Roman" w:cs="Times New Roman"/>
          <w:sz w:val="28"/>
          <w:szCs w:val="28"/>
        </w:rPr>
        <w:t>2. Спенсер Г. Основания психологии. СПб</w:t>
      </w:r>
      <w:proofErr w:type="gramStart"/>
      <w:r w:rsidRPr="00D15B3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15B3F">
        <w:rPr>
          <w:rFonts w:ascii="Times New Roman" w:hAnsi="Times New Roman" w:cs="Times New Roman"/>
          <w:sz w:val="28"/>
          <w:szCs w:val="28"/>
        </w:rPr>
        <w:t>1867.</w:t>
      </w:r>
    </w:p>
    <w:p w:rsidR="00D15B3F" w:rsidRPr="00D15B3F" w:rsidRDefault="00DB4695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B3F" w:rsidRPr="00D15B3F">
        <w:rPr>
          <w:rFonts w:ascii="Times New Roman" w:hAnsi="Times New Roman" w:cs="Times New Roman"/>
          <w:sz w:val="28"/>
          <w:szCs w:val="28"/>
        </w:rPr>
        <w:t>. Выготский Л.С. Игра и ее роль в психическом развитии ребенка //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>. психологии. 1966. № 6.</w:t>
      </w:r>
    </w:p>
    <w:p w:rsidR="00D15B3F" w:rsidRPr="00D15B3F" w:rsidRDefault="00DB4695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5B3F" w:rsidRPr="00D15B3F">
        <w:rPr>
          <w:rFonts w:ascii="Times New Roman" w:hAnsi="Times New Roman" w:cs="Times New Roman"/>
          <w:sz w:val="28"/>
          <w:szCs w:val="28"/>
        </w:rPr>
        <w:t>. Спасский Г. О забайкальских тунгусах // Сибирский вестник. 1822.</w:t>
      </w:r>
    </w:p>
    <w:p w:rsidR="00D15B3F" w:rsidRPr="00D15B3F" w:rsidRDefault="00DB4695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5B3F" w:rsidRPr="00D15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Финш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Брэм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 А. Путешествие в Западную Сибирь. М., 1882.</w:t>
      </w:r>
    </w:p>
    <w:p w:rsidR="00D15B3F" w:rsidRPr="00D15B3F" w:rsidRDefault="00DB4695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5B3F" w:rsidRPr="00D15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B3F" w:rsidRPr="00D15B3F">
        <w:rPr>
          <w:rFonts w:ascii="Times New Roman" w:hAnsi="Times New Roman" w:cs="Times New Roman"/>
          <w:sz w:val="28"/>
          <w:szCs w:val="28"/>
        </w:rPr>
        <w:t xml:space="preserve">Городков Б. Поездка в 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Салымский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 край // Ежегодник Тобол</w:t>
      </w:r>
      <w:proofErr w:type="gramStart"/>
      <w:r w:rsidR="00D15B3F" w:rsidRPr="00D15B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5B3F" w:rsidRPr="00D15B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5B3F" w:rsidRPr="00D15B3F">
        <w:rPr>
          <w:rFonts w:ascii="Times New Roman" w:hAnsi="Times New Roman" w:cs="Times New Roman"/>
          <w:sz w:val="28"/>
          <w:szCs w:val="28"/>
        </w:rPr>
        <w:t>уберн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. музея. 1913. 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>. 21.</w:t>
      </w:r>
    </w:p>
    <w:p w:rsidR="00D15B3F" w:rsidRPr="00D15B3F" w:rsidRDefault="00DB4695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5B3F" w:rsidRPr="00D15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Певгова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 Л.В. Национальные игры детей народов Севера. Л., 1939.</w:t>
      </w:r>
    </w:p>
    <w:p w:rsidR="00D15B3F" w:rsidRPr="00D15B3F" w:rsidRDefault="00DB4695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5B3F" w:rsidRPr="00D15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Рейнсон</w:t>
      </w:r>
      <w:proofErr w:type="spellEnd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-Правдин А. Игра и игрушка народов Обского Севера: </w:t>
      </w:r>
      <w:proofErr w:type="spellStart"/>
      <w:r w:rsidR="00D15B3F" w:rsidRPr="00D15B3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="00D15B3F" w:rsidRPr="00D15B3F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D15B3F" w:rsidRPr="00D15B3F">
        <w:rPr>
          <w:rFonts w:ascii="Times New Roman" w:hAnsi="Times New Roman" w:cs="Times New Roman"/>
          <w:sz w:val="28"/>
          <w:szCs w:val="28"/>
        </w:rPr>
        <w:t>канд. ист. наук. М.; Л., 1944–1945.</w:t>
      </w:r>
    </w:p>
    <w:p w:rsidR="00D15B3F" w:rsidRPr="00D15B3F" w:rsidRDefault="00DB4695" w:rsidP="00DB4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5B3F" w:rsidRPr="00D15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5B3F" w:rsidRPr="00D15B3F">
        <w:rPr>
          <w:rFonts w:ascii="Times New Roman" w:hAnsi="Times New Roman" w:cs="Times New Roman"/>
          <w:sz w:val="28"/>
          <w:szCs w:val="28"/>
        </w:rPr>
        <w:t>Богораз В.Г. Игры малых народностей Севера // Сборник Музея антропологии и этнографии АН СССР. М., 1949. Т. 11.</w:t>
      </w:r>
    </w:p>
    <w:p w:rsidR="00D15B3F" w:rsidRPr="00D15B3F" w:rsidRDefault="00D15B3F" w:rsidP="00DB46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5B3F" w:rsidRPr="00D1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C"/>
    <w:rsid w:val="000309C3"/>
    <w:rsid w:val="006602DC"/>
    <w:rsid w:val="00AE55F3"/>
    <w:rsid w:val="00B937FD"/>
    <w:rsid w:val="00D15B3F"/>
    <w:rsid w:val="00D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2014-11-17T16:46:00Z</dcterms:created>
  <dcterms:modified xsi:type="dcterms:W3CDTF">2014-11-17T17:35:00Z</dcterms:modified>
</cp:coreProperties>
</file>