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64" w:rsidRPr="00547364" w:rsidRDefault="00547364" w:rsidP="00547364">
      <w:pPr>
        <w:rPr>
          <w:b/>
          <w:i/>
          <w:sz w:val="72"/>
          <w:szCs w:val="72"/>
        </w:rPr>
      </w:pPr>
      <w:r w:rsidRPr="00547364">
        <w:rPr>
          <w:b/>
          <w:i/>
          <w:sz w:val="72"/>
          <w:szCs w:val="72"/>
        </w:rPr>
        <w:t>Головою три кивка</w:t>
      </w:r>
    </w:p>
    <w:p w:rsidR="00547364" w:rsidRPr="00547364" w:rsidRDefault="00547364" w:rsidP="00547364">
      <w:pPr>
        <w:rPr>
          <w:i/>
          <w:sz w:val="48"/>
          <w:szCs w:val="48"/>
        </w:rPr>
      </w:pPr>
      <w:r w:rsidRPr="00547364">
        <w:rPr>
          <w:i/>
          <w:sz w:val="48"/>
          <w:szCs w:val="48"/>
        </w:rPr>
        <w:t>Раз - подняться, потянуться, (Потянулись.)</w:t>
      </w:r>
    </w:p>
    <w:p w:rsidR="00547364" w:rsidRPr="00547364" w:rsidRDefault="00547364" w:rsidP="00547364">
      <w:pPr>
        <w:rPr>
          <w:i/>
          <w:sz w:val="48"/>
          <w:szCs w:val="48"/>
        </w:rPr>
      </w:pPr>
      <w:r w:rsidRPr="00547364">
        <w:rPr>
          <w:i/>
          <w:sz w:val="48"/>
          <w:szCs w:val="48"/>
        </w:rPr>
        <w:t>Два - согнуться, разогнуться, (Прогнули спинки, руки на поясе.)</w:t>
      </w:r>
    </w:p>
    <w:p w:rsidR="00547364" w:rsidRPr="00547364" w:rsidRDefault="00547364" w:rsidP="00547364">
      <w:pPr>
        <w:rPr>
          <w:i/>
          <w:sz w:val="48"/>
          <w:szCs w:val="48"/>
        </w:rPr>
      </w:pPr>
      <w:r w:rsidRPr="00547364">
        <w:rPr>
          <w:i/>
          <w:sz w:val="48"/>
          <w:szCs w:val="48"/>
        </w:rPr>
        <w:t>Три - в ладоши три хлопка, (Хлопки в ладоши.)</w:t>
      </w:r>
      <w:bookmarkStart w:id="0" w:name="_GoBack"/>
      <w:bookmarkEnd w:id="0"/>
    </w:p>
    <w:p w:rsidR="00547364" w:rsidRPr="00547364" w:rsidRDefault="00547364" w:rsidP="00547364">
      <w:pPr>
        <w:rPr>
          <w:i/>
          <w:sz w:val="48"/>
          <w:szCs w:val="48"/>
        </w:rPr>
      </w:pPr>
      <w:r w:rsidRPr="00547364">
        <w:rPr>
          <w:i/>
          <w:sz w:val="48"/>
          <w:szCs w:val="48"/>
        </w:rPr>
        <w:t>Головою три кивка. (Движения головой.)</w:t>
      </w:r>
    </w:p>
    <w:p w:rsidR="00547364" w:rsidRPr="00547364" w:rsidRDefault="00547364" w:rsidP="00547364">
      <w:pPr>
        <w:rPr>
          <w:i/>
          <w:sz w:val="48"/>
          <w:szCs w:val="48"/>
        </w:rPr>
      </w:pPr>
      <w:r w:rsidRPr="00547364">
        <w:rPr>
          <w:i/>
          <w:sz w:val="48"/>
          <w:szCs w:val="48"/>
        </w:rPr>
        <w:t>На четыре - руки шире, (Руки в стороны.)</w:t>
      </w:r>
    </w:p>
    <w:p w:rsidR="00547364" w:rsidRPr="00547364" w:rsidRDefault="00547364" w:rsidP="00547364">
      <w:pPr>
        <w:rPr>
          <w:i/>
          <w:sz w:val="48"/>
          <w:szCs w:val="48"/>
        </w:rPr>
      </w:pPr>
      <w:r w:rsidRPr="00547364">
        <w:rPr>
          <w:i/>
          <w:sz w:val="48"/>
          <w:szCs w:val="48"/>
        </w:rPr>
        <w:t>Пять - руками помахать, (Махи руками.)</w:t>
      </w:r>
    </w:p>
    <w:p w:rsidR="00394C16" w:rsidRPr="00547364" w:rsidRDefault="00547364" w:rsidP="00547364">
      <w:pPr>
        <w:rPr>
          <w:i/>
          <w:sz w:val="48"/>
          <w:szCs w:val="48"/>
        </w:rPr>
      </w:pPr>
      <w:r w:rsidRPr="00547364">
        <w:rPr>
          <w:i/>
          <w:sz w:val="48"/>
          <w:szCs w:val="48"/>
        </w:rPr>
        <w:t>Шесть — на место сесть опять. (Присели.)</w:t>
      </w:r>
    </w:p>
    <w:sectPr w:rsidR="00394C16" w:rsidRPr="0054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68"/>
    <w:rsid w:val="00394C16"/>
    <w:rsid w:val="00547364"/>
    <w:rsid w:val="00B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2014-02-17T09:49:00Z</dcterms:created>
  <dcterms:modified xsi:type="dcterms:W3CDTF">2014-02-17T09:50:00Z</dcterms:modified>
</cp:coreProperties>
</file>