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1D" w:rsidRPr="003B038B" w:rsidRDefault="004D281D" w:rsidP="004D281D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      </w:t>
      </w:r>
      <w:r w:rsidRPr="003B038B">
        <w:rPr>
          <w:b/>
          <w:bCs/>
          <w:color w:val="000000"/>
          <w:sz w:val="32"/>
          <w:szCs w:val="32"/>
        </w:rPr>
        <w:t>Методические рекомендации</w:t>
      </w:r>
      <w:r>
        <w:rPr>
          <w:b/>
          <w:bCs/>
          <w:color w:val="000000"/>
          <w:sz w:val="32"/>
          <w:szCs w:val="32"/>
        </w:rPr>
        <w:t xml:space="preserve"> по проведению подвижных игр с детьми дошкольного возраста. </w:t>
      </w:r>
    </w:p>
    <w:p w:rsidR="004D281D" w:rsidRDefault="004D281D" w:rsidP="004D28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D281D" w:rsidRPr="003B038B" w:rsidRDefault="004D281D" w:rsidP="004D28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Вашему вниманию предлагаем</w:t>
      </w:r>
      <w:r w:rsidRPr="003B038B">
        <w:rPr>
          <w:color w:val="000000"/>
          <w:sz w:val="28"/>
          <w:szCs w:val="28"/>
        </w:rPr>
        <w:t xml:space="preserve"> (в большей части сюжетные) подвижные игры, в основе которых лежит бег с ловлей и увертыва</w:t>
      </w:r>
      <w:r w:rsidRPr="003B038B">
        <w:rPr>
          <w:color w:val="000000"/>
          <w:sz w:val="28"/>
          <w:szCs w:val="28"/>
        </w:rPr>
        <w:softHyphen/>
        <w:t>нием.</w:t>
      </w:r>
    </w:p>
    <w:p w:rsidR="004D281D" w:rsidRPr="003B038B" w:rsidRDefault="004D281D" w:rsidP="004D28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2A07">
        <w:rPr>
          <w:b/>
          <w:color w:val="000000"/>
          <w:sz w:val="28"/>
          <w:szCs w:val="28"/>
        </w:rPr>
        <w:t>Педагоги</w:t>
      </w:r>
      <w:r w:rsidRPr="003B038B">
        <w:rPr>
          <w:color w:val="000000"/>
          <w:sz w:val="28"/>
          <w:szCs w:val="28"/>
        </w:rPr>
        <w:t xml:space="preserve"> дошкольных учреждений могут использовать предла</w:t>
      </w:r>
      <w:r w:rsidRPr="003B038B">
        <w:rPr>
          <w:color w:val="000000"/>
          <w:sz w:val="28"/>
          <w:szCs w:val="28"/>
        </w:rPr>
        <w:softHyphen/>
        <w:t>гаемые подвижные игры при проведении физкультурных занятий, во время прогулок на воздухе, а также включать в праздники и досуги.</w:t>
      </w:r>
    </w:p>
    <w:p w:rsidR="004D281D" w:rsidRPr="003B038B" w:rsidRDefault="004D281D" w:rsidP="004D28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2A07">
        <w:rPr>
          <w:b/>
          <w:color w:val="000000"/>
          <w:sz w:val="28"/>
          <w:szCs w:val="28"/>
        </w:rPr>
        <w:t>Родители</w:t>
      </w:r>
      <w:r w:rsidRPr="003B038B">
        <w:rPr>
          <w:color w:val="000000"/>
          <w:sz w:val="28"/>
          <w:szCs w:val="28"/>
        </w:rPr>
        <w:t xml:space="preserve"> могут организовать игры во время летнего отдыха, на</w:t>
      </w:r>
      <w:r w:rsidRPr="003B038B">
        <w:rPr>
          <w:color w:val="000000"/>
          <w:sz w:val="28"/>
          <w:szCs w:val="28"/>
        </w:rPr>
        <w:softHyphen/>
        <w:t>пример на даче, пригласив в качестве партнеров своему ребенку соседских ребятишек.</w:t>
      </w:r>
    </w:p>
    <w:p w:rsidR="004D281D" w:rsidRPr="003B038B" w:rsidRDefault="004D281D" w:rsidP="004D28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B038B">
        <w:rPr>
          <w:color w:val="000000"/>
          <w:sz w:val="28"/>
          <w:szCs w:val="28"/>
        </w:rPr>
        <w:t>До ознакомления с играми, где персонажами являются живот</w:t>
      </w:r>
      <w:r w:rsidRPr="003B038B">
        <w:rPr>
          <w:color w:val="000000"/>
          <w:sz w:val="28"/>
          <w:szCs w:val="28"/>
        </w:rPr>
        <w:softHyphen/>
        <w:t>ные, а также между их повторами детям старшего дошкольного можно рассказать интересные факты об этих животных, представленные в приложении. Предлагаемая информация не входит в программный материал для детей указан</w:t>
      </w:r>
      <w:r w:rsidRPr="003B038B">
        <w:rPr>
          <w:color w:val="000000"/>
          <w:sz w:val="28"/>
          <w:szCs w:val="28"/>
        </w:rPr>
        <w:softHyphen/>
        <w:t>ных возрастов и в большей степени подходит для «юных биоло</w:t>
      </w:r>
      <w:r w:rsidRPr="003B038B">
        <w:rPr>
          <w:color w:val="000000"/>
          <w:sz w:val="28"/>
          <w:szCs w:val="28"/>
        </w:rPr>
        <w:softHyphen/>
        <w:t>гов» — ребят, интересующихся миром живой природы и по уровню своего развития способных воспринимать данный материал.</w:t>
      </w:r>
    </w:p>
    <w:p w:rsidR="004D281D" w:rsidRPr="003B038B" w:rsidRDefault="004D281D" w:rsidP="004D28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B038B">
        <w:rPr>
          <w:color w:val="000000"/>
          <w:sz w:val="28"/>
          <w:szCs w:val="28"/>
        </w:rPr>
        <w:t>Методические рекомендации помогут правильно организовать по</w:t>
      </w:r>
      <w:r w:rsidRPr="003B038B">
        <w:rPr>
          <w:color w:val="000000"/>
          <w:sz w:val="28"/>
          <w:szCs w:val="28"/>
        </w:rPr>
        <w:softHyphen/>
        <w:t>движные игры, учесть особенности детей в процессе их проведения.</w:t>
      </w:r>
    </w:p>
    <w:p w:rsidR="004D281D" w:rsidRPr="003B038B" w:rsidRDefault="004D281D" w:rsidP="004D28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B038B">
        <w:rPr>
          <w:color w:val="000000"/>
          <w:sz w:val="28"/>
          <w:szCs w:val="28"/>
        </w:rPr>
        <w:t>Желаем вам, дорогие взрослые, хоть ненадолго вернуться в дет</w:t>
      </w:r>
      <w:r w:rsidRPr="003B038B">
        <w:rPr>
          <w:color w:val="000000"/>
          <w:sz w:val="28"/>
          <w:szCs w:val="28"/>
        </w:rPr>
        <w:softHyphen/>
        <w:t>ство, повеселиться вместе с детьми и самим почувствовать радость движения!</w:t>
      </w:r>
    </w:p>
    <w:p w:rsidR="004D281D" w:rsidRPr="004D281D" w:rsidRDefault="004D281D" w:rsidP="004D281D">
      <w:pPr>
        <w:jc w:val="center"/>
        <w:rPr>
          <w:b/>
          <w:bCs/>
          <w:color w:val="000000"/>
          <w:sz w:val="32"/>
          <w:szCs w:val="32"/>
        </w:rPr>
      </w:pPr>
    </w:p>
    <w:p w:rsidR="004D281D" w:rsidRPr="003B038B" w:rsidRDefault="004D281D" w:rsidP="004D281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3B038B">
        <w:rPr>
          <w:color w:val="000000"/>
          <w:sz w:val="28"/>
          <w:szCs w:val="28"/>
          <w:lang w:eastAsia="en-US"/>
        </w:rPr>
        <w:t xml:space="preserve">При проведении подвижной игры на открытом воздухе нужно </w:t>
      </w:r>
      <w:r w:rsidRPr="003B038B">
        <w:rPr>
          <w:b/>
          <w:bCs/>
          <w:color w:val="000000"/>
          <w:sz w:val="28"/>
          <w:szCs w:val="28"/>
          <w:lang w:eastAsia="en-US"/>
        </w:rPr>
        <w:t xml:space="preserve">выбирать площадку с травяным или земляным покрытием, </w:t>
      </w:r>
      <w:r w:rsidRPr="003B038B">
        <w:rPr>
          <w:color w:val="000000"/>
          <w:sz w:val="28"/>
          <w:szCs w:val="28"/>
          <w:lang w:eastAsia="en-US"/>
        </w:rPr>
        <w:t xml:space="preserve">а </w:t>
      </w:r>
      <w:r w:rsidRPr="003B038B">
        <w:rPr>
          <w:color w:val="000000"/>
          <w:sz w:val="28"/>
          <w:szCs w:val="28"/>
        </w:rPr>
        <w:t>не с асфальтовым. Важно обозначить территорию, на которой про</w:t>
      </w:r>
      <w:r w:rsidRPr="003B038B">
        <w:rPr>
          <w:color w:val="000000"/>
          <w:sz w:val="28"/>
          <w:szCs w:val="28"/>
        </w:rPr>
        <w:softHyphen/>
        <w:t>водится игра. Это позволит взрослому хорошо видеть действия всех ребят.</w:t>
      </w:r>
    </w:p>
    <w:p w:rsidR="004D281D" w:rsidRPr="003B038B" w:rsidRDefault="004D281D" w:rsidP="004D28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B038B">
        <w:rPr>
          <w:color w:val="000000"/>
          <w:sz w:val="28"/>
          <w:szCs w:val="28"/>
        </w:rPr>
        <w:t xml:space="preserve">При первом ознакомлении с игрой </w:t>
      </w:r>
      <w:r w:rsidRPr="003B038B">
        <w:rPr>
          <w:b/>
          <w:bCs/>
          <w:color w:val="000000"/>
          <w:sz w:val="28"/>
          <w:szCs w:val="28"/>
        </w:rPr>
        <w:t>взрослый четко произно</w:t>
      </w:r>
      <w:r w:rsidRPr="003B038B">
        <w:rPr>
          <w:b/>
          <w:bCs/>
          <w:color w:val="000000"/>
          <w:sz w:val="28"/>
          <w:szCs w:val="28"/>
        </w:rPr>
        <w:softHyphen/>
        <w:t xml:space="preserve">сит слова текста. </w:t>
      </w:r>
      <w:r w:rsidRPr="003B038B">
        <w:rPr>
          <w:color w:val="000000"/>
          <w:sz w:val="28"/>
          <w:szCs w:val="28"/>
        </w:rPr>
        <w:t>При необходимости дает пояснения о персонажах и показывает картинку с их изображением. В дальнейшем, когда у детей накопится определенный опыт в таких играх, можно показать соответствующую картинку и предложить: «Ребята, попробуйте до</w:t>
      </w:r>
      <w:r w:rsidRPr="003B038B">
        <w:rPr>
          <w:color w:val="000000"/>
          <w:sz w:val="28"/>
          <w:szCs w:val="28"/>
        </w:rPr>
        <w:softHyphen/>
        <w:t>гадаться, как называется эта игра». Используемый текст выучивают заранее или запоминают в процессе игры.</w:t>
      </w:r>
    </w:p>
    <w:p w:rsidR="004D281D" w:rsidRPr="003B038B" w:rsidRDefault="004D281D" w:rsidP="004D281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3B038B">
        <w:rPr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Pr="003B038B">
        <w:rPr>
          <w:color w:val="000000"/>
          <w:sz w:val="28"/>
          <w:szCs w:val="28"/>
          <w:lang w:eastAsia="en-US"/>
        </w:rPr>
        <w:t>Во время игр взрослый произносит рифмовки вместе с деть</w:t>
      </w:r>
      <w:r w:rsidRPr="003B038B">
        <w:rPr>
          <w:color w:val="000000"/>
          <w:sz w:val="28"/>
          <w:szCs w:val="28"/>
          <w:lang w:eastAsia="en-US"/>
        </w:rPr>
        <w:softHyphen/>
        <w:t>ми (ребенком), задавая необходимый ритм для выполнения тех дви</w:t>
      </w:r>
      <w:r w:rsidRPr="003B038B">
        <w:rPr>
          <w:color w:val="000000"/>
          <w:sz w:val="28"/>
          <w:szCs w:val="28"/>
          <w:lang w:eastAsia="en-US"/>
        </w:rPr>
        <w:softHyphen/>
        <w:t>жений, которые помимо бега в них включены.</w:t>
      </w:r>
    </w:p>
    <w:p w:rsidR="004D281D" w:rsidRPr="003B038B" w:rsidRDefault="004D281D" w:rsidP="004D28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B038B">
        <w:rPr>
          <w:color w:val="000000"/>
          <w:sz w:val="28"/>
          <w:szCs w:val="28"/>
        </w:rPr>
        <w:t xml:space="preserve"> В играх сюжетного характера необходимо </w:t>
      </w:r>
      <w:r w:rsidRPr="003B038B">
        <w:rPr>
          <w:b/>
          <w:bCs/>
          <w:color w:val="000000"/>
          <w:sz w:val="28"/>
          <w:szCs w:val="28"/>
        </w:rPr>
        <w:t xml:space="preserve">распределение ролей. </w:t>
      </w:r>
      <w:r w:rsidRPr="003B038B">
        <w:rPr>
          <w:color w:val="000000"/>
          <w:sz w:val="28"/>
          <w:szCs w:val="28"/>
        </w:rPr>
        <w:t>Многие дети хотят выполнять функцию «</w:t>
      </w:r>
      <w:proofErr w:type="spellStart"/>
      <w:r w:rsidRPr="003B038B">
        <w:rPr>
          <w:color w:val="000000"/>
          <w:sz w:val="28"/>
          <w:szCs w:val="28"/>
        </w:rPr>
        <w:t>ловишки</w:t>
      </w:r>
      <w:proofErr w:type="spellEnd"/>
      <w:r w:rsidRPr="003B038B">
        <w:rPr>
          <w:color w:val="000000"/>
          <w:sz w:val="28"/>
          <w:szCs w:val="28"/>
        </w:rPr>
        <w:t>» («пят</w:t>
      </w:r>
      <w:r w:rsidRPr="003B038B">
        <w:rPr>
          <w:color w:val="000000"/>
          <w:sz w:val="28"/>
          <w:szCs w:val="28"/>
        </w:rPr>
        <w:softHyphen/>
        <w:t xml:space="preserve">нашки»). </w:t>
      </w:r>
      <w:proofErr w:type="gramStart"/>
      <w:r w:rsidRPr="003B038B">
        <w:rPr>
          <w:color w:val="000000"/>
          <w:sz w:val="28"/>
          <w:szCs w:val="28"/>
        </w:rPr>
        <w:t>В случае большого количества желающих взрослый может использовать несколько приемов по выбору ведущего:  назначить его сам, объяснив свой выбор (например:</w:t>
      </w:r>
      <w:proofErr w:type="gramEnd"/>
      <w:r w:rsidRPr="003B038B">
        <w:rPr>
          <w:color w:val="000000"/>
          <w:sz w:val="28"/>
          <w:szCs w:val="28"/>
        </w:rPr>
        <w:t xml:space="preserve"> «Ваня, Ира, Лена ловили детей на предыдущих занятиях, а Миша давно не догонял ребят» или: </w:t>
      </w:r>
      <w:proofErr w:type="gramStart"/>
      <w:r w:rsidRPr="003B038B">
        <w:rPr>
          <w:color w:val="000000"/>
          <w:sz w:val="28"/>
          <w:szCs w:val="28"/>
        </w:rPr>
        <w:t>«В этой игре надо хорошо знать слова, поэтому сегодня „</w:t>
      </w:r>
      <w:proofErr w:type="spellStart"/>
      <w:r w:rsidRPr="003B038B">
        <w:rPr>
          <w:color w:val="000000"/>
          <w:sz w:val="28"/>
          <w:szCs w:val="28"/>
        </w:rPr>
        <w:t>ловишкой</w:t>
      </w:r>
      <w:proofErr w:type="spellEnd"/>
      <w:r w:rsidRPr="003B038B">
        <w:rPr>
          <w:color w:val="000000"/>
          <w:sz w:val="28"/>
          <w:szCs w:val="28"/>
        </w:rPr>
        <w:t xml:space="preserve">" будет Галя, а мы с вами поучим еще текст игры, и тогда обязательно каждый из вас выполнит эту роль» и т. п.) использовать </w:t>
      </w:r>
      <w:r w:rsidRPr="003B038B">
        <w:rPr>
          <w:color w:val="000000"/>
          <w:sz w:val="28"/>
          <w:szCs w:val="28"/>
        </w:rPr>
        <w:lastRenderedPageBreak/>
        <w:t>считалку (произносит сам — для малышей; для старших дошкольников — произносит ребенок); при этом считалкой могут быть слова игры, что позволит их запомнить или восстановить в памяти;</w:t>
      </w:r>
      <w:proofErr w:type="gramEnd"/>
    </w:p>
    <w:p w:rsidR="004D281D" w:rsidRPr="003B038B" w:rsidRDefault="004D281D" w:rsidP="004D28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B038B">
        <w:rPr>
          <w:color w:val="000000"/>
          <w:sz w:val="28"/>
          <w:szCs w:val="28"/>
        </w:rPr>
        <w:t>провести выбор с помощью мяча в игровой форме: дети встают в круг, одному из ребят дают мяч и указывают на</w:t>
      </w:r>
      <w:r w:rsidRPr="003B038B">
        <w:rPr>
          <w:color w:val="000000"/>
          <w:sz w:val="28"/>
          <w:szCs w:val="28"/>
        </w:rPr>
        <w:softHyphen/>
        <w:t>правление его движения; по команде «Начали!» дети пере</w:t>
      </w:r>
      <w:r w:rsidRPr="003B038B">
        <w:rPr>
          <w:color w:val="000000"/>
          <w:sz w:val="28"/>
          <w:szCs w:val="28"/>
        </w:rPr>
        <w:softHyphen/>
        <w:t>дают мяч из рук в руки, а взрослый в это время стоит к детям спиной, затем, не видя, у кого мяч, он произносит: «Стоп»; ребенок, у которого оказался в руках мяч, — «</w:t>
      </w:r>
      <w:proofErr w:type="spellStart"/>
      <w:r w:rsidRPr="003B038B">
        <w:rPr>
          <w:color w:val="000000"/>
          <w:sz w:val="28"/>
          <w:szCs w:val="28"/>
        </w:rPr>
        <w:t>ло-вишка</w:t>
      </w:r>
      <w:proofErr w:type="spellEnd"/>
      <w:r w:rsidRPr="003B038B">
        <w:rPr>
          <w:color w:val="000000"/>
          <w:sz w:val="28"/>
          <w:szCs w:val="28"/>
        </w:rPr>
        <w:t>».</w:t>
      </w:r>
    </w:p>
    <w:p w:rsidR="004D281D" w:rsidRPr="003B038B" w:rsidRDefault="004D281D" w:rsidP="004D28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B038B">
        <w:rPr>
          <w:color w:val="000000"/>
          <w:sz w:val="28"/>
          <w:szCs w:val="28"/>
        </w:rPr>
        <w:t>Несмотря на желание большинства детей исполнять роль веду</w:t>
      </w:r>
      <w:r w:rsidRPr="003B038B">
        <w:rPr>
          <w:color w:val="000000"/>
          <w:sz w:val="28"/>
          <w:szCs w:val="28"/>
        </w:rPr>
        <w:softHyphen/>
        <w:t>щего в игре, есть дети, которые этого не хотят, даже когда их вы</w:t>
      </w:r>
      <w:r w:rsidRPr="003B038B">
        <w:rPr>
          <w:color w:val="000000"/>
          <w:sz w:val="28"/>
          <w:szCs w:val="28"/>
        </w:rPr>
        <w:softHyphen/>
        <w:t>брали. Не стоит заставлять ребенка, следует выяснить причину от</w:t>
      </w:r>
      <w:r w:rsidRPr="003B038B">
        <w:rPr>
          <w:color w:val="000000"/>
          <w:sz w:val="28"/>
          <w:szCs w:val="28"/>
        </w:rPr>
        <w:softHyphen/>
        <w:t xml:space="preserve">каза и постараться ее устранить, а выполнение функций ведущего перепоручить </w:t>
      </w:r>
      <w:proofErr w:type="gramStart"/>
      <w:r w:rsidRPr="003B038B">
        <w:rPr>
          <w:color w:val="000000"/>
          <w:sz w:val="28"/>
          <w:szCs w:val="28"/>
        </w:rPr>
        <w:t>другому</w:t>
      </w:r>
      <w:proofErr w:type="gramEnd"/>
      <w:r w:rsidRPr="003B038B">
        <w:rPr>
          <w:color w:val="000000"/>
          <w:sz w:val="28"/>
          <w:szCs w:val="28"/>
        </w:rPr>
        <w:t>.</w:t>
      </w:r>
    </w:p>
    <w:p w:rsidR="004D281D" w:rsidRPr="003B038B" w:rsidRDefault="004D281D" w:rsidP="004D28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B038B">
        <w:rPr>
          <w:color w:val="000000"/>
          <w:sz w:val="28"/>
          <w:szCs w:val="28"/>
        </w:rPr>
        <w:t>Иногда роль «</w:t>
      </w:r>
      <w:proofErr w:type="spellStart"/>
      <w:r w:rsidRPr="003B038B">
        <w:rPr>
          <w:color w:val="000000"/>
          <w:sz w:val="28"/>
          <w:szCs w:val="28"/>
        </w:rPr>
        <w:t>ловишки</w:t>
      </w:r>
      <w:proofErr w:type="spellEnd"/>
      <w:r w:rsidRPr="003B038B">
        <w:rPr>
          <w:color w:val="000000"/>
          <w:sz w:val="28"/>
          <w:szCs w:val="28"/>
        </w:rPr>
        <w:t>» должен выполнять взрослый. Для ре</w:t>
      </w:r>
      <w:r w:rsidRPr="003B038B">
        <w:rPr>
          <w:color w:val="000000"/>
          <w:sz w:val="28"/>
          <w:szCs w:val="28"/>
        </w:rPr>
        <w:softHyphen/>
        <w:t>бенка веселый, бегающий педагог или кто-то из родителей стано</w:t>
      </w:r>
      <w:r w:rsidRPr="003B038B">
        <w:rPr>
          <w:color w:val="000000"/>
          <w:sz w:val="28"/>
          <w:szCs w:val="28"/>
        </w:rPr>
        <w:softHyphen/>
        <w:t xml:space="preserve">вится ближе: он «свой </w:t>
      </w:r>
      <w:proofErr w:type="gramStart"/>
      <w:r w:rsidRPr="003B038B">
        <w:rPr>
          <w:color w:val="000000"/>
          <w:sz w:val="28"/>
          <w:szCs w:val="28"/>
        </w:rPr>
        <w:t>среди</w:t>
      </w:r>
      <w:proofErr w:type="gramEnd"/>
      <w:r w:rsidRPr="003B038B">
        <w:rPr>
          <w:color w:val="000000"/>
          <w:sz w:val="28"/>
          <w:szCs w:val="28"/>
        </w:rPr>
        <w:t xml:space="preserve"> своих». Участие в игре лучше помо</w:t>
      </w:r>
      <w:r w:rsidRPr="003B038B">
        <w:rPr>
          <w:color w:val="000000"/>
          <w:sz w:val="28"/>
          <w:szCs w:val="28"/>
        </w:rPr>
        <w:softHyphen/>
        <w:t>гает устанавливать с детьми контакт, повышает статус взрослого среди ребят. Некоторые дети, особенно в младшем возрасте (4 года), боятся воображаемого персонажа, от которого надо убе</w:t>
      </w:r>
      <w:r w:rsidRPr="003B038B">
        <w:rPr>
          <w:color w:val="000000"/>
          <w:sz w:val="28"/>
          <w:szCs w:val="28"/>
        </w:rPr>
        <w:softHyphen/>
        <w:t>гать. В таких случаях взрослый берет малыша за руку и вместе с ним участвует в игре или берет на себя роль «</w:t>
      </w:r>
      <w:proofErr w:type="spellStart"/>
      <w:r w:rsidRPr="003B038B">
        <w:rPr>
          <w:color w:val="000000"/>
          <w:sz w:val="28"/>
          <w:szCs w:val="28"/>
        </w:rPr>
        <w:t>ловишки</w:t>
      </w:r>
      <w:proofErr w:type="spellEnd"/>
      <w:r w:rsidRPr="003B038B">
        <w:rPr>
          <w:color w:val="000000"/>
          <w:sz w:val="28"/>
          <w:szCs w:val="28"/>
        </w:rPr>
        <w:t>», при этом имитирует ловлю — не пятнает детей, дает им свободно от него увертываться. Если малыш вообще отказывается играть, то пусть он понаблюдает за действиями других. Как правило, через неко</w:t>
      </w:r>
      <w:r w:rsidRPr="003B038B">
        <w:rPr>
          <w:color w:val="000000"/>
          <w:sz w:val="28"/>
          <w:szCs w:val="28"/>
        </w:rPr>
        <w:softHyphen/>
        <w:t>торое время он сам поймет: если научиться быстро бегать, то никто ему не будет страшен.</w:t>
      </w:r>
    </w:p>
    <w:p w:rsidR="004D281D" w:rsidRPr="003B038B" w:rsidRDefault="004D281D" w:rsidP="004D281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B038B">
        <w:rPr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Pr="003B038B">
        <w:rPr>
          <w:color w:val="000000"/>
          <w:sz w:val="28"/>
          <w:szCs w:val="28"/>
          <w:lang w:eastAsia="en-US"/>
        </w:rPr>
        <w:t>Для большей привлекательности предлагаемых подвижных игр можно использовать маски животных.</w:t>
      </w:r>
    </w:p>
    <w:p w:rsidR="004D281D" w:rsidRPr="003B038B" w:rsidRDefault="004D281D" w:rsidP="004D281D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  <w:lang w:eastAsia="en-US"/>
        </w:rPr>
      </w:pPr>
    </w:p>
    <w:p w:rsidR="004D281D" w:rsidRPr="003B038B" w:rsidRDefault="004D281D" w:rsidP="004D281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en-US"/>
        </w:rPr>
      </w:pPr>
      <w:r w:rsidRPr="003B038B">
        <w:rPr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Pr="003B038B">
        <w:rPr>
          <w:color w:val="000000"/>
          <w:sz w:val="28"/>
          <w:szCs w:val="28"/>
          <w:lang w:eastAsia="en-US"/>
        </w:rPr>
        <w:t xml:space="preserve">Перед проведением игры с ловлей и увертыванием взрослый напоминает детям </w:t>
      </w:r>
      <w:r w:rsidRPr="003B038B">
        <w:rPr>
          <w:b/>
          <w:bCs/>
          <w:color w:val="000000"/>
          <w:sz w:val="32"/>
          <w:szCs w:val="32"/>
          <w:lang w:eastAsia="en-US"/>
        </w:rPr>
        <w:t>правила безопасности:</w:t>
      </w:r>
    </w:p>
    <w:p w:rsidR="004D281D" w:rsidRPr="003B038B" w:rsidRDefault="004D281D" w:rsidP="004D281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B038B">
        <w:rPr>
          <w:color w:val="000000"/>
          <w:sz w:val="28"/>
          <w:szCs w:val="28"/>
        </w:rPr>
        <w:t>1. Действия «</w:t>
      </w:r>
      <w:proofErr w:type="spellStart"/>
      <w:r w:rsidRPr="003B038B">
        <w:rPr>
          <w:color w:val="000000"/>
          <w:sz w:val="28"/>
          <w:szCs w:val="28"/>
        </w:rPr>
        <w:t>ловишки</w:t>
      </w:r>
      <w:proofErr w:type="spellEnd"/>
      <w:r w:rsidRPr="003B038B">
        <w:rPr>
          <w:color w:val="000000"/>
          <w:sz w:val="28"/>
          <w:szCs w:val="28"/>
        </w:rPr>
        <w:t>» («пятнашки») заключаются в легком ка</w:t>
      </w:r>
      <w:r w:rsidRPr="003B038B">
        <w:rPr>
          <w:color w:val="000000"/>
          <w:sz w:val="28"/>
          <w:szCs w:val="28"/>
        </w:rPr>
        <w:softHyphen/>
        <w:t>сании рукой убегающего (нельзя толкать, хватать за одежду, захва</w:t>
      </w:r>
      <w:r w:rsidRPr="003B038B">
        <w:rPr>
          <w:color w:val="000000"/>
          <w:sz w:val="28"/>
          <w:szCs w:val="28"/>
        </w:rPr>
        <w:softHyphen/>
        <w:t>тывать в объятия).</w:t>
      </w:r>
    </w:p>
    <w:p w:rsidR="004D281D" w:rsidRPr="003B038B" w:rsidRDefault="004D281D" w:rsidP="004D281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B038B">
        <w:rPr>
          <w:color w:val="000000"/>
          <w:sz w:val="28"/>
          <w:szCs w:val="28"/>
        </w:rPr>
        <w:t>2. В процессе игры убегающим ребятам следует смотреть не только на того (тех), кто их ловит (пятнает), но также обращать внимание на других участников во избежание столкновения.</w:t>
      </w:r>
    </w:p>
    <w:p w:rsidR="004D281D" w:rsidRPr="003B038B" w:rsidRDefault="004D281D" w:rsidP="004D281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B038B">
        <w:rPr>
          <w:color w:val="000000"/>
          <w:sz w:val="28"/>
          <w:szCs w:val="28"/>
        </w:rPr>
        <w:t>3. При использовании предмета (например, гимнастической палки в игре «Рыбак») указать место, куда его следует положить или поставить, чтобы бегающие ребята на него не наткнулись.</w:t>
      </w:r>
    </w:p>
    <w:p w:rsidR="004D281D" w:rsidRPr="003B038B" w:rsidRDefault="004D281D" w:rsidP="004D281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B038B">
        <w:rPr>
          <w:rFonts w:ascii="Georgia" w:hAnsi="Georgia" w:cs="Georgia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Pr="003B038B">
        <w:rPr>
          <w:color w:val="000000"/>
          <w:sz w:val="28"/>
          <w:szCs w:val="28"/>
          <w:lang w:eastAsia="en-US"/>
        </w:rPr>
        <w:t>Взрослый обязан следить за внешними признаками утомления детей, что является необходимым условием проведения подвижных</w:t>
      </w:r>
      <w:r w:rsidR="00A649DE">
        <w:rPr>
          <w:color w:val="000000"/>
          <w:sz w:val="28"/>
          <w:szCs w:val="28"/>
        </w:rPr>
        <w:t xml:space="preserve"> </w:t>
      </w:r>
      <w:r w:rsidRPr="003B038B">
        <w:rPr>
          <w:color w:val="000000"/>
          <w:sz w:val="28"/>
          <w:szCs w:val="28"/>
        </w:rPr>
        <w:t>игр. Следует помнить, что при небольшом утомлении усиливается обмен веществ, повышается жизненный тонус, становятся более ин</w:t>
      </w:r>
      <w:r w:rsidRPr="003B038B">
        <w:rPr>
          <w:color w:val="000000"/>
          <w:sz w:val="28"/>
          <w:szCs w:val="28"/>
        </w:rPr>
        <w:softHyphen/>
        <w:t xml:space="preserve">тенсивными процессы восстановления. Отрицательно сказывается на состоянии ребенка только чрезмерное утомление — </w:t>
      </w:r>
      <w:r w:rsidRPr="003B038B">
        <w:rPr>
          <w:rFonts w:ascii="Georgia" w:hAnsi="Georgia" w:cs="Georgia"/>
          <w:b/>
          <w:bCs/>
          <w:iCs/>
          <w:color w:val="000000"/>
          <w:sz w:val="28"/>
          <w:szCs w:val="28"/>
        </w:rPr>
        <w:t>переутомле</w:t>
      </w:r>
      <w:r w:rsidRPr="003B038B">
        <w:rPr>
          <w:rFonts w:ascii="Georgia" w:hAnsi="Georgia" w:cs="Georgia"/>
          <w:b/>
          <w:bCs/>
          <w:iCs/>
          <w:color w:val="000000"/>
          <w:sz w:val="28"/>
          <w:szCs w:val="28"/>
        </w:rPr>
        <w:softHyphen/>
        <w:t>ние.</w:t>
      </w:r>
      <w:r w:rsidRPr="003B038B">
        <w:rPr>
          <w:rFonts w:ascii="Georgia" w:hAnsi="Georgia" w:cs="Georgia"/>
          <w:b/>
          <w:bCs/>
          <w:i/>
          <w:iCs/>
          <w:color w:val="000000"/>
          <w:sz w:val="28"/>
          <w:szCs w:val="28"/>
        </w:rPr>
        <w:t xml:space="preserve"> </w:t>
      </w:r>
      <w:r w:rsidRPr="003B038B">
        <w:rPr>
          <w:color w:val="000000"/>
          <w:sz w:val="28"/>
          <w:szCs w:val="28"/>
        </w:rPr>
        <w:t>Необходимо запомнить данные, представленные в таблице.</w:t>
      </w:r>
    </w:p>
    <w:p w:rsidR="004D281D" w:rsidRPr="003B038B" w:rsidRDefault="004D281D" w:rsidP="004D281D">
      <w:pPr>
        <w:autoSpaceDE w:val="0"/>
        <w:autoSpaceDN w:val="0"/>
        <w:adjustRightInd w:val="0"/>
        <w:rPr>
          <w:rFonts w:ascii="Georgia" w:hAnsi="Georgia" w:cs="Georgia"/>
          <w:b/>
          <w:bCs/>
          <w:i/>
          <w:i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0"/>
        <w:gridCol w:w="2340"/>
        <w:gridCol w:w="4680"/>
      </w:tblGrid>
      <w:tr w:rsidR="004D281D" w:rsidRPr="003B038B" w:rsidTr="005D21A7">
        <w:trPr>
          <w:trHeight w:val="3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038B">
              <w:rPr>
                <w:b/>
                <w:bCs/>
                <w:color w:val="000000"/>
                <w:sz w:val="28"/>
                <w:szCs w:val="28"/>
              </w:rPr>
              <w:lastRenderedPageBreak/>
              <w:t>Наблюдаемые признаки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038B">
              <w:rPr>
                <w:b/>
                <w:bCs/>
                <w:color w:val="000000"/>
                <w:sz w:val="28"/>
                <w:szCs w:val="28"/>
              </w:rPr>
              <w:t>Степень утомления</w:t>
            </w:r>
          </w:p>
        </w:tc>
      </w:tr>
      <w:tr w:rsidR="004D281D" w:rsidRPr="003B038B" w:rsidTr="005D21A7">
        <w:trPr>
          <w:trHeight w:val="341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038B">
              <w:rPr>
                <w:b/>
                <w:bCs/>
                <w:color w:val="000000"/>
                <w:sz w:val="28"/>
                <w:szCs w:val="28"/>
              </w:rPr>
              <w:t>Небольшая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038B">
              <w:rPr>
                <w:b/>
                <w:bCs/>
                <w:color w:val="000000"/>
                <w:sz w:val="28"/>
                <w:szCs w:val="28"/>
              </w:rPr>
              <w:t>Средняя</w:t>
            </w:r>
          </w:p>
        </w:tc>
      </w:tr>
      <w:tr w:rsidR="004D281D" w:rsidRPr="003B038B" w:rsidTr="005D21A7">
        <w:trPr>
          <w:trHeight w:val="336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038B">
              <w:rPr>
                <w:b/>
                <w:bCs/>
                <w:color w:val="000000"/>
                <w:sz w:val="28"/>
                <w:szCs w:val="28"/>
              </w:rPr>
              <w:t>Покраснение лица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038B">
              <w:rPr>
                <w:color w:val="000000"/>
                <w:sz w:val="28"/>
                <w:szCs w:val="28"/>
              </w:rPr>
              <w:t>Небольшое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038B">
              <w:rPr>
                <w:color w:val="000000"/>
                <w:sz w:val="28"/>
                <w:szCs w:val="28"/>
              </w:rPr>
              <w:t>Значительное</w:t>
            </w:r>
          </w:p>
        </w:tc>
      </w:tr>
      <w:tr w:rsidR="004D281D" w:rsidRPr="003B038B" w:rsidTr="005D21A7">
        <w:trPr>
          <w:trHeight w:val="336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038B">
              <w:rPr>
                <w:b/>
                <w:bCs/>
                <w:color w:val="000000"/>
                <w:sz w:val="28"/>
                <w:szCs w:val="28"/>
              </w:rPr>
              <w:t>Выражение лица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038B">
              <w:rPr>
                <w:color w:val="000000"/>
                <w:sz w:val="28"/>
                <w:szCs w:val="28"/>
              </w:rPr>
              <w:t>Спокойное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038B">
              <w:rPr>
                <w:color w:val="000000"/>
                <w:sz w:val="28"/>
                <w:szCs w:val="28"/>
              </w:rPr>
              <w:t>Напряженное</w:t>
            </w:r>
          </w:p>
        </w:tc>
      </w:tr>
      <w:tr w:rsidR="004D281D" w:rsidRPr="003B038B" w:rsidTr="005D21A7">
        <w:trPr>
          <w:trHeight w:val="336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038B">
              <w:rPr>
                <w:b/>
                <w:bCs/>
                <w:color w:val="000000"/>
                <w:sz w:val="28"/>
                <w:szCs w:val="28"/>
              </w:rPr>
              <w:t>Потливость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038B">
              <w:rPr>
                <w:color w:val="000000"/>
                <w:sz w:val="28"/>
                <w:szCs w:val="28"/>
              </w:rPr>
              <w:t>Незначительная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3B038B">
              <w:rPr>
                <w:color w:val="000000"/>
                <w:sz w:val="28"/>
                <w:szCs w:val="28"/>
              </w:rPr>
              <w:t>Значительная</w:t>
            </w:r>
            <w:proofErr w:type="gramEnd"/>
            <w:r w:rsidRPr="003B038B">
              <w:rPr>
                <w:color w:val="000000"/>
                <w:sz w:val="28"/>
                <w:szCs w:val="28"/>
              </w:rPr>
              <w:t xml:space="preserve"> (лица)</w:t>
            </w:r>
          </w:p>
        </w:tc>
      </w:tr>
      <w:tr w:rsidR="004D281D" w:rsidRPr="003B038B" w:rsidTr="005D21A7">
        <w:trPr>
          <w:trHeight w:val="547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038B">
              <w:rPr>
                <w:b/>
                <w:bCs/>
                <w:color w:val="000000"/>
                <w:sz w:val="28"/>
                <w:szCs w:val="28"/>
              </w:rPr>
              <w:t>Дыхание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038B">
              <w:rPr>
                <w:color w:val="000000"/>
                <w:sz w:val="28"/>
                <w:szCs w:val="28"/>
              </w:rPr>
              <w:t xml:space="preserve">Несколько    </w:t>
            </w:r>
            <w:proofErr w:type="gramStart"/>
            <w:r w:rsidRPr="003B038B">
              <w:rPr>
                <w:color w:val="000000"/>
                <w:sz w:val="28"/>
                <w:szCs w:val="28"/>
              </w:rPr>
              <w:t>учащен</w:t>
            </w:r>
            <w:r w:rsidRPr="003B038B">
              <w:rPr>
                <w:color w:val="000000"/>
                <w:sz w:val="28"/>
                <w:szCs w:val="28"/>
              </w:rPr>
              <w:softHyphen/>
              <w:t>ное</w:t>
            </w:r>
            <w:proofErr w:type="gramEnd"/>
            <w:r w:rsidRPr="003B038B">
              <w:rPr>
                <w:color w:val="000000"/>
                <w:sz w:val="28"/>
                <w:szCs w:val="28"/>
              </w:rPr>
              <w:t>, ровное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038B">
              <w:rPr>
                <w:color w:val="000000"/>
                <w:sz w:val="28"/>
                <w:szCs w:val="28"/>
              </w:rPr>
              <w:t>Резко учащенное</w:t>
            </w:r>
          </w:p>
        </w:tc>
      </w:tr>
      <w:tr w:rsidR="004D281D" w:rsidRPr="003B038B" w:rsidTr="005D21A7">
        <w:trPr>
          <w:trHeight w:val="1181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038B">
              <w:rPr>
                <w:b/>
                <w:bCs/>
                <w:color w:val="000000"/>
                <w:sz w:val="28"/>
                <w:szCs w:val="28"/>
              </w:rPr>
              <w:t>Движения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038B">
              <w:rPr>
                <w:color w:val="000000"/>
                <w:sz w:val="28"/>
                <w:szCs w:val="28"/>
              </w:rPr>
              <w:t>Бодрые, выполняются четко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3B038B">
              <w:rPr>
                <w:color w:val="000000"/>
                <w:sz w:val="28"/>
                <w:szCs w:val="28"/>
              </w:rPr>
              <w:t>Неуверенные</w:t>
            </w:r>
            <w:proofErr w:type="gramEnd"/>
            <w:r w:rsidRPr="003B038B">
              <w:rPr>
                <w:color w:val="000000"/>
                <w:sz w:val="28"/>
                <w:szCs w:val="28"/>
              </w:rPr>
              <w:t>, нечеткие, появля</w:t>
            </w:r>
            <w:r w:rsidRPr="003B038B">
              <w:rPr>
                <w:color w:val="000000"/>
                <w:sz w:val="28"/>
                <w:szCs w:val="28"/>
              </w:rPr>
              <w:softHyphen/>
              <w:t>ются дополнительные. У неко</w:t>
            </w:r>
            <w:r w:rsidRPr="003B038B">
              <w:rPr>
                <w:color w:val="000000"/>
                <w:sz w:val="28"/>
                <w:szCs w:val="28"/>
              </w:rPr>
              <w:softHyphen/>
              <w:t>торых детей моторное возбужде</w:t>
            </w:r>
            <w:r w:rsidRPr="003B038B">
              <w:rPr>
                <w:color w:val="000000"/>
                <w:sz w:val="28"/>
                <w:szCs w:val="28"/>
              </w:rPr>
              <w:softHyphen/>
              <w:t>ние, у других — заторможен</w:t>
            </w:r>
            <w:r w:rsidRPr="003B038B">
              <w:rPr>
                <w:color w:val="000000"/>
                <w:sz w:val="28"/>
                <w:szCs w:val="28"/>
              </w:rPr>
              <w:softHyphen/>
              <w:t>ность</w:t>
            </w:r>
          </w:p>
        </w:tc>
      </w:tr>
      <w:tr w:rsidR="004D281D" w:rsidRPr="003B038B" w:rsidTr="005D21A7">
        <w:trPr>
          <w:trHeight w:val="571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038B">
              <w:rPr>
                <w:b/>
                <w:bCs/>
                <w:color w:val="000000"/>
                <w:sz w:val="28"/>
                <w:szCs w:val="28"/>
              </w:rPr>
              <w:t>Самочувствие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3B038B">
              <w:rPr>
                <w:color w:val="000000"/>
                <w:sz w:val="28"/>
                <w:szCs w:val="28"/>
              </w:rPr>
              <w:t>Хорошее</w:t>
            </w:r>
            <w:proofErr w:type="gramEnd"/>
            <w:r w:rsidRPr="003B038B">
              <w:rPr>
                <w:color w:val="000000"/>
                <w:sz w:val="28"/>
                <w:szCs w:val="28"/>
              </w:rPr>
              <w:t>, жалоб нет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B038B">
              <w:rPr>
                <w:color w:val="000000"/>
                <w:sz w:val="28"/>
                <w:szCs w:val="28"/>
              </w:rPr>
              <w:t>Жалобы на усталость, отказ от игры</w:t>
            </w:r>
          </w:p>
        </w:tc>
      </w:tr>
    </w:tbl>
    <w:p w:rsidR="004D281D" w:rsidRPr="003B038B" w:rsidRDefault="004D281D" w:rsidP="004D28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D281D" w:rsidRPr="003B038B" w:rsidRDefault="004D281D" w:rsidP="004D28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B038B">
        <w:rPr>
          <w:color w:val="000000"/>
          <w:sz w:val="28"/>
          <w:szCs w:val="28"/>
        </w:rPr>
        <w:t>При выраженном, недопустимом утомлении все перечисленные признаки проявляются сильно. У некоторых детей на лице отмеча</w:t>
      </w:r>
      <w:r w:rsidRPr="003B038B">
        <w:rPr>
          <w:color w:val="000000"/>
          <w:sz w:val="28"/>
          <w:szCs w:val="28"/>
        </w:rPr>
        <w:softHyphen/>
        <w:t>ется так называемый «</w:t>
      </w:r>
      <w:proofErr w:type="spellStart"/>
      <w:r w:rsidRPr="003B038B">
        <w:rPr>
          <w:color w:val="000000"/>
          <w:sz w:val="28"/>
          <w:szCs w:val="28"/>
        </w:rPr>
        <w:t>носогубный</w:t>
      </w:r>
      <w:proofErr w:type="spellEnd"/>
      <w:r w:rsidRPr="003B038B">
        <w:rPr>
          <w:color w:val="000000"/>
          <w:sz w:val="28"/>
          <w:szCs w:val="28"/>
        </w:rPr>
        <w:t xml:space="preserve"> треугольник». При появлении этих признаков следует вывести ребенка из игры или вообще ее остановить. В качестве перехода к спокойному состоянию следует использовать ходьбу.</w:t>
      </w:r>
    </w:p>
    <w:p w:rsidR="004D281D" w:rsidRPr="003B038B" w:rsidRDefault="004D281D" w:rsidP="004D281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3B038B">
        <w:rPr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Pr="003B038B">
        <w:rPr>
          <w:color w:val="000000"/>
          <w:sz w:val="28"/>
          <w:szCs w:val="28"/>
          <w:lang w:eastAsia="en-US"/>
        </w:rPr>
        <w:t xml:space="preserve">Важным моментом при организации подвижных игр является </w:t>
      </w:r>
      <w:r w:rsidRPr="003B038B">
        <w:rPr>
          <w:b/>
          <w:bCs/>
          <w:color w:val="000000"/>
          <w:sz w:val="28"/>
          <w:szCs w:val="28"/>
          <w:lang w:eastAsia="en-US"/>
        </w:rPr>
        <w:t xml:space="preserve">знание индивидуальных особенностей играющих. </w:t>
      </w:r>
      <w:r w:rsidRPr="003B038B">
        <w:rPr>
          <w:color w:val="000000"/>
          <w:sz w:val="28"/>
          <w:szCs w:val="28"/>
          <w:lang w:eastAsia="en-US"/>
        </w:rPr>
        <w:t xml:space="preserve">Взрослому следует особо обращать внимание на детей даже с небольшими отклонениями со стороны </w:t>
      </w:r>
      <w:proofErr w:type="spellStart"/>
      <w:proofErr w:type="gramStart"/>
      <w:r w:rsidRPr="003B038B">
        <w:rPr>
          <w:color w:val="000000"/>
          <w:sz w:val="28"/>
          <w:szCs w:val="28"/>
          <w:lang w:eastAsia="en-US"/>
        </w:rPr>
        <w:t>сердечно-сосудистой</w:t>
      </w:r>
      <w:proofErr w:type="spellEnd"/>
      <w:proofErr w:type="gramEnd"/>
      <w:r w:rsidRPr="003B038B">
        <w:rPr>
          <w:color w:val="000000"/>
          <w:sz w:val="28"/>
          <w:szCs w:val="28"/>
          <w:lang w:eastAsia="en-US"/>
        </w:rPr>
        <w:t xml:space="preserve"> и дыхательной систем. Следует от</w:t>
      </w:r>
      <w:r w:rsidRPr="003B038B">
        <w:rPr>
          <w:color w:val="000000"/>
          <w:sz w:val="28"/>
          <w:szCs w:val="28"/>
          <w:lang w:eastAsia="en-US"/>
        </w:rPr>
        <w:softHyphen/>
        <w:t xml:space="preserve">слеживать детей с синдромом дефицита внимания с </w:t>
      </w:r>
      <w:proofErr w:type="spellStart"/>
      <w:r w:rsidRPr="003B038B">
        <w:rPr>
          <w:color w:val="000000"/>
          <w:sz w:val="28"/>
          <w:szCs w:val="28"/>
          <w:lang w:eastAsia="en-US"/>
        </w:rPr>
        <w:t>гиперактивнос</w:t>
      </w:r>
      <w:r w:rsidRPr="003B038B">
        <w:rPr>
          <w:color w:val="000000"/>
          <w:sz w:val="28"/>
          <w:szCs w:val="28"/>
          <w:lang w:eastAsia="en-US"/>
        </w:rPr>
        <w:softHyphen/>
        <w:t>тью</w:t>
      </w:r>
      <w:proofErr w:type="spellEnd"/>
      <w:r w:rsidRPr="003B038B">
        <w:rPr>
          <w:color w:val="000000"/>
          <w:sz w:val="28"/>
          <w:szCs w:val="28"/>
          <w:lang w:eastAsia="en-US"/>
        </w:rPr>
        <w:t xml:space="preserve"> (СДВГ), минимальными мозговыми дисфункциями (ММД). За</w:t>
      </w:r>
      <w:r w:rsidRPr="003B038B">
        <w:rPr>
          <w:color w:val="000000"/>
          <w:sz w:val="28"/>
          <w:szCs w:val="28"/>
          <w:lang w:eastAsia="en-US"/>
        </w:rPr>
        <w:softHyphen/>
        <w:t xml:space="preserve">частую в процессе игр с бегом и увертыванием такие ребята </w:t>
      </w:r>
      <w:proofErr w:type="spellStart"/>
      <w:r w:rsidRPr="003B038B">
        <w:rPr>
          <w:color w:val="000000"/>
          <w:sz w:val="28"/>
          <w:szCs w:val="28"/>
          <w:lang w:eastAsia="en-US"/>
        </w:rPr>
        <w:t>перевоз</w:t>
      </w:r>
      <w:r w:rsidRPr="003B038B">
        <w:rPr>
          <w:color w:val="000000"/>
          <w:sz w:val="28"/>
          <w:szCs w:val="28"/>
          <w:lang w:eastAsia="en-US"/>
        </w:rPr>
        <w:softHyphen/>
        <w:t>буждаются</w:t>
      </w:r>
      <w:proofErr w:type="spellEnd"/>
      <w:r w:rsidRPr="003B038B">
        <w:rPr>
          <w:color w:val="000000"/>
          <w:sz w:val="28"/>
          <w:szCs w:val="28"/>
          <w:lang w:eastAsia="en-US"/>
        </w:rPr>
        <w:t>. Это выражается в следующем: беспорядочные перебежки, а не убегание от «</w:t>
      </w:r>
      <w:proofErr w:type="spellStart"/>
      <w:r w:rsidRPr="003B038B">
        <w:rPr>
          <w:color w:val="000000"/>
          <w:sz w:val="28"/>
          <w:szCs w:val="28"/>
          <w:lang w:eastAsia="en-US"/>
        </w:rPr>
        <w:t>ловишки</w:t>
      </w:r>
      <w:proofErr w:type="spellEnd"/>
      <w:r w:rsidRPr="003B038B">
        <w:rPr>
          <w:color w:val="000000"/>
          <w:sz w:val="28"/>
          <w:szCs w:val="28"/>
          <w:lang w:eastAsia="en-US"/>
        </w:rPr>
        <w:t>»; столкновения с другими играющими;</w:t>
      </w:r>
    </w:p>
    <w:p w:rsidR="004D281D" w:rsidRPr="003B038B" w:rsidRDefault="004D281D" w:rsidP="004D28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B038B">
        <w:rPr>
          <w:color w:val="000000"/>
          <w:sz w:val="28"/>
          <w:szCs w:val="28"/>
        </w:rPr>
        <w:t>падения; желание поваляться на полу (траве), поползать. При выяв</w:t>
      </w:r>
      <w:r w:rsidRPr="003B038B">
        <w:rPr>
          <w:color w:val="000000"/>
          <w:sz w:val="28"/>
          <w:szCs w:val="28"/>
        </w:rPr>
        <w:softHyphen/>
        <w:t>лении таких действий можно временно вывести ребенка из игры и дать ему возможность успокоиться, переключив на другое задание (например, в отведенном месте выполнять задания с мячом), или предложить ему помогать наблюдать за соблюдением правил игры.</w:t>
      </w:r>
    </w:p>
    <w:p w:rsidR="004D281D" w:rsidRPr="003B038B" w:rsidRDefault="004D281D" w:rsidP="004D28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B038B">
        <w:rPr>
          <w:color w:val="000000"/>
          <w:sz w:val="28"/>
          <w:szCs w:val="28"/>
        </w:rPr>
        <w:t>В процессе игр с ловлей и увертыванием многие дети бурно выражают свои эмоции криком и визгом. С одной стороны, это неплохое средство высвобождения накопившейся внутренней энер</w:t>
      </w:r>
      <w:r w:rsidRPr="003B038B">
        <w:rPr>
          <w:color w:val="000000"/>
          <w:sz w:val="28"/>
          <w:szCs w:val="28"/>
        </w:rPr>
        <w:softHyphen/>
        <w:t>гии, так как взрослые часто не позволяют ребятам громко говорить, шуметь. С другой стороны, в группе детей могут найтись ребята, которые болезненно реагируют на высокие звуки, создаваемые иг</w:t>
      </w:r>
      <w:r w:rsidRPr="003B038B">
        <w:rPr>
          <w:color w:val="000000"/>
          <w:sz w:val="28"/>
          <w:szCs w:val="28"/>
        </w:rPr>
        <w:softHyphen/>
        <w:t xml:space="preserve">рающими: они бегают, закрывая уши руками, или </w:t>
      </w:r>
      <w:r w:rsidRPr="003B038B">
        <w:rPr>
          <w:color w:val="000000"/>
          <w:sz w:val="28"/>
          <w:szCs w:val="28"/>
        </w:rPr>
        <w:lastRenderedPageBreak/>
        <w:t>вообще прекра</w:t>
      </w:r>
      <w:r w:rsidRPr="003B038B">
        <w:rPr>
          <w:color w:val="000000"/>
          <w:sz w:val="28"/>
          <w:szCs w:val="28"/>
        </w:rPr>
        <w:softHyphen/>
        <w:t>щают игру. Следует беречь нервную систему таких детей и иногда устанавливать «правила молчания».</w:t>
      </w:r>
    </w:p>
    <w:p w:rsidR="004D281D" w:rsidRPr="003B038B" w:rsidRDefault="004D281D" w:rsidP="004D281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3B038B">
        <w:rPr>
          <w:color w:val="000000"/>
          <w:sz w:val="28"/>
          <w:szCs w:val="28"/>
          <w:lang w:eastAsia="en-US"/>
        </w:rPr>
        <w:t>При проведении игр на открытом воздухе в холодную погоду важно ограничивать выражения эмоций в виде крика и визга. При пониженной температуре воздуха перед игрой следует обратить вни</w:t>
      </w:r>
      <w:r w:rsidRPr="003B038B">
        <w:rPr>
          <w:color w:val="000000"/>
          <w:sz w:val="28"/>
          <w:szCs w:val="28"/>
          <w:lang w:eastAsia="en-US"/>
        </w:rPr>
        <w:softHyphen/>
        <w:t>мание детей на носовое дыхание, особенно это необходимо, если в группе есть ребята, часто и длительно болеющие, незакаленные. Необходимо также обратить внимание детей на то, чтобы их нос был очищен от слизи. Как правило, у дошкольников дыхание через рот чередуется с носовым, и поток холодного воздуха сменяется теплым и очищенным при прохождении через носовые ходы возду</w:t>
      </w:r>
      <w:r w:rsidRPr="003B038B">
        <w:rPr>
          <w:color w:val="000000"/>
          <w:sz w:val="28"/>
          <w:szCs w:val="28"/>
          <w:lang w:eastAsia="en-US"/>
        </w:rPr>
        <w:softHyphen/>
        <w:t>хом. Это является хорошим закаливающим средством.</w:t>
      </w:r>
    </w:p>
    <w:p w:rsidR="004D281D" w:rsidRPr="003B038B" w:rsidRDefault="004D281D" w:rsidP="004D281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3B038B">
        <w:rPr>
          <w:color w:val="000000"/>
          <w:sz w:val="28"/>
          <w:szCs w:val="28"/>
        </w:rPr>
        <w:t xml:space="preserve"> В настоящее время многие девочки обуваются в туфли на не</w:t>
      </w:r>
      <w:r w:rsidRPr="003B038B">
        <w:rPr>
          <w:color w:val="000000"/>
          <w:sz w:val="28"/>
          <w:szCs w:val="28"/>
        </w:rPr>
        <w:softHyphen/>
        <w:t>больших каблучках. Во избежание травм голеностопного сустава пе</w:t>
      </w:r>
      <w:r w:rsidRPr="003B038B">
        <w:rPr>
          <w:color w:val="000000"/>
          <w:sz w:val="28"/>
          <w:szCs w:val="28"/>
        </w:rPr>
        <w:softHyphen/>
        <w:t xml:space="preserve">дагоги дошкольного учреждения, планируя подвижную игру с бегом на открытом воздухе во время прогулки, должны предусмотреть смену указанного вида обуви </w:t>
      </w:r>
      <w:proofErr w:type="gramStart"/>
      <w:r w:rsidRPr="003B038B">
        <w:rPr>
          <w:color w:val="000000"/>
          <w:sz w:val="28"/>
          <w:szCs w:val="28"/>
        </w:rPr>
        <w:t>на</w:t>
      </w:r>
      <w:proofErr w:type="gramEnd"/>
      <w:r w:rsidRPr="003B038B">
        <w:rPr>
          <w:color w:val="000000"/>
          <w:sz w:val="28"/>
          <w:szCs w:val="28"/>
        </w:rPr>
        <w:t xml:space="preserve"> более подходящую, спортивную.</w:t>
      </w:r>
    </w:p>
    <w:p w:rsidR="004D281D" w:rsidRPr="003B038B" w:rsidRDefault="004D281D" w:rsidP="004D28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B038B">
        <w:rPr>
          <w:color w:val="000000"/>
          <w:sz w:val="28"/>
          <w:szCs w:val="28"/>
        </w:rPr>
        <w:t>Для удобства выбора подвижной игры в соответствии с планируе</w:t>
      </w:r>
      <w:r w:rsidRPr="003B038B">
        <w:rPr>
          <w:color w:val="000000"/>
          <w:sz w:val="28"/>
          <w:szCs w:val="28"/>
        </w:rPr>
        <w:softHyphen/>
        <w:t>мыми мероприятиями педагогам дошкольного учреждения предлага</w:t>
      </w:r>
      <w:r w:rsidRPr="003B038B">
        <w:rPr>
          <w:color w:val="000000"/>
          <w:sz w:val="28"/>
          <w:szCs w:val="28"/>
        </w:rPr>
        <w:softHyphen/>
        <w:t>ется таблица 2. В ней игры представлены по названию в алфавитном порядке, как и в тексте. Также указаны: возраст детей, на который ориентирована игра; разновидность бега, использованного в ней, а также другие виды движений. Возрастной диапазон условен и в боль</w:t>
      </w:r>
      <w:r w:rsidRPr="003B038B">
        <w:rPr>
          <w:color w:val="000000"/>
          <w:sz w:val="28"/>
          <w:szCs w:val="28"/>
        </w:rPr>
        <w:softHyphen/>
        <w:t xml:space="preserve">шей степени связан не с движениями, а с доступностью восприятия детьми используемого образа, поэтому он может </w:t>
      </w:r>
      <w:proofErr w:type="gramStart"/>
      <w:r w:rsidRPr="003B038B">
        <w:rPr>
          <w:color w:val="000000"/>
          <w:sz w:val="28"/>
          <w:szCs w:val="28"/>
        </w:rPr>
        <w:t>быть</w:t>
      </w:r>
      <w:proofErr w:type="gramEnd"/>
      <w:r w:rsidRPr="003B038B">
        <w:rPr>
          <w:color w:val="000000"/>
          <w:sz w:val="28"/>
          <w:szCs w:val="28"/>
        </w:rPr>
        <w:t xml:space="preserve"> как сужен, так и расширен в зависимости от возможностей детей конкретной группы.</w:t>
      </w:r>
    </w:p>
    <w:p w:rsidR="004D281D" w:rsidRPr="003B038B" w:rsidRDefault="004D281D" w:rsidP="004D281D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4D281D" w:rsidRPr="003B038B" w:rsidRDefault="004D281D" w:rsidP="004D281D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4D281D" w:rsidRPr="003B038B" w:rsidRDefault="004D281D" w:rsidP="004D281D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4D281D" w:rsidRPr="003B038B" w:rsidRDefault="004D281D" w:rsidP="004D281D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4D281D" w:rsidRPr="003B038B" w:rsidRDefault="004D281D" w:rsidP="004D281D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4D281D" w:rsidRPr="003B038B" w:rsidRDefault="004D281D" w:rsidP="004D281D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4D281D" w:rsidRPr="003B038B" w:rsidRDefault="004D281D" w:rsidP="004D281D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4D281D" w:rsidRPr="003B038B" w:rsidRDefault="004D281D" w:rsidP="004D281D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4D281D" w:rsidRPr="003B038B" w:rsidRDefault="004D281D" w:rsidP="004D281D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4D281D" w:rsidRPr="003B038B" w:rsidRDefault="004D281D" w:rsidP="004D281D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4D281D" w:rsidRPr="003B038B" w:rsidRDefault="004D281D" w:rsidP="004D281D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4D281D" w:rsidRPr="003B038B" w:rsidRDefault="004D281D" w:rsidP="004D281D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4D281D" w:rsidRPr="003B038B" w:rsidRDefault="004D281D" w:rsidP="004D281D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4D281D" w:rsidRPr="003B038B" w:rsidRDefault="004D281D" w:rsidP="004D281D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4D281D" w:rsidRPr="003B038B" w:rsidRDefault="004D281D" w:rsidP="004D281D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4D281D" w:rsidRPr="003B038B" w:rsidRDefault="004D281D" w:rsidP="004D281D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4D281D" w:rsidRPr="003B038B" w:rsidRDefault="004D281D" w:rsidP="004D281D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4D281D" w:rsidRDefault="004D281D" w:rsidP="004D281D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</w:p>
    <w:p w:rsidR="004D281D" w:rsidRDefault="004D281D" w:rsidP="004D281D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</w:p>
    <w:p w:rsidR="004D281D" w:rsidRPr="003B038B" w:rsidRDefault="004D281D" w:rsidP="004D281D">
      <w:pPr>
        <w:autoSpaceDE w:val="0"/>
        <w:autoSpaceDN w:val="0"/>
        <w:adjustRightInd w:val="0"/>
        <w:rPr>
          <w:i/>
          <w:iCs/>
          <w:color w:val="000000"/>
        </w:rPr>
      </w:pPr>
    </w:p>
    <w:tbl>
      <w:tblPr>
        <w:tblW w:w="0" w:type="auto"/>
        <w:tblInd w:w="-6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956"/>
        <w:gridCol w:w="10"/>
        <w:gridCol w:w="955"/>
        <w:gridCol w:w="2665"/>
        <w:gridCol w:w="3780"/>
        <w:gridCol w:w="6"/>
      </w:tblGrid>
      <w:tr w:rsidR="004D281D" w:rsidRPr="003B038B" w:rsidTr="005D21A7">
        <w:trPr>
          <w:trHeight w:val="7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lastRenderedPageBreak/>
              <w:t xml:space="preserve">№ </w:t>
            </w:r>
            <w:proofErr w:type="spellStart"/>
            <w:proofErr w:type="gramStart"/>
            <w:r w:rsidRPr="003B038B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3B038B">
              <w:rPr>
                <w:b/>
                <w:bCs/>
                <w:color w:val="000000"/>
              </w:rPr>
              <w:t>/</w:t>
            </w:r>
            <w:proofErr w:type="spellStart"/>
            <w:r w:rsidRPr="003B038B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Название подвижной игры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Возраст детей (лет)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Разновидность бега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Другие виды движений</w:t>
            </w:r>
          </w:p>
        </w:tc>
      </w:tr>
      <w:tr w:rsidR="004D281D" w:rsidRPr="003B038B" w:rsidTr="005D21A7">
        <w:trPr>
          <w:trHeight w:val="5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1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«Бусинки»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4-7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С ловлей и увер</w:t>
            </w:r>
            <w:r w:rsidRPr="003B038B">
              <w:rPr>
                <w:color w:val="000000"/>
              </w:rPr>
              <w:softHyphen/>
              <w:t>тыванием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Ходьба в колонне по одному</w:t>
            </w:r>
          </w:p>
        </w:tc>
      </w:tr>
      <w:tr w:rsidR="004D281D" w:rsidRPr="003B038B" w:rsidTr="005D21A7">
        <w:trPr>
          <w:trHeight w:val="5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2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«Веселые козлики»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4-7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С ловлей и увер</w:t>
            </w:r>
            <w:r w:rsidRPr="003B038B">
              <w:rPr>
                <w:color w:val="000000"/>
              </w:rPr>
              <w:softHyphen/>
              <w:t>тыванием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3B038B">
              <w:rPr>
                <w:color w:val="000000"/>
              </w:rPr>
              <w:t>Ходьба</w:t>
            </w:r>
            <w:proofErr w:type="gramEnd"/>
            <w:r w:rsidRPr="003B038B">
              <w:rPr>
                <w:color w:val="000000"/>
              </w:rPr>
              <w:t xml:space="preserve"> по кругу дер</w:t>
            </w:r>
            <w:r w:rsidRPr="003B038B">
              <w:rPr>
                <w:color w:val="000000"/>
              </w:rPr>
              <w:softHyphen/>
              <w:t>жась за руки</w:t>
            </w:r>
          </w:p>
        </w:tc>
      </w:tr>
      <w:tr w:rsidR="004D281D" w:rsidRPr="003B038B" w:rsidTr="005D21A7">
        <w:trPr>
          <w:trHeight w:val="7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3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«Грибник»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5-7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С ловлей, уверты</w:t>
            </w:r>
            <w:r w:rsidRPr="003B038B">
              <w:rPr>
                <w:color w:val="000000"/>
              </w:rPr>
              <w:softHyphen/>
              <w:t>ванием и приседа</w:t>
            </w:r>
            <w:r w:rsidRPr="003B038B">
              <w:rPr>
                <w:color w:val="000000"/>
              </w:rPr>
              <w:softHyphen/>
              <w:t>нием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Ходьба на месте</w:t>
            </w:r>
          </w:p>
        </w:tc>
      </w:tr>
      <w:tr w:rsidR="004D281D" w:rsidRPr="003B038B" w:rsidTr="005D21A7">
        <w:trPr>
          <w:trHeight w:val="7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4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«Друга</w:t>
            </w:r>
          </w:p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удалось</w:t>
            </w:r>
          </w:p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догнать?»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5-7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С ловлей и увер</w:t>
            </w:r>
            <w:r w:rsidRPr="003B038B">
              <w:rPr>
                <w:color w:val="000000"/>
              </w:rPr>
              <w:softHyphen/>
              <w:t>тыванием    между стоящими детьми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Ходьба на месте</w:t>
            </w:r>
          </w:p>
        </w:tc>
      </w:tr>
      <w:tr w:rsidR="004D281D" w:rsidRPr="003B038B" w:rsidTr="005D21A7">
        <w:trPr>
          <w:trHeight w:val="7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5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«Дружные ребята»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5-7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С ловлей</w:t>
            </w:r>
          </w:p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и увертыванием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Ходьба в парах по кру</w:t>
            </w:r>
            <w:r w:rsidRPr="003B038B">
              <w:rPr>
                <w:color w:val="000000"/>
              </w:rPr>
              <w:softHyphen/>
              <w:t xml:space="preserve">гу; </w:t>
            </w:r>
            <w:proofErr w:type="spellStart"/>
            <w:r w:rsidRPr="003B038B">
              <w:rPr>
                <w:color w:val="000000"/>
              </w:rPr>
              <w:t>проползание</w:t>
            </w:r>
            <w:proofErr w:type="spellEnd"/>
            <w:r w:rsidRPr="003B038B">
              <w:rPr>
                <w:color w:val="000000"/>
              </w:rPr>
              <w:t xml:space="preserve"> под ногами товарища</w:t>
            </w:r>
          </w:p>
        </w:tc>
      </w:tr>
      <w:tr w:rsidR="004D281D" w:rsidRPr="003B038B" w:rsidTr="005D21A7">
        <w:trPr>
          <w:trHeight w:val="7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6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 xml:space="preserve">«Заяц </w:t>
            </w:r>
            <w:proofErr w:type="gramStart"/>
            <w:r w:rsidRPr="003B038B">
              <w:rPr>
                <w:color w:val="000000"/>
              </w:rPr>
              <w:t>любит</w:t>
            </w:r>
            <w:proofErr w:type="gramEnd"/>
            <w:r w:rsidRPr="003B038B">
              <w:rPr>
                <w:color w:val="000000"/>
              </w:rPr>
              <w:t xml:space="preserve"> есть мор</w:t>
            </w:r>
            <w:r w:rsidRPr="003B038B">
              <w:rPr>
                <w:color w:val="000000"/>
              </w:rPr>
              <w:softHyphen/>
              <w:t>ковку»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5-7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С ловлей</w:t>
            </w:r>
          </w:p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и увертыванием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Ползание,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прополза</w:t>
            </w:r>
            <w:r>
              <w:rPr>
                <w:color w:val="000000"/>
              </w:rPr>
              <w:softHyphen/>
              <w:t>ние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подлезание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пере</w:t>
            </w:r>
            <w:r w:rsidRPr="003B038B">
              <w:rPr>
                <w:color w:val="000000"/>
              </w:rPr>
              <w:t>лезание</w:t>
            </w:r>
            <w:proofErr w:type="spellEnd"/>
          </w:p>
        </w:tc>
      </w:tr>
      <w:tr w:rsidR="004D281D" w:rsidRPr="003B038B" w:rsidTr="005D21A7">
        <w:trPr>
          <w:trHeight w:val="9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7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«Как у ба</w:t>
            </w:r>
            <w:r>
              <w:rPr>
                <w:color w:val="000000"/>
              </w:rPr>
              <w:softHyphen/>
              <w:t>бушки Ма</w:t>
            </w:r>
            <w:r w:rsidRPr="003B038B">
              <w:rPr>
                <w:color w:val="000000"/>
              </w:rPr>
              <w:t>руси убежали как-то гуси»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4-7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С ловлей</w:t>
            </w:r>
          </w:p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и увертыванием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3B038B">
              <w:rPr>
                <w:color w:val="000000"/>
              </w:rPr>
              <w:t>Ходьба</w:t>
            </w:r>
            <w:proofErr w:type="gramEnd"/>
            <w:r w:rsidRPr="003B038B">
              <w:rPr>
                <w:color w:val="000000"/>
              </w:rPr>
              <w:t xml:space="preserve"> по кругу дер</w:t>
            </w:r>
            <w:r w:rsidRPr="003B038B">
              <w:rPr>
                <w:color w:val="000000"/>
              </w:rPr>
              <w:softHyphen/>
              <w:t xml:space="preserve">жась за руки; ходьба в </w:t>
            </w:r>
            <w:proofErr w:type="spellStart"/>
            <w:r w:rsidRPr="003B038B">
              <w:rPr>
                <w:color w:val="000000"/>
              </w:rPr>
              <w:t>полуприседе</w:t>
            </w:r>
            <w:proofErr w:type="spellEnd"/>
          </w:p>
        </w:tc>
      </w:tr>
      <w:tr w:rsidR="004D281D" w:rsidRPr="003B038B" w:rsidTr="005D21A7">
        <w:trPr>
          <w:trHeight w:val="9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8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«Колобок»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5-7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С ловлей</w:t>
            </w:r>
          </w:p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и увертыванием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Отбивание мяча от по</w:t>
            </w:r>
            <w:r w:rsidRPr="003B038B">
              <w:rPr>
                <w:color w:val="000000"/>
              </w:rPr>
              <w:softHyphen/>
              <w:t>ла; броски мяча вниз (вверх) и ловля; прокатывание мяча</w:t>
            </w:r>
          </w:p>
        </w:tc>
      </w:tr>
      <w:tr w:rsidR="004D281D" w:rsidRPr="003B038B" w:rsidTr="005D21A7">
        <w:trPr>
          <w:trHeight w:val="9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9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«Котик и курица»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4-7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С ловлей</w:t>
            </w:r>
          </w:p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и увертыванием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 xml:space="preserve">Ходьба с </w:t>
            </w:r>
            <w:proofErr w:type="spellStart"/>
            <w:r w:rsidRPr="003B038B">
              <w:rPr>
                <w:color w:val="000000"/>
              </w:rPr>
              <w:t>полунаклона</w:t>
            </w:r>
            <w:r w:rsidRPr="003B038B">
              <w:rPr>
                <w:color w:val="000000"/>
              </w:rPr>
              <w:softHyphen/>
              <w:t>ми</w:t>
            </w:r>
            <w:proofErr w:type="spellEnd"/>
            <w:r w:rsidRPr="003B038B">
              <w:rPr>
                <w:color w:val="000000"/>
              </w:rPr>
              <w:t xml:space="preserve"> и выпрямлениями</w:t>
            </w:r>
          </w:p>
        </w:tc>
      </w:tr>
      <w:tr w:rsidR="004D281D" w:rsidRPr="003B038B" w:rsidTr="005D21A7">
        <w:trPr>
          <w:trHeight w:val="11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10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«Лежебока кот про</w:t>
            </w:r>
            <w:r w:rsidRPr="003B038B">
              <w:rPr>
                <w:color w:val="000000"/>
              </w:rPr>
              <w:softHyphen/>
              <w:t>снулся»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4-7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В медленном тем</w:t>
            </w:r>
            <w:r w:rsidRPr="003B038B">
              <w:rPr>
                <w:color w:val="000000"/>
              </w:rPr>
              <w:softHyphen/>
              <w:t>пе по кругу или врассыпную; бег с ловлей и увер</w:t>
            </w:r>
            <w:r w:rsidRPr="003B038B">
              <w:rPr>
                <w:color w:val="000000"/>
              </w:rPr>
              <w:softHyphen/>
              <w:t>тыванием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Подъем на предметы и спуск с них</w:t>
            </w:r>
          </w:p>
        </w:tc>
      </w:tr>
      <w:tr w:rsidR="004D281D" w:rsidRPr="003B038B" w:rsidTr="005D21A7">
        <w:trPr>
          <w:trHeight w:val="9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11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«Мартышки»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6-7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 xml:space="preserve">В </w:t>
            </w:r>
            <w:r w:rsidRPr="003B038B">
              <w:rPr>
                <w:color w:val="000000"/>
              </w:rPr>
              <w:t>прямом и обрат</w:t>
            </w:r>
            <w:r w:rsidRPr="003B038B">
              <w:rPr>
                <w:color w:val="000000"/>
              </w:rPr>
              <w:softHyphen/>
              <w:t>ном направлении; с ловлей и уверты</w:t>
            </w:r>
            <w:r w:rsidRPr="003B038B">
              <w:rPr>
                <w:color w:val="000000"/>
              </w:rPr>
              <w:softHyphen/>
              <w:t>ванием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3B038B">
              <w:rPr>
                <w:color w:val="000000"/>
              </w:rPr>
              <w:t>Подскоки с ноги на ногу по кругу держась</w:t>
            </w:r>
            <w:proofErr w:type="gramEnd"/>
            <w:r w:rsidRPr="003B038B">
              <w:rPr>
                <w:color w:val="000000"/>
              </w:rPr>
              <w:t xml:space="preserve"> за руки</w:t>
            </w:r>
          </w:p>
        </w:tc>
      </w:tr>
      <w:tr w:rsidR="004D281D" w:rsidRPr="003B038B" w:rsidTr="005D21A7">
        <w:trPr>
          <w:trHeight w:val="7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12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«Медвежонок»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4-7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С ловлей и увер</w:t>
            </w:r>
            <w:r w:rsidRPr="003B038B">
              <w:rPr>
                <w:color w:val="000000"/>
              </w:rPr>
              <w:softHyphen/>
              <w:t>тыванием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Подъем на предметы и спуск с них</w:t>
            </w:r>
          </w:p>
        </w:tc>
      </w:tr>
      <w:tr w:rsidR="004D281D" w:rsidRPr="003B038B" w:rsidTr="005D21A7">
        <w:trPr>
          <w:trHeight w:val="7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13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«Мыльные пузыри»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4-7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С ловлей и увер</w:t>
            </w:r>
            <w:r w:rsidRPr="003B038B">
              <w:rPr>
                <w:color w:val="000000"/>
              </w:rPr>
              <w:softHyphen/>
              <w:t>тыванием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Ходьба врассыпную</w:t>
            </w:r>
          </w:p>
        </w:tc>
      </w:tr>
      <w:tr w:rsidR="004D281D" w:rsidRPr="003B038B" w:rsidTr="005D21A7">
        <w:trPr>
          <w:trHeight w:val="5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14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«Мыши и котята»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4-7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С ловлей и увер</w:t>
            </w:r>
            <w:r w:rsidRPr="003B038B">
              <w:rPr>
                <w:color w:val="000000"/>
              </w:rPr>
              <w:softHyphen/>
              <w:t>тыванием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Ходьба на носках</w:t>
            </w:r>
          </w:p>
        </w:tc>
      </w:tr>
      <w:tr w:rsidR="004D281D" w:rsidRPr="003B038B" w:rsidTr="005D21A7">
        <w:trPr>
          <w:trHeight w:val="97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15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«На лошадке Зорьке»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5-7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 xml:space="preserve">В </w:t>
            </w:r>
            <w:r w:rsidRPr="003B038B">
              <w:rPr>
                <w:color w:val="000000"/>
              </w:rPr>
              <w:t>медленном тем</w:t>
            </w:r>
            <w:r w:rsidRPr="003B038B">
              <w:rPr>
                <w:color w:val="000000"/>
              </w:rPr>
              <w:softHyphen/>
              <w:t>пе врассыпную; с ловлей и уверты</w:t>
            </w:r>
            <w:r w:rsidRPr="003B038B">
              <w:rPr>
                <w:color w:val="000000"/>
              </w:rPr>
              <w:softHyphen/>
              <w:t>ванием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Ходьба в парах стоя друг за другом</w:t>
            </w:r>
          </w:p>
        </w:tc>
      </w:tr>
      <w:tr w:rsidR="004D281D" w:rsidRPr="003B038B" w:rsidTr="005D21A7">
        <w:trPr>
          <w:trHeight w:val="5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16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«Непоседа воробей»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4-7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С ловлей и увер</w:t>
            </w:r>
            <w:r w:rsidRPr="003B038B">
              <w:rPr>
                <w:color w:val="000000"/>
              </w:rPr>
              <w:softHyphen/>
              <w:t>тыванием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Разные виды прыжков на месте</w:t>
            </w:r>
          </w:p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D281D" w:rsidRPr="003B038B" w:rsidTr="005D21A7">
        <w:trPr>
          <w:trHeight w:val="5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lastRenderedPageBreak/>
              <w:t>17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«Одуванчик»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4-7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С ловлей и увер</w:t>
            </w:r>
            <w:r w:rsidRPr="003B038B">
              <w:rPr>
                <w:color w:val="000000"/>
              </w:rPr>
              <w:softHyphen/>
              <w:t>тыванием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3B038B">
              <w:rPr>
                <w:color w:val="000000"/>
              </w:rPr>
              <w:t>Ходьба</w:t>
            </w:r>
            <w:proofErr w:type="gramEnd"/>
            <w:r w:rsidRPr="003B038B">
              <w:rPr>
                <w:color w:val="000000"/>
              </w:rPr>
              <w:t xml:space="preserve"> по кругу дер</w:t>
            </w:r>
            <w:r w:rsidRPr="003B038B">
              <w:rPr>
                <w:color w:val="000000"/>
              </w:rPr>
              <w:softHyphen/>
              <w:t>жась за руки</w:t>
            </w:r>
          </w:p>
        </w:tc>
      </w:tr>
      <w:tr w:rsidR="004D281D" w:rsidRPr="003B038B" w:rsidTr="005D21A7">
        <w:trPr>
          <w:trHeight w:val="14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18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«Петушок»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4-7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С ловлей</w:t>
            </w:r>
          </w:p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и увертыванием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Ходьба с высоким под</w:t>
            </w:r>
            <w:r w:rsidRPr="003B038B">
              <w:rPr>
                <w:color w:val="000000"/>
              </w:rPr>
              <w:softHyphen/>
              <w:t>ниманием бедра, при</w:t>
            </w:r>
            <w:r w:rsidRPr="003B038B">
              <w:rPr>
                <w:color w:val="000000"/>
              </w:rPr>
              <w:softHyphen/>
              <w:t>ставным шагом в сто</w:t>
            </w:r>
            <w:r w:rsidRPr="003B038B">
              <w:rPr>
                <w:color w:val="000000"/>
              </w:rPr>
              <w:softHyphen/>
              <w:t>рону и разным поло</w:t>
            </w:r>
            <w:r w:rsidRPr="003B038B">
              <w:rPr>
                <w:color w:val="000000"/>
              </w:rPr>
              <w:softHyphen/>
              <w:t>жением и движением рук</w:t>
            </w:r>
          </w:p>
        </w:tc>
      </w:tr>
      <w:tr w:rsidR="004D281D" w:rsidRPr="003B038B" w:rsidTr="005D21A7">
        <w:trPr>
          <w:trHeight w:val="9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19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«Пингвины»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5-7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 xml:space="preserve">В </w:t>
            </w:r>
            <w:r w:rsidRPr="003B038B">
              <w:rPr>
                <w:color w:val="000000"/>
              </w:rPr>
              <w:t>медленном тем</w:t>
            </w:r>
            <w:r w:rsidRPr="003B038B">
              <w:rPr>
                <w:color w:val="000000"/>
              </w:rPr>
              <w:softHyphen/>
              <w:t>пе врассыпную; с ловлей и увер</w:t>
            </w:r>
            <w:r w:rsidRPr="003B038B">
              <w:rPr>
                <w:color w:val="000000"/>
              </w:rPr>
              <w:softHyphen/>
              <w:t>тыванием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Подъем на предметы и спрыгивание с них</w:t>
            </w:r>
          </w:p>
        </w:tc>
      </w:tr>
      <w:tr w:rsidR="004D281D" w:rsidRPr="003B038B" w:rsidTr="005D21A7">
        <w:trPr>
          <w:trHeight w:val="7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20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Пугало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5-7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С ловлей и увер</w:t>
            </w:r>
            <w:r w:rsidRPr="003B038B">
              <w:rPr>
                <w:color w:val="000000"/>
              </w:rPr>
              <w:softHyphen/>
              <w:t>тыванием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Ходьба с выполнением движений рук в сторо</w:t>
            </w:r>
            <w:r w:rsidRPr="003B038B">
              <w:rPr>
                <w:color w:val="000000"/>
              </w:rPr>
              <w:softHyphen/>
              <w:t>ны — вниз</w:t>
            </w:r>
          </w:p>
        </w:tc>
      </w:tr>
      <w:tr w:rsidR="004D281D" w:rsidRPr="003B038B" w:rsidTr="005D21A7">
        <w:trPr>
          <w:trHeight w:val="12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21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«Раз, два, три, приле</w:t>
            </w:r>
            <w:r w:rsidRPr="003B038B">
              <w:rPr>
                <w:color w:val="000000"/>
              </w:rPr>
              <w:softHyphen/>
              <w:t>тели комары»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5-7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В медленном тем</w:t>
            </w:r>
            <w:r w:rsidRPr="003B038B">
              <w:rPr>
                <w:color w:val="000000"/>
              </w:rPr>
              <w:softHyphen/>
              <w:t>пе  по кругу или врассыпную; с ловлей и увер</w:t>
            </w:r>
            <w:r w:rsidRPr="003B038B">
              <w:rPr>
                <w:color w:val="000000"/>
              </w:rPr>
              <w:softHyphen/>
              <w:t>тыванием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3B038B">
              <w:rPr>
                <w:color w:val="000000"/>
              </w:rPr>
              <w:t>Ходьба в паре по кругу держась</w:t>
            </w:r>
            <w:proofErr w:type="gramEnd"/>
            <w:r w:rsidRPr="003B038B">
              <w:rPr>
                <w:color w:val="000000"/>
              </w:rPr>
              <w:t xml:space="preserve"> за руки; или игра в ладошки; или  броски  мяча  и ловля, отбивание мяча</w:t>
            </w:r>
          </w:p>
        </w:tc>
      </w:tr>
      <w:tr w:rsidR="004D281D" w:rsidRPr="003B038B" w:rsidTr="005D21A7">
        <w:trPr>
          <w:trHeight w:val="10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22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«Рыбак»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5-7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В медленном тем</w:t>
            </w:r>
            <w:r w:rsidRPr="003B038B">
              <w:rPr>
                <w:color w:val="000000"/>
              </w:rPr>
              <w:softHyphen/>
              <w:t>пе врассыпную; с ловлей и увертыванием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</w:rPr>
            </w:pPr>
          </w:p>
        </w:tc>
      </w:tr>
      <w:tr w:rsidR="004D281D" w:rsidRPr="003B038B" w:rsidTr="005D21A7">
        <w:trPr>
          <w:trHeight w:val="12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23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«Саранча»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5-7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В медленном тем</w:t>
            </w:r>
            <w:r w:rsidRPr="003B038B">
              <w:rPr>
                <w:color w:val="000000"/>
              </w:rPr>
              <w:softHyphen/>
              <w:t>пе стайкой за ве</w:t>
            </w:r>
            <w:r w:rsidRPr="003B038B">
              <w:rPr>
                <w:color w:val="000000"/>
              </w:rPr>
              <w:softHyphen/>
              <w:t>дущим;</w:t>
            </w:r>
          </w:p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с ловлей и уверты</w:t>
            </w:r>
            <w:r w:rsidRPr="003B038B">
              <w:rPr>
                <w:color w:val="000000"/>
              </w:rPr>
              <w:softHyphen/>
              <w:t>ванием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Подскоки с ноги на ногу с продвижением</w:t>
            </w:r>
          </w:p>
        </w:tc>
      </w:tr>
      <w:tr w:rsidR="004D281D" w:rsidRPr="003B038B" w:rsidTr="005D21A7">
        <w:trPr>
          <w:trHeight w:val="12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24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«Синичка»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4</w:t>
            </w:r>
            <w:r w:rsidRPr="003B038B">
              <w:rPr>
                <w:color w:val="000000"/>
              </w:rPr>
              <w:t>-7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С ловлей</w:t>
            </w:r>
          </w:p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и увертыванием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Движения туловищем и руками; ходьба во</w:t>
            </w:r>
            <w:r w:rsidRPr="003B038B">
              <w:rPr>
                <w:color w:val="000000"/>
              </w:rPr>
              <w:softHyphen/>
              <w:t>круг обруча, по обру</w:t>
            </w:r>
            <w:r w:rsidRPr="003B038B">
              <w:rPr>
                <w:color w:val="000000"/>
              </w:rPr>
              <w:softHyphen/>
              <w:t>чу, перешагивание че</w:t>
            </w:r>
            <w:r w:rsidRPr="003B038B">
              <w:rPr>
                <w:color w:val="000000"/>
              </w:rPr>
              <w:softHyphen/>
              <w:t>рез него</w:t>
            </w:r>
          </w:p>
        </w:tc>
      </w:tr>
      <w:tr w:rsidR="004D281D" w:rsidRPr="003B038B" w:rsidTr="005D21A7">
        <w:trPr>
          <w:trHeight w:val="1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25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«Сова»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4</w:t>
            </w:r>
            <w:r w:rsidRPr="003B038B">
              <w:rPr>
                <w:color w:val="000000"/>
              </w:rPr>
              <w:t>-7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В медленном темпе; с ловлей и уверты</w:t>
            </w:r>
            <w:r w:rsidRPr="003B038B">
              <w:rPr>
                <w:color w:val="000000"/>
              </w:rPr>
              <w:softHyphen/>
              <w:t>ванием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Поскоки с ноги на но</w:t>
            </w:r>
            <w:r w:rsidRPr="003B038B">
              <w:rPr>
                <w:color w:val="000000"/>
              </w:rPr>
              <w:softHyphen/>
              <w:t xml:space="preserve">гу; ползание; </w:t>
            </w:r>
            <w:proofErr w:type="spellStart"/>
            <w:r w:rsidRPr="003B038B">
              <w:rPr>
                <w:color w:val="000000"/>
              </w:rPr>
              <w:t>пропол-зание</w:t>
            </w:r>
            <w:proofErr w:type="spellEnd"/>
            <w:r w:rsidRPr="003B038B">
              <w:rPr>
                <w:color w:val="000000"/>
              </w:rPr>
              <w:t xml:space="preserve"> под предметами; </w:t>
            </w:r>
            <w:proofErr w:type="spellStart"/>
            <w:r w:rsidRPr="003B038B">
              <w:rPr>
                <w:color w:val="000000"/>
              </w:rPr>
              <w:t>подлезание</w:t>
            </w:r>
            <w:proofErr w:type="spellEnd"/>
            <w:r w:rsidRPr="003B038B">
              <w:rPr>
                <w:color w:val="000000"/>
              </w:rPr>
              <w:t xml:space="preserve"> под пред</w:t>
            </w:r>
            <w:r w:rsidRPr="003B038B">
              <w:rPr>
                <w:color w:val="000000"/>
              </w:rPr>
              <w:softHyphen/>
              <w:t>меты</w:t>
            </w:r>
          </w:p>
        </w:tc>
      </w:tr>
      <w:tr w:rsidR="004D281D" w:rsidRPr="003B038B" w:rsidTr="005D21A7">
        <w:trPr>
          <w:trHeight w:val="6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26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«Сороко</w:t>
            </w:r>
            <w:r w:rsidRPr="003B038B">
              <w:rPr>
                <w:color w:val="000000"/>
              </w:rPr>
              <w:softHyphen/>
              <w:t>ножки»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5-7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С ловлей</w:t>
            </w:r>
          </w:p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и увертыванием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Ходьба в колонне (ру</w:t>
            </w:r>
            <w:r w:rsidRPr="003B038B">
              <w:rPr>
                <w:color w:val="000000"/>
              </w:rPr>
              <w:softHyphen/>
              <w:t xml:space="preserve">ки на плечах впереди </w:t>
            </w:r>
            <w:proofErr w:type="gramStart"/>
            <w:r w:rsidRPr="003B038B">
              <w:rPr>
                <w:color w:val="000000"/>
              </w:rPr>
              <w:t>стоящего</w:t>
            </w:r>
            <w:proofErr w:type="gramEnd"/>
            <w:r w:rsidRPr="003B038B">
              <w:rPr>
                <w:color w:val="000000"/>
              </w:rPr>
              <w:t>) приставным шагом в сторону</w:t>
            </w:r>
          </w:p>
        </w:tc>
      </w:tr>
      <w:tr w:rsidR="004D281D" w:rsidRPr="003B038B" w:rsidTr="005D21A7">
        <w:trPr>
          <w:trHeight w:val="7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27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«Тихо бегают мышата»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bCs/>
                <w:color w:val="000000"/>
              </w:rPr>
              <w:t>4</w:t>
            </w:r>
            <w:r w:rsidRPr="003B038B">
              <w:rPr>
                <w:color w:val="000000"/>
              </w:rPr>
              <w:t>-7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В медленном тем</w:t>
            </w:r>
            <w:r w:rsidRPr="003B038B">
              <w:rPr>
                <w:color w:val="000000"/>
              </w:rPr>
              <w:softHyphen/>
              <w:t>пе врассыпную; с ловлей и увер</w:t>
            </w:r>
            <w:r w:rsidRPr="003B038B">
              <w:rPr>
                <w:color w:val="000000"/>
              </w:rPr>
              <w:softHyphen/>
              <w:t>тыванием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</w:rPr>
            </w:pPr>
          </w:p>
        </w:tc>
      </w:tr>
      <w:tr w:rsidR="004D281D" w:rsidRPr="003B038B" w:rsidTr="005D21A7">
        <w:trPr>
          <w:gridAfter w:val="1"/>
          <w:wAfter w:w="6" w:type="dxa"/>
          <w:trHeight w:val="9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28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«Ты с мячом играй, играй, ты число не забывай»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5-7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«Змейкой» между стоящими по кругу детьми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Броски и ловля мяча; отбивание мяча</w:t>
            </w:r>
          </w:p>
        </w:tc>
      </w:tr>
      <w:tr w:rsidR="004D281D" w:rsidRPr="003B038B" w:rsidTr="005D21A7">
        <w:trPr>
          <w:gridAfter w:val="1"/>
          <w:wAfter w:w="6" w:type="dxa"/>
          <w:trHeight w:val="5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t>29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«Цапля»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5-7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С ловлей и увер</w:t>
            </w:r>
            <w:r w:rsidRPr="003B038B">
              <w:rPr>
                <w:color w:val="000000"/>
              </w:rPr>
              <w:softHyphen/>
              <w:t>тыванием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Прыжки на месте и с продвижением</w:t>
            </w:r>
          </w:p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D281D" w:rsidRPr="003B038B" w:rsidTr="005D21A7">
        <w:trPr>
          <w:gridAfter w:val="1"/>
          <w:wAfter w:w="6" w:type="dxa"/>
          <w:trHeight w:val="7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038B">
              <w:rPr>
                <w:b/>
                <w:bCs/>
                <w:color w:val="000000"/>
              </w:rPr>
              <w:lastRenderedPageBreak/>
              <w:t>30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«Эй,</w:t>
            </w:r>
          </w:p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3B038B">
              <w:rPr>
                <w:color w:val="000000"/>
              </w:rPr>
              <w:t>ловишка</w:t>
            </w:r>
            <w:proofErr w:type="spellEnd"/>
            <w:r w:rsidRPr="003B038B">
              <w:rPr>
                <w:color w:val="000000"/>
              </w:rPr>
              <w:t>, выходи!»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5-7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С ловлей и увер</w:t>
            </w:r>
            <w:r w:rsidRPr="003B038B">
              <w:rPr>
                <w:color w:val="000000"/>
              </w:rPr>
              <w:softHyphen/>
              <w:t>тыванием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1D" w:rsidRPr="003B038B" w:rsidRDefault="004D281D" w:rsidP="005D21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038B">
              <w:rPr>
                <w:color w:val="000000"/>
              </w:rPr>
              <w:t>Ходьба врассыпную</w:t>
            </w:r>
          </w:p>
        </w:tc>
      </w:tr>
    </w:tbl>
    <w:p w:rsidR="004D281D" w:rsidRPr="003B038B" w:rsidRDefault="004D281D" w:rsidP="004D281D">
      <w:pPr>
        <w:autoSpaceDE w:val="0"/>
        <w:autoSpaceDN w:val="0"/>
        <w:adjustRightInd w:val="0"/>
      </w:pPr>
      <w:r w:rsidRPr="003B038B">
        <w:t xml:space="preserve">                    </w:t>
      </w:r>
    </w:p>
    <w:p w:rsidR="004D281D" w:rsidRDefault="004D281D" w:rsidP="004D281D">
      <w:pPr>
        <w:autoSpaceDE w:val="0"/>
        <w:autoSpaceDN w:val="0"/>
        <w:adjustRightInd w:val="0"/>
        <w:jc w:val="right"/>
      </w:pPr>
    </w:p>
    <w:p w:rsidR="004D281D" w:rsidRDefault="004D281D" w:rsidP="004D281D">
      <w:pPr>
        <w:autoSpaceDE w:val="0"/>
        <w:autoSpaceDN w:val="0"/>
        <w:adjustRightInd w:val="0"/>
        <w:jc w:val="right"/>
      </w:pPr>
    </w:p>
    <w:p w:rsidR="004D281D" w:rsidRDefault="004D281D" w:rsidP="004D281D">
      <w:pPr>
        <w:autoSpaceDE w:val="0"/>
        <w:autoSpaceDN w:val="0"/>
        <w:adjustRightInd w:val="0"/>
      </w:pPr>
    </w:p>
    <w:p w:rsidR="004B04C8" w:rsidRPr="004D281D" w:rsidRDefault="004B04C8"/>
    <w:sectPr w:rsidR="004B04C8" w:rsidRPr="004D281D" w:rsidSect="004B0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81D"/>
    <w:rsid w:val="003E284C"/>
    <w:rsid w:val="004B04C8"/>
    <w:rsid w:val="004D281D"/>
    <w:rsid w:val="00A6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1834</Words>
  <Characters>10456</Characters>
  <Application>Microsoft Office Word</Application>
  <DocSecurity>0</DocSecurity>
  <Lines>87</Lines>
  <Paragraphs>24</Paragraphs>
  <ScaleCrop>false</ScaleCrop>
  <Company/>
  <LinksUpToDate>false</LinksUpToDate>
  <CharactersWithSpaces>12266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2015-01-31T14:54:00Z</dcterms:created>
  <dcterms:modified xsi:type="dcterms:W3CDTF">2015-01-31T15:09:00Z</dcterms:modified>
</cp:coreProperties>
</file>