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58" w:rsidRDefault="00243158" w:rsidP="00243158">
      <w:pPr>
        <w:shd w:val="clear" w:color="auto" w:fill="F8FCFF"/>
        <w:jc w:val="center"/>
        <w:rPr>
          <w:rFonts w:ascii="Times New Roman" w:hAnsi="Times New Roman"/>
          <w:b/>
          <w:i/>
          <w:color w:val="FF0000"/>
          <w:sz w:val="72"/>
          <w:szCs w:val="28"/>
        </w:rPr>
      </w:pPr>
    </w:p>
    <w:p w:rsidR="00243158" w:rsidRDefault="00243158" w:rsidP="00243158">
      <w:pPr>
        <w:shd w:val="clear" w:color="auto" w:fill="F8FCFF"/>
        <w:jc w:val="center"/>
        <w:rPr>
          <w:rFonts w:ascii="Times New Roman" w:hAnsi="Times New Roman"/>
          <w:b/>
          <w:i/>
          <w:color w:val="FF0000"/>
          <w:sz w:val="72"/>
          <w:szCs w:val="28"/>
        </w:rPr>
      </w:pPr>
    </w:p>
    <w:p w:rsidR="00243158" w:rsidRPr="00243158" w:rsidRDefault="00243158" w:rsidP="00243158">
      <w:pPr>
        <w:shd w:val="clear" w:color="auto" w:fill="F8FCFF"/>
        <w:jc w:val="center"/>
        <w:rPr>
          <w:rFonts w:ascii="Times New Roman" w:hAnsi="Times New Roman"/>
          <w:b/>
          <w:i/>
          <w:color w:val="FF0000"/>
          <w:sz w:val="72"/>
          <w:szCs w:val="28"/>
        </w:rPr>
      </w:pPr>
      <w:r w:rsidRPr="00243158">
        <w:rPr>
          <w:rFonts w:ascii="Times New Roman" w:hAnsi="Times New Roman"/>
          <w:b/>
          <w:i/>
          <w:color w:val="FF0000"/>
          <w:sz w:val="72"/>
          <w:szCs w:val="28"/>
        </w:rPr>
        <w:t xml:space="preserve">Сообщение </w:t>
      </w:r>
    </w:p>
    <w:p w:rsidR="00243158" w:rsidRDefault="00243158" w:rsidP="00243158">
      <w:pPr>
        <w:shd w:val="clear" w:color="auto" w:fill="F8FCFF"/>
        <w:jc w:val="center"/>
        <w:rPr>
          <w:rFonts w:ascii="Times New Roman" w:hAnsi="Times New Roman"/>
          <w:b/>
          <w:i/>
          <w:color w:val="FF0000"/>
          <w:sz w:val="72"/>
          <w:szCs w:val="28"/>
        </w:rPr>
      </w:pPr>
      <w:r w:rsidRPr="00243158">
        <w:rPr>
          <w:rFonts w:ascii="Times New Roman" w:hAnsi="Times New Roman"/>
          <w:b/>
          <w:i/>
          <w:color w:val="FF0000"/>
          <w:sz w:val="72"/>
          <w:szCs w:val="28"/>
        </w:rPr>
        <w:t>« Дом Павлова.</w:t>
      </w:r>
    </w:p>
    <w:p w:rsidR="00243158" w:rsidRPr="00243158" w:rsidRDefault="00243158" w:rsidP="00243158">
      <w:pPr>
        <w:shd w:val="clear" w:color="auto" w:fill="F8FCFF"/>
        <w:jc w:val="center"/>
        <w:rPr>
          <w:color w:val="FF0000"/>
          <w:sz w:val="52"/>
        </w:rPr>
      </w:pPr>
      <w:r w:rsidRPr="00243158">
        <w:rPr>
          <w:rFonts w:ascii="Times New Roman" w:hAnsi="Times New Roman"/>
          <w:b/>
          <w:i/>
          <w:color w:val="FF0000"/>
          <w:sz w:val="72"/>
          <w:szCs w:val="28"/>
        </w:rPr>
        <w:t xml:space="preserve"> Правда о подвиге».</w:t>
      </w:r>
    </w:p>
    <w:p w:rsidR="00243158" w:rsidRDefault="00243158" w:rsidP="000865EE">
      <w:pPr>
        <w:shd w:val="clear" w:color="auto" w:fill="F8FCFF"/>
      </w:pPr>
    </w:p>
    <w:p w:rsidR="00243158" w:rsidRDefault="00243158" w:rsidP="000865EE">
      <w:pPr>
        <w:shd w:val="clear" w:color="auto" w:fill="F8FCFF"/>
      </w:pPr>
    </w:p>
    <w:p w:rsidR="00243158" w:rsidRDefault="00243158" w:rsidP="000865EE">
      <w:pPr>
        <w:shd w:val="clear" w:color="auto" w:fill="F8FCFF"/>
      </w:pPr>
    </w:p>
    <w:p w:rsidR="000865EE" w:rsidRDefault="000865EE" w:rsidP="00243158">
      <w:pPr>
        <w:shd w:val="clear" w:color="auto" w:fill="F8FCFF"/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2857500" cy="1857375"/>
            <wp:effectExtent l="19050" t="0" r="0" b="0"/>
            <wp:docPr id="2" name="Рисунок 2725" descr="http://upload.wikimedia.org/wikipedia/commons/thumb/1/1f/Pavlov%27s_House.jpg/300px-Pavlov%27s_House.jpg">
              <a:hlinkClick xmlns:a="http://schemas.openxmlformats.org/drawingml/2006/main" r:id="rId5" tooltip="&quot;Дом Павлова после окончания Сталинградской битв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5" descr="http://upload.wikimedia.org/wikipedia/commons/thumb/1/1f/Pavlov%27s_House.jpg/300px-Pavlov%27s_House.jpg">
                      <a:hlinkClick r:id="rId5" tooltip="&quot;Дом Павлова после окончания Сталинградской битв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EE" w:rsidRDefault="000865EE" w:rsidP="00243158">
      <w:pPr>
        <w:shd w:val="clear" w:color="auto" w:fill="F8FCFF"/>
        <w:jc w:val="center"/>
      </w:pPr>
      <w:r>
        <w:t>Дом Павлова после окончания Сталинградской битвы</w:t>
      </w:r>
    </w:p>
    <w:p w:rsidR="00243158" w:rsidRDefault="00243158" w:rsidP="00243158">
      <w:pPr>
        <w:shd w:val="clear" w:color="auto" w:fill="F8FCFF"/>
        <w:jc w:val="center"/>
      </w:pPr>
    </w:p>
    <w:p w:rsidR="00243158" w:rsidRDefault="00243158" w:rsidP="00243158">
      <w:pPr>
        <w:shd w:val="clear" w:color="auto" w:fill="F8FCFF"/>
        <w:jc w:val="center"/>
      </w:pPr>
    </w:p>
    <w:p w:rsidR="00243158" w:rsidRDefault="00243158" w:rsidP="00243158">
      <w:pPr>
        <w:shd w:val="clear" w:color="auto" w:fill="F8FCFF"/>
        <w:jc w:val="center"/>
      </w:pPr>
    </w:p>
    <w:p w:rsidR="00243158" w:rsidRDefault="00243158" w:rsidP="00243158">
      <w:pPr>
        <w:shd w:val="clear" w:color="auto" w:fill="F8FCFF"/>
        <w:jc w:val="center"/>
      </w:pPr>
    </w:p>
    <w:p w:rsidR="00243158" w:rsidRDefault="00243158" w:rsidP="00243158">
      <w:pPr>
        <w:shd w:val="clear" w:color="auto" w:fill="F8FCFF"/>
        <w:jc w:val="center"/>
      </w:pPr>
    </w:p>
    <w:p w:rsidR="00243158" w:rsidRDefault="00243158" w:rsidP="00243158">
      <w:pPr>
        <w:shd w:val="clear" w:color="auto" w:fill="F8FCFF"/>
        <w:jc w:val="center"/>
      </w:pPr>
    </w:p>
    <w:p w:rsidR="00243158" w:rsidRDefault="00243158" w:rsidP="00243158">
      <w:pPr>
        <w:shd w:val="clear" w:color="auto" w:fill="F8FCFF"/>
        <w:jc w:val="center"/>
      </w:pPr>
    </w:p>
    <w:p w:rsidR="00243158" w:rsidRDefault="00243158" w:rsidP="00243158">
      <w:pPr>
        <w:shd w:val="clear" w:color="auto" w:fill="F8FCFF"/>
        <w:jc w:val="center"/>
      </w:pPr>
    </w:p>
    <w:p w:rsidR="00243158" w:rsidRDefault="00243158" w:rsidP="00243158">
      <w:pPr>
        <w:shd w:val="clear" w:color="auto" w:fill="F8FCFF"/>
        <w:jc w:val="center"/>
      </w:pPr>
    </w:p>
    <w:p w:rsidR="00243158" w:rsidRDefault="00243158" w:rsidP="00243158">
      <w:pPr>
        <w:shd w:val="clear" w:color="auto" w:fill="F8FCFF"/>
        <w:jc w:val="center"/>
      </w:pPr>
    </w:p>
    <w:p w:rsidR="000865EE" w:rsidRPr="00243158" w:rsidRDefault="000865EE" w:rsidP="000865EE">
      <w:pPr>
        <w:pStyle w:val="a4"/>
        <w:shd w:val="clear" w:color="auto" w:fill="F8FCFF"/>
        <w:rPr>
          <w:sz w:val="28"/>
          <w:szCs w:val="28"/>
        </w:rPr>
      </w:pPr>
      <w:r w:rsidRPr="00243158">
        <w:rPr>
          <w:sz w:val="28"/>
          <w:szCs w:val="28"/>
        </w:rPr>
        <w:t xml:space="preserve">Дом </w:t>
      </w:r>
      <w:proofErr w:type="spellStart"/>
      <w:r w:rsidRPr="00243158">
        <w:rPr>
          <w:sz w:val="28"/>
          <w:szCs w:val="28"/>
        </w:rPr>
        <w:t>Па́влова</w:t>
      </w:r>
      <w:proofErr w:type="spellEnd"/>
      <w:r w:rsidRPr="00243158">
        <w:rPr>
          <w:sz w:val="28"/>
          <w:szCs w:val="28"/>
        </w:rPr>
        <w:t xml:space="preserve"> (Дом Солдатской Славы)  — 4-этажный жилой дом в центре </w:t>
      </w:r>
      <w:hyperlink r:id="rId7" w:tooltip="Волгоград" w:history="1">
        <w:r w:rsidRPr="00243158">
          <w:rPr>
            <w:sz w:val="28"/>
            <w:szCs w:val="28"/>
          </w:rPr>
          <w:t>Волгограда</w:t>
        </w:r>
      </w:hyperlink>
      <w:r w:rsidRPr="00243158">
        <w:rPr>
          <w:sz w:val="28"/>
          <w:szCs w:val="28"/>
        </w:rPr>
        <w:t xml:space="preserve">, в котором во время </w:t>
      </w:r>
      <w:hyperlink r:id="rId8" w:tooltip="Сталинградская битва" w:history="1">
        <w:r w:rsidRPr="00243158">
          <w:rPr>
            <w:sz w:val="28"/>
            <w:szCs w:val="28"/>
          </w:rPr>
          <w:t>Сталинградской битвы</w:t>
        </w:r>
      </w:hyperlink>
      <w:r w:rsidRPr="00243158">
        <w:rPr>
          <w:sz w:val="28"/>
          <w:szCs w:val="28"/>
        </w:rPr>
        <w:t xml:space="preserve"> держала оборону группа советских бойцов под командованием старшего лейтенанта </w:t>
      </w:r>
      <w:hyperlink r:id="rId9" w:tooltip="Афанасьев, Иван Филиппович (страница отсутствует)" w:history="1">
        <w:r w:rsidRPr="00243158">
          <w:rPr>
            <w:sz w:val="28"/>
            <w:szCs w:val="28"/>
          </w:rPr>
          <w:t>И. Ф. Афанасьева</w:t>
        </w:r>
      </w:hyperlink>
      <w:r w:rsidRPr="00243158">
        <w:rPr>
          <w:sz w:val="28"/>
          <w:szCs w:val="28"/>
        </w:rPr>
        <w:t xml:space="preserve"> и старшего сержанта </w:t>
      </w:r>
      <w:hyperlink r:id="rId10" w:tooltip="Павлов, Яков Федотович" w:history="1">
        <w:r w:rsidRPr="00243158">
          <w:rPr>
            <w:sz w:val="28"/>
            <w:szCs w:val="28"/>
          </w:rPr>
          <w:t>Я. Ф. Павлова</w:t>
        </w:r>
      </w:hyperlink>
      <w:r w:rsidRPr="00243158">
        <w:rPr>
          <w:sz w:val="28"/>
          <w:szCs w:val="28"/>
        </w:rPr>
        <w:t>. Стал символом мужества, стойкости и героизма.</w:t>
      </w:r>
    </w:p>
    <w:p w:rsidR="000865EE" w:rsidRPr="00243158" w:rsidRDefault="000865EE" w:rsidP="000865EE">
      <w:pPr>
        <w:pStyle w:val="a4"/>
        <w:shd w:val="clear" w:color="auto" w:fill="F8FCFF"/>
        <w:rPr>
          <w:sz w:val="28"/>
          <w:szCs w:val="28"/>
        </w:rPr>
      </w:pPr>
      <w:bookmarkStart w:id="0" w:name=".D0.A1.D1.82.D0.B0.D0.BB.D0.B8.D0.BD.D0."/>
      <w:bookmarkEnd w:id="0"/>
      <w:r w:rsidRPr="00243158">
        <w:rPr>
          <w:sz w:val="28"/>
          <w:szCs w:val="28"/>
        </w:rPr>
        <w:t xml:space="preserve">В период обороны Сталинграда в конце сентября 1942 года разведывательная группа из четырёх солдат, возглавляемая сержантом Павловым, захватила в центре города четырехэтажный дом и закрепилась в нем. На третьи сутки в дом прибыло подкрепление, доставившее </w:t>
      </w:r>
      <w:hyperlink r:id="rId11" w:tooltip="Пулемёт" w:history="1">
        <w:r w:rsidRPr="00243158">
          <w:rPr>
            <w:sz w:val="28"/>
            <w:szCs w:val="28"/>
          </w:rPr>
          <w:t>пулемёты</w:t>
        </w:r>
      </w:hyperlink>
      <w:r w:rsidRPr="00243158">
        <w:rPr>
          <w:sz w:val="28"/>
          <w:szCs w:val="28"/>
        </w:rPr>
        <w:t xml:space="preserve">, </w:t>
      </w:r>
      <w:hyperlink r:id="rId12" w:tooltip="Противотанковое ружьё" w:history="1">
        <w:r w:rsidRPr="00243158">
          <w:rPr>
            <w:sz w:val="28"/>
            <w:szCs w:val="28"/>
          </w:rPr>
          <w:t>противотанковые ружья</w:t>
        </w:r>
      </w:hyperlink>
      <w:r w:rsidRPr="00243158">
        <w:rPr>
          <w:sz w:val="28"/>
          <w:szCs w:val="28"/>
        </w:rPr>
        <w:t xml:space="preserve"> (позднее — ротные миномёты) и боеприпасы, и дом стал важным опорным пунктом в системе обороны дивизии.</w:t>
      </w:r>
    </w:p>
    <w:p w:rsidR="000865EE" w:rsidRPr="00243158" w:rsidRDefault="000865EE" w:rsidP="000865EE">
      <w:pPr>
        <w:pStyle w:val="a4"/>
        <w:shd w:val="clear" w:color="auto" w:fill="F8FCFF"/>
        <w:rPr>
          <w:sz w:val="28"/>
          <w:szCs w:val="28"/>
        </w:rPr>
      </w:pPr>
      <w:r w:rsidRPr="00243158">
        <w:rPr>
          <w:sz w:val="28"/>
          <w:szCs w:val="28"/>
        </w:rPr>
        <w:t>Двадцать четыре воина девяти национальностей стойко оборонялись в укреплённом доме, отражая яростные атаки противника и удерживая дом до начала контрнаступления советских войск в Сталинградском сражении.</w:t>
      </w:r>
    </w:p>
    <w:p w:rsidR="000865EE" w:rsidRPr="00243158" w:rsidRDefault="000865EE" w:rsidP="000865EE">
      <w:pPr>
        <w:pStyle w:val="a4"/>
        <w:shd w:val="clear" w:color="auto" w:fill="F8FCFF"/>
        <w:rPr>
          <w:sz w:val="28"/>
          <w:szCs w:val="28"/>
        </w:rPr>
      </w:pPr>
      <w:r w:rsidRPr="00243158">
        <w:rPr>
          <w:sz w:val="28"/>
          <w:szCs w:val="28"/>
        </w:rPr>
        <w:t>В условиях перебойных поставок продовольствия и воды, отсутствия нормальных условий для сна солдаты спали на вырванной из труб изоляции, под постоянным огнём немецких пулемётов.</w:t>
      </w:r>
    </w:p>
    <w:p w:rsidR="000865EE" w:rsidRPr="00243158" w:rsidRDefault="000865EE" w:rsidP="000865EE">
      <w:pPr>
        <w:pStyle w:val="a4"/>
        <w:shd w:val="clear" w:color="auto" w:fill="F8FCFF"/>
        <w:rPr>
          <w:sz w:val="28"/>
          <w:szCs w:val="28"/>
        </w:rPr>
      </w:pPr>
      <w:r w:rsidRPr="00243158">
        <w:rPr>
          <w:sz w:val="28"/>
          <w:szCs w:val="28"/>
        </w:rPr>
        <w:t>Немцы организовывали атаки по несколько раз в день. Каждый раз, когда солдаты или танки пытались вплотную приблизиться к дому, Павлов со своими товарищами встречал их шквальным огнём из подвала, окон и крыши.</w:t>
      </w:r>
    </w:p>
    <w:p w:rsidR="000865EE" w:rsidRPr="00243158" w:rsidRDefault="000865EE" w:rsidP="000865EE">
      <w:pPr>
        <w:pStyle w:val="a4"/>
        <w:shd w:val="clear" w:color="auto" w:fill="F8FCFF"/>
        <w:rPr>
          <w:sz w:val="28"/>
          <w:szCs w:val="28"/>
        </w:rPr>
      </w:pPr>
      <w:r w:rsidRPr="00243158">
        <w:rPr>
          <w:sz w:val="28"/>
          <w:szCs w:val="28"/>
        </w:rPr>
        <w:t xml:space="preserve">Всё время обороны дома Павлова (с </w:t>
      </w:r>
      <w:hyperlink r:id="rId13" w:tooltip="23 сентября" w:history="1">
        <w:r w:rsidRPr="00243158">
          <w:rPr>
            <w:sz w:val="28"/>
            <w:szCs w:val="28"/>
          </w:rPr>
          <w:t>23 сентября</w:t>
        </w:r>
      </w:hyperlink>
      <w:r w:rsidRPr="00243158">
        <w:rPr>
          <w:sz w:val="28"/>
          <w:szCs w:val="28"/>
        </w:rPr>
        <w:t xml:space="preserve"> по </w:t>
      </w:r>
      <w:hyperlink r:id="rId14" w:tooltip="25 ноября" w:history="1">
        <w:r w:rsidRPr="00243158">
          <w:rPr>
            <w:sz w:val="28"/>
            <w:szCs w:val="28"/>
          </w:rPr>
          <w:t>25 ноября</w:t>
        </w:r>
      </w:hyperlink>
      <w:r w:rsidRPr="00243158">
        <w:rPr>
          <w:sz w:val="28"/>
          <w:szCs w:val="28"/>
        </w:rPr>
        <w:t xml:space="preserve"> </w:t>
      </w:r>
      <w:hyperlink r:id="rId15" w:tooltip="1942" w:history="1">
        <w:r w:rsidRPr="00243158">
          <w:rPr>
            <w:sz w:val="28"/>
            <w:szCs w:val="28"/>
          </w:rPr>
          <w:t>1942</w:t>
        </w:r>
      </w:hyperlink>
      <w:r w:rsidRPr="00243158">
        <w:rPr>
          <w:sz w:val="28"/>
          <w:szCs w:val="28"/>
        </w:rPr>
        <w:t>) в подвале находились мирные жители, пока советские войска не перешли в контратаку.</w:t>
      </w:r>
    </w:p>
    <w:p w:rsidR="000865EE" w:rsidRDefault="000865EE" w:rsidP="000865EE">
      <w:pPr>
        <w:pStyle w:val="a4"/>
        <w:shd w:val="clear" w:color="auto" w:fill="F8FCFF"/>
        <w:rPr>
          <w:sz w:val="28"/>
          <w:szCs w:val="28"/>
        </w:rPr>
      </w:pPr>
      <w:r w:rsidRPr="00243158">
        <w:rPr>
          <w:sz w:val="28"/>
          <w:szCs w:val="28"/>
        </w:rPr>
        <w:t xml:space="preserve">Каковы были потери немцев в численном отношении, источники не сообщают. </w:t>
      </w:r>
      <w:hyperlink r:id="rId16" w:tooltip="Чуйков, Василий Иванович" w:history="1">
        <w:r w:rsidRPr="00243158">
          <w:rPr>
            <w:sz w:val="28"/>
            <w:szCs w:val="28"/>
          </w:rPr>
          <w:t>В. Чуйков</w:t>
        </w:r>
      </w:hyperlink>
      <w:r w:rsidRPr="00243158">
        <w:rPr>
          <w:sz w:val="28"/>
          <w:szCs w:val="28"/>
        </w:rPr>
        <w:t xml:space="preserve"> отмечает, что потери гитлеровцев, пытавшихся занять Дом Павлова, превысили их потери при наступлении на </w:t>
      </w:r>
      <w:hyperlink r:id="rId17" w:tooltip="Париж" w:history="1">
        <w:r w:rsidRPr="00243158">
          <w:rPr>
            <w:sz w:val="28"/>
            <w:szCs w:val="28"/>
          </w:rPr>
          <w:t>Париж</w:t>
        </w:r>
      </w:hyperlink>
      <w:r w:rsidRPr="00243158">
        <w:rPr>
          <w:sz w:val="28"/>
          <w:szCs w:val="28"/>
        </w:rPr>
        <w:t xml:space="preserve"> (именно путь немецких войск от границы до столицы </w:t>
      </w:r>
    </w:p>
    <w:p w:rsidR="00243158" w:rsidRDefault="00243158" w:rsidP="00243158">
      <w:pPr>
        <w:shd w:val="clear" w:color="auto" w:fill="F8FC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158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>
            <wp:extent cx="1524000" cy="2028093"/>
            <wp:effectExtent l="19050" t="0" r="0" b="0"/>
            <wp:docPr id="3" name="Рисунок 2728" descr="http://upload.wikimedia.org/wikipedia/commons/thumb/9/9e/Dom_Pavlova_Volgograd.jpg/130px-Dom_Pavlova_Volgograd.jpg">
              <a:hlinkClick xmlns:a="http://schemas.openxmlformats.org/drawingml/2006/main" r:id="rId18" tooltip="&quot;Современный вид на дом Павлова со стороны Советской улиц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8" descr="http://upload.wikimedia.org/wikipedia/commons/thumb/9/9e/Dom_Pavlova_Volgograd.jpg/130px-Dom_Pavlova_Volgograd.jpg">
                      <a:hlinkClick r:id="rId18" tooltip="&quot;Современный вид на дом Павлова со стороны Советской улиц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58" w:rsidRPr="00243158" w:rsidRDefault="00243158" w:rsidP="00243158">
      <w:pPr>
        <w:shd w:val="clear" w:color="auto" w:fill="F8FC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158">
        <w:rPr>
          <w:rFonts w:ascii="Times New Roman" w:eastAsia="Times New Roman" w:hAnsi="Times New Roman"/>
          <w:sz w:val="28"/>
          <w:szCs w:val="28"/>
          <w:lang w:eastAsia="ru-RU"/>
        </w:rPr>
        <w:t>Современный вид на дом Павлова со стороны Советской улицы</w:t>
      </w:r>
    </w:p>
    <w:p w:rsidR="00243158" w:rsidRPr="00243158" w:rsidRDefault="00243158" w:rsidP="000865EE">
      <w:pPr>
        <w:pStyle w:val="a4"/>
        <w:shd w:val="clear" w:color="auto" w:fill="F8FCFF"/>
        <w:rPr>
          <w:sz w:val="28"/>
          <w:szCs w:val="28"/>
        </w:rPr>
      </w:pPr>
    </w:p>
    <w:p w:rsidR="00243158" w:rsidRDefault="00243158" w:rsidP="000865EE">
      <w:pPr>
        <w:pStyle w:val="2"/>
        <w:shd w:val="clear" w:color="auto" w:fill="F8FCFF"/>
        <w:rPr>
          <w:b w:val="0"/>
          <w:bCs w:val="0"/>
          <w:sz w:val="28"/>
          <w:szCs w:val="28"/>
        </w:rPr>
      </w:pPr>
    </w:p>
    <w:p w:rsidR="000865EE" w:rsidRPr="00243158" w:rsidRDefault="000865EE" w:rsidP="00243158">
      <w:pPr>
        <w:pStyle w:val="2"/>
        <w:shd w:val="clear" w:color="auto" w:fill="F8FCFF"/>
        <w:rPr>
          <w:b w:val="0"/>
          <w:bCs w:val="0"/>
          <w:sz w:val="28"/>
          <w:szCs w:val="28"/>
        </w:rPr>
      </w:pPr>
      <w:r w:rsidRPr="00243158">
        <w:rPr>
          <w:b w:val="0"/>
          <w:bCs w:val="0"/>
          <w:sz w:val="28"/>
          <w:szCs w:val="28"/>
        </w:rPr>
        <w:t xml:space="preserve">После </w:t>
      </w:r>
      <w:proofErr w:type="spellStart"/>
      <w:r w:rsidRPr="00243158">
        <w:rPr>
          <w:b w:val="0"/>
          <w:bCs w:val="0"/>
          <w:sz w:val="28"/>
          <w:szCs w:val="28"/>
        </w:rPr>
        <w:t>войныДом</w:t>
      </w:r>
      <w:proofErr w:type="spellEnd"/>
      <w:r w:rsidRPr="00243158">
        <w:rPr>
          <w:b w:val="0"/>
          <w:bCs w:val="0"/>
          <w:sz w:val="28"/>
          <w:szCs w:val="28"/>
        </w:rPr>
        <w:t xml:space="preserve">, удерживаемый гарнизоном сержанта Павлова, был восстановлен благодарными жителями города одним из первых. С восстановления дома началось </w:t>
      </w:r>
      <w:hyperlink r:id="rId20" w:tooltip="Черкасовское движение" w:history="1">
        <w:proofErr w:type="spellStart"/>
        <w:r w:rsidRPr="00243158">
          <w:rPr>
            <w:b w:val="0"/>
            <w:bCs w:val="0"/>
            <w:sz w:val="28"/>
            <w:szCs w:val="28"/>
          </w:rPr>
          <w:t>черкасовское</w:t>
        </w:r>
        <w:proofErr w:type="spellEnd"/>
        <w:r w:rsidRPr="00243158">
          <w:rPr>
            <w:b w:val="0"/>
            <w:bCs w:val="0"/>
            <w:sz w:val="28"/>
            <w:szCs w:val="28"/>
          </w:rPr>
          <w:t xml:space="preserve"> движение</w:t>
        </w:r>
      </w:hyperlink>
      <w:r w:rsidRPr="00243158">
        <w:rPr>
          <w:b w:val="0"/>
          <w:bCs w:val="0"/>
          <w:sz w:val="28"/>
          <w:szCs w:val="28"/>
        </w:rPr>
        <w:t xml:space="preserve"> (движение по восстановлению города в свободное от работы время)</w:t>
      </w:r>
      <w:hyperlink r:id="rId21" w:anchor="cite_note-4" w:history="1">
        <w:r w:rsidRPr="00243158">
          <w:rPr>
            <w:b w:val="0"/>
            <w:bCs w:val="0"/>
            <w:sz w:val="28"/>
            <w:szCs w:val="28"/>
          </w:rPr>
          <w:t>[5]</w:t>
        </w:r>
      </w:hyperlink>
      <w:r w:rsidRPr="00243158">
        <w:rPr>
          <w:b w:val="0"/>
          <w:bCs w:val="0"/>
          <w:sz w:val="28"/>
          <w:szCs w:val="28"/>
        </w:rPr>
        <w:t xml:space="preserve"> Подвиг защитников дома Павлова увековечен мемориальной стеной на торцевой стене дома со стороны площади. Надпись на ней гласит:</w:t>
      </w:r>
    </w:p>
    <w:p w:rsidR="000865EE" w:rsidRPr="00243158" w:rsidRDefault="000865EE" w:rsidP="000865EE">
      <w:pPr>
        <w:pStyle w:val="a4"/>
        <w:shd w:val="clear" w:color="auto" w:fill="F5F5F5"/>
        <w:rPr>
          <w:sz w:val="28"/>
          <w:szCs w:val="28"/>
        </w:rPr>
      </w:pPr>
      <w:r w:rsidRPr="00243158">
        <w:rPr>
          <w:sz w:val="28"/>
          <w:szCs w:val="28"/>
        </w:rPr>
        <w:t xml:space="preserve">«Этот дом в конце сентября 1942 года был занят сержантом Павловым Я. Ф. и его боевыми товарищами Александровым А. П., Глущенко В. С., Черноголовым Н. Я. В течение сентября-ноября 1942 года дом героически защищали воины 3-го батальона 42-го гвардейского стрелкового полка 13-й гвардейской ордена Ленина стрелковой дивизии: Александров А. П., Афанасьев И. Ф., Бондаренко М. С., Воронов И. В., Глущенко В. С., Гридин Т. И., Довженко П. И., Иващенко А. И., Киселев В. М., </w:t>
      </w:r>
      <w:proofErr w:type="spellStart"/>
      <w:r w:rsidRPr="00243158">
        <w:rPr>
          <w:sz w:val="28"/>
          <w:szCs w:val="28"/>
        </w:rPr>
        <w:t>Мосиашвили</w:t>
      </w:r>
      <w:proofErr w:type="spellEnd"/>
      <w:r w:rsidRPr="00243158">
        <w:rPr>
          <w:sz w:val="28"/>
          <w:szCs w:val="28"/>
        </w:rPr>
        <w:t xml:space="preserve"> Н. Г., </w:t>
      </w:r>
      <w:proofErr w:type="spellStart"/>
      <w:r w:rsidRPr="00243158">
        <w:rPr>
          <w:sz w:val="28"/>
          <w:szCs w:val="28"/>
        </w:rPr>
        <w:t>Мурзаев</w:t>
      </w:r>
      <w:proofErr w:type="spellEnd"/>
      <w:r w:rsidRPr="00243158">
        <w:rPr>
          <w:sz w:val="28"/>
          <w:szCs w:val="28"/>
        </w:rPr>
        <w:t xml:space="preserve"> Т., Павлов Я. Ф., Рамазанов Ф.3., Сараев В. К., </w:t>
      </w:r>
      <w:proofErr w:type="spellStart"/>
      <w:r w:rsidRPr="00243158">
        <w:rPr>
          <w:sz w:val="28"/>
          <w:szCs w:val="28"/>
        </w:rPr>
        <w:t>Свирин</w:t>
      </w:r>
      <w:proofErr w:type="spellEnd"/>
      <w:r w:rsidRPr="00243158">
        <w:rPr>
          <w:sz w:val="28"/>
          <w:szCs w:val="28"/>
        </w:rPr>
        <w:t xml:space="preserve"> И. Т., </w:t>
      </w:r>
      <w:proofErr w:type="spellStart"/>
      <w:r w:rsidRPr="00243158">
        <w:rPr>
          <w:sz w:val="28"/>
          <w:szCs w:val="28"/>
        </w:rPr>
        <w:t>Собгайда</w:t>
      </w:r>
      <w:proofErr w:type="spellEnd"/>
      <w:r w:rsidRPr="00243158">
        <w:rPr>
          <w:sz w:val="28"/>
          <w:szCs w:val="28"/>
        </w:rPr>
        <w:t xml:space="preserve"> А. А., </w:t>
      </w:r>
      <w:proofErr w:type="spellStart"/>
      <w:r w:rsidRPr="00243158">
        <w:rPr>
          <w:sz w:val="28"/>
          <w:szCs w:val="28"/>
        </w:rPr>
        <w:t>Торгунов</w:t>
      </w:r>
      <w:proofErr w:type="spellEnd"/>
      <w:r w:rsidRPr="00243158">
        <w:rPr>
          <w:sz w:val="28"/>
          <w:szCs w:val="28"/>
        </w:rPr>
        <w:t xml:space="preserve"> К., Турдыев М., Хайт И. Я., Черноголов Н. Я., </w:t>
      </w:r>
      <w:proofErr w:type="spellStart"/>
      <w:r w:rsidRPr="00243158">
        <w:rPr>
          <w:sz w:val="28"/>
          <w:szCs w:val="28"/>
        </w:rPr>
        <w:t>Чернышенко</w:t>
      </w:r>
      <w:proofErr w:type="spellEnd"/>
      <w:r w:rsidRPr="00243158">
        <w:rPr>
          <w:sz w:val="28"/>
          <w:szCs w:val="28"/>
        </w:rPr>
        <w:t xml:space="preserve"> А. Н., Шаповалов А. Е., Якименко Г. И.»</w:t>
      </w:r>
    </w:p>
    <w:p w:rsidR="000865EE" w:rsidRPr="00243158" w:rsidRDefault="000865EE" w:rsidP="00243158">
      <w:pPr>
        <w:pStyle w:val="2"/>
        <w:shd w:val="clear" w:color="auto" w:fill="F8FCFF"/>
        <w:jc w:val="center"/>
        <w:rPr>
          <w:bCs w:val="0"/>
          <w:color w:val="FF0000"/>
          <w:sz w:val="44"/>
          <w:szCs w:val="28"/>
        </w:rPr>
      </w:pPr>
      <w:r w:rsidRPr="00243158">
        <w:rPr>
          <w:bCs w:val="0"/>
          <w:color w:val="FF0000"/>
          <w:sz w:val="44"/>
          <w:szCs w:val="28"/>
        </w:rPr>
        <w:t>Правда о подвиге</w:t>
      </w:r>
    </w:p>
    <w:p w:rsidR="000865EE" w:rsidRPr="00243158" w:rsidRDefault="000865EE" w:rsidP="000865EE">
      <w:pPr>
        <w:pStyle w:val="a4"/>
        <w:shd w:val="clear" w:color="auto" w:fill="F8FCFF"/>
        <w:rPr>
          <w:sz w:val="28"/>
          <w:szCs w:val="28"/>
        </w:rPr>
      </w:pPr>
      <w:r w:rsidRPr="00243158">
        <w:rPr>
          <w:sz w:val="28"/>
          <w:szCs w:val="28"/>
        </w:rPr>
        <w:t>Подробный анализ событий вокруг обороны Дома Павлова был представлен в расследовании программы «Искатели» (</w:t>
      </w:r>
      <w:hyperlink r:id="rId22" w:tooltip="Первый канал" w:history="1">
        <w:r w:rsidRPr="00243158">
          <w:rPr>
            <w:sz w:val="28"/>
            <w:szCs w:val="28"/>
          </w:rPr>
          <w:t>Первый канал</w:t>
        </w:r>
      </w:hyperlink>
      <w:r w:rsidRPr="00243158">
        <w:rPr>
          <w:sz w:val="28"/>
          <w:szCs w:val="28"/>
        </w:rPr>
        <w:t xml:space="preserve">). Так, удалось установить, что фактически, </w:t>
      </w:r>
      <w:proofErr w:type="spellStart"/>
      <w:r w:rsidRPr="00243158">
        <w:rPr>
          <w:sz w:val="28"/>
          <w:szCs w:val="28"/>
        </w:rPr>
        <w:t>гвардии-сержант</w:t>
      </w:r>
      <w:proofErr w:type="spellEnd"/>
      <w:r w:rsidRPr="00243158">
        <w:rPr>
          <w:sz w:val="28"/>
          <w:szCs w:val="28"/>
        </w:rPr>
        <w:t xml:space="preserve"> </w:t>
      </w:r>
      <w:hyperlink r:id="rId23" w:tooltip="Павлов, Яков Федотович" w:history="1">
        <w:r w:rsidRPr="00243158">
          <w:rPr>
            <w:sz w:val="28"/>
            <w:szCs w:val="28"/>
          </w:rPr>
          <w:t>Яков Федотович Павлов</w:t>
        </w:r>
      </w:hyperlink>
      <w:r w:rsidRPr="00243158">
        <w:rPr>
          <w:sz w:val="28"/>
          <w:szCs w:val="28"/>
        </w:rPr>
        <w:t xml:space="preserve"> был волею судьбы и советской пропагандистской машиной назначен на роль единственного героического защитника этого дома.</w:t>
      </w:r>
    </w:p>
    <w:p w:rsidR="000865EE" w:rsidRPr="00243158" w:rsidRDefault="000865EE" w:rsidP="00243158">
      <w:pPr>
        <w:shd w:val="clear" w:color="auto" w:fill="F8FC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158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>
            <wp:extent cx="1619250" cy="1609725"/>
            <wp:effectExtent l="19050" t="0" r="0" b="0"/>
            <wp:docPr id="7" name="Рисунок 2730" descr="http://upload.wikimedia.org/wikipedia/commons/thumb/f/fb/Ivan_afanasev_stal.jpg/170px-Ivan_afanasev_stal.jpg">
              <a:hlinkClick xmlns:a="http://schemas.openxmlformats.org/drawingml/2006/main" r:id="rId24" tooltip="&quot;Иван Филиппович Афанасье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0" descr="http://upload.wikimedia.org/wikipedia/commons/thumb/f/fb/Ivan_afanasev_stal.jpg/170px-Ivan_afanasev_stal.jpg">
                      <a:hlinkClick r:id="rId24" tooltip="&quot;Иван Филиппович Афанасье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EE" w:rsidRPr="00243158" w:rsidRDefault="000865EE" w:rsidP="00243158">
      <w:pPr>
        <w:shd w:val="clear" w:color="auto" w:fill="F8FC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158">
        <w:rPr>
          <w:rFonts w:ascii="Times New Roman" w:eastAsia="Times New Roman" w:hAnsi="Times New Roman"/>
          <w:sz w:val="28"/>
          <w:szCs w:val="28"/>
          <w:lang w:eastAsia="ru-RU"/>
        </w:rPr>
        <w:t>Иван Филиппович Афанасьев</w:t>
      </w:r>
    </w:p>
    <w:p w:rsidR="000865EE" w:rsidRPr="00243158" w:rsidRDefault="000865EE" w:rsidP="000865EE">
      <w:pPr>
        <w:pStyle w:val="a4"/>
        <w:shd w:val="clear" w:color="auto" w:fill="F8FCFF"/>
        <w:rPr>
          <w:sz w:val="28"/>
          <w:szCs w:val="28"/>
        </w:rPr>
      </w:pPr>
      <w:r w:rsidRPr="00243158">
        <w:rPr>
          <w:sz w:val="28"/>
          <w:szCs w:val="28"/>
        </w:rPr>
        <w:t xml:space="preserve">Он действительно геройски сражался в </w:t>
      </w:r>
      <w:hyperlink r:id="rId26" w:tooltip="Сталинград" w:history="1">
        <w:r w:rsidRPr="00243158">
          <w:rPr>
            <w:sz w:val="28"/>
            <w:szCs w:val="28"/>
          </w:rPr>
          <w:t>Сталинграде</w:t>
        </w:r>
      </w:hyperlink>
      <w:r w:rsidRPr="00243158">
        <w:rPr>
          <w:sz w:val="28"/>
          <w:szCs w:val="28"/>
        </w:rPr>
        <w:t xml:space="preserve">, но руководил обороной дома, вошедшего в историю как Дом Павлова, совсем другой человек — </w:t>
      </w:r>
      <w:hyperlink r:id="rId27" w:tooltip="Лейтенант" w:history="1">
        <w:r w:rsidRPr="00243158">
          <w:rPr>
            <w:sz w:val="28"/>
            <w:szCs w:val="28"/>
          </w:rPr>
          <w:t>лейтенант</w:t>
        </w:r>
      </w:hyperlink>
      <w:r w:rsidRPr="00243158">
        <w:rPr>
          <w:sz w:val="28"/>
          <w:szCs w:val="28"/>
        </w:rPr>
        <w:t xml:space="preserve"> </w:t>
      </w:r>
      <w:hyperlink r:id="rId28" w:tooltip="Афанасьев, Иван Филиппович (страница отсутствует)" w:history="1">
        <w:r w:rsidRPr="00243158">
          <w:rPr>
            <w:sz w:val="28"/>
            <w:szCs w:val="28"/>
          </w:rPr>
          <w:t>Иван Филиппович Афанасьев</w:t>
        </w:r>
      </w:hyperlink>
      <w:r w:rsidRPr="00243158">
        <w:rPr>
          <w:sz w:val="28"/>
          <w:szCs w:val="28"/>
        </w:rPr>
        <w:t xml:space="preserve">. Помимо этого, в доме геройски сражалось еще около 20 бойцов. Но кроме Павлова </w:t>
      </w:r>
      <w:hyperlink r:id="rId29" w:tooltip="Медаль «Золотая Звезда»" w:history="1">
        <w:r w:rsidRPr="00243158">
          <w:rPr>
            <w:sz w:val="28"/>
            <w:szCs w:val="28"/>
          </w:rPr>
          <w:t>Звезды Героя</w:t>
        </w:r>
      </w:hyperlink>
      <w:r w:rsidRPr="00243158">
        <w:rPr>
          <w:sz w:val="28"/>
          <w:szCs w:val="28"/>
        </w:rPr>
        <w:t xml:space="preserve"> удостоен никто не был. Все остальные, наряду еще с 700 000 человек, были награждены </w:t>
      </w:r>
      <w:hyperlink r:id="rId30" w:tooltip="Медаль «За оборону Сталинграда»" w:history="1">
        <w:r w:rsidRPr="00243158">
          <w:rPr>
            <w:sz w:val="28"/>
            <w:szCs w:val="28"/>
          </w:rPr>
          <w:t>медалью за оборону Сталинграда</w:t>
        </w:r>
      </w:hyperlink>
      <w:r w:rsidRPr="00243158">
        <w:rPr>
          <w:sz w:val="28"/>
          <w:szCs w:val="28"/>
        </w:rPr>
        <w:t xml:space="preserve">. Также известно, что немногим позже, один из защитников Дома Павлова, попал в плен и перешел на сторону </w:t>
      </w:r>
      <w:hyperlink r:id="rId31" w:tooltip="Власовцы" w:history="1">
        <w:proofErr w:type="spellStart"/>
        <w:r w:rsidRPr="00243158">
          <w:rPr>
            <w:sz w:val="28"/>
            <w:szCs w:val="28"/>
          </w:rPr>
          <w:t>власовцев</w:t>
        </w:r>
        <w:proofErr w:type="spellEnd"/>
      </w:hyperlink>
      <w:r w:rsidRPr="00243158">
        <w:rPr>
          <w:sz w:val="28"/>
          <w:szCs w:val="28"/>
        </w:rPr>
        <w:t xml:space="preserve">. Из официальной версии обороны, его естественно вычеркнули. На момент создания фильма из защитников Дома Павлова </w:t>
      </w:r>
      <w:r w:rsidRPr="00243158">
        <w:rPr>
          <w:sz w:val="28"/>
          <w:szCs w:val="28"/>
        </w:rPr>
        <w:lastRenderedPageBreak/>
        <w:t xml:space="preserve">в живых остались два человека, один живет в </w:t>
      </w:r>
      <w:hyperlink r:id="rId32" w:tooltip="Калмыкия" w:history="1">
        <w:r w:rsidRPr="00243158">
          <w:rPr>
            <w:sz w:val="28"/>
            <w:szCs w:val="28"/>
          </w:rPr>
          <w:t>Калмыкии</w:t>
        </w:r>
      </w:hyperlink>
      <w:r w:rsidRPr="00243158">
        <w:rPr>
          <w:sz w:val="28"/>
          <w:szCs w:val="28"/>
        </w:rPr>
        <w:t xml:space="preserve">, другой в </w:t>
      </w:r>
      <w:hyperlink r:id="rId33" w:tooltip="Узбекистан" w:history="1">
        <w:r w:rsidRPr="00243158">
          <w:rPr>
            <w:sz w:val="28"/>
            <w:szCs w:val="28"/>
          </w:rPr>
          <w:t>Узбекистане</w:t>
        </w:r>
      </w:hyperlink>
      <w:r w:rsidRPr="00243158">
        <w:rPr>
          <w:sz w:val="28"/>
          <w:szCs w:val="28"/>
        </w:rPr>
        <w:t xml:space="preserve">. Первый этнический калмык, поэтому после войны, когда калмыков переселяли за пособничество, он также был вычеркнут из списка защитников Дома Павлова. В официальной версии также ничего не говорится о медсестре и двух местных девушках-санитарках, которые находились в ряду защитников Дома Павлова до последнего дня. Занятный факт, что оборона Дома Павлова закончилась тем, что бойцы получили приказ взять под свой контроль близлежащий дом в рамках начавшегося </w:t>
      </w:r>
      <w:proofErr w:type="spellStart"/>
      <w:r w:rsidRPr="00243158">
        <w:rPr>
          <w:sz w:val="28"/>
          <w:szCs w:val="28"/>
        </w:rPr>
        <w:t>контр-наступления</w:t>
      </w:r>
      <w:proofErr w:type="spellEnd"/>
      <w:r w:rsidRPr="00243158">
        <w:rPr>
          <w:sz w:val="28"/>
          <w:szCs w:val="28"/>
        </w:rPr>
        <w:t xml:space="preserve"> советских войск, закончившегося разгромом армии </w:t>
      </w:r>
      <w:proofErr w:type="spellStart"/>
      <w:r w:rsidRPr="00243158">
        <w:rPr>
          <w:sz w:val="28"/>
          <w:szCs w:val="28"/>
        </w:rPr>
        <w:t>генерал-фельдмаршала</w:t>
      </w:r>
      <w:proofErr w:type="spellEnd"/>
      <w:r w:rsidRPr="00243158">
        <w:rPr>
          <w:sz w:val="28"/>
          <w:szCs w:val="28"/>
        </w:rPr>
        <w:t xml:space="preserve"> </w:t>
      </w:r>
      <w:hyperlink r:id="rId34" w:tooltip="Паулюс" w:history="1">
        <w:r w:rsidRPr="00243158">
          <w:rPr>
            <w:sz w:val="28"/>
            <w:szCs w:val="28"/>
          </w:rPr>
          <w:t>Паулюса</w:t>
        </w:r>
      </w:hyperlink>
      <w:r w:rsidRPr="00243158">
        <w:rPr>
          <w:sz w:val="28"/>
          <w:szCs w:val="28"/>
        </w:rPr>
        <w:t xml:space="preserve">. Кстати, сам </w:t>
      </w:r>
      <w:hyperlink r:id="rId35" w:tooltip="Паулюс" w:history="1">
        <w:r w:rsidRPr="00243158">
          <w:rPr>
            <w:sz w:val="28"/>
            <w:szCs w:val="28"/>
          </w:rPr>
          <w:t>Паулюс</w:t>
        </w:r>
      </w:hyperlink>
      <w:r w:rsidRPr="00243158">
        <w:rPr>
          <w:sz w:val="28"/>
          <w:szCs w:val="28"/>
        </w:rPr>
        <w:t xml:space="preserve"> знал о том, что немецкие войска не могут взять этот дом, и сопоставление потерь при попытках взять Дом Павлова и при завоевании </w:t>
      </w:r>
      <w:hyperlink r:id="rId36" w:tooltip="Франция" w:history="1">
        <w:r w:rsidRPr="00243158">
          <w:rPr>
            <w:sz w:val="28"/>
            <w:szCs w:val="28"/>
          </w:rPr>
          <w:t>Франции</w:t>
        </w:r>
      </w:hyperlink>
      <w:r w:rsidRPr="00243158">
        <w:rPr>
          <w:sz w:val="28"/>
          <w:szCs w:val="28"/>
        </w:rPr>
        <w:t xml:space="preserve"> тоже приписывается </w:t>
      </w:r>
      <w:hyperlink r:id="rId37" w:tooltip="Паулюс" w:history="1">
        <w:r w:rsidRPr="00243158">
          <w:rPr>
            <w:sz w:val="28"/>
            <w:szCs w:val="28"/>
          </w:rPr>
          <w:t>Паулюсу</w:t>
        </w:r>
      </w:hyperlink>
      <w:r w:rsidRPr="00243158">
        <w:rPr>
          <w:sz w:val="28"/>
          <w:szCs w:val="28"/>
        </w:rPr>
        <w:t>.</w:t>
      </w:r>
      <w:r w:rsidR="00243158" w:rsidRPr="00243158">
        <w:rPr>
          <w:sz w:val="28"/>
          <w:szCs w:val="28"/>
        </w:rPr>
        <w:t xml:space="preserve"> </w:t>
      </w:r>
    </w:p>
    <w:p w:rsidR="00957FC8" w:rsidRDefault="00957FC8"/>
    <w:sectPr w:rsidR="00957FC8" w:rsidSect="00243158">
      <w:pgSz w:w="11906" w:h="16838" w:code="9"/>
      <w:pgMar w:top="851" w:right="851" w:bottom="851" w:left="851" w:header="709" w:footer="709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54437"/>
    <w:multiLevelType w:val="multilevel"/>
    <w:tmpl w:val="4622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65EE"/>
    <w:rsid w:val="000865EE"/>
    <w:rsid w:val="00243158"/>
    <w:rsid w:val="00903C87"/>
    <w:rsid w:val="0095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8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6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6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5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65EE"/>
    <w:rPr>
      <w:color w:val="993333"/>
      <w:u w:val="single"/>
    </w:rPr>
  </w:style>
  <w:style w:type="paragraph" w:styleId="a4">
    <w:name w:val="Normal (Web)"/>
    <w:basedOn w:val="a"/>
    <w:uiPriority w:val="99"/>
    <w:unhideWhenUsed/>
    <w:rsid w:val="00086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0865EE"/>
  </w:style>
  <w:style w:type="character" w:customStyle="1" w:styleId="toctoggle">
    <w:name w:val="toctoggle"/>
    <w:basedOn w:val="a0"/>
    <w:rsid w:val="000865EE"/>
  </w:style>
  <w:style w:type="character" w:customStyle="1" w:styleId="tocnumber">
    <w:name w:val="tocnumber"/>
    <w:basedOn w:val="a0"/>
    <w:rsid w:val="000865EE"/>
  </w:style>
  <w:style w:type="character" w:customStyle="1" w:styleId="toctext">
    <w:name w:val="toctext"/>
    <w:basedOn w:val="a0"/>
    <w:rsid w:val="000865EE"/>
  </w:style>
  <w:style w:type="character" w:customStyle="1" w:styleId="mw-headline">
    <w:name w:val="mw-headline"/>
    <w:basedOn w:val="a0"/>
    <w:rsid w:val="000865EE"/>
  </w:style>
  <w:style w:type="character" w:customStyle="1" w:styleId="geo-lat1">
    <w:name w:val="geo-lat1"/>
    <w:basedOn w:val="a0"/>
    <w:rsid w:val="000865EE"/>
  </w:style>
  <w:style w:type="character" w:customStyle="1" w:styleId="geo-lon1">
    <w:name w:val="geo-lon1"/>
    <w:basedOn w:val="a0"/>
    <w:rsid w:val="000865EE"/>
  </w:style>
  <w:style w:type="character" w:customStyle="1" w:styleId="geo-multi-punct1">
    <w:name w:val="geo-multi-punct1"/>
    <w:basedOn w:val="a0"/>
    <w:rsid w:val="000865EE"/>
    <w:rPr>
      <w:vanish/>
      <w:webHidden w:val="0"/>
      <w:specVanish w:val="0"/>
    </w:rPr>
  </w:style>
  <w:style w:type="character" w:customStyle="1" w:styleId="geo">
    <w:name w:val="geo"/>
    <w:basedOn w:val="a0"/>
    <w:rsid w:val="000865EE"/>
  </w:style>
  <w:style w:type="character" w:customStyle="1" w:styleId="latitude">
    <w:name w:val="latitude"/>
    <w:basedOn w:val="a0"/>
    <w:rsid w:val="000865EE"/>
  </w:style>
  <w:style w:type="character" w:customStyle="1" w:styleId="longitude">
    <w:name w:val="longitude"/>
    <w:basedOn w:val="a0"/>
    <w:rsid w:val="000865EE"/>
  </w:style>
  <w:style w:type="paragraph" w:styleId="a5">
    <w:name w:val="Balloon Text"/>
    <w:basedOn w:val="a"/>
    <w:link w:val="a6"/>
    <w:uiPriority w:val="99"/>
    <w:semiHidden/>
    <w:unhideWhenUsed/>
    <w:rsid w:val="0008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5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0%D0%BB%D0%B8%D0%BD%D0%B3%D1%80%D0%B0%D0%B4%D1%81%D0%BA%D0%B0%D1%8F_%D0%B1%D0%B8%D1%82%D0%B2%D0%B0" TargetMode="External"/><Relationship Id="rId13" Type="http://schemas.openxmlformats.org/officeDocument/2006/relationships/hyperlink" Target="http://ru.wikipedia.org/wiki/23_%D1%81%D0%B5%D0%BD%D1%82%D1%8F%D0%B1%D1%80%D1%8F" TargetMode="External"/><Relationship Id="rId18" Type="http://schemas.openxmlformats.org/officeDocument/2006/relationships/hyperlink" Target="http://ru.wikipedia.org/wiki/%D0%A4%D0%B0%D0%B9%D0%BB:Dom_Pavlova_Volgograd.jpg" TargetMode="External"/><Relationship Id="rId26" Type="http://schemas.openxmlformats.org/officeDocument/2006/relationships/hyperlink" Target="http://ru.wikipedia.org/wiki/%D0%A1%D1%82%D0%B0%D0%BB%D0%B8%D0%BD%D0%B3%D1%80%D0%B0%D0%B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4%D0%BE%D0%BC_%D0%9F%D0%B0%D0%B2%D0%BB%D0%BE%D0%B2%D0%B0" TargetMode="External"/><Relationship Id="rId34" Type="http://schemas.openxmlformats.org/officeDocument/2006/relationships/hyperlink" Target="http://ru.wikipedia.org/wiki/%D0%9F%D0%B0%D1%83%D0%BB%D1%8E%D1%81" TargetMode="External"/><Relationship Id="rId7" Type="http://schemas.openxmlformats.org/officeDocument/2006/relationships/hyperlink" Target="http://ru.wikipedia.org/wiki/%D0%92%D0%BE%D0%BB%D0%B3%D0%BE%D0%B3%D1%80%D0%B0%D0%B4" TargetMode="External"/><Relationship Id="rId12" Type="http://schemas.openxmlformats.org/officeDocument/2006/relationships/hyperlink" Target="http://ru.wikipedia.org/wiki/%D0%9F%D1%80%D0%BE%D1%82%D0%B8%D0%B2%D0%BE%D1%82%D0%B0%D0%BD%D0%BA%D0%BE%D0%B2%D0%BE%D0%B5_%D1%80%D1%83%D0%B6%D1%8C%D1%91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ru.wikipedia.org/wiki/%D0%A3%D0%B7%D0%B1%D0%B5%D0%BA%D0%B8%D1%81%D1%82%D0%B0%D0%B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7%D1%83%D0%B9%D0%BA%D0%BE%D0%B2,_%D0%92%D0%B0%D1%81%D0%B8%D0%BB%D0%B8%D0%B9_%D0%98%D0%B2%D0%B0%D0%BD%D0%BE%D0%B2%D0%B8%D1%87" TargetMode="External"/><Relationship Id="rId20" Type="http://schemas.openxmlformats.org/officeDocument/2006/relationships/hyperlink" Target="http://ru.wikipedia.org/wiki/%D0%A7%D0%B5%D1%80%D0%BA%D0%B0%D1%81%D0%BE%D0%B2%D1%81%D0%BA%D0%BE%D0%B5_%D0%B4%D0%B2%D0%B8%D0%B6%D0%B5%D0%BD%D0%B8%D0%B5" TargetMode="External"/><Relationship Id="rId29" Type="http://schemas.openxmlformats.org/officeDocument/2006/relationships/hyperlink" Target="http://ru.wikipedia.org/wiki/%D0%9C%D0%B5%D0%B4%D0%B0%D0%BB%D1%8C_%C2%AB%D0%97%D0%BE%D0%BB%D0%BE%D1%82%D0%B0%D1%8F_%D0%97%D0%B2%D0%B5%D0%B7%D0%B4%D0%B0%C2%B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F%D1%83%D0%BB%D0%B5%D0%BC%D1%91%D1%82" TargetMode="External"/><Relationship Id="rId24" Type="http://schemas.openxmlformats.org/officeDocument/2006/relationships/hyperlink" Target="http://ru.wikipedia.org/wiki/%D0%A4%D0%B0%D0%B9%D0%BB:Ivan_afanasev_stal.jpg" TargetMode="External"/><Relationship Id="rId32" Type="http://schemas.openxmlformats.org/officeDocument/2006/relationships/hyperlink" Target="http://ru.wikipedia.org/wiki/%D0%9A%D0%B0%D0%BB%D0%BC%D1%8B%D0%BA%D0%B8%D1%8F" TargetMode="External"/><Relationship Id="rId37" Type="http://schemas.openxmlformats.org/officeDocument/2006/relationships/hyperlink" Target="http://ru.wikipedia.org/wiki/%D0%9F%D0%B0%D1%83%D0%BB%D1%8E%D1%81" TargetMode="External"/><Relationship Id="rId5" Type="http://schemas.openxmlformats.org/officeDocument/2006/relationships/hyperlink" Target="http://ru.wikipedia.org/wiki/%D0%A4%D0%B0%D0%B9%D0%BB:Pavlov's_House.jpg" TargetMode="External"/><Relationship Id="rId15" Type="http://schemas.openxmlformats.org/officeDocument/2006/relationships/hyperlink" Target="http://ru.wikipedia.org/wiki/1942" TargetMode="External"/><Relationship Id="rId23" Type="http://schemas.openxmlformats.org/officeDocument/2006/relationships/hyperlink" Target="http://ru.wikipedia.org/wiki/%D0%9F%D0%B0%D0%B2%D0%BB%D0%BE%D0%B2,_%D0%AF%D0%BA%D0%BE%D0%B2_%D0%A4%D0%B5%D0%B4%D0%BE%D1%82%D0%BE%D0%B2%D0%B8%D1%87" TargetMode="External"/><Relationship Id="rId28" Type="http://schemas.openxmlformats.org/officeDocument/2006/relationships/hyperlink" Target="http://ru.wikipedia.org/w/index.php?title=%D0%90%D1%84%D0%B0%D0%BD%D0%B0%D1%81%D1%8C%D0%B5%D0%B2,_%D0%98%D0%B2%D0%B0%D0%BD_%D0%A4%D0%B8%D0%BB%D0%B8%D0%BF%D0%BF%D0%BE%D0%B2%D0%B8%D1%87&amp;action=edit&amp;redlink=1" TargetMode="External"/><Relationship Id="rId36" Type="http://schemas.openxmlformats.org/officeDocument/2006/relationships/hyperlink" Target="http://ru.wikipedia.org/wiki/%D0%A4%D1%80%D0%B0%D0%BD%D1%86%D0%B8%D1%8F" TargetMode="External"/><Relationship Id="rId10" Type="http://schemas.openxmlformats.org/officeDocument/2006/relationships/hyperlink" Target="http://ru.wikipedia.org/wiki/%D0%9F%D0%B0%D0%B2%D0%BB%D0%BE%D0%B2,_%D0%AF%D0%BA%D0%BE%D0%B2_%D0%A4%D0%B5%D0%B4%D0%BE%D1%82%D0%BE%D0%B2%D0%B8%D1%87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ru.wikipedia.org/wiki/%D0%92%D0%BB%D0%B0%D1%81%D0%BE%D0%B2%D1%86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0%D1%84%D0%B0%D0%BD%D0%B0%D1%81%D1%8C%D0%B5%D0%B2,_%D0%98%D0%B2%D0%B0%D0%BD_%D0%A4%D0%B8%D0%BB%D0%B8%D0%BF%D0%BF%D0%BE%D0%B2%D0%B8%D1%87&amp;action=edit&amp;redlink=1" TargetMode="External"/><Relationship Id="rId14" Type="http://schemas.openxmlformats.org/officeDocument/2006/relationships/hyperlink" Target="http://ru.wikipedia.org/wiki/25_%D0%BD%D0%BE%D1%8F%D0%B1%D1%80%D1%8F" TargetMode="External"/><Relationship Id="rId22" Type="http://schemas.openxmlformats.org/officeDocument/2006/relationships/hyperlink" Target="http://ru.wikipedia.org/wiki/%D0%9F%D0%B5%D1%80%D0%B2%D1%8B%D0%B9_%D0%BA%D0%B0%D0%BD%D0%B0%D0%BB" TargetMode="External"/><Relationship Id="rId27" Type="http://schemas.openxmlformats.org/officeDocument/2006/relationships/hyperlink" Target="http://ru.wikipedia.org/wiki/%D0%9B%D0%B5%D0%B9%D1%82%D0%B5%D0%BD%D0%B0%D0%BD%D1%82" TargetMode="External"/><Relationship Id="rId30" Type="http://schemas.openxmlformats.org/officeDocument/2006/relationships/hyperlink" Target="http://ru.wikipedia.org/wiki/%D0%9C%D0%B5%D0%B4%D0%B0%D0%BB%D1%8C_%C2%AB%D0%97%D0%B0_%D0%BE%D0%B1%D0%BE%D1%80%D0%BE%D0%BD%D1%83_%D0%A1%D1%82%D0%B0%D0%BB%D0%B8%D0%BD%D0%B3%D1%80%D0%B0%D0%B4%D0%B0%C2%BB" TargetMode="External"/><Relationship Id="rId35" Type="http://schemas.openxmlformats.org/officeDocument/2006/relationships/hyperlink" Target="http://ru.wikipedia.org/wiki/%D0%9F%D0%B0%D1%83%D0%BB%D1%8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Л.Н.</dc:creator>
  <cp:keywords/>
  <dc:description/>
  <cp:lastModifiedBy>Павел</cp:lastModifiedBy>
  <cp:revision>2</cp:revision>
  <dcterms:created xsi:type="dcterms:W3CDTF">2009-02-18T20:56:00Z</dcterms:created>
  <dcterms:modified xsi:type="dcterms:W3CDTF">2013-02-03T20:45:00Z</dcterms:modified>
</cp:coreProperties>
</file>