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9"/>
        <w:gridCol w:w="8042"/>
      </w:tblGrid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1561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Взятие русскими войсками Полоцка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Издание Иваном Федоровым в Москве «Апостола» - первой русской печатной книги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Поражение русских войск под Оршей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1564, 3 дек.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 xml:space="preserve">1565, 2 </w:t>
            </w:r>
            <w:proofErr w:type="spellStart"/>
            <w:r w:rsidRPr="009743E9">
              <w:rPr>
                <w:bCs/>
                <w:sz w:val="22"/>
                <w:szCs w:val="22"/>
              </w:rPr>
              <w:t>фев</w:t>
            </w:r>
            <w:proofErr w:type="spellEnd"/>
            <w:r w:rsidRPr="009743E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Поход царя Ивана </w:t>
            </w:r>
            <w:r w:rsidRPr="009743E9">
              <w:rPr>
                <w:sz w:val="22"/>
                <w:szCs w:val="22"/>
                <w:lang w:val="en-US"/>
              </w:rPr>
              <w:t>IV</w:t>
            </w:r>
            <w:r w:rsidRPr="009743E9">
              <w:rPr>
                <w:sz w:val="22"/>
                <w:szCs w:val="22"/>
              </w:rPr>
              <w:t xml:space="preserve"> на Новгород и Псков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1571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i/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Поход Крымского хана </w:t>
            </w:r>
            <w:proofErr w:type="spellStart"/>
            <w:r w:rsidRPr="009743E9">
              <w:rPr>
                <w:sz w:val="22"/>
                <w:szCs w:val="22"/>
              </w:rPr>
              <w:t>Девлет-Гирея</w:t>
            </w:r>
            <w:proofErr w:type="spellEnd"/>
            <w:r w:rsidRPr="009743E9">
              <w:rPr>
                <w:sz w:val="22"/>
                <w:szCs w:val="22"/>
              </w:rPr>
              <w:t xml:space="preserve"> на Москву. Сожжение Москвы.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1572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Выступление русских войск против Швеции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Вторжение шведских войск в новгородские земли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1579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Взятие польскими войсками Полоцка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1581-1585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1581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1581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1581, сен. – 1582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Осада Пскова войсками Стефана </w:t>
            </w:r>
            <w:proofErr w:type="spellStart"/>
            <w:r w:rsidRPr="009743E9">
              <w:rPr>
                <w:sz w:val="22"/>
                <w:szCs w:val="22"/>
              </w:rPr>
              <w:t>Батория</w:t>
            </w:r>
            <w:proofErr w:type="spellEnd"/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Ям-Запольский мир с Речью Посполитой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proofErr w:type="spellStart"/>
            <w:r w:rsidRPr="009743E9">
              <w:rPr>
                <w:sz w:val="22"/>
                <w:szCs w:val="22"/>
              </w:rPr>
              <w:t>Плюсское</w:t>
            </w:r>
            <w:proofErr w:type="spellEnd"/>
            <w:r w:rsidRPr="009743E9">
              <w:rPr>
                <w:sz w:val="22"/>
                <w:szCs w:val="22"/>
              </w:rPr>
              <w:t xml:space="preserve"> перемирие со Швецией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1584</w:t>
            </w:r>
          </w:p>
        </w:tc>
        <w:tc>
          <w:tcPr>
            <w:tcW w:w="8042" w:type="dxa"/>
          </w:tcPr>
          <w:p w:rsidR="008E6034" w:rsidRPr="009743E9" w:rsidRDefault="008E6034" w:rsidP="008E6034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Основание </w:t>
            </w:r>
            <w:r>
              <w:rPr>
                <w:sz w:val="22"/>
                <w:szCs w:val="22"/>
              </w:rPr>
              <w:t>…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1584 – 1598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Царствование Федора Ивановича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i/>
                <w:sz w:val="22"/>
                <w:szCs w:val="22"/>
              </w:rPr>
            </w:pPr>
            <w:r w:rsidRPr="009743E9">
              <w:rPr>
                <w:i/>
                <w:sz w:val="22"/>
                <w:szCs w:val="22"/>
              </w:rPr>
              <w:t>Основание Воронежа, Тюмени, Самары, Уфы, Тобольска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Учреждение Патриаршества в Русском государстве. Избрание патриархом митрополита Иова 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1590 – 1593</w:t>
            </w:r>
          </w:p>
        </w:tc>
        <w:tc>
          <w:tcPr>
            <w:tcW w:w="8042" w:type="dxa"/>
          </w:tcPr>
          <w:p w:rsidR="008E6034" w:rsidRPr="009743E9" w:rsidRDefault="008E6034" w:rsidP="008E6034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Война со Швецией. Возвращение </w:t>
            </w:r>
            <w:r>
              <w:rPr>
                <w:sz w:val="22"/>
                <w:szCs w:val="22"/>
              </w:rPr>
              <w:t>…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Смерть в Угличе младшего сына Ивана </w:t>
            </w:r>
            <w:r w:rsidRPr="009743E9">
              <w:rPr>
                <w:sz w:val="22"/>
                <w:szCs w:val="22"/>
                <w:lang w:val="en-US"/>
              </w:rPr>
              <w:t>IV</w:t>
            </w:r>
            <w:r w:rsidRPr="009743E9">
              <w:rPr>
                <w:sz w:val="22"/>
                <w:szCs w:val="22"/>
              </w:rPr>
              <w:t xml:space="preserve"> царевича Дмитрия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8E6034">
            <w:pPr>
              <w:tabs>
                <w:tab w:val="left" w:pos="136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Поход на Москву Крымского хана </w:t>
            </w:r>
            <w:proofErr w:type="spellStart"/>
            <w:r w:rsidRPr="009743E9">
              <w:rPr>
                <w:sz w:val="22"/>
                <w:szCs w:val="22"/>
              </w:rPr>
              <w:t>Казы-Гирея</w:t>
            </w:r>
            <w:proofErr w:type="spellEnd"/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1597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Смерть царя Федора Ивановича. Прекращение династии Рюриковичей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8E6034">
            <w:pPr>
              <w:tabs>
                <w:tab w:val="left" w:pos="136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Царствование Бориса Федоровича Годунова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1601 – 1603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Восстание крестьян и холопов под предводительством Хлопка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8E6034">
            <w:pPr>
              <w:tabs>
                <w:tab w:val="left" w:pos="136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Вступление войск Лжедмитрия </w:t>
            </w:r>
            <w:r w:rsidRPr="009743E9">
              <w:rPr>
                <w:sz w:val="22"/>
                <w:szCs w:val="22"/>
                <w:lang w:val="en-US"/>
              </w:rPr>
              <w:t>I</w:t>
            </w:r>
            <w:r w:rsidRPr="009743E9">
              <w:rPr>
                <w:sz w:val="22"/>
                <w:szCs w:val="22"/>
              </w:rPr>
              <w:t xml:space="preserve"> на территорию России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1605 – 1606</w:t>
            </w:r>
          </w:p>
        </w:tc>
        <w:tc>
          <w:tcPr>
            <w:tcW w:w="8042" w:type="dxa"/>
          </w:tcPr>
          <w:p w:rsidR="008E6034" w:rsidRPr="008E6034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1606, 17 мая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1606 – 1610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Крестьянское восстание под предводительством  Болотникова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1606 – 1612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1606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i/>
                <w:sz w:val="22"/>
                <w:szCs w:val="22"/>
              </w:rPr>
              <w:t xml:space="preserve">«Уложение» царя Василия </w:t>
            </w:r>
            <w:r w:rsidRPr="009743E9">
              <w:rPr>
                <w:i/>
                <w:sz w:val="22"/>
                <w:szCs w:val="22"/>
                <w:lang w:val="en-US"/>
              </w:rPr>
              <w:t>IV</w:t>
            </w:r>
            <w:r w:rsidRPr="009743E9">
              <w:rPr>
                <w:i/>
                <w:sz w:val="22"/>
                <w:szCs w:val="22"/>
              </w:rPr>
              <w:t xml:space="preserve"> Шуйского. Установление 15-летнего срока сыска беглых крестьян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>1607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8E6034">
            <w:pPr>
              <w:tabs>
                <w:tab w:val="left" w:pos="136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Начало похода Лжедмитрия </w:t>
            </w:r>
            <w:r w:rsidRPr="009743E9">
              <w:rPr>
                <w:sz w:val="22"/>
                <w:szCs w:val="22"/>
                <w:lang w:val="en-US"/>
              </w:rPr>
              <w:t>II</w:t>
            </w:r>
            <w:r w:rsidRPr="009743E9">
              <w:rPr>
                <w:sz w:val="22"/>
                <w:szCs w:val="22"/>
              </w:rPr>
              <w:t xml:space="preserve"> на Москву. Создание «Тушинского лагеря»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Осада польскими войсками Троице-Сергиева монастыря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>Осада Смоленска польскими войсками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9743E9">
              <w:rPr>
                <w:sz w:val="22"/>
                <w:szCs w:val="22"/>
              </w:rPr>
              <w:t xml:space="preserve">Бегство Лжедмитрия </w:t>
            </w:r>
            <w:r w:rsidRPr="009743E9">
              <w:rPr>
                <w:sz w:val="22"/>
                <w:szCs w:val="22"/>
                <w:lang w:val="en-US"/>
              </w:rPr>
              <w:t>II</w:t>
            </w:r>
            <w:r w:rsidRPr="009743E9">
              <w:rPr>
                <w:sz w:val="22"/>
                <w:szCs w:val="22"/>
              </w:rPr>
              <w:t xml:space="preserve"> в Калугу</w:t>
            </w:r>
          </w:p>
        </w:tc>
      </w:tr>
      <w:tr w:rsidR="008E6034" w:rsidRPr="009743E9" w:rsidTr="008E6034">
        <w:tblPrEx>
          <w:tblCellMar>
            <w:top w:w="0" w:type="dxa"/>
            <w:bottom w:w="0" w:type="dxa"/>
          </w:tblCellMar>
        </w:tblPrEx>
        <w:tc>
          <w:tcPr>
            <w:tcW w:w="1529" w:type="dxa"/>
          </w:tcPr>
          <w:p w:rsidR="008E6034" w:rsidRPr="009743E9" w:rsidRDefault="008E6034" w:rsidP="00D82C3D">
            <w:pPr>
              <w:tabs>
                <w:tab w:val="left" w:pos="1365"/>
              </w:tabs>
              <w:jc w:val="center"/>
              <w:rPr>
                <w:bCs/>
                <w:sz w:val="22"/>
                <w:szCs w:val="22"/>
              </w:rPr>
            </w:pPr>
            <w:r w:rsidRPr="009743E9">
              <w:rPr>
                <w:bCs/>
                <w:sz w:val="22"/>
                <w:szCs w:val="22"/>
              </w:rPr>
              <w:t xml:space="preserve">1610, 17 </w:t>
            </w:r>
            <w:proofErr w:type="spellStart"/>
            <w:r w:rsidRPr="009743E9">
              <w:rPr>
                <w:bCs/>
                <w:sz w:val="22"/>
                <w:szCs w:val="22"/>
              </w:rPr>
              <w:t>июл</w:t>
            </w:r>
            <w:proofErr w:type="spellEnd"/>
            <w:r w:rsidRPr="009743E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042" w:type="dxa"/>
          </w:tcPr>
          <w:p w:rsidR="008E6034" w:rsidRPr="009743E9" w:rsidRDefault="008E6034" w:rsidP="00D82C3D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</w:tbl>
    <w:p w:rsidR="0058501A" w:rsidRDefault="0058501A"/>
    <w:sectPr w:rsidR="0058501A" w:rsidSect="0058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034"/>
    <w:rsid w:val="00236B71"/>
    <w:rsid w:val="004E5CCB"/>
    <w:rsid w:val="0058501A"/>
    <w:rsid w:val="005D35C4"/>
    <w:rsid w:val="008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mini 4</dc:creator>
  <cp:keywords/>
  <dc:description/>
  <cp:lastModifiedBy>Mac mini 4</cp:lastModifiedBy>
  <cp:revision>2</cp:revision>
  <dcterms:created xsi:type="dcterms:W3CDTF">2012-04-07T06:10:00Z</dcterms:created>
  <dcterms:modified xsi:type="dcterms:W3CDTF">2012-04-07T06:16:00Z</dcterms:modified>
</cp:coreProperties>
</file>