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260" w:rsidRDefault="005F1260" w:rsidP="005F1260">
      <w:pPr>
        <w:spacing w:after="0" w:line="240" w:lineRule="auto"/>
        <w:ind w:left="57" w:right="57" w:firstLine="709"/>
        <w:jc w:val="center"/>
        <w:rPr>
          <w:rFonts w:ascii="Times New Roman" w:hAnsi="Times New Roman" w:cs="Times New Roman"/>
          <w:b/>
          <w:sz w:val="28"/>
          <w:szCs w:val="28"/>
        </w:rPr>
      </w:pPr>
      <w:r>
        <w:rPr>
          <w:rFonts w:ascii="Times New Roman" w:hAnsi="Times New Roman" w:cs="Times New Roman"/>
          <w:b/>
          <w:sz w:val="28"/>
          <w:szCs w:val="28"/>
        </w:rPr>
        <w:t>Примерная схема самоанализа урока.</w:t>
      </w:r>
    </w:p>
    <w:p w:rsidR="005F1260" w:rsidRDefault="005F1260" w:rsidP="005F1260">
      <w:pPr>
        <w:pStyle w:val="normal"/>
        <w:spacing w:line="360" w:lineRule="auto"/>
        <w:rPr>
          <w:rFonts w:ascii="Times New Roman" w:hAnsi="Times New Roman" w:cs="Times New Roman"/>
          <w:sz w:val="28"/>
          <w:szCs w:val="28"/>
          <w:highlight w:val="white"/>
        </w:rPr>
      </w:pPr>
    </w:p>
    <w:p w:rsidR="005F1260" w:rsidRPr="005F1260" w:rsidRDefault="005F1260" w:rsidP="005F1260">
      <w:pPr>
        <w:pStyle w:val="normal"/>
        <w:spacing w:line="360" w:lineRule="auto"/>
        <w:ind w:firstLine="709"/>
        <w:rPr>
          <w:rFonts w:ascii="Times New Roman" w:hAnsi="Times New Roman" w:cs="Times New Roman"/>
          <w:sz w:val="28"/>
          <w:szCs w:val="28"/>
        </w:rPr>
      </w:pPr>
      <w:r w:rsidRPr="005F1260">
        <w:rPr>
          <w:rFonts w:ascii="Times New Roman" w:hAnsi="Times New Roman" w:cs="Times New Roman"/>
          <w:sz w:val="28"/>
          <w:szCs w:val="28"/>
          <w:highlight w:val="white"/>
        </w:rPr>
        <w:t>1. Характеристика класса:</w:t>
      </w:r>
    </w:p>
    <w:p w:rsidR="005F1260" w:rsidRPr="005F1260" w:rsidRDefault="005F1260" w:rsidP="005F1260">
      <w:pPr>
        <w:pStyle w:val="normal"/>
        <w:spacing w:line="360" w:lineRule="auto"/>
        <w:ind w:firstLine="709"/>
        <w:rPr>
          <w:rFonts w:ascii="Times New Roman" w:hAnsi="Times New Roman" w:cs="Times New Roman"/>
          <w:sz w:val="28"/>
          <w:szCs w:val="28"/>
        </w:rPr>
      </w:pPr>
      <w:r w:rsidRPr="005F1260">
        <w:rPr>
          <w:rFonts w:ascii="Times New Roman" w:hAnsi="Times New Roman" w:cs="Times New Roman"/>
          <w:sz w:val="28"/>
          <w:szCs w:val="28"/>
          <w:highlight w:val="white"/>
        </w:rPr>
        <w:t>- межличностные отношения;</w:t>
      </w:r>
    </w:p>
    <w:p w:rsidR="005F1260" w:rsidRPr="005F1260" w:rsidRDefault="005F1260" w:rsidP="005F1260">
      <w:pPr>
        <w:pStyle w:val="normal"/>
        <w:spacing w:line="360" w:lineRule="auto"/>
        <w:ind w:firstLine="709"/>
        <w:rPr>
          <w:rFonts w:ascii="Times New Roman" w:hAnsi="Times New Roman" w:cs="Times New Roman"/>
          <w:sz w:val="28"/>
          <w:szCs w:val="28"/>
        </w:rPr>
      </w:pPr>
      <w:r w:rsidRPr="005F1260">
        <w:rPr>
          <w:rFonts w:ascii="Times New Roman" w:hAnsi="Times New Roman" w:cs="Times New Roman"/>
          <w:sz w:val="28"/>
          <w:szCs w:val="28"/>
          <w:highlight w:val="white"/>
        </w:rPr>
        <w:t>- недостатки биологического и психического развития;</w:t>
      </w:r>
    </w:p>
    <w:p w:rsidR="005F1260" w:rsidRPr="005F1260" w:rsidRDefault="005F1260" w:rsidP="005F1260">
      <w:pPr>
        <w:pStyle w:val="normal"/>
        <w:spacing w:line="360" w:lineRule="auto"/>
        <w:ind w:firstLine="709"/>
        <w:rPr>
          <w:rFonts w:ascii="Times New Roman" w:hAnsi="Times New Roman" w:cs="Times New Roman"/>
          <w:sz w:val="28"/>
          <w:szCs w:val="28"/>
        </w:rPr>
      </w:pPr>
      <w:r w:rsidRPr="005F1260">
        <w:rPr>
          <w:rFonts w:ascii="Times New Roman" w:hAnsi="Times New Roman" w:cs="Times New Roman"/>
          <w:sz w:val="28"/>
          <w:szCs w:val="28"/>
          <w:highlight w:val="white"/>
        </w:rPr>
        <w:t>- недостатки подготовленности класса.</w:t>
      </w:r>
    </w:p>
    <w:p w:rsidR="005F1260" w:rsidRPr="005F1260" w:rsidRDefault="005F1260" w:rsidP="005F1260">
      <w:pPr>
        <w:pStyle w:val="normal"/>
        <w:spacing w:line="360" w:lineRule="auto"/>
        <w:ind w:firstLine="709"/>
        <w:rPr>
          <w:rFonts w:ascii="Times New Roman" w:hAnsi="Times New Roman" w:cs="Times New Roman"/>
          <w:sz w:val="28"/>
          <w:szCs w:val="28"/>
        </w:rPr>
      </w:pPr>
      <w:r w:rsidRPr="005F1260">
        <w:rPr>
          <w:rFonts w:ascii="Times New Roman" w:hAnsi="Times New Roman" w:cs="Times New Roman"/>
          <w:sz w:val="28"/>
          <w:szCs w:val="28"/>
          <w:highlight w:val="white"/>
        </w:rPr>
        <w:t xml:space="preserve"> </w:t>
      </w:r>
    </w:p>
    <w:p w:rsidR="005F1260" w:rsidRPr="005F1260" w:rsidRDefault="005F1260" w:rsidP="005F1260">
      <w:pPr>
        <w:pStyle w:val="normal"/>
        <w:spacing w:line="360" w:lineRule="auto"/>
        <w:ind w:firstLine="709"/>
        <w:rPr>
          <w:rFonts w:ascii="Times New Roman" w:hAnsi="Times New Roman" w:cs="Times New Roman"/>
          <w:sz w:val="28"/>
          <w:szCs w:val="28"/>
        </w:rPr>
      </w:pPr>
      <w:r w:rsidRPr="005F1260">
        <w:rPr>
          <w:rFonts w:ascii="Times New Roman" w:hAnsi="Times New Roman" w:cs="Times New Roman"/>
          <w:sz w:val="28"/>
          <w:szCs w:val="28"/>
          <w:highlight w:val="white"/>
        </w:rPr>
        <w:t>2. Место урока в изучаемой теме:</w:t>
      </w:r>
    </w:p>
    <w:p w:rsidR="005F1260" w:rsidRPr="005F1260" w:rsidRDefault="005F1260" w:rsidP="005F1260">
      <w:pPr>
        <w:pStyle w:val="normal"/>
        <w:spacing w:line="360" w:lineRule="auto"/>
        <w:ind w:firstLine="709"/>
        <w:rPr>
          <w:rFonts w:ascii="Times New Roman" w:hAnsi="Times New Roman" w:cs="Times New Roman"/>
          <w:sz w:val="28"/>
          <w:szCs w:val="28"/>
        </w:rPr>
      </w:pPr>
      <w:r w:rsidRPr="005F1260">
        <w:rPr>
          <w:rFonts w:ascii="Times New Roman" w:hAnsi="Times New Roman" w:cs="Times New Roman"/>
          <w:sz w:val="28"/>
          <w:szCs w:val="28"/>
          <w:highlight w:val="white"/>
        </w:rPr>
        <w:t>- характер связи урока с предыдущим и последующим уроками.</w:t>
      </w:r>
    </w:p>
    <w:p w:rsidR="005F1260" w:rsidRPr="005F1260" w:rsidRDefault="005F1260" w:rsidP="005F1260">
      <w:pPr>
        <w:pStyle w:val="normal"/>
        <w:spacing w:line="360" w:lineRule="auto"/>
        <w:ind w:firstLine="709"/>
        <w:rPr>
          <w:rFonts w:ascii="Times New Roman" w:hAnsi="Times New Roman" w:cs="Times New Roman"/>
          <w:sz w:val="28"/>
          <w:szCs w:val="28"/>
        </w:rPr>
      </w:pPr>
      <w:r w:rsidRPr="005F1260">
        <w:rPr>
          <w:rFonts w:ascii="Times New Roman" w:hAnsi="Times New Roman" w:cs="Times New Roman"/>
          <w:sz w:val="28"/>
          <w:szCs w:val="28"/>
          <w:highlight w:val="white"/>
        </w:rPr>
        <w:t xml:space="preserve"> </w:t>
      </w:r>
    </w:p>
    <w:p w:rsidR="005F1260" w:rsidRPr="005F1260" w:rsidRDefault="005F1260" w:rsidP="005F1260">
      <w:pPr>
        <w:pStyle w:val="normal"/>
        <w:spacing w:line="360" w:lineRule="auto"/>
        <w:ind w:firstLine="709"/>
        <w:rPr>
          <w:rFonts w:ascii="Times New Roman" w:hAnsi="Times New Roman" w:cs="Times New Roman"/>
          <w:sz w:val="28"/>
          <w:szCs w:val="28"/>
        </w:rPr>
      </w:pPr>
      <w:r w:rsidRPr="005F1260">
        <w:rPr>
          <w:rFonts w:ascii="Times New Roman" w:hAnsi="Times New Roman" w:cs="Times New Roman"/>
          <w:sz w:val="28"/>
          <w:szCs w:val="28"/>
          <w:highlight w:val="white"/>
        </w:rPr>
        <w:t>3. Характеристика общей цели урока, конкретизируемой в дидактических целях: образовательной, развивающей и воспитывающей.</w:t>
      </w:r>
    </w:p>
    <w:p w:rsidR="005F1260" w:rsidRPr="005F1260" w:rsidRDefault="005F1260" w:rsidP="005F1260">
      <w:pPr>
        <w:pStyle w:val="normal"/>
        <w:spacing w:line="360" w:lineRule="auto"/>
        <w:ind w:firstLine="709"/>
        <w:rPr>
          <w:rFonts w:ascii="Times New Roman" w:hAnsi="Times New Roman" w:cs="Times New Roman"/>
          <w:sz w:val="28"/>
          <w:szCs w:val="28"/>
        </w:rPr>
      </w:pPr>
      <w:r w:rsidRPr="005F1260">
        <w:rPr>
          <w:rFonts w:ascii="Times New Roman" w:hAnsi="Times New Roman" w:cs="Times New Roman"/>
          <w:sz w:val="28"/>
          <w:szCs w:val="28"/>
          <w:highlight w:val="white"/>
        </w:rPr>
        <w:t xml:space="preserve"> </w:t>
      </w:r>
    </w:p>
    <w:p w:rsidR="005F1260" w:rsidRPr="005F1260" w:rsidRDefault="005F1260" w:rsidP="005F1260">
      <w:pPr>
        <w:pStyle w:val="normal"/>
        <w:spacing w:line="360" w:lineRule="auto"/>
        <w:ind w:firstLine="709"/>
        <w:rPr>
          <w:rFonts w:ascii="Times New Roman" w:hAnsi="Times New Roman" w:cs="Times New Roman"/>
          <w:sz w:val="28"/>
          <w:szCs w:val="28"/>
        </w:rPr>
      </w:pPr>
      <w:r w:rsidRPr="005F1260">
        <w:rPr>
          <w:rFonts w:ascii="Times New Roman" w:hAnsi="Times New Roman" w:cs="Times New Roman"/>
          <w:sz w:val="28"/>
          <w:szCs w:val="28"/>
          <w:highlight w:val="white"/>
        </w:rPr>
        <w:t>4. Характеристика плана урока:</w:t>
      </w:r>
    </w:p>
    <w:p w:rsidR="005F1260" w:rsidRPr="005F1260" w:rsidRDefault="005F1260" w:rsidP="005F1260">
      <w:pPr>
        <w:pStyle w:val="normal"/>
        <w:spacing w:line="360" w:lineRule="auto"/>
        <w:ind w:firstLine="709"/>
        <w:rPr>
          <w:rFonts w:ascii="Times New Roman" w:hAnsi="Times New Roman" w:cs="Times New Roman"/>
          <w:sz w:val="28"/>
          <w:szCs w:val="28"/>
        </w:rPr>
      </w:pPr>
      <w:r w:rsidRPr="005F1260">
        <w:rPr>
          <w:rFonts w:ascii="Times New Roman" w:hAnsi="Times New Roman" w:cs="Times New Roman"/>
          <w:sz w:val="28"/>
          <w:szCs w:val="28"/>
          <w:highlight w:val="white"/>
        </w:rPr>
        <w:t>- содержание учебного материала;</w:t>
      </w:r>
    </w:p>
    <w:p w:rsidR="005F1260" w:rsidRPr="005F1260" w:rsidRDefault="005F1260" w:rsidP="005F1260">
      <w:pPr>
        <w:pStyle w:val="normal"/>
        <w:spacing w:line="360" w:lineRule="auto"/>
        <w:ind w:firstLine="709"/>
        <w:rPr>
          <w:rFonts w:ascii="Times New Roman" w:hAnsi="Times New Roman" w:cs="Times New Roman"/>
          <w:sz w:val="28"/>
          <w:szCs w:val="28"/>
        </w:rPr>
      </w:pPr>
      <w:r w:rsidRPr="005F1260">
        <w:rPr>
          <w:rFonts w:ascii="Times New Roman" w:hAnsi="Times New Roman" w:cs="Times New Roman"/>
          <w:sz w:val="28"/>
          <w:szCs w:val="28"/>
          <w:highlight w:val="white"/>
        </w:rPr>
        <w:t>- методы обучения;</w:t>
      </w:r>
    </w:p>
    <w:p w:rsidR="005F1260" w:rsidRPr="005F1260" w:rsidRDefault="005F1260" w:rsidP="005F1260">
      <w:pPr>
        <w:pStyle w:val="normal"/>
        <w:spacing w:line="360" w:lineRule="auto"/>
        <w:ind w:firstLine="709"/>
        <w:rPr>
          <w:rFonts w:ascii="Times New Roman" w:hAnsi="Times New Roman" w:cs="Times New Roman"/>
          <w:sz w:val="28"/>
          <w:szCs w:val="28"/>
        </w:rPr>
      </w:pPr>
      <w:r w:rsidRPr="005F1260">
        <w:rPr>
          <w:rFonts w:ascii="Times New Roman" w:hAnsi="Times New Roman" w:cs="Times New Roman"/>
          <w:sz w:val="28"/>
          <w:szCs w:val="28"/>
          <w:highlight w:val="white"/>
        </w:rPr>
        <w:t>- приёмы обучения;</w:t>
      </w:r>
    </w:p>
    <w:p w:rsidR="005F1260" w:rsidRPr="005F1260" w:rsidRDefault="005F1260" w:rsidP="005F1260">
      <w:pPr>
        <w:pStyle w:val="normal"/>
        <w:spacing w:line="360" w:lineRule="auto"/>
        <w:ind w:firstLine="709"/>
        <w:rPr>
          <w:rFonts w:ascii="Times New Roman" w:hAnsi="Times New Roman" w:cs="Times New Roman"/>
          <w:sz w:val="28"/>
          <w:szCs w:val="28"/>
        </w:rPr>
      </w:pPr>
      <w:r w:rsidRPr="005F1260">
        <w:rPr>
          <w:rFonts w:ascii="Times New Roman" w:hAnsi="Times New Roman" w:cs="Times New Roman"/>
          <w:sz w:val="28"/>
          <w:szCs w:val="28"/>
          <w:highlight w:val="white"/>
        </w:rPr>
        <w:t>- формы организации познавательной деятельности.</w:t>
      </w:r>
    </w:p>
    <w:p w:rsidR="005F1260" w:rsidRPr="005F1260" w:rsidRDefault="005F1260" w:rsidP="005F1260">
      <w:pPr>
        <w:pStyle w:val="normal"/>
        <w:spacing w:line="360" w:lineRule="auto"/>
        <w:ind w:firstLine="709"/>
        <w:rPr>
          <w:rFonts w:ascii="Times New Roman" w:hAnsi="Times New Roman" w:cs="Times New Roman"/>
          <w:sz w:val="28"/>
          <w:szCs w:val="28"/>
        </w:rPr>
      </w:pPr>
      <w:r w:rsidRPr="005F1260">
        <w:rPr>
          <w:rFonts w:ascii="Times New Roman" w:hAnsi="Times New Roman" w:cs="Times New Roman"/>
          <w:sz w:val="28"/>
          <w:szCs w:val="28"/>
          <w:highlight w:val="white"/>
        </w:rPr>
        <w:t xml:space="preserve"> </w:t>
      </w:r>
    </w:p>
    <w:p w:rsidR="005F1260" w:rsidRPr="005F1260" w:rsidRDefault="005F1260" w:rsidP="005F1260">
      <w:pPr>
        <w:pStyle w:val="normal"/>
        <w:spacing w:line="360" w:lineRule="auto"/>
        <w:ind w:firstLine="709"/>
        <w:rPr>
          <w:rFonts w:ascii="Times New Roman" w:hAnsi="Times New Roman" w:cs="Times New Roman"/>
          <w:sz w:val="28"/>
          <w:szCs w:val="28"/>
        </w:rPr>
      </w:pPr>
      <w:r w:rsidRPr="005F1260">
        <w:rPr>
          <w:rFonts w:ascii="Times New Roman" w:hAnsi="Times New Roman" w:cs="Times New Roman"/>
          <w:sz w:val="28"/>
          <w:szCs w:val="28"/>
          <w:highlight w:val="white"/>
        </w:rPr>
        <w:t>5. Как был построен урок в соответствии с планом:</w:t>
      </w:r>
    </w:p>
    <w:p w:rsidR="005F1260" w:rsidRPr="005F1260" w:rsidRDefault="005F1260" w:rsidP="005F1260">
      <w:pPr>
        <w:pStyle w:val="normal"/>
        <w:spacing w:line="360" w:lineRule="auto"/>
        <w:ind w:firstLine="709"/>
        <w:rPr>
          <w:rFonts w:ascii="Times New Roman" w:hAnsi="Times New Roman" w:cs="Times New Roman"/>
          <w:sz w:val="28"/>
          <w:szCs w:val="28"/>
        </w:rPr>
      </w:pPr>
      <w:r w:rsidRPr="005F1260">
        <w:rPr>
          <w:rFonts w:ascii="Times New Roman" w:hAnsi="Times New Roman" w:cs="Times New Roman"/>
          <w:sz w:val="28"/>
          <w:szCs w:val="28"/>
          <w:highlight w:val="white"/>
        </w:rPr>
        <w:t>- разбор этапов урока, т.е. как используемые учебно-воспитательные элементы повлияли на ход урока (положительно, отрицательно), на получение конечного результата.</w:t>
      </w:r>
    </w:p>
    <w:p w:rsidR="005F1260" w:rsidRPr="005F1260" w:rsidRDefault="005F1260" w:rsidP="005F1260">
      <w:pPr>
        <w:pStyle w:val="normal"/>
        <w:spacing w:line="360" w:lineRule="auto"/>
        <w:ind w:firstLine="709"/>
        <w:rPr>
          <w:rFonts w:ascii="Times New Roman" w:hAnsi="Times New Roman" w:cs="Times New Roman"/>
          <w:sz w:val="28"/>
          <w:szCs w:val="28"/>
        </w:rPr>
      </w:pPr>
      <w:r w:rsidRPr="005F1260">
        <w:rPr>
          <w:rFonts w:ascii="Times New Roman" w:hAnsi="Times New Roman" w:cs="Times New Roman"/>
          <w:sz w:val="28"/>
          <w:szCs w:val="28"/>
          <w:highlight w:val="white"/>
        </w:rPr>
        <w:t xml:space="preserve"> </w:t>
      </w:r>
    </w:p>
    <w:p w:rsidR="005F1260" w:rsidRPr="005F1260" w:rsidRDefault="005F1260" w:rsidP="005F1260">
      <w:pPr>
        <w:pStyle w:val="normal"/>
        <w:spacing w:line="360" w:lineRule="auto"/>
        <w:ind w:firstLine="709"/>
        <w:rPr>
          <w:rFonts w:ascii="Times New Roman" w:hAnsi="Times New Roman" w:cs="Times New Roman"/>
          <w:sz w:val="28"/>
          <w:szCs w:val="28"/>
        </w:rPr>
      </w:pPr>
      <w:r w:rsidRPr="005F1260">
        <w:rPr>
          <w:rFonts w:ascii="Times New Roman" w:hAnsi="Times New Roman" w:cs="Times New Roman"/>
          <w:sz w:val="28"/>
          <w:szCs w:val="28"/>
          <w:highlight w:val="white"/>
        </w:rPr>
        <w:t>6. Структурный аспект самоанализа урока:</w:t>
      </w:r>
    </w:p>
    <w:p w:rsidR="005F1260" w:rsidRPr="005F1260" w:rsidRDefault="005F1260" w:rsidP="005F1260">
      <w:pPr>
        <w:pStyle w:val="normal"/>
        <w:spacing w:line="360" w:lineRule="auto"/>
        <w:ind w:firstLine="709"/>
        <w:rPr>
          <w:rFonts w:ascii="Times New Roman" w:hAnsi="Times New Roman" w:cs="Times New Roman"/>
          <w:sz w:val="28"/>
          <w:szCs w:val="28"/>
        </w:rPr>
      </w:pPr>
      <w:r w:rsidRPr="005F1260">
        <w:rPr>
          <w:rFonts w:ascii="Times New Roman" w:hAnsi="Times New Roman" w:cs="Times New Roman"/>
          <w:sz w:val="28"/>
          <w:szCs w:val="28"/>
          <w:highlight w:val="white"/>
        </w:rPr>
        <w:t>- анализ каждого элемента урока;</w:t>
      </w:r>
    </w:p>
    <w:p w:rsidR="005F1260" w:rsidRPr="005F1260" w:rsidRDefault="005F1260" w:rsidP="005F1260">
      <w:pPr>
        <w:pStyle w:val="normal"/>
        <w:spacing w:line="360" w:lineRule="auto"/>
        <w:ind w:firstLine="709"/>
        <w:rPr>
          <w:rFonts w:ascii="Times New Roman" w:hAnsi="Times New Roman" w:cs="Times New Roman"/>
          <w:sz w:val="28"/>
          <w:szCs w:val="28"/>
        </w:rPr>
      </w:pPr>
      <w:r w:rsidRPr="005F1260">
        <w:rPr>
          <w:rFonts w:ascii="Times New Roman" w:hAnsi="Times New Roman" w:cs="Times New Roman"/>
          <w:sz w:val="28"/>
          <w:szCs w:val="28"/>
          <w:highlight w:val="white"/>
        </w:rPr>
        <w:t>- его вклад в достижение результата;</w:t>
      </w:r>
    </w:p>
    <w:p w:rsidR="005F1260" w:rsidRPr="005F1260" w:rsidRDefault="005F1260" w:rsidP="005F1260">
      <w:pPr>
        <w:pStyle w:val="normal"/>
        <w:spacing w:line="360" w:lineRule="auto"/>
        <w:ind w:firstLine="709"/>
        <w:rPr>
          <w:rFonts w:ascii="Times New Roman" w:hAnsi="Times New Roman" w:cs="Times New Roman"/>
          <w:sz w:val="28"/>
          <w:szCs w:val="28"/>
        </w:rPr>
      </w:pPr>
      <w:r w:rsidRPr="005F1260">
        <w:rPr>
          <w:rFonts w:ascii="Times New Roman" w:hAnsi="Times New Roman" w:cs="Times New Roman"/>
          <w:sz w:val="28"/>
          <w:szCs w:val="28"/>
          <w:highlight w:val="white"/>
        </w:rPr>
        <w:lastRenderedPageBreak/>
        <w:t>- доказательства оптимального выбора каждого элемента урока.</w:t>
      </w:r>
    </w:p>
    <w:p w:rsidR="005F1260" w:rsidRPr="005F1260" w:rsidRDefault="005F1260" w:rsidP="005F1260">
      <w:pPr>
        <w:pStyle w:val="normal"/>
        <w:spacing w:line="360" w:lineRule="auto"/>
        <w:ind w:firstLine="709"/>
        <w:rPr>
          <w:rFonts w:ascii="Times New Roman" w:hAnsi="Times New Roman" w:cs="Times New Roman"/>
          <w:sz w:val="28"/>
          <w:szCs w:val="28"/>
        </w:rPr>
      </w:pPr>
      <w:r w:rsidRPr="005F1260">
        <w:rPr>
          <w:rFonts w:ascii="Times New Roman" w:hAnsi="Times New Roman" w:cs="Times New Roman"/>
          <w:sz w:val="28"/>
          <w:szCs w:val="28"/>
          <w:highlight w:val="white"/>
        </w:rPr>
        <w:t xml:space="preserve"> </w:t>
      </w:r>
    </w:p>
    <w:p w:rsidR="005F1260" w:rsidRPr="005F1260" w:rsidRDefault="005F1260" w:rsidP="005F1260">
      <w:pPr>
        <w:pStyle w:val="normal"/>
        <w:spacing w:line="360" w:lineRule="auto"/>
        <w:ind w:firstLine="709"/>
        <w:rPr>
          <w:rFonts w:ascii="Times New Roman" w:hAnsi="Times New Roman" w:cs="Times New Roman"/>
          <w:sz w:val="28"/>
          <w:szCs w:val="28"/>
        </w:rPr>
      </w:pPr>
      <w:r w:rsidRPr="005F1260">
        <w:rPr>
          <w:rFonts w:ascii="Times New Roman" w:hAnsi="Times New Roman" w:cs="Times New Roman"/>
          <w:sz w:val="28"/>
          <w:szCs w:val="28"/>
          <w:highlight w:val="white"/>
        </w:rPr>
        <w:t>7. Функциональный аспект:</w:t>
      </w:r>
    </w:p>
    <w:p w:rsidR="005F1260" w:rsidRPr="005F1260" w:rsidRDefault="005F1260" w:rsidP="005F1260">
      <w:pPr>
        <w:pStyle w:val="normal"/>
        <w:spacing w:line="360" w:lineRule="auto"/>
        <w:ind w:firstLine="709"/>
        <w:rPr>
          <w:rFonts w:ascii="Times New Roman" w:hAnsi="Times New Roman" w:cs="Times New Roman"/>
          <w:sz w:val="28"/>
          <w:szCs w:val="28"/>
        </w:rPr>
      </w:pPr>
      <w:r w:rsidRPr="005F1260">
        <w:rPr>
          <w:rFonts w:ascii="Times New Roman" w:hAnsi="Times New Roman" w:cs="Times New Roman"/>
          <w:sz w:val="28"/>
          <w:szCs w:val="28"/>
          <w:highlight w:val="white"/>
        </w:rPr>
        <w:t>- насколько структура урока соответствовала общей цели;</w:t>
      </w:r>
    </w:p>
    <w:p w:rsidR="005F1260" w:rsidRPr="005F1260" w:rsidRDefault="005F1260" w:rsidP="005F1260">
      <w:pPr>
        <w:pStyle w:val="normal"/>
        <w:spacing w:line="360" w:lineRule="auto"/>
        <w:ind w:firstLine="709"/>
        <w:rPr>
          <w:rFonts w:ascii="Times New Roman" w:hAnsi="Times New Roman" w:cs="Times New Roman"/>
          <w:sz w:val="28"/>
          <w:szCs w:val="28"/>
        </w:rPr>
      </w:pPr>
      <w:r w:rsidRPr="005F1260">
        <w:rPr>
          <w:rFonts w:ascii="Times New Roman" w:hAnsi="Times New Roman" w:cs="Times New Roman"/>
          <w:sz w:val="28"/>
          <w:szCs w:val="28"/>
          <w:highlight w:val="white"/>
        </w:rPr>
        <w:t>- соответствие возможностям класса;</w:t>
      </w:r>
    </w:p>
    <w:p w:rsidR="005F1260" w:rsidRPr="005F1260" w:rsidRDefault="005F1260" w:rsidP="005F1260">
      <w:pPr>
        <w:pStyle w:val="normal"/>
        <w:spacing w:line="360" w:lineRule="auto"/>
        <w:ind w:firstLine="709"/>
        <w:rPr>
          <w:rFonts w:ascii="Times New Roman" w:hAnsi="Times New Roman" w:cs="Times New Roman"/>
          <w:sz w:val="28"/>
          <w:szCs w:val="28"/>
        </w:rPr>
      </w:pPr>
      <w:r w:rsidRPr="005F1260">
        <w:rPr>
          <w:rFonts w:ascii="Times New Roman" w:hAnsi="Times New Roman" w:cs="Times New Roman"/>
          <w:sz w:val="28"/>
          <w:szCs w:val="28"/>
          <w:highlight w:val="white"/>
        </w:rPr>
        <w:t>- анализ стиля отношений учителя и учащихся;</w:t>
      </w:r>
    </w:p>
    <w:p w:rsidR="005F1260" w:rsidRPr="005F1260" w:rsidRDefault="005F1260" w:rsidP="005F1260">
      <w:pPr>
        <w:pStyle w:val="normal"/>
        <w:spacing w:line="360" w:lineRule="auto"/>
        <w:ind w:firstLine="709"/>
        <w:rPr>
          <w:rFonts w:ascii="Times New Roman" w:hAnsi="Times New Roman" w:cs="Times New Roman"/>
          <w:sz w:val="28"/>
          <w:szCs w:val="28"/>
        </w:rPr>
      </w:pPr>
      <w:r w:rsidRPr="005F1260">
        <w:rPr>
          <w:rFonts w:ascii="Times New Roman" w:hAnsi="Times New Roman" w:cs="Times New Roman"/>
          <w:sz w:val="28"/>
          <w:szCs w:val="28"/>
          <w:highlight w:val="white"/>
        </w:rPr>
        <w:t>- влияние на конечный результат урока.</w:t>
      </w:r>
    </w:p>
    <w:p w:rsidR="005F1260" w:rsidRPr="005F1260" w:rsidRDefault="005F1260" w:rsidP="005F1260">
      <w:pPr>
        <w:pStyle w:val="normal"/>
        <w:spacing w:line="360" w:lineRule="auto"/>
        <w:ind w:firstLine="709"/>
        <w:rPr>
          <w:rFonts w:ascii="Times New Roman" w:hAnsi="Times New Roman" w:cs="Times New Roman"/>
          <w:sz w:val="28"/>
          <w:szCs w:val="28"/>
        </w:rPr>
      </w:pPr>
      <w:r w:rsidRPr="005F1260">
        <w:rPr>
          <w:rFonts w:ascii="Times New Roman" w:hAnsi="Times New Roman" w:cs="Times New Roman"/>
          <w:sz w:val="28"/>
          <w:szCs w:val="28"/>
          <w:highlight w:val="white"/>
        </w:rPr>
        <w:t xml:space="preserve"> </w:t>
      </w:r>
    </w:p>
    <w:p w:rsidR="005F1260" w:rsidRPr="005F1260" w:rsidRDefault="005F1260" w:rsidP="005F1260">
      <w:pPr>
        <w:pStyle w:val="normal"/>
        <w:spacing w:line="360" w:lineRule="auto"/>
        <w:ind w:firstLine="709"/>
        <w:rPr>
          <w:rFonts w:ascii="Times New Roman" w:hAnsi="Times New Roman" w:cs="Times New Roman"/>
          <w:sz w:val="28"/>
          <w:szCs w:val="28"/>
        </w:rPr>
      </w:pPr>
      <w:r w:rsidRPr="005F1260">
        <w:rPr>
          <w:rFonts w:ascii="Times New Roman" w:hAnsi="Times New Roman" w:cs="Times New Roman"/>
          <w:sz w:val="28"/>
          <w:szCs w:val="28"/>
          <w:highlight w:val="white"/>
        </w:rPr>
        <w:t>8. Аспект оценки конечного результата урока:</w:t>
      </w:r>
    </w:p>
    <w:p w:rsidR="005F1260" w:rsidRPr="005F1260" w:rsidRDefault="005F1260" w:rsidP="005F1260">
      <w:pPr>
        <w:pStyle w:val="normal"/>
        <w:spacing w:line="360" w:lineRule="auto"/>
        <w:ind w:firstLine="709"/>
        <w:rPr>
          <w:rFonts w:ascii="Times New Roman" w:hAnsi="Times New Roman" w:cs="Times New Roman"/>
          <w:sz w:val="28"/>
          <w:szCs w:val="28"/>
        </w:rPr>
      </w:pPr>
      <w:r w:rsidRPr="005F1260">
        <w:rPr>
          <w:rFonts w:ascii="Times New Roman" w:hAnsi="Times New Roman" w:cs="Times New Roman"/>
          <w:sz w:val="28"/>
          <w:szCs w:val="28"/>
          <w:highlight w:val="white"/>
        </w:rPr>
        <w:t>- формирование универсальных учебных действий на уроке;</w:t>
      </w:r>
    </w:p>
    <w:p w:rsidR="005F1260" w:rsidRPr="005F1260" w:rsidRDefault="005F1260" w:rsidP="005F1260">
      <w:pPr>
        <w:pStyle w:val="normal"/>
        <w:spacing w:line="360" w:lineRule="auto"/>
        <w:ind w:firstLine="709"/>
        <w:rPr>
          <w:rFonts w:ascii="Times New Roman" w:hAnsi="Times New Roman" w:cs="Times New Roman"/>
          <w:sz w:val="28"/>
          <w:szCs w:val="28"/>
        </w:rPr>
      </w:pPr>
      <w:r w:rsidRPr="005F1260">
        <w:rPr>
          <w:rFonts w:ascii="Times New Roman" w:hAnsi="Times New Roman" w:cs="Times New Roman"/>
          <w:sz w:val="28"/>
          <w:szCs w:val="28"/>
          <w:highlight w:val="white"/>
        </w:rPr>
        <w:t>- определение разрыва между общей целью урока и результатами урока;</w:t>
      </w:r>
    </w:p>
    <w:p w:rsidR="005F1260" w:rsidRPr="005F1260" w:rsidRDefault="005F1260" w:rsidP="005F1260">
      <w:pPr>
        <w:pStyle w:val="normal"/>
        <w:spacing w:line="360" w:lineRule="auto"/>
        <w:ind w:firstLine="709"/>
        <w:rPr>
          <w:rFonts w:ascii="Times New Roman" w:hAnsi="Times New Roman" w:cs="Times New Roman"/>
          <w:sz w:val="28"/>
          <w:szCs w:val="28"/>
        </w:rPr>
      </w:pPr>
      <w:r w:rsidRPr="005F1260">
        <w:rPr>
          <w:rFonts w:ascii="Times New Roman" w:hAnsi="Times New Roman" w:cs="Times New Roman"/>
          <w:sz w:val="28"/>
          <w:szCs w:val="28"/>
          <w:highlight w:val="white"/>
        </w:rPr>
        <w:t>- причины разрыва;</w:t>
      </w:r>
    </w:p>
    <w:p w:rsidR="005F1260" w:rsidRPr="005F1260" w:rsidRDefault="005F1260" w:rsidP="005F1260">
      <w:pPr>
        <w:pStyle w:val="normal"/>
        <w:spacing w:line="360" w:lineRule="auto"/>
        <w:ind w:firstLine="709"/>
        <w:rPr>
          <w:rFonts w:ascii="Times New Roman" w:hAnsi="Times New Roman" w:cs="Times New Roman"/>
          <w:sz w:val="28"/>
          <w:szCs w:val="28"/>
        </w:rPr>
      </w:pPr>
      <w:r w:rsidRPr="005F1260">
        <w:rPr>
          <w:rFonts w:ascii="Times New Roman" w:hAnsi="Times New Roman" w:cs="Times New Roman"/>
          <w:sz w:val="28"/>
          <w:szCs w:val="28"/>
          <w:highlight w:val="white"/>
        </w:rPr>
        <w:t>- выводы и самооценка.</w:t>
      </w:r>
    </w:p>
    <w:p w:rsidR="005F1260" w:rsidRDefault="005F1260" w:rsidP="005F1260">
      <w:pPr>
        <w:pStyle w:val="normal"/>
        <w:ind w:hanging="29"/>
        <w:jc w:val="both"/>
      </w:pPr>
    </w:p>
    <w:p w:rsidR="005F1260" w:rsidRDefault="005F1260" w:rsidP="005F1260">
      <w:pPr>
        <w:spacing w:after="0" w:line="240" w:lineRule="auto"/>
        <w:ind w:left="57" w:right="57" w:firstLine="709"/>
        <w:jc w:val="center"/>
        <w:rPr>
          <w:rFonts w:ascii="Times New Roman" w:hAnsi="Times New Roman" w:cs="Times New Roman"/>
          <w:b/>
          <w:sz w:val="28"/>
          <w:szCs w:val="28"/>
        </w:rPr>
      </w:pPr>
      <w:r>
        <w:rPr>
          <w:rFonts w:ascii="Times New Roman" w:hAnsi="Times New Roman" w:cs="Times New Roman"/>
          <w:b/>
          <w:sz w:val="28"/>
          <w:szCs w:val="28"/>
        </w:rPr>
        <w:t>Самоанализ урока информатики.</w:t>
      </w:r>
    </w:p>
    <w:p w:rsidR="005F1260" w:rsidRDefault="005F1260" w:rsidP="001545AA">
      <w:pPr>
        <w:spacing w:after="0" w:line="240" w:lineRule="auto"/>
        <w:ind w:left="57" w:right="57" w:firstLine="709"/>
        <w:rPr>
          <w:rFonts w:ascii="Times New Roman" w:hAnsi="Times New Roman" w:cs="Times New Roman"/>
          <w:b/>
          <w:sz w:val="28"/>
          <w:szCs w:val="28"/>
        </w:rPr>
      </w:pPr>
    </w:p>
    <w:p w:rsidR="00395701" w:rsidRPr="001545AA" w:rsidRDefault="00395701" w:rsidP="001545AA">
      <w:pPr>
        <w:spacing w:after="0" w:line="240" w:lineRule="auto"/>
        <w:ind w:left="57" w:right="57" w:firstLine="709"/>
        <w:rPr>
          <w:rFonts w:ascii="Times New Roman" w:hAnsi="Times New Roman" w:cs="Times New Roman"/>
          <w:sz w:val="28"/>
          <w:szCs w:val="28"/>
        </w:rPr>
      </w:pPr>
      <w:r w:rsidRPr="001545AA">
        <w:rPr>
          <w:rFonts w:ascii="Times New Roman" w:hAnsi="Times New Roman" w:cs="Times New Roman"/>
          <w:b/>
          <w:sz w:val="28"/>
          <w:szCs w:val="28"/>
        </w:rPr>
        <w:t xml:space="preserve">Предмет: </w:t>
      </w:r>
      <w:r w:rsidRPr="001545AA">
        <w:rPr>
          <w:rFonts w:ascii="Times New Roman" w:hAnsi="Times New Roman" w:cs="Times New Roman"/>
          <w:sz w:val="28"/>
          <w:szCs w:val="28"/>
        </w:rPr>
        <w:t>информатика</w:t>
      </w:r>
    </w:p>
    <w:p w:rsidR="00395701" w:rsidRPr="001545AA" w:rsidRDefault="00395701" w:rsidP="001545AA">
      <w:pPr>
        <w:spacing w:after="0" w:line="240" w:lineRule="auto"/>
        <w:ind w:left="57" w:right="57" w:firstLine="709"/>
        <w:rPr>
          <w:rFonts w:ascii="Times New Roman" w:hAnsi="Times New Roman" w:cs="Times New Roman"/>
          <w:sz w:val="28"/>
          <w:szCs w:val="28"/>
        </w:rPr>
      </w:pPr>
      <w:r w:rsidRPr="001545AA">
        <w:rPr>
          <w:rFonts w:ascii="Times New Roman" w:hAnsi="Times New Roman" w:cs="Times New Roman"/>
          <w:b/>
          <w:sz w:val="28"/>
          <w:szCs w:val="28"/>
        </w:rPr>
        <w:t>Класс:</w:t>
      </w:r>
      <w:r w:rsidRPr="001545AA">
        <w:rPr>
          <w:rFonts w:ascii="Times New Roman" w:hAnsi="Times New Roman" w:cs="Times New Roman"/>
          <w:sz w:val="28"/>
          <w:szCs w:val="28"/>
        </w:rPr>
        <w:t xml:space="preserve">    7</w:t>
      </w:r>
    </w:p>
    <w:p w:rsidR="00395701" w:rsidRPr="001545AA" w:rsidRDefault="00395701" w:rsidP="001545AA">
      <w:pPr>
        <w:spacing w:after="0" w:line="240" w:lineRule="auto"/>
        <w:ind w:left="57" w:right="57" w:firstLine="709"/>
        <w:rPr>
          <w:rFonts w:ascii="Times New Roman" w:hAnsi="Times New Roman" w:cs="Times New Roman"/>
          <w:bCs/>
          <w:sz w:val="28"/>
          <w:szCs w:val="28"/>
        </w:rPr>
      </w:pPr>
      <w:r w:rsidRPr="001545AA">
        <w:rPr>
          <w:rFonts w:ascii="Times New Roman" w:hAnsi="Times New Roman" w:cs="Times New Roman"/>
          <w:b/>
          <w:sz w:val="28"/>
          <w:szCs w:val="28"/>
        </w:rPr>
        <w:t xml:space="preserve">Тема урока: </w:t>
      </w:r>
      <w:r w:rsidRPr="001545AA">
        <w:rPr>
          <w:rFonts w:ascii="Times New Roman" w:hAnsi="Times New Roman" w:cs="Times New Roman"/>
          <w:sz w:val="28"/>
          <w:szCs w:val="28"/>
        </w:rPr>
        <w:t>«Вычислительные таблицы</w:t>
      </w:r>
      <w:r w:rsidRPr="001545AA">
        <w:rPr>
          <w:rFonts w:ascii="Times New Roman" w:hAnsi="Times New Roman" w:cs="Times New Roman"/>
          <w:bCs/>
          <w:sz w:val="28"/>
          <w:szCs w:val="28"/>
        </w:rPr>
        <w:t>»</w:t>
      </w:r>
    </w:p>
    <w:p w:rsidR="00395701" w:rsidRPr="001545AA" w:rsidRDefault="00395701" w:rsidP="001545AA">
      <w:pPr>
        <w:spacing w:after="0" w:line="240" w:lineRule="auto"/>
        <w:ind w:left="57" w:right="57" w:firstLine="709"/>
        <w:rPr>
          <w:rFonts w:ascii="Times New Roman" w:hAnsi="Times New Roman" w:cs="Times New Roman"/>
          <w:bCs/>
          <w:sz w:val="28"/>
          <w:szCs w:val="28"/>
        </w:rPr>
      </w:pPr>
      <w:r w:rsidRPr="001545AA">
        <w:rPr>
          <w:rFonts w:ascii="Times New Roman" w:hAnsi="Times New Roman" w:cs="Times New Roman"/>
          <w:b/>
          <w:bCs/>
          <w:sz w:val="28"/>
          <w:szCs w:val="28"/>
        </w:rPr>
        <w:t xml:space="preserve">Оборудование: </w:t>
      </w:r>
      <w:r w:rsidRPr="001545AA">
        <w:rPr>
          <w:rFonts w:ascii="Times New Roman" w:hAnsi="Times New Roman" w:cs="Times New Roman"/>
          <w:bCs/>
          <w:sz w:val="28"/>
          <w:szCs w:val="28"/>
        </w:rPr>
        <w:t xml:space="preserve"> </w:t>
      </w:r>
    </w:p>
    <w:p w:rsidR="00395701" w:rsidRPr="001545AA" w:rsidRDefault="00395701" w:rsidP="001545AA">
      <w:pPr>
        <w:numPr>
          <w:ilvl w:val="0"/>
          <w:numId w:val="1"/>
        </w:numPr>
        <w:spacing w:after="0" w:line="240" w:lineRule="auto"/>
        <w:ind w:left="57" w:right="57" w:firstLine="709"/>
        <w:rPr>
          <w:rFonts w:ascii="Times New Roman" w:hAnsi="Times New Roman" w:cs="Times New Roman"/>
          <w:sz w:val="28"/>
          <w:szCs w:val="28"/>
        </w:rPr>
      </w:pPr>
      <w:r w:rsidRPr="001545AA">
        <w:rPr>
          <w:rFonts w:ascii="Times New Roman" w:hAnsi="Times New Roman" w:cs="Times New Roman"/>
          <w:sz w:val="28"/>
          <w:szCs w:val="28"/>
        </w:rPr>
        <w:t>компьютеры;</w:t>
      </w:r>
    </w:p>
    <w:p w:rsidR="00395701" w:rsidRPr="001545AA" w:rsidRDefault="00395701" w:rsidP="001545AA">
      <w:pPr>
        <w:numPr>
          <w:ilvl w:val="0"/>
          <w:numId w:val="1"/>
        </w:numPr>
        <w:spacing w:after="0" w:line="240" w:lineRule="auto"/>
        <w:ind w:left="57" w:right="57" w:firstLine="709"/>
        <w:rPr>
          <w:rFonts w:ascii="Times New Roman" w:hAnsi="Times New Roman" w:cs="Times New Roman"/>
          <w:sz w:val="28"/>
          <w:szCs w:val="28"/>
        </w:rPr>
      </w:pPr>
      <w:r w:rsidRPr="001545AA">
        <w:rPr>
          <w:rFonts w:ascii="Times New Roman" w:hAnsi="Times New Roman" w:cs="Times New Roman"/>
          <w:sz w:val="28"/>
          <w:szCs w:val="28"/>
        </w:rPr>
        <w:t>мультимедийный проектор, экран;</w:t>
      </w:r>
    </w:p>
    <w:p w:rsidR="00395701" w:rsidRPr="001545AA" w:rsidRDefault="00395701" w:rsidP="001545AA">
      <w:pPr>
        <w:numPr>
          <w:ilvl w:val="0"/>
          <w:numId w:val="2"/>
        </w:numPr>
        <w:spacing w:after="0" w:line="240" w:lineRule="auto"/>
        <w:ind w:left="57" w:right="57" w:firstLine="709"/>
        <w:rPr>
          <w:rFonts w:ascii="Times New Roman" w:eastAsia="Times New Roman" w:hAnsi="Times New Roman" w:cs="Times New Roman"/>
          <w:sz w:val="28"/>
          <w:szCs w:val="28"/>
        </w:rPr>
      </w:pPr>
      <w:r w:rsidRPr="001545AA">
        <w:rPr>
          <w:rFonts w:ascii="Times New Roman" w:hAnsi="Times New Roman" w:cs="Times New Roman"/>
          <w:iCs/>
          <w:sz w:val="28"/>
          <w:szCs w:val="28"/>
        </w:rPr>
        <w:t>презентация</w:t>
      </w:r>
      <w:r w:rsidRPr="001545AA">
        <w:rPr>
          <w:rFonts w:ascii="Times New Roman" w:hAnsi="Times New Roman" w:cs="Times New Roman"/>
          <w:bCs/>
          <w:sz w:val="28"/>
          <w:szCs w:val="28"/>
        </w:rPr>
        <w:t>;</w:t>
      </w:r>
    </w:p>
    <w:p w:rsidR="00395701" w:rsidRPr="001545AA" w:rsidRDefault="001703FB" w:rsidP="001545AA">
      <w:pPr>
        <w:numPr>
          <w:ilvl w:val="0"/>
          <w:numId w:val="1"/>
        </w:numPr>
        <w:spacing w:after="0" w:line="240" w:lineRule="auto"/>
        <w:ind w:left="57" w:right="57" w:firstLine="709"/>
        <w:rPr>
          <w:rFonts w:ascii="Times New Roman" w:hAnsi="Times New Roman" w:cs="Times New Roman"/>
          <w:b/>
          <w:i/>
          <w:sz w:val="28"/>
          <w:szCs w:val="28"/>
          <w:u w:val="single"/>
        </w:rPr>
      </w:pPr>
      <w:r w:rsidRPr="001545AA">
        <w:rPr>
          <w:rFonts w:ascii="Times New Roman" w:hAnsi="Times New Roman" w:cs="Times New Roman"/>
          <w:sz w:val="28"/>
          <w:szCs w:val="28"/>
        </w:rPr>
        <w:t xml:space="preserve">раздаточный </w:t>
      </w:r>
      <w:r w:rsidR="00395701" w:rsidRPr="001545AA">
        <w:rPr>
          <w:rFonts w:ascii="Times New Roman" w:hAnsi="Times New Roman" w:cs="Times New Roman"/>
          <w:sz w:val="28"/>
          <w:szCs w:val="28"/>
        </w:rPr>
        <w:t>материал для учеников</w:t>
      </w:r>
      <w:r w:rsidRPr="001545AA">
        <w:rPr>
          <w:rFonts w:ascii="Times New Roman" w:hAnsi="Times New Roman" w:cs="Times New Roman"/>
          <w:sz w:val="28"/>
          <w:szCs w:val="28"/>
        </w:rPr>
        <w:t>.</w:t>
      </w:r>
    </w:p>
    <w:p w:rsidR="00384A07" w:rsidRPr="001545AA" w:rsidRDefault="00384A07" w:rsidP="001545AA">
      <w:pPr>
        <w:pStyle w:val="normal"/>
        <w:spacing w:line="240" w:lineRule="auto"/>
        <w:ind w:left="57" w:right="57" w:firstLine="709"/>
        <w:rPr>
          <w:rFonts w:ascii="Times New Roman" w:hAnsi="Times New Roman" w:cs="Times New Roman"/>
          <w:sz w:val="28"/>
          <w:szCs w:val="28"/>
        </w:rPr>
      </w:pPr>
    </w:p>
    <w:p w:rsidR="003F7C3D" w:rsidRDefault="003F7C3D" w:rsidP="001545AA">
      <w:pPr>
        <w:pStyle w:val="normal"/>
        <w:spacing w:line="240" w:lineRule="auto"/>
        <w:ind w:left="57" w:right="57" w:firstLine="709"/>
        <w:rPr>
          <w:rFonts w:ascii="Times New Roman" w:hAnsi="Times New Roman" w:cs="Times New Roman"/>
          <w:b/>
          <w:sz w:val="28"/>
          <w:szCs w:val="28"/>
          <w:highlight w:val="white"/>
        </w:rPr>
      </w:pPr>
    </w:p>
    <w:p w:rsidR="00384A07" w:rsidRPr="001545AA" w:rsidRDefault="00384A07" w:rsidP="001545AA">
      <w:pPr>
        <w:pStyle w:val="normal"/>
        <w:spacing w:line="240" w:lineRule="auto"/>
        <w:ind w:left="57" w:right="57" w:firstLine="709"/>
        <w:rPr>
          <w:rFonts w:ascii="Times New Roman" w:hAnsi="Times New Roman" w:cs="Times New Roman"/>
          <w:b/>
          <w:sz w:val="28"/>
          <w:szCs w:val="28"/>
        </w:rPr>
      </w:pPr>
      <w:r w:rsidRPr="001545AA">
        <w:rPr>
          <w:rFonts w:ascii="Times New Roman" w:hAnsi="Times New Roman" w:cs="Times New Roman"/>
          <w:b/>
          <w:sz w:val="28"/>
          <w:szCs w:val="28"/>
          <w:highlight w:val="white"/>
        </w:rPr>
        <w:t>Характеристика класса:</w:t>
      </w:r>
    </w:p>
    <w:p w:rsidR="00395701" w:rsidRPr="001545AA" w:rsidRDefault="00395701" w:rsidP="001545AA">
      <w:pPr>
        <w:spacing w:after="0" w:line="240" w:lineRule="auto"/>
        <w:ind w:left="57" w:right="57" w:firstLine="709"/>
        <w:rPr>
          <w:rFonts w:ascii="Times New Roman" w:hAnsi="Times New Roman" w:cs="Times New Roman"/>
          <w:sz w:val="28"/>
          <w:szCs w:val="28"/>
        </w:rPr>
      </w:pPr>
      <w:r w:rsidRPr="001545AA">
        <w:rPr>
          <w:rFonts w:ascii="Times New Roman" w:hAnsi="Times New Roman" w:cs="Times New Roman"/>
          <w:sz w:val="28"/>
          <w:szCs w:val="28"/>
        </w:rPr>
        <w:t>В 7 классе 5 человек. Класс биполярный, есть как «слабые», так и с уровнем успеваемости «выше среднего».</w:t>
      </w:r>
    </w:p>
    <w:p w:rsidR="00395701" w:rsidRPr="001545AA" w:rsidRDefault="00395701" w:rsidP="001545AA">
      <w:pPr>
        <w:spacing w:after="0" w:line="240" w:lineRule="auto"/>
        <w:ind w:left="57" w:right="57" w:firstLine="709"/>
        <w:rPr>
          <w:rFonts w:ascii="Times New Roman" w:hAnsi="Times New Roman" w:cs="Times New Roman"/>
          <w:sz w:val="28"/>
          <w:szCs w:val="28"/>
        </w:rPr>
      </w:pPr>
      <w:r w:rsidRPr="001545AA">
        <w:rPr>
          <w:rFonts w:ascii="Times New Roman" w:hAnsi="Times New Roman" w:cs="Times New Roman"/>
          <w:sz w:val="28"/>
          <w:szCs w:val="28"/>
        </w:rPr>
        <w:t>Условно я оцениваю класс, как «средний» по результатам проведенных тестов, контрольных работ и по текущему мониторингу по информатике.</w:t>
      </w:r>
    </w:p>
    <w:p w:rsidR="00395701" w:rsidRPr="001545AA" w:rsidRDefault="00395701" w:rsidP="001545AA">
      <w:pPr>
        <w:spacing w:after="0" w:line="240" w:lineRule="auto"/>
        <w:ind w:left="57" w:right="57" w:firstLine="709"/>
        <w:rPr>
          <w:rFonts w:ascii="Times New Roman" w:hAnsi="Times New Roman" w:cs="Times New Roman"/>
          <w:sz w:val="28"/>
          <w:szCs w:val="28"/>
        </w:rPr>
      </w:pPr>
      <w:r w:rsidRPr="001545AA">
        <w:rPr>
          <w:rFonts w:ascii="Times New Roman" w:hAnsi="Times New Roman" w:cs="Times New Roman"/>
          <w:sz w:val="28"/>
          <w:szCs w:val="28"/>
        </w:rPr>
        <w:lastRenderedPageBreak/>
        <w:t>Данный класс не отстает от предусмотренного ранее темпа продвижения в рамках программы.</w:t>
      </w:r>
    </w:p>
    <w:p w:rsidR="00395701" w:rsidRPr="001545AA" w:rsidRDefault="00395701" w:rsidP="001545AA">
      <w:pPr>
        <w:spacing w:after="0" w:line="240" w:lineRule="auto"/>
        <w:ind w:left="57" w:right="57" w:firstLine="709"/>
        <w:rPr>
          <w:rFonts w:ascii="Times New Roman" w:hAnsi="Times New Roman" w:cs="Times New Roman"/>
          <w:sz w:val="28"/>
          <w:szCs w:val="28"/>
        </w:rPr>
      </w:pPr>
    </w:p>
    <w:p w:rsidR="00455565" w:rsidRPr="001545AA" w:rsidRDefault="00384A07" w:rsidP="001545AA">
      <w:pPr>
        <w:pStyle w:val="normal"/>
        <w:spacing w:line="240" w:lineRule="auto"/>
        <w:ind w:left="57" w:right="57" w:firstLine="709"/>
        <w:rPr>
          <w:rFonts w:ascii="Times New Roman" w:hAnsi="Times New Roman" w:cs="Times New Roman"/>
          <w:b/>
          <w:sz w:val="28"/>
          <w:szCs w:val="28"/>
        </w:rPr>
      </w:pPr>
      <w:r w:rsidRPr="001545AA">
        <w:rPr>
          <w:rFonts w:ascii="Times New Roman" w:hAnsi="Times New Roman" w:cs="Times New Roman"/>
          <w:b/>
          <w:sz w:val="28"/>
          <w:szCs w:val="28"/>
          <w:highlight w:val="white"/>
        </w:rPr>
        <w:t>Место урока в изучаемой теме:</w:t>
      </w:r>
    </w:p>
    <w:p w:rsidR="00455565" w:rsidRPr="001545AA" w:rsidRDefault="00384A07" w:rsidP="001545AA">
      <w:pPr>
        <w:spacing w:after="0" w:line="240" w:lineRule="auto"/>
        <w:ind w:left="57" w:right="57" w:firstLine="709"/>
        <w:rPr>
          <w:rFonts w:ascii="Times New Roman" w:hAnsi="Times New Roman" w:cs="Times New Roman"/>
          <w:sz w:val="28"/>
          <w:szCs w:val="28"/>
        </w:rPr>
      </w:pPr>
      <w:r w:rsidRPr="001545AA">
        <w:rPr>
          <w:rFonts w:ascii="Times New Roman" w:hAnsi="Times New Roman" w:cs="Times New Roman"/>
          <w:sz w:val="28"/>
          <w:szCs w:val="28"/>
          <w:highlight w:val="white"/>
        </w:rPr>
        <w:t xml:space="preserve"> </w:t>
      </w:r>
      <w:r w:rsidR="00395701" w:rsidRPr="001545AA">
        <w:rPr>
          <w:rFonts w:ascii="Times New Roman" w:eastAsia="Times New Roman" w:hAnsi="Times New Roman" w:cs="Times New Roman"/>
          <w:sz w:val="28"/>
          <w:szCs w:val="28"/>
        </w:rPr>
        <w:t>Данный урок включен в раздел программы «</w:t>
      </w:r>
      <w:r w:rsidR="00455565" w:rsidRPr="001545AA">
        <w:rPr>
          <w:rFonts w:ascii="Times New Roman" w:eastAsia="Times New Roman" w:hAnsi="Times New Roman" w:cs="Times New Roman"/>
          <w:sz w:val="28"/>
          <w:szCs w:val="28"/>
        </w:rPr>
        <w:t>Информационное моделирование</w:t>
      </w:r>
      <w:r w:rsidR="00395701" w:rsidRPr="001545AA">
        <w:rPr>
          <w:rFonts w:ascii="Times New Roman" w:eastAsia="Times New Roman" w:hAnsi="Times New Roman" w:cs="Times New Roman"/>
          <w:sz w:val="28"/>
          <w:szCs w:val="28"/>
        </w:rPr>
        <w:t xml:space="preserve">». Урок является </w:t>
      </w:r>
      <w:r w:rsidR="00455565" w:rsidRPr="001545AA">
        <w:rPr>
          <w:rFonts w:ascii="Times New Roman" w:eastAsia="Times New Roman" w:hAnsi="Times New Roman" w:cs="Times New Roman"/>
          <w:sz w:val="28"/>
          <w:szCs w:val="28"/>
        </w:rPr>
        <w:t>первым</w:t>
      </w:r>
      <w:r w:rsidR="00395701" w:rsidRPr="001545AA">
        <w:rPr>
          <w:rFonts w:ascii="Times New Roman" w:eastAsia="Times New Roman" w:hAnsi="Times New Roman" w:cs="Times New Roman"/>
          <w:sz w:val="28"/>
          <w:szCs w:val="28"/>
        </w:rPr>
        <w:t xml:space="preserve"> по теме «</w:t>
      </w:r>
      <w:r w:rsidR="00455565" w:rsidRPr="001545AA">
        <w:rPr>
          <w:rFonts w:ascii="Times New Roman" w:eastAsia="Times New Roman" w:hAnsi="Times New Roman" w:cs="Times New Roman"/>
          <w:sz w:val="28"/>
          <w:szCs w:val="28"/>
        </w:rPr>
        <w:t>Вычислительные таблицы</w:t>
      </w:r>
      <w:r w:rsidR="00395701" w:rsidRPr="001545AA">
        <w:rPr>
          <w:rFonts w:ascii="Times New Roman" w:eastAsia="Times New Roman" w:hAnsi="Times New Roman" w:cs="Times New Roman"/>
          <w:sz w:val="28"/>
          <w:szCs w:val="28"/>
        </w:rPr>
        <w:t xml:space="preserve">», дает возможность использовать полученные знания в работе с </w:t>
      </w:r>
      <w:r w:rsidR="00455565" w:rsidRPr="001545AA">
        <w:rPr>
          <w:rFonts w:ascii="Times New Roman" w:eastAsia="Times New Roman" w:hAnsi="Times New Roman" w:cs="Times New Roman"/>
          <w:sz w:val="28"/>
          <w:szCs w:val="28"/>
        </w:rPr>
        <w:t>таблицами</w:t>
      </w:r>
      <w:r w:rsidR="00395701" w:rsidRPr="001545AA">
        <w:rPr>
          <w:rFonts w:ascii="Times New Roman" w:eastAsia="Times New Roman" w:hAnsi="Times New Roman" w:cs="Times New Roman"/>
          <w:sz w:val="28"/>
          <w:szCs w:val="28"/>
        </w:rPr>
        <w:t xml:space="preserve">. На предыдущем уроке учащиеся </w:t>
      </w:r>
      <w:r w:rsidR="00455565" w:rsidRPr="001545AA">
        <w:rPr>
          <w:rFonts w:ascii="Times New Roman" w:eastAsia="Times New Roman" w:hAnsi="Times New Roman" w:cs="Times New Roman"/>
          <w:sz w:val="28"/>
          <w:szCs w:val="28"/>
        </w:rPr>
        <w:t>узнали,</w:t>
      </w:r>
      <w:r w:rsidR="00395701" w:rsidRPr="001545AA">
        <w:rPr>
          <w:rFonts w:ascii="Times New Roman" w:eastAsia="Times New Roman" w:hAnsi="Times New Roman" w:cs="Times New Roman"/>
          <w:sz w:val="28"/>
          <w:szCs w:val="28"/>
        </w:rPr>
        <w:t xml:space="preserve"> </w:t>
      </w:r>
      <w:r w:rsidR="00455565" w:rsidRPr="001545AA">
        <w:rPr>
          <w:rFonts w:ascii="Times New Roman" w:hAnsi="Times New Roman" w:cs="Times New Roman"/>
          <w:sz w:val="28"/>
          <w:szCs w:val="28"/>
        </w:rPr>
        <w:t>как с помощью таблиц можно решать логические задачи.</w:t>
      </w:r>
    </w:p>
    <w:p w:rsidR="00455565" w:rsidRPr="001545AA" w:rsidRDefault="00455565" w:rsidP="001545AA">
      <w:pPr>
        <w:spacing w:after="0" w:line="240" w:lineRule="auto"/>
        <w:ind w:left="57" w:right="57" w:firstLine="709"/>
        <w:rPr>
          <w:rFonts w:ascii="Times New Roman" w:hAnsi="Times New Roman" w:cs="Times New Roman"/>
          <w:sz w:val="28"/>
          <w:szCs w:val="28"/>
        </w:rPr>
      </w:pPr>
    </w:p>
    <w:p w:rsidR="003F7C3D" w:rsidRDefault="003F7C3D" w:rsidP="001545AA">
      <w:pPr>
        <w:pStyle w:val="normal"/>
        <w:spacing w:line="240" w:lineRule="auto"/>
        <w:ind w:left="57" w:right="57" w:firstLine="709"/>
        <w:rPr>
          <w:rFonts w:ascii="Times New Roman" w:hAnsi="Times New Roman" w:cs="Times New Roman"/>
          <w:b/>
          <w:sz w:val="28"/>
          <w:szCs w:val="28"/>
          <w:highlight w:val="white"/>
        </w:rPr>
      </w:pPr>
    </w:p>
    <w:p w:rsidR="00384A07" w:rsidRPr="001545AA" w:rsidRDefault="00384A07" w:rsidP="001545AA">
      <w:pPr>
        <w:pStyle w:val="normal"/>
        <w:spacing w:line="240" w:lineRule="auto"/>
        <w:ind w:left="57" w:right="57" w:firstLine="709"/>
        <w:rPr>
          <w:rFonts w:ascii="Times New Roman" w:hAnsi="Times New Roman" w:cs="Times New Roman"/>
          <w:b/>
          <w:sz w:val="28"/>
          <w:szCs w:val="28"/>
        </w:rPr>
      </w:pPr>
      <w:r w:rsidRPr="001545AA">
        <w:rPr>
          <w:rFonts w:ascii="Times New Roman" w:hAnsi="Times New Roman" w:cs="Times New Roman"/>
          <w:b/>
          <w:sz w:val="28"/>
          <w:szCs w:val="28"/>
          <w:highlight w:val="white"/>
        </w:rPr>
        <w:t>Характеристика общей цели урока, конкретизируемой в дидактических целях: образовательной, развивающей и воспитывающей.</w:t>
      </w:r>
    </w:p>
    <w:p w:rsidR="00455565" w:rsidRPr="001545AA" w:rsidRDefault="00455565" w:rsidP="001545AA">
      <w:pPr>
        <w:spacing w:after="0" w:line="240" w:lineRule="auto"/>
        <w:ind w:left="57" w:right="57" w:firstLine="709"/>
        <w:rPr>
          <w:rFonts w:ascii="Times New Roman" w:hAnsi="Times New Roman" w:cs="Times New Roman"/>
          <w:b/>
          <w:sz w:val="28"/>
          <w:szCs w:val="28"/>
        </w:rPr>
      </w:pPr>
      <w:r w:rsidRPr="001545AA">
        <w:rPr>
          <w:rFonts w:ascii="Times New Roman" w:hAnsi="Times New Roman" w:cs="Times New Roman"/>
          <w:b/>
          <w:sz w:val="28"/>
          <w:szCs w:val="28"/>
        </w:rPr>
        <w:t>Цели урока:</w:t>
      </w:r>
    </w:p>
    <w:p w:rsidR="00455565" w:rsidRPr="001545AA" w:rsidRDefault="00455565" w:rsidP="001545AA">
      <w:pPr>
        <w:numPr>
          <w:ilvl w:val="0"/>
          <w:numId w:val="5"/>
        </w:numPr>
        <w:tabs>
          <w:tab w:val="clear" w:pos="1065"/>
          <w:tab w:val="num" w:pos="-360"/>
        </w:tabs>
        <w:spacing w:after="0" w:line="240" w:lineRule="auto"/>
        <w:ind w:left="57" w:right="57" w:firstLine="709"/>
        <w:rPr>
          <w:rFonts w:ascii="Times New Roman" w:hAnsi="Times New Roman" w:cs="Times New Roman"/>
          <w:sz w:val="28"/>
          <w:szCs w:val="28"/>
        </w:rPr>
      </w:pPr>
      <w:r w:rsidRPr="001545AA">
        <w:rPr>
          <w:rFonts w:ascii="Times New Roman" w:hAnsi="Times New Roman" w:cs="Times New Roman"/>
          <w:sz w:val="28"/>
          <w:szCs w:val="28"/>
        </w:rPr>
        <w:t>систематизировать и обобщить сведения, полученные учащимися на предыдущем уроке;</w:t>
      </w:r>
    </w:p>
    <w:p w:rsidR="00455565" w:rsidRPr="001545AA" w:rsidRDefault="00455565" w:rsidP="001545AA">
      <w:pPr>
        <w:numPr>
          <w:ilvl w:val="0"/>
          <w:numId w:val="5"/>
        </w:numPr>
        <w:tabs>
          <w:tab w:val="clear" w:pos="1065"/>
          <w:tab w:val="num" w:pos="-360"/>
        </w:tabs>
        <w:spacing w:after="0" w:line="240" w:lineRule="auto"/>
        <w:ind w:left="57" w:right="57" w:firstLine="709"/>
        <w:rPr>
          <w:rFonts w:ascii="Times New Roman" w:hAnsi="Times New Roman" w:cs="Times New Roman"/>
          <w:sz w:val="28"/>
          <w:szCs w:val="28"/>
        </w:rPr>
      </w:pPr>
      <w:r w:rsidRPr="001545AA">
        <w:rPr>
          <w:rFonts w:ascii="Times New Roman" w:hAnsi="Times New Roman" w:cs="Times New Roman"/>
          <w:sz w:val="28"/>
          <w:szCs w:val="28"/>
        </w:rPr>
        <w:t>расширить  представления  учащихся  о  табличных  информационных моделях;</w:t>
      </w:r>
    </w:p>
    <w:p w:rsidR="00455565" w:rsidRPr="001545AA" w:rsidRDefault="00455565" w:rsidP="001545AA">
      <w:pPr>
        <w:numPr>
          <w:ilvl w:val="0"/>
          <w:numId w:val="5"/>
        </w:numPr>
        <w:tabs>
          <w:tab w:val="clear" w:pos="1065"/>
          <w:tab w:val="num" w:pos="-360"/>
        </w:tabs>
        <w:spacing w:after="0" w:line="240" w:lineRule="auto"/>
        <w:ind w:left="57" w:right="57" w:firstLine="709"/>
        <w:rPr>
          <w:rFonts w:ascii="Times New Roman" w:hAnsi="Times New Roman" w:cs="Times New Roman"/>
          <w:sz w:val="28"/>
          <w:szCs w:val="28"/>
        </w:rPr>
      </w:pPr>
      <w:r w:rsidRPr="001545AA">
        <w:rPr>
          <w:rFonts w:ascii="Times New Roman" w:hAnsi="Times New Roman" w:cs="Times New Roman"/>
          <w:sz w:val="28"/>
          <w:szCs w:val="28"/>
        </w:rPr>
        <w:t>закрепить представление о табличном способе решения логических задач;</w:t>
      </w:r>
    </w:p>
    <w:p w:rsidR="00455565" w:rsidRPr="001545AA" w:rsidRDefault="00455565" w:rsidP="001545AA">
      <w:pPr>
        <w:numPr>
          <w:ilvl w:val="0"/>
          <w:numId w:val="5"/>
        </w:numPr>
        <w:tabs>
          <w:tab w:val="clear" w:pos="1065"/>
          <w:tab w:val="num" w:pos="-360"/>
        </w:tabs>
        <w:spacing w:after="0" w:line="240" w:lineRule="auto"/>
        <w:ind w:left="57" w:right="57" w:firstLine="709"/>
        <w:rPr>
          <w:rFonts w:ascii="Times New Roman" w:hAnsi="Times New Roman" w:cs="Times New Roman"/>
          <w:sz w:val="28"/>
          <w:szCs w:val="28"/>
        </w:rPr>
      </w:pPr>
      <w:r w:rsidRPr="001545AA">
        <w:rPr>
          <w:rFonts w:ascii="Times New Roman" w:hAnsi="Times New Roman" w:cs="Times New Roman"/>
          <w:sz w:val="28"/>
          <w:szCs w:val="28"/>
        </w:rPr>
        <w:t>закрепить навыки создания таблиц;</w:t>
      </w:r>
    </w:p>
    <w:p w:rsidR="00455565" w:rsidRPr="001545AA" w:rsidRDefault="00455565" w:rsidP="001545AA">
      <w:pPr>
        <w:numPr>
          <w:ilvl w:val="0"/>
          <w:numId w:val="5"/>
        </w:numPr>
        <w:tabs>
          <w:tab w:val="clear" w:pos="1065"/>
          <w:tab w:val="num" w:pos="-360"/>
        </w:tabs>
        <w:spacing w:after="0" w:line="240" w:lineRule="auto"/>
        <w:ind w:left="57" w:right="57" w:firstLine="709"/>
        <w:rPr>
          <w:rFonts w:ascii="Times New Roman" w:hAnsi="Times New Roman" w:cs="Times New Roman"/>
          <w:sz w:val="28"/>
          <w:szCs w:val="28"/>
        </w:rPr>
      </w:pPr>
      <w:r w:rsidRPr="001545AA">
        <w:rPr>
          <w:rFonts w:ascii="Times New Roman" w:hAnsi="Times New Roman" w:cs="Times New Roman"/>
          <w:sz w:val="28"/>
          <w:szCs w:val="28"/>
        </w:rPr>
        <w:t xml:space="preserve">сформировать  представление  о  вычислительных  таблицах;  </w:t>
      </w:r>
    </w:p>
    <w:p w:rsidR="00455565" w:rsidRPr="001545AA" w:rsidRDefault="00455565" w:rsidP="001545AA">
      <w:pPr>
        <w:numPr>
          <w:ilvl w:val="0"/>
          <w:numId w:val="5"/>
        </w:numPr>
        <w:tabs>
          <w:tab w:val="clear" w:pos="1065"/>
          <w:tab w:val="num" w:pos="-360"/>
        </w:tabs>
        <w:spacing w:after="0" w:line="240" w:lineRule="auto"/>
        <w:ind w:left="57" w:right="57" w:firstLine="709"/>
        <w:rPr>
          <w:rFonts w:ascii="Times New Roman" w:hAnsi="Times New Roman" w:cs="Times New Roman"/>
          <w:sz w:val="28"/>
          <w:szCs w:val="28"/>
        </w:rPr>
      </w:pPr>
      <w:r w:rsidRPr="001545AA">
        <w:rPr>
          <w:rFonts w:ascii="Times New Roman" w:hAnsi="Times New Roman" w:cs="Times New Roman"/>
          <w:sz w:val="28"/>
          <w:szCs w:val="28"/>
        </w:rPr>
        <w:t>сформировать  умения выполнения простейших вычислений в таблицах.</w:t>
      </w:r>
    </w:p>
    <w:p w:rsidR="001545AA" w:rsidRDefault="001545AA" w:rsidP="001545AA">
      <w:pPr>
        <w:spacing w:after="0" w:line="240" w:lineRule="auto"/>
        <w:ind w:left="57" w:right="57" w:firstLine="709"/>
        <w:rPr>
          <w:rFonts w:ascii="Times New Roman" w:hAnsi="Times New Roman" w:cs="Times New Roman"/>
          <w:b/>
          <w:sz w:val="28"/>
          <w:szCs w:val="28"/>
        </w:rPr>
      </w:pPr>
    </w:p>
    <w:p w:rsidR="00455565" w:rsidRPr="001545AA" w:rsidRDefault="00455565" w:rsidP="001545AA">
      <w:pPr>
        <w:spacing w:after="0" w:line="240" w:lineRule="auto"/>
        <w:ind w:left="57" w:right="57" w:firstLine="709"/>
        <w:rPr>
          <w:rFonts w:ascii="Times New Roman" w:hAnsi="Times New Roman" w:cs="Times New Roman"/>
          <w:b/>
          <w:sz w:val="28"/>
          <w:szCs w:val="28"/>
        </w:rPr>
      </w:pPr>
      <w:r w:rsidRPr="001545AA">
        <w:rPr>
          <w:rFonts w:ascii="Times New Roman" w:hAnsi="Times New Roman" w:cs="Times New Roman"/>
          <w:b/>
          <w:sz w:val="28"/>
          <w:szCs w:val="28"/>
        </w:rPr>
        <w:t>Задачи:</w:t>
      </w:r>
      <w:r w:rsidRPr="001545AA">
        <w:rPr>
          <w:rFonts w:ascii="Times New Roman" w:hAnsi="Times New Roman" w:cs="Times New Roman"/>
          <w:sz w:val="28"/>
          <w:szCs w:val="28"/>
        </w:rPr>
        <w:t xml:space="preserve"> </w:t>
      </w:r>
    </w:p>
    <w:p w:rsidR="00455565" w:rsidRPr="001545AA" w:rsidRDefault="00455565" w:rsidP="001545AA">
      <w:pPr>
        <w:spacing w:after="0" w:line="240" w:lineRule="auto"/>
        <w:ind w:left="57" w:right="57" w:firstLine="709"/>
        <w:rPr>
          <w:rFonts w:ascii="Times New Roman" w:hAnsi="Times New Roman" w:cs="Times New Roman"/>
          <w:bCs/>
          <w:i/>
          <w:sz w:val="28"/>
          <w:szCs w:val="28"/>
        </w:rPr>
      </w:pPr>
      <w:r w:rsidRPr="001545AA">
        <w:rPr>
          <w:rFonts w:ascii="Times New Roman" w:hAnsi="Times New Roman" w:cs="Times New Roman"/>
          <w:bCs/>
          <w:i/>
          <w:sz w:val="28"/>
          <w:szCs w:val="28"/>
        </w:rPr>
        <w:t>Образовательные:</w:t>
      </w:r>
    </w:p>
    <w:p w:rsidR="00455565" w:rsidRPr="001545AA" w:rsidRDefault="00455565" w:rsidP="001545AA">
      <w:pPr>
        <w:numPr>
          <w:ilvl w:val="0"/>
          <w:numId w:val="4"/>
        </w:numPr>
        <w:tabs>
          <w:tab w:val="clear" w:pos="2007"/>
          <w:tab w:val="num" w:pos="-360"/>
        </w:tabs>
        <w:spacing w:after="0" w:line="240" w:lineRule="auto"/>
        <w:ind w:left="57" w:right="57" w:firstLine="709"/>
        <w:rPr>
          <w:rFonts w:ascii="Times New Roman" w:hAnsi="Times New Roman" w:cs="Times New Roman"/>
          <w:b/>
          <w:i/>
          <w:sz w:val="28"/>
          <w:szCs w:val="28"/>
        </w:rPr>
      </w:pPr>
      <w:r w:rsidRPr="001545AA">
        <w:rPr>
          <w:rFonts w:ascii="Times New Roman" w:hAnsi="Times New Roman" w:cs="Times New Roman"/>
          <w:sz w:val="28"/>
          <w:szCs w:val="28"/>
        </w:rPr>
        <w:t>закрепить представления учащихся о моделях и моделировании, табличных информационных моделях;</w:t>
      </w:r>
    </w:p>
    <w:p w:rsidR="00455565" w:rsidRPr="001545AA" w:rsidRDefault="00455565" w:rsidP="001545AA">
      <w:pPr>
        <w:numPr>
          <w:ilvl w:val="0"/>
          <w:numId w:val="4"/>
        </w:numPr>
        <w:tabs>
          <w:tab w:val="clear" w:pos="2007"/>
          <w:tab w:val="num" w:pos="-360"/>
        </w:tabs>
        <w:spacing w:after="0" w:line="240" w:lineRule="auto"/>
        <w:ind w:left="57" w:right="57" w:firstLine="709"/>
        <w:rPr>
          <w:rFonts w:ascii="Times New Roman" w:hAnsi="Times New Roman" w:cs="Times New Roman"/>
          <w:b/>
          <w:i/>
          <w:sz w:val="28"/>
          <w:szCs w:val="28"/>
        </w:rPr>
      </w:pPr>
      <w:r w:rsidRPr="001545AA">
        <w:rPr>
          <w:rFonts w:ascii="Times New Roman" w:hAnsi="Times New Roman" w:cs="Times New Roman"/>
          <w:sz w:val="28"/>
          <w:szCs w:val="28"/>
        </w:rPr>
        <w:t xml:space="preserve">изучить способы заполнения, построение и выполнения вычислений в таблицах; </w:t>
      </w:r>
    </w:p>
    <w:p w:rsidR="00455565" w:rsidRPr="001545AA" w:rsidRDefault="00455565" w:rsidP="001545AA">
      <w:pPr>
        <w:numPr>
          <w:ilvl w:val="0"/>
          <w:numId w:val="4"/>
        </w:numPr>
        <w:tabs>
          <w:tab w:val="clear" w:pos="2007"/>
          <w:tab w:val="num" w:pos="-360"/>
        </w:tabs>
        <w:spacing w:after="0" w:line="240" w:lineRule="auto"/>
        <w:ind w:left="57" w:right="57" w:firstLine="709"/>
        <w:rPr>
          <w:rFonts w:ascii="Times New Roman" w:hAnsi="Times New Roman" w:cs="Times New Roman"/>
          <w:b/>
          <w:i/>
          <w:sz w:val="28"/>
          <w:szCs w:val="28"/>
        </w:rPr>
      </w:pPr>
      <w:r w:rsidRPr="001545AA">
        <w:rPr>
          <w:rFonts w:ascii="Times New Roman" w:hAnsi="Times New Roman" w:cs="Times New Roman"/>
          <w:sz w:val="28"/>
          <w:szCs w:val="28"/>
        </w:rPr>
        <w:t>сформировать навыки самостоятельной работы;</w:t>
      </w:r>
    </w:p>
    <w:p w:rsidR="00455565" w:rsidRPr="001545AA" w:rsidRDefault="00455565" w:rsidP="001545AA">
      <w:pPr>
        <w:numPr>
          <w:ilvl w:val="0"/>
          <w:numId w:val="4"/>
        </w:numPr>
        <w:tabs>
          <w:tab w:val="clear" w:pos="2007"/>
          <w:tab w:val="num" w:pos="-360"/>
        </w:tabs>
        <w:spacing w:after="0" w:line="240" w:lineRule="auto"/>
        <w:ind w:left="57" w:right="57" w:firstLine="709"/>
        <w:rPr>
          <w:rFonts w:ascii="Times New Roman" w:hAnsi="Times New Roman" w:cs="Times New Roman"/>
          <w:b/>
          <w:i/>
          <w:sz w:val="28"/>
          <w:szCs w:val="28"/>
        </w:rPr>
      </w:pPr>
      <w:r w:rsidRPr="001545AA">
        <w:rPr>
          <w:rFonts w:ascii="Times New Roman" w:hAnsi="Times New Roman" w:cs="Times New Roman"/>
          <w:sz w:val="28"/>
          <w:szCs w:val="28"/>
        </w:rPr>
        <w:t>систематизация полученных знаний.</w:t>
      </w:r>
    </w:p>
    <w:p w:rsidR="00455565" w:rsidRPr="001545AA" w:rsidRDefault="00455565" w:rsidP="001545AA">
      <w:pPr>
        <w:spacing w:after="0" w:line="240" w:lineRule="auto"/>
        <w:ind w:left="57" w:right="57" w:firstLine="709"/>
        <w:rPr>
          <w:rFonts w:ascii="Times New Roman" w:hAnsi="Times New Roman" w:cs="Times New Roman"/>
          <w:bCs/>
          <w:i/>
          <w:sz w:val="28"/>
          <w:szCs w:val="28"/>
        </w:rPr>
      </w:pPr>
      <w:r w:rsidRPr="001545AA">
        <w:rPr>
          <w:rFonts w:ascii="Times New Roman" w:hAnsi="Times New Roman" w:cs="Times New Roman"/>
          <w:bCs/>
          <w:i/>
          <w:sz w:val="28"/>
          <w:szCs w:val="28"/>
        </w:rPr>
        <w:t>Развивающие:</w:t>
      </w:r>
    </w:p>
    <w:p w:rsidR="00455565" w:rsidRPr="001545AA" w:rsidRDefault="00455565" w:rsidP="001545AA">
      <w:pPr>
        <w:numPr>
          <w:ilvl w:val="0"/>
          <w:numId w:val="4"/>
        </w:numPr>
        <w:tabs>
          <w:tab w:val="clear" w:pos="2007"/>
          <w:tab w:val="num" w:pos="-720"/>
        </w:tabs>
        <w:spacing w:after="0" w:line="240" w:lineRule="auto"/>
        <w:ind w:left="57" w:right="57" w:firstLine="709"/>
        <w:rPr>
          <w:rFonts w:ascii="Times New Roman" w:hAnsi="Times New Roman" w:cs="Times New Roman"/>
          <w:sz w:val="28"/>
          <w:szCs w:val="28"/>
        </w:rPr>
      </w:pPr>
      <w:r w:rsidRPr="001545AA">
        <w:rPr>
          <w:rFonts w:ascii="Times New Roman" w:hAnsi="Times New Roman" w:cs="Times New Roman"/>
          <w:sz w:val="28"/>
          <w:szCs w:val="28"/>
        </w:rPr>
        <w:t>развитие аналитико-синтезирующего мышления, формирование умений наблюдать, делать выводы, развитие находчивости, умения преодолевать трудности для достижения намеченной цели,</w:t>
      </w:r>
    </w:p>
    <w:p w:rsidR="00455565" w:rsidRPr="001545AA" w:rsidRDefault="00455565" w:rsidP="001545AA">
      <w:pPr>
        <w:spacing w:after="0" w:line="240" w:lineRule="auto"/>
        <w:ind w:left="57" w:right="57" w:firstLine="709"/>
        <w:rPr>
          <w:rFonts w:ascii="Times New Roman" w:hAnsi="Times New Roman" w:cs="Times New Roman"/>
          <w:bCs/>
          <w:i/>
          <w:sz w:val="28"/>
          <w:szCs w:val="28"/>
        </w:rPr>
      </w:pPr>
      <w:r w:rsidRPr="001545AA">
        <w:rPr>
          <w:rFonts w:ascii="Times New Roman" w:hAnsi="Times New Roman" w:cs="Times New Roman"/>
          <w:bCs/>
          <w:i/>
          <w:sz w:val="28"/>
          <w:szCs w:val="28"/>
        </w:rPr>
        <w:t>Воспитательные:</w:t>
      </w:r>
    </w:p>
    <w:p w:rsidR="00455565" w:rsidRPr="001545AA" w:rsidRDefault="00455565" w:rsidP="001545AA">
      <w:pPr>
        <w:numPr>
          <w:ilvl w:val="0"/>
          <w:numId w:val="4"/>
        </w:numPr>
        <w:tabs>
          <w:tab w:val="clear" w:pos="2007"/>
          <w:tab w:val="num" w:pos="-540"/>
        </w:tabs>
        <w:spacing w:after="0" w:line="240" w:lineRule="auto"/>
        <w:ind w:left="57" w:right="57" w:firstLine="709"/>
        <w:rPr>
          <w:rFonts w:ascii="Times New Roman" w:hAnsi="Times New Roman" w:cs="Times New Roman"/>
          <w:sz w:val="28"/>
          <w:szCs w:val="28"/>
        </w:rPr>
      </w:pPr>
      <w:r w:rsidRPr="001545AA">
        <w:rPr>
          <w:rFonts w:ascii="Times New Roman" w:hAnsi="Times New Roman" w:cs="Times New Roman"/>
          <w:sz w:val="28"/>
          <w:szCs w:val="28"/>
        </w:rPr>
        <w:lastRenderedPageBreak/>
        <w:t xml:space="preserve">воспитание положительного отношения к знаниям, привитие интереса к Информатике, формирование навыков самоорганизации и самоконтроля, развитие познавательного интереса, воспитание информационной культуры. </w:t>
      </w:r>
    </w:p>
    <w:p w:rsidR="00455565" w:rsidRPr="001545AA" w:rsidRDefault="00455565" w:rsidP="001545AA">
      <w:pPr>
        <w:pStyle w:val="normal"/>
        <w:spacing w:line="240" w:lineRule="auto"/>
        <w:ind w:left="57" w:right="57" w:firstLine="709"/>
        <w:rPr>
          <w:rFonts w:ascii="Times New Roman" w:hAnsi="Times New Roman" w:cs="Times New Roman"/>
          <w:sz w:val="28"/>
          <w:szCs w:val="28"/>
        </w:rPr>
      </w:pPr>
    </w:p>
    <w:p w:rsidR="003F7C3D" w:rsidRDefault="003F7C3D" w:rsidP="001545AA">
      <w:pPr>
        <w:pStyle w:val="normal"/>
        <w:spacing w:line="240" w:lineRule="auto"/>
        <w:ind w:left="57" w:right="57" w:firstLine="709"/>
        <w:rPr>
          <w:rFonts w:ascii="Times New Roman" w:hAnsi="Times New Roman" w:cs="Times New Roman"/>
          <w:b/>
          <w:sz w:val="28"/>
          <w:szCs w:val="28"/>
          <w:highlight w:val="white"/>
        </w:rPr>
      </w:pPr>
    </w:p>
    <w:p w:rsidR="00384A07" w:rsidRPr="001545AA" w:rsidRDefault="00384A07" w:rsidP="001545AA">
      <w:pPr>
        <w:pStyle w:val="normal"/>
        <w:spacing w:line="240" w:lineRule="auto"/>
        <w:ind w:left="57" w:right="57" w:firstLine="709"/>
        <w:rPr>
          <w:rFonts w:ascii="Times New Roman" w:hAnsi="Times New Roman" w:cs="Times New Roman"/>
          <w:b/>
          <w:sz w:val="28"/>
          <w:szCs w:val="28"/>
        </w:rPr>
      </w:pPr>
      <w:r w:rsidRPr="001545AA">
        <w:rPr>
          <w:rFonts w:ascii="Times New Roman" w:hAnsi="Times New Roman" w:cs="Times New Roman"/>
          <w:b/>
          <w:sz w:val="28"/>
          <w:szCs w:val="28"/>
          <w:highlight w:val="white"/>
        </w:rPr>
        <w:t>Характеристика плана урока:</w:t>
      </w:r>
    </w:p>
    <w:p w:rsidR="005B5FE9" w:rsidRPr="001545AA" w:rsidRDefault="00C67F8B" w:rsidP="001545AA">
      <w:pPr>
        <w:spacing w:after="0" w:line="240" w:lineRule="auto"/>
        <w:ind w:left="57" w:right="57" w:firstLine="709"/>
        <w:rPr>
          <w:rFonts w:ascii="Times New Roman" w:eastAsia="Times New Roman" w:hAnsi="Times New Roman" w:cs="Times New Roman"/>
          <w:sz w:val="28"/>
          <w:szCs w:val="28"/>
        </w:rPr>
      </w:pPr>
      <w:r w:rsidRPr="001545AA">
        <w:rPr>
          <w:rFonts w:ascii="Times New Roman" w:eastAsia="Times New Roman" w:hAnsi="Times New Roman" w:cs="Times New Roman"/>
          <w:sz w:val="28"/>
          <w:szCs w:val="28"/>
        </w:rPr>
        <w:t xml:space="preserve">Главный акцент урока был сделан на то, что текстовые логические задачи могут </w:t>
      </w:r>
      <w:r w:rsidR="005B5FE9" w:rsidRPr="001545AA">
        <w:rPr>
          <w:rFonts w:ascii="Times New Roman" w:eastAsia="Times New Roman" w:hAnsi="Times New Roman" w:cs="Times New Roman"/>
          <w:sz w:val="28"/>
          <w:szCs w:val="28"/>
        </w:rPr>
        <w:t>решены</w:t>
      </w:r>
      <w:r w:rsidRPr="001545AA">
        <w:rPr>
          <w:rFonts w:ascii="Times New Roman" w:eastAsia="Times New Roman" w:hAnsi="Times New Roman" w:cs="Times New Roman"/>
          <w:sz w:val="28"/>
          <w:szCs w:val="28"/>
        </w:rPr>
        <w:t xml:space="preserve"> с помощью </w:t>
      </w:r>
      <w:r w:rsidR="005B5FE9" w:rsidRPr="001545AA">
        <w:rPr>
          <w:rFonts w:ascii="Times New Roman" w:eastAsia="Times New Roman" w:hAnsi="Times New Roman" w:cs="Times New Roman"/>
          <w:sz w:val="28"/>
          <w:szCs w:val="28"/>
        </w:rPr>
        <w:t>таблиц</w:t>
      </w:r>
      <w:r w:rsidRPr="001545AA">
        <w:rPr>
          <w:rFonts w:ascii="Times New Roman" w:eastAsia="Times New Roman" w:hAnsi="Times New Roman" w:cs="Times New Roman"/>
          <w:sz w:val="28"/>
          <w:szCs w:val="28"/>
        </w:rPr>
        <w:t xml:space="preserve"> различными способами</w:t>
      </w:r>
      <w:r w:rsidR="005B5FE9" w:rsidRPr="001545AA">
        <w:rPr>
          <w:rFonts w:ascii="Times New Roman" w:eastAsia="Times New Roman" w:hAnsi="Times New Roman" w:cs="Times New Roman"/>
          <w:sz w:val="28"/>
          <w:szCs w:val="28"/>
        </w:rPr>
        <w:t xml:space="preserve">. </w:t>
      </w:r>
    </w:p>
    <w:p w:rsidR="00C67F8B" w:rsidRPr="001545AA" w:rsidRDefault="00C67F8B" w:rsidP="001545AA">
      <w:pPr>
        <w:spacing w:after="0" w:line="240" w:lineRule="auto"/>
        <w:ind w:left="57" w:right="57" w:firstLine="709"/>
        <w:rPr>
          <w:rFonts w:ascii="Times New Roman" w:eastAsia="Times New Roman" w:hAnsi="Times New Roman" w:cs="Times New Roman"/>
          <w:sz w:val="28"/>
          <w:szCs w:val="28"/>
        </w:rPr>
      </w:pPr>
      <w:r w:rsidRPr="001545AA">
        <w:rPr>
          <w:rFonts w:ascii="Times New Roman" w:eastAsia="Times New Roman" w:hAnsi="Times New Roman" w:cs="Times New Roman"/>
          <w:sz w:val="28"/>
          <w:szCs w:val="28"/>
        </w:rPr>
        <w:t>Методы организации урока: наглядный, словесный, частично – поисковый, демонстрация практической работы, организация упражнений для развития умственных и практических умений.</w:t>
      </w:r>
    </w:p>
    <w:p w:rsidR="005B5FE9" w:rsidRPr="001545AA" w:rsidRDefault="00C67F8B" w:rsidP="001545AA">
      <w:pPr>
        <w:spacing w:after="0" w:line="240" w:lineRule="auto"/>
        <w:ind w:left="57" w:right="57" w:firstLine="709"/>
        <w:rPr>
          <w:rFonts w:ascii="Times New Roman" w:eastAsia="Times New Roman" w:hAnsi="Times New Roman" w:cs="Times New Roman"/>
          <w:sz w:val="28"/>
          <w:szCs w:val="28"/>
        </w:rPr>
      </w:pPr>
      <w:r w:rsidRPr="001545AA">
        <w:rPr>
          <w:rFonts w:ascii="Times New Roman" w:eastAsia="Times New Roman" w:hAnsi="Times New Roman" w:cs="Times New Roman"/>
          <w:sz w:val="28"/>
          <w:szCs w:val="28"/>
        </w:rPr>
        <w:t>Приемы</w:t>
      </w:r>
      <w:r w:rsidR="005B5FE9" w:rsidRPr="001545AA">
        <w:rPr>
          <w:rFonts w:ascii="Times New Roman" w:eastAsia="Times New Roman" w:hAnsi="Times New Roman" w:cs="Times New Roman"/>
          <w:sz w:val="28"/>
          <w:szCs w:val="28"/>
        </w:rPr>
        <w:t xml:space="preserve">, </w:t>
      </w:r>
      <w:r w:rsidRPr="001545AA">
        <w:rPr>
          <w:rFonts w:ascii="Times New Roman" w:eastAsia="Times New Roman" w:hAnsi="Times New Roman" w:cs="Times New Roman"/>
          <w:sz w:val="28"/>
          <w:szCs w:val="28"/>
        </w:rPr>
        <w:t xml:space="preserve"> применяемые для достижения поставленных задач на уроке: </w:t>
      </w:r>
    </w:p>
    <w:p w:rsidR="00C67F8B" w:rsidRPr="001545AA" w:rsidRDefault="005B5FE9" w:rsidP="001545AA">
      <w:pPr>
        <w:spacing w:after="0" w:line="240" w:lineRule="auto"/>
        <w:ind w:left="57" w:right="57" w:firstLine="709"/>
        <w:rPr>
          <w:rFonts w:ascii="Times New Roman" w:eastAsia="Times New Roman" w:hAnsi="Times New Roman" w:cs="Times New Roman"/>
          <w:sz w:val="28"/>
          <w:szCs w:val="28"/>
        </w:rPr>
      </w:pPr>
      <w:r w:rsidRPr="005B5FE9">
        <w:rPr>
          <w:rFonts w:ascii="Times New Roman" w:eastAsia="Times New Roman" w:hAnsi="Times New Roman" w:cs="Times New Roman"/>
          <w:sz w:val="28"/>
          <w:szCs w:val="28"/>
        </w:rPr>
        <w:t xml:space="preserve">словесные </w:t>
      </w:r>
      <w:r w:rsidRPr="001545AA">
        <w:rPr>
          <w:rFonts w:ascii="Times New Roman" w:eastAsia="Times New Roman" w:hAnsi="Times New Roman" w:cs="Times New Roman"/>
          <w:sz w:val="28"/>
          <w:szCs w:val="28"/>
        </w:rPr>
        <w:t xml:space="preserve">(беседа, работа с учебником), </w:t>
      </w:r>
      <w:r w:rsidRPr="005B5FE9">
        <w:rPr>
          <w:rFonts w:ascii="Times New Roman" w:eastAsia="Times New Roman" w:hAnsi="Times New Roman" w:cs="Times New Roman"/>
          <w:sz w:val="28"/>
          <w:szCs w:val="28"/>
        </w:rPr>
        <w:t>практические</w:t>
      </w:r>
      <w:r w:rsidRPr="001545AA">
        <w:rPr>
          <w:rFonts w:ascii="Times New Roman" w:eastAsia="Times New Roman" w:hAnsi="Times New Roman" w:cs="Times New Roman"/>
          <w:sz w:val="28"/>
          <w:szCs w:val="28"/>
        </w:rPr>
        <w:t xml:space="preserve">, </w:t>
      </w:r>
      <w:r w:rsidRPr="001545AA">
        <w:rPr>
          <w:rFonts w:ascii="Times New Roman" w:hAnsi="Times New Roman" w:cs="Times New Roman"/>
          <w:sz w:val="28"/>
          <w:szCs w:val="28"/>
        </w:rPr>
        <w:t>использование раздаточного материала экономит время на уроке, приучает к самостоятельной работе</w:t>
      </w:r>
      <w:r w:rsidR="00C67F8B" w:rsidRPr="001545AA">
        <w:rPr>
          <w:rFonts w:ascii="Times New Roman" w:eastAsia="Times New Roman" w:hAnsi="Times New Roman" w:cs="Times New Roman"/>
          <w:sz w:val="28"/>
          <w:szCs w:val="28"/>
        </w:rPr>
        <w:t>, работа по заданному плану, демонстрация выполненной работы.</w:t>
      </w:r>
    </w:p>
    <w:p w:rsidR="00C67F8B" w:rsidRPr="001545AA" w:rsidRDefault="00C67F8B" w:rsidP="001545AA">
      <w:pPr>
        <w:spacing w:after="0" w:line="240" w:lineRule="auto"/>
        <w:ind w:left="57" w:right="57" w:firstLine="709"/>
        <w:rPr>
          <w:rFonts w:ascii="Times New Roman" w:eastAsia="Times New Roman" w:hAnsi="Times New Roman" w:cs="Times New Roman"/>
          <w:sz w:val="28"/>
          <w:szCs w:val="28"/>
        </w:rPr>
      </w:pPr>
      <w:r w:rsidRPr="001545AA">
        <w:rPr>
          <w:rFonts w:ascii="Times New Roman" w:eastAsia="Times New Roman" w:hAnsi="Times New Roman" w:cs="Times New Roman"/>
          <w:sz w:val="28"/>
          <w:szCs w:val="28"/>
        </w:rPr>
        <w:t xml:space="preserve">На уроке применялись разнообразные формы работы: фронтальная, групповая, индивидуальная. Фронтальная работа проводилась на этапе актуализации по обобщению и систематизации знаний – ребята отвечали на поставленные мной вопросы. Групповая форма работы использовалась на этапе закрепления </w:t>
      </w:r>
      <w:r w:rsidR="00966CCC" w:rsidRPr="001545AA">
        <w:rPr>
          <w:rFonts w:ascii="Times New Roman" w:eastAsia="Times New Roman" w:hAnsi="Times New Roman" w:cs="Times New Roman"/>
          <w:sz w:val="28"/>
          <w:szCs w:val="28"/>
        </w:rPr>
        <w:t xml:space="preserve">темы </w:t>
      </w:r>
      <w:r w:rsidRPr="001545AA">
        <w:rPr>
          <w:rFonts w:ascii="Times New Roman" w:eastAsia="Times New Roman" w:hAnsi="Times New Roman" w:cs="Times New Roman"/>
          <w:sz w:val="28"/>
          <w:szCs w:val="28"/>
        </w:rPr>
        <w:t>и проверки домашнего задания. Индивидуальная форма работы  - выполнение практической работы. При затруднении выполнения работы по алгоритму мною оказывалась помощь учащимся. Для сильных учащихся были составлены дополнительные задания, с которыми они успешно справились.</w:t>
      </w:r>
    </w:p>
    <w:p w:rsidR="00384A07" w:rsidRPr="001545AA" w:rsidRDefault="00C67F8B" w:rsidP="001545AA">
      <w:pPr>
        <w:spacing w:after="0" w:line="240" w:lineRule="auto"/>
        <w:ind w:left="57" w:right="57" w:firstLine="709"/>
        <w:rPr>
          <w:rFonts w:ascii="Times New Roman" w:hAnsi="Times New Roman" w:cs="Times New Roman"/>
          <w:sz w:val="28"/>
          <w:szCs w:val="28"/>
        </w:rPr>
      </w:pPr>
      <w:r w:rsidRPr="001545AA">
        <w:rPr>
          <w:rFonts w:ascii="Times New Roman" w:eastAsia="Times New Roman" w:hAnsi="Times New Roman" w:cs="Times New Roman"/>
          <w:sz w:val="28"/>
          <w:szCs w:val="28"/>
        </w:rPr>
        <w:t xml:space="preserve">Контроль за усвоением знаний и умений учащихся осуществлялся в следующих формах: вербальный – на протяжении фронтального опроса и выполнения практической работы; зрительный – просмотр выполнения домашнего задания. </w:t>
      </w:r>
      <w:r w:rsidRPr="001545AA">
        <w:rPr>
          <w:rFonts w:ascii="Times New Roman" w:hAnsi="Times New Roman" w:cs="Times New Roman"/>
          <w:sz w:val="28"/>
          <w:szCs w:val="28"/>
        </w:rPr>
        <w:t xml:space="preserve">Оценка деятельности учащихся осуществлялась в конце фронтальной работы и в конце индивидуальной. </w:t>
      </w:r>
    </w:p>
    <w:p w:rsidR="00384A07" w:rsidRPr="001545AA" w:rsidRDefault="00384A07" w:rsidP="001545AA">
      <w:pPr>
        <w:pStyle w:val="normal"/>
        <w:spacing w:line="240" w:lineRule="auto"/>
        <w:ind w:left="57" w:right="57" w:firstLine="709"/>
        <w:rPr>
          <w:rFonts w:ascii="Times New Roman" w:hAnsi="Times New Roman" w:cs="Times New Roman"/>
          <w:sz w:val="28"/>
          <w:szCs w:val="28"/>
        </w:rPr>
      </w:pPr>
      <w:r w:rsidRPr="001545AA">
        <w:rPr>
          <w:rFonts w:ascii="Times New Roman" w:hAnsi="Times New Roman" w:cs="Times New Roman"/>
          <w:sz w:val="28"/>
          <w:szCs w:val="28"/>
          <w:highlight w:val="white"/>
        </w:rPr>
        <w:t xml:space="preserve"> </w:t>
      </w:r>
    </w:p>
    <w:p w:rsidR="00384A07" w:rsidRPr="001545AA" w:rsidRDefault="00384A07" w:rsidP="001545AA">
      <w:pPr>
        <w:pStyle w:val="normal"/>
        <w:spacing w:line="240" w:lineRule="auto"/>
        <w:ind w:left="57" w:right="57" w:firstLine="709"/>
        <w:rPr>
          <w:rFonts w:ascii="Times New Roman" w:hAnsi="Times New Roman" w:cs="Times New Roman"/>
          <w:b/>
          <w:sz w:val="28"/>
          <w:szCs w:val="28"/>
        </w:rPr>
      </w:pPr>
      <w:r w:rsidRPr="001545AA">
        <w:rPr>
          <w:rFonts w:ascii="Times New Roman" w:hAnsi="Times New Roman" w:cs="Times New Roman"/>
          <w:b/>
          <w:sz w:val="28"/>
          <w:szCs w:val="28"/>
          <w:highlight w:val="white"/>
        </w:rPr>
        <w:t>Как был построен урок в соответствии с планом:</w:t>
      </w:r>
    </w:p>
    <w:p w:rsidR="003F7C3D" w:rsidRDefault="003F7C3D" w:rsidP="001545AA">
      <w:pPr>
        <w:spacing w:after="0" w:line="240" w:lineRule="auto"/>
        <w:ind w:left="57" w:right="57" w:firstLine="709"/>
        <w:rPr>
          <w:rFonts w:ascii="Times New Roman" w:eastAsia="Times New Roman" w:hAnsi="Times New Roman" w:cs="Times New Roman"/>
          <w:sz w:val="28"/>
          <w:szCs w:val="28"/>
        </w:rPr>
      </w:pPr>
    </w:p>
    <w:p w:rsidR="003F7C3D" w:rsidRDefault="003F7C3D" w:rsidP="001545AA">
      <w:pPr>
        <w:spacing w:after="0" w:line="240" w:lineRule="auto"/>
        <w:ind w:left="57" w:right="57" w:firstLine="709"/>
        <w:rPr>
          <w:rFonts w:ascii="Times New Roman" w:eastAsia="Times New Roman" w:hAnsi="Times New Roman" w:cs="Times New Roman"/>
          <w:sz w:val="28"/>
          <w:szCs w:val="28"/>
        </w:rPr>
      </w:pPr>
    </w:p>
    <w:p w:rsidR="00567D6B" w:rsidRPr="001545AA" w:rsidRDefault="00567D6B" w:rsidP="001545AA">
      <w:pPr>
        <w:spacing w:after="0" w:line="240" w:lineRule="auto"/>
        <w:ind w:left="57" w:right="57" w:firstLine="709"/>
        <w:rPr>
          <w:rFonts w:ascii="Times New Roman" w:eastAsia="Times New Roman" w:hAnsi="Times New Roman" w:cs="Times New Roman"/>
          <w:sz w:val="28"/>
          <w:szCs w:val="28"/>
        </w:rPr>
      </w:pPr>
      <w:r w:rsidRPr="001545AA">
        <w:rPr>
          <w:rFonts w:ascii="Times New Roman" w:eastAsia="Times New Roman" w:hAnsi="Times New Roman" w:cs="Times New Roman"/>
          <w:sz w:val="28"/>
          <w:szCs w:val="28"/>
        </w:rPr>
        <w:t>Для решения задач урока была выбрана, на мой взгляд, рациональная структура, которая была логичной, последовательной. Главным был не переход от одной структурной единицы к другой, а смена активных видов деятельности, объединенных одним сюжетом.</w:t>
      </w:r>
    </w:p>
    <w:tbl>
      <w:tblPr>
        <w:tblpPr w:leftFromText="180" w:rightFromText="180" w:vertAnchor="text" w:horzAnchor="margin" w:tblpY="131"/>
        <w:tblW w:w="10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989"/>
        <w:gridCol w:w="2270"/>
        <w:gridCol w:w="1275"/>
        <w:gridCol w:w="2074"/>
        <w:gridCol w:w="1401"/>
      </w:tblGrid>
      <w:tr w:rsidR="00567D6B" w:rsidRPr="001545AA" w:rsidTr="001545AA">
        <w:tc>
          <w:tcPr>
            <w:tcW w:w="2660" w:type="dxa"/>
            <w:tcBorders>
              <w:bottom w:val="single" w:sz="4" w:space="0" w:color="auto"/>
            </w:tcBorders>
            <w:vAlign w:val="center"/>
          </w:tcPr>
          <w:p w:rsidR="00567D6B" w:rsidRPr="001545AA" w:rsidRDefault="00567D6B" w:rsidP="001545AA">
            <w:pPr>
              <w:spacing w:after="0" w:line="240" w:lineRule="auto"/>
              <w:ind w:left="57" w:right="57"/>
              <w:rPr>
                <w:rFonts w:ascii="Times New Roman" w:eastAsia="Times New Roman" w:hAnsi="Times New Roman" w:cs="Times New Roman"/>
                <w:sz w:val="28"/>
                <w:szCs w:val="28"/>
              </w:rPr>
            </w:pPr>
            <w:r w:rsidRPr="001545AA">
              <w:rPr>
                <w:rFonts w:ascii="Times New Roman" w:eastAsia="Times New Roman" w:hAnsi="Times New Roman" w:cs="Times New Roman"/>
                <w:sz w:val="28"/>
                <w:szCs w:val="28"/>
              </w:rPr>
              <w:lastRenderedPageBreak/>
              <w:t>Организационный момент (</w:t>
            </w:r>
            <w:r w:rsidRPr="001545AA">
              <w:rPr>
                <w:rFonts w:ascii="Times New Roman" w:eastAsia="Times New Roman" w:hAnsi="Times New Roman" w:cs="Times New Roman"/>
                <w:i/>
                <w:sz w:val="28"/>
                <w:szCs w:val="28"/>
              </w:rPr>
              <w:t>слово учителя</w:t>
            </w:r>
            <w:r w:rsidRPr="001545AA">
              <w:rPr>
                <w:rFonts w:ascii="Times New Roman" w:eastAsia="Times New Roman" w:hAnsi="Times New Roman" w:cs="Times New Roman"/>
                <w:sz w:val="28"/>
                <w:szCs w:val="28"/>
              </w:rPr>
              <w:t>)  Постановка цели урока</w:t>
            </w:r>
          </w:p>
        </w:tc>
        <w:tc>
          <w:tcPr>
            <w:tcW w:w="989" w:type="dxa"/>
            <w:tcBorders>
              <w:top w:val="nil"/>
              <w:bottom w:val="nil"/>
            </w:tcBorders>
            <w:vAlign w:val="center"/>
          </w:tcPr>
          <w:p w:rsidR="00567D6B" w:rsidRPr="001545AA" w:rsidRDefault="00A93982" w:rsidP="001545AA">
            <w:pPr>
              <w:spacing w:after="0" w:line="240" w:lineRule="auto"/>
              <w:ind w:left="57" w:right="57" w:firstLine="709"/>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3.1pt;margin-top:48.35pt;width:46.55pt;height:0;z-index:251660288;mso-position-horizontal-relative:text;mso-position-vertical-relative:text" o:connectortype="straight">
                  <v:stroke endarrow="block"/>
                </v:shape>
              </w:pict>
            </w:r>
          </w:p>
        </w:tc>
        <w:tc>
          <w:tcPr>
            <w:tcW w:w="2270" w:type="dxa"/>
            <w:tcBorders>
              <w:bottom w:val="single" w:sz="4" w:space="0" w:color="auto"/>
            </w:tcBorders>
            <w:vAlign w:val="center"/>
          </w:tcPr>
          <w:p w:rsidR="00567D6B" w:rsidRPr="001545AA" w:rsidRDefault="00567D6B" w:rsidP="001545AA">
            <w:pPr>
              <w:spacing w:after="0" w:line="240" w:lineRule="auto"/>
              <w:ind w:left="57" w:right="57"/>
              <w:rPr>
                <w:rFonts w:ascii="Times New Roman" w:eastAsia="Times New Roman" w:hAnsi="Times New Roman" w:cs="Times New Roman"/>
                <w:sz w:val="28"/>
                <w:szCs w:val="28"/>
              </w:rPr>
            </w:pPr>
            <w:r w:rsidRPr="001545AA">
              <w:rPr>
                <w:rFonts w:ascii="Times New Roman" w:eastAsia="Times New Roman" w:hAnsi="Times New Roman" w:cs="Times New Roman"/>
                <w:sz w:val="28"/>
                <w:szCs w:val="28"/>
              </w:rPr>
              <w:t>Актуализация знаний (</w:t>
            </w:r>
            <w:r w:rsidRPr="001545AA">
              <w:rPr>
                <w:rFonts w:ascii="Times New Roman" w:eastAsia="Times New Roman" w:hAnsi="Times New Roman" w:cs="Times New Roman"/>
                <w:i/>
                <w:sz w:val="28"/>
                <w:szCs w:val="28"/>
              </w:rPr>
              <w:t>решение логической задачи</w:t>
            </w:r>
            <w:r w:rsidRPr="001545AA">
              <w:rPr>
                <w:rFonts w:ascii="Times New Roman" w:eastAsia="Times New Roman" w:hAnsi="Times New Roman" w:cs="Times New Roman"/>
                <w:sz w:val="28"/>
                <w:szCs w:val="28"/>
              </w:rPr>
              <w:t>)</w:t>
            </w:r>
          </w:p>
          <w:p w:rsidR="00567D6B" w:rsidRPr="001545AA" w:rsidRDefault="00567D6B" w:rsidP="008B1CD5">
            <w:pPr>
              <w:spacing w:after="0" w:line="240" w:lineRule="auto"/>
              <w:ind w:right="57"/>
              <w:rPr>
                <w:rFonts w:ascii="Times New Roman" w:eastAsia="Times New Roman" w:hAnsi="Times New Roman" w:cs="Times New Roman"/>
                <w:sz w:val="28"/>
                <w:szCs w:val="28"/>
              </w:rPr>
            </w:pPr>
            <w:r w:rsidRPr="001545AA">
              <w:rPr>
                <w:rFonts w:ascii="Times New Roman" w:eastAsia="Times New Roman" w:hAnsi="Times New Roman" w:cs="Times New Roman"/>
                <w:sz w:val="28"/>
                <w:szCs w:val="28"/>
              </w:rPr>
              <w:t>Систематизация понятий</w:t>
            </w:r>
          </w:p>
        </w:tc>
        <w:tc>
          <w:tcPr>
            <w:tcW w:w="1275" w:type="dxa"/>
            <w:tcBorders>
              <w:top w:val="nil"/>
              <w:bottom w:val="nil"/>
            </w:tcBorders>
            <w:vAlign w:val="center"/>
          </w:tcPr>
          <w:p w:rsidR="00567D6B" w:rsidRPr="001545AA" w:rsidRDefault="00A93982" w:rsidP="001545AA">
            <w:pPr>
              <w:spacing w:after="0" w:line="240" w:lineRule="auto"/>
              <w:ind w:left="57" w:right="57" w:firstLine="709"/>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027" type="#_x0000_t32" style="position:absolute;left:0;text-align:left;margin-left:3.5pt;margin-top:48.2pt;width:46.7pt;height:0;z-index:251661312;mso-position-horizontal-relative:text;mso-position-vertical-relative:text" o:connectortype="straight">
                  <v:stroke endarrow="block"/>
                </v:shape>
              </w:pict>
            </w:r>
          </w:p>
        </w:tc>
        <w:tc>
          <w:tcPr>
            <w:tcW w:w="2074" w:type="dxa"/>
            <w:tcBorders>
              <w:bottom w:val="single" w:sz="4" w:space="0" w:color="auto"/>
            </w:tcBorders>
            <w:vAlign w:val="center"/>
          </w:tcPr>
          <w:p w:rsidR="00567D6B" w:rsidRPr="001545AA" w:rsidRDefault="00567D6B" w:rsidP="001545AA">
            <w:pPr>
              <w:spacing w:after="0" w:line="240" w:lineRule="auto"/>
              <w:ind w:left="57" w:right="57"/>
              <w:rPr>
                <w:rFonts w:ascii="Times New Roman" w:eastAsia="Times New Roman" w:hAnsi="Times New Roman" w:cs="Times New Roman"/>
                <w:sz w:val="28"/>
                <w:szCs w:val="28"/>
              </w:rPr>
            </w:pPr>
            <w:r w:rsidRPr="001545AA">
              <w:rPr>
                <w:rFonts w:ascii="Times New Roman" w:eastAsia="Times New Roman" w:hAnsi="Times New Roman" w:cs="Times New Roman"/>
                <w:sz w:val="28"/>
                <w:szCs w:val="28"/>
              </w:rPr>
              <w:t>Изучение нового материала(</w:t>
            </w:r>
            <w:r w:rsidRPr="001545AA">
              <w:rPr>
                <w:rFonts w:ascii="Times New Roman" w:eastAsia="Times New Roman" w:hAnsi="Times New Roman" w:cs="Times New Roman"/>
                <w:i/>
                <w:sz w:val="28"/>
                <w:szCs w:val="28"/>
              </w:rPr>
              <w:t>решение задачи с помощью вычислительной таблицы</w:t>
            </w:r>
            <w:r w:rsidRPr="001545AA">
              <w:rPr>
                <w:rFonts w:ascii="Times New Roman" w:eastAsia="Times New Roman" w:hAnsi="Times New Roman" w:cs="Times New Roman"/>
                <w:sz w:val="28"/>
                <w:szCs w:val="28"/>
              </w:rPr>
              <w:t>)</w:t>
            </w:r>
          </w:p>
          <w:p w:rsidR="001703FB" w:rsidRPr="001545AA" w:rsidRDefault="001703FB" w:rsidP="001545AA">
            <w:pPr>
              <w:spacing w:after="0" w:line="240" w:lineRule="auto"/>
              <w:ind w:left="57" w:right="57"/>
              <w:rPr>
                <w:rFonts w:ascii="Times New Roman" w:eastAsia="Times New Roman" w:hAnsi="Times New Roman" w:cs="Times New Roman"/>
                <w:sz w:val="28"/>
                <w:szCs w:val="28"/>
              </w:rPr>
            </w:pPr>
            <w:r w:rsidRPr="001545AA">
              <w:rPr>
                <w:rFonts w:ascii="Times New Roman" w:eastAsia="Times New Roman" w:hAnsi="Times New Roman" w:cs="Times New Roman"/>
                <w:sz w:val="28"/>
                <w:szCs w:val="28"/>
              </w:rPr>
              <w:t>Физминутка</w:t>
            </w:r>
          </w:p>
        </w:tc>
        <w:tc>
          <w:tcPr>
            <w:tcW w:w="1401" w:type="dxa"/>
            <w:tcBorders>
              <w:top w:val="nil"/>
              <w:bottom w:val="nil"/>
              <w:right w:val="nil"/>
            </w:tcBorders>
            <w:vAlign w:val="center"/>
          </w:tcPr>
          <w:p w:rsidR="00567D6B" w:rsidRPr="001545AA" w:rsidRDefault="00A93982" w:rsidP="001545AA">
            <w:pPr>
              <w:spacing w:after="0" w:line="240" w:lineRule="auto"/>
              <w:ind w:left="57" w:right="57" w:firstLine="709"/>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028" type="#_x0000_t32" style="position:absolute;left:0;text-align:left;margin-left:13.9pt;margin-top:60.2pt;width:46.7pt;height:0;z-index:251662336;mso-position-horizontal-relative:text;mso-position-vertical-relative:text" o:connectortype="straight">
                  <v:stroke endarrow="block"/>
                </v:shape>
              </w:pict>
            </w:r>
          </w:p>
        </w:tc>
      </w:tr>
      <w:tr w:rsidR="00567D6B" w:rsidRPr="001545AA" w:rsidTr="001545AA">
        <w:tc>
          <w:tcPr>
            <w:tcW w:w="2660" w:type="dxa"/>
            <w:tcBorders>
              <w:left w:val="nil"/>
              <w:right w:val="nil"/>
            </w:tcBorders>
            <w:vAlign w:val="center"/>
          </w:tcPr>
          <w:p w:rsidR="00567D6B" w:rsidRPr="001545AA" w:rsidRDefault="00567D6B" w:rsidP="001545AA">
            <w:pPr>
              <w:spacing w:after="0" w:line="240" w:lineRule="auto"/>
              <w:ind w:left="57" w:right="57" w:firstLine="709"/>
              <w:rPr>
                <w:rFonts w:ascii="Times New Roman" w:eastAsia="Times New Roman" w:hAnsi="Times New Roman" w:cs="Times New Roman"/>
                <w:sz w:val="28"/>
                <w:szCs w:val="28"/>
              </w:rPr>
            </w:pPr>
          </w:p>
        </w:tc>
        <w:tc>
          <w:tcPr>
            <w:tcW w:w="989" w:type="dxa"/>
            <w:tcBorders>
              <w:top w:val="nil"/>
              <w:left w:val="nil"/>
              <w:bottom w:val="nil"/>
              <w:right w:val="nil"/>
            </w:tcBorders>
            <w:vAlign w:val="center"/>
          </w:tcPr>
          <w:p w:rsidR="00567D6B" w:rsidRPr="001545AA" w:rsidRDefault="00567D6B" w:rsidP="001545AA">
            <w:pPr>
              <w:spacing w:after="0" w:line="240" w:lineRule="auto"/>
              <w:ind w:left="57" w:right="57" w:firstLine="709"/>
              <w:rPr>
                <w:rFonts w:ascii="Times New Roman" w:eastAsia="Times New Roman" w:hAnsi="Times New Roman" w:cs="Times New Roman"/>
                <w:noProof/>
                <w:sz w:val="28"/>
                <w:szCs w:val="28"/>
              </w:rPr>
            </w:pPr>
          </w:p>
        </w:tc>
        <w:tc>
          <w:tcPr>
            <w:tcW w:w="2270" w:type="dxa"/>
            <w:tcBorders>
              <w:left w:val="nil"/>
              <w:right w:val="nil"/>
            </w:tcBorders>
            <w:vAlign w:val="center"/>
          </w:tcPr>
          <w:p w:rsidR="00567D6B" w:rsidRPr="001545AA" w:rsidRDefault="00567D6B" w:rsidP="001545AA">
            <w:pPr>
              <w:spacing w:after="0" w:line="240" w:lineRule="auto"/>
              <w:ind w:left="57" w:right="57" w:firstLine="709"/>
              <w:rPr>
                <w:rFonts w:ascii="Times New Roman" w:eastAsia="Times New Roman" w:hAnsi="Times New Roman" w:cs="Times New Roman"/>
                <w:sz w:val="28"/>
                <w:szCs w:val="28"/>
              </w:rPr>
            </w:pPr>
          </w:p>
        </w:tc>
        <w:tc>
          <w:tcPr>
            <w:tcW w:w="1275" w:type="dxa"/>
            <w:tcBorders>
              <w:top w:val="nil"/>
              <w:left w:val="nil"/>
              <w:bottom w:val="nil"/>
              <w:right w:val="nil"/>
            </w:tcBorders>
            <w:vAlign w:val="center"/>
          </w:tcPr>
          <w:p w:rsidR="00567D6B" w:rsidRPr="001545AA" w:rsidRDefault="00567D6B" w:rsidP="001545AA">
            <w:pPr>
              <w:spacing w:after="0" w:line="240" w:lineRule="auto"/>
              <w:ind w:left="57" w:right="57" w:firstLine="709"/>
              <w:rPr>
                <w:rFonts w:ascii="Times New Roman" w:eastAsia="Times New Roman" w:hAnsi="Times New Roman" w:cs="Times New Roman"/>
                <w:noProof/>
                <w:sz w:val="28"/>
                <w:szCs w:val="28"/>
              </w:rPr>
            </w:pPr>
          </w:p>
        </w:tc>
        <w:tc>
          <w:tcPr>
            <w:tcW w:w="2074" w:type="dxa"/>
            <w:tcBorders>
              <w:left w:val="nil"/>
              <w:right w:val="nil"/>
            </w:tcBorders>
            <w:vAlign w:val="center"/>
          </w:tcPr>
          <w:p w:rsidR="00567D6B" w:rsidRPr="001545AA" w:rsidRDefault="00567D6B" w:rsidP="001545AA">
            <w:pPr>
              <w:spacing w:after="0" w:line="240" w:lineRule="auto"/>
              <w:ind w:left="57" w:right="57" w:firstLine="709"/>
              <w:rPr>
                <w:rFonts w:ascii="Times New Roman" w:eastAsia="Times New Roman" w:hAnsi="Times New Roman" w:cs="Times New Roman"/>
                <w:sz w:val="28"/>
                <w:szCs w:val="28"/>
              </w:rPr>
            </w:pPr>
          </w:p>
        </w:tc>
        <w:tc>
          <w:tcPr>
            <w:tcW w:w="1401" w:type="dxa"/>
            <w:tcBorders>
              <w:top w:val="nil"/>
              <w:left w:val="nil"/>
              <w:bottom w:val="nil"/>
              <w:right w:val="nil"/>
            </w:tcBorders>
            <w:vAlign w:val="center"/>
          </w:tcPr>
          <w:p w:rsidR="00567D6B" w:rsidRPr="001545AA" w:rsidRDefault="00567D6B" w:rsidP="001545AA">
            <w:pPr>
              <w:spacing w:after="0" w:line="240" w:lineRule="auto"/>
              <w:ind w:left="57" w:right="57" w:firstLine="709"/>
              <w:rPr>
                <w:rFonts w:ascii="Times New Roman" w:eastAsia="Times New Roman" w:hAnsi="Times New Roman" w:cs="Times New Roman"/>
                <w:noProof/>
                <w:sz w:val="28"/>
                <w:szCs w:val="28"/>
              </w:rPr>
            </w:pPr>
          </w:p>
        </w:tc>
      </w:tr>
      <w:tr w:rsidR="00567D6B" w:rsidRPr="001545AA" w:rsidTr="001545AA">
        <w:tc>
          <w:tcPr>
            <w:tcW w:w="2660" w:type="dxa"/>
            <w:vAlign w:val="center"/>
          </w:tcPr>
          <w:p w:rsidR="00567D6B" w:rsidRPr="001545AA" w:rsidRDefault="00A93982" w:rsidP="001545AA">
            <w:pPr>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029" type="#_x0000_t32" style="position:absolute;left:0;text-align:left;margin-left:125.75pt;margin-top:102.45pt;width:46.7pt;height:0;z-index:251663360;mso-position-horizontal-relative:text;mso-position-vertical-relative:text" o:connectortype="straight">
                  <v:stroke endarrow="block"/>
                </v:shape>
              </w:pict>
            </w:r>
            <w:r w:rsidR="00567D6B" w:rsidRPr="001545AA">
              <w:rPr>
                <w:rFonts w:ascii="Times New Roman" w:eastAsia="Times New Roman" w:hAnsi="Times New Roman" w:cs="Times New Roman"/>
                <w:sz w:val="28"/>
                <w:szCs w:val="28"/>
              </w:rPr>
              <w:t>Практическое применение полученных умение и навыков (</w:t>
            </w:r>
            <w:r w:rsidR="00567D6B" w:rsidRPr="001545AA">
              <w:rPr>
                <w:rFonts w:ascii="Times New Roman" w:eastAsia="Times New Roman" w:hAnsi="Times New Roman" w:cs="Times New Roman"/>
                <w:i/>
                <w:sz w:val="28"/>
                <w:szCs w:val="28"/>
              </w:rPr>
              <w:t>практическая работа по созданию вычислительной таблицы)</w:t>
            </w:r>
          </w:p>
        </w:tc>
        <w:tc>
          <w:tcPr>
            <w:tcW w:w="989" w:type="dxa"/>
            <w:tcBorders>
              <w:top w:val="nil"/>
              <w:bottom w:val="nil"/>
            </w:tcBorders>
            <w:vAlign w:val="center"/>
          </w:tcPr>
          <w:p w:rsidR="00567D6B" w:rsidRPr="001545AA" w:rsidRDefault="00567D6B" w:rsidP="001545AA">
            <w:pPr>
              <w:spacing w:after="0" w:line="240" w:lineRule="auto"/>
              <w:ind w:left="57" w:right="57" w:firstLine="709"/>
              <w:rPr>
                <w:rFonts w:ascii="Times New Roman" w:eastAsia="Times New Roman" w:hAnsi="Times New Roman" w:cs="Times New Roman"/>
                <w:sz w:val="28"/>
                <w:szCs w:val="28"/>
              </w:rPr>
            </w:pPr>
          </w:p>
        </w:tc>
        <w:tc>
          <w:tcPr>
            <w:tcW w:w="2270" w:type="dxa"/>
            <w:vAlign w:val="center"/>
          </w:tcPr>
          <w:p w:rsidR="00567D6B" w:rsidRPr="001545AA" w:rsidRDefault="00567D6B" w:rsidP="001545AA">
            <w:pPr>
              <w:spacing w:after="0" w:line="240" w:lineRule="auto"/>
              <w:ind w:left="57" w:right="57"/>
              <w:rPr>
                <w:rFonts w:ascii="Times New Roman" w:eastAsia="Times New Roman" w:hAnsi="Times New Roman" w:cs="Times New Roman"/>
                <w:sz w:val="28"/>
                <w:szCs w:val="28"/>
              </w:rPr>
            </w:pPr>
            <w:r w:rsidRPr="001545AA">
              <w:rPr>
                <w:rFonts w:ascii="Times New Roman" w:eastAsia="Times New Roman" w:hAnsi="Times New Roman" w:cs="Times New Roman"/>
                <w:sz w:val="28"/>
                <w:szCs w:val="28"/>
              </w:rPr>
              <w:t>Обобщение (</w:t>
            </w:r>
            <w:r w:rsidRPr="001545AA">
              <w:rPr>
                <w:rFonts w:ascii="Times New Roman" w:eastAsia="Times New Roman" w:hAnsi="Times New Roman" w:cs="Times New Roman"/>
                <w:i/>
                <w:sz w:val="28"/>
                <w:szCs w:val="28"/>
              </w:rPr>
              <w:t>рефлексия</w:t>
            </w:r>
            <w:r w:rsidRPr="001545AA">
              <w:rPr>
                <w:rFonts w:ascii="Times New Roman" w:eastAsia="Times New Roman" w:hAnsi="Times New Roman" w:cs="Times New Roman"/>
                <w:sz w:val="28"/>
                <w:szCs w:val="28"/>
              </w:rPr>
              <w:t>)</w:t>
            </w:r>
          </w:p>
        </w:tc>
        <w:tc>
          <w:tcPr>
            <w:tcW w:w="1275" w:type="dxa"/>
            <w:tcBorders>
              <w:top w:val="nil"/>
              <w:bottom w:val="nil"/>
            </w:tcBorders>
            <w:vAlign w:val="center"/>
          </w:tcPr>
          <w:p w:rsidR="00567D6B" w:rsidRPr="001545AA" w:rsidRDefault="00A93982" w:rsidP="001545AA">
            <w:pPr>
              <w:spacing w:after="0" w:line="240" w:lineRule="auto"/>
              <w:ind w:left="57" w:right="57" w:firstLine="709"/>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030" type="#_x0000_t32" style="position:absolute;left:0;text-align:left;margin-left:3.5pt;margin-top:68pt;width:46.7pt;height:0;z-index:251664384;mso-position-horizontal-relative:text;mso-position-vertical-relative:text" o:connectortype="straight">
                  <v:stroke endarrow="block"/>
                </v:shape>
              </w:pict>
            </w:r>
          </w:p>
        </w:tc>
        <w:tc>
          <w:tcPr>
            <w:tcW w:w="2074" w:type="dxa"/>
            <w:vAlign w:val="center"/>
          </w:tcPr>
          <w:p w:rsidR="00567D6B" w:rsidRPr="001545AA" w:rsidRDefault="00567D6B" w:rsidP="001545AA">
            <w:pPr>
              <w:spacing w:after="0" w:line="240" w:lineRule="auto"/>
              <w:ind w:left="57" w:right="57"/>
              <w:rPr>
                <w:rFonts w:ascii="Times New Roman" w:eastAsia="Times New Roman" w:hAnsi="Times New Roman" w:cs="Times New Roman"/>
                <w:sz w:val="28"/>
                <w:szCs w:val="28"/>
              </w:rPr>
            </w:pPr>
            <w:r w:rsidRPr="001545AA">
              <w:rPr>
                <w:rFonts w:ascii="Times New Roman" w:eastAsia="Times New Roman" w:hAnsi="Times New Roman" w:cs="Times New Roman"/>
                <w:sz w:val="28"/>
                <w:szCs w:val="28"/>
              </w:rPr>
              <w:t>Итоги урока (</w:t>
            </w:r>
            <w:r w:rsidRPr="001545AA">
              <w:rPr>
                <w:rFonts w:ascii="Times New Roman" w:eastAsia="Times New Roman" w:hAnsi="Times New Roman" w:cs="Times New Roman"/>
                <w:i/>
                <w:sz w:val="28"/>
                <w:szCs w:val="28"/>
              </w:rPr>
              <w:t>оценивание, запись домашнего задания</w:t>
            </w:r>
            <w:r w:rsidRPr="001545AA">
              <w:rPr>
                <w:rFonts w:ascii="Times New Roman" w:eastAsia="Times New Roman" w:hAnsi="Times New Roman" w:cs="Times New Roman"/>
                <w:sz w:val="28"/>
                <w:szCs w:val="28"/>
              </w:rPr>
              <w:t>)</w:t>
            </w:r>
          </w:p>
        </w:tc>
        <w:tc>
          <w:tcPr>
            <w:tcW w:w="1401" w:type="dxa"/>
            <w:tcBorders>
              <w:top w:val="nil"/>
              <w:bottom w:val="nil"/>
              <w:right w:val="nil"/>
            </w:tcBorders>
            <w:vAlign w:val="center"/>
          </w:tcPr>
          <w:p w:rsidR="00567D6B" w:rsidRPr="001545AA" w:rsidRDefault="00567D6B" w:rsidP="001545AA">
            <w:pPr>
              <w:spacing w:after="0" w:line="240" w:lineRule="auto"/>
              <w:ind w:left="57" w:right="57" w:firstLine="709"/>
              <w:rPr>
                <w:rFonts w:ascii="Times New Roman" w:eastAsia="Times New Roman" w:hAnsi="Times New Roman" w:cs="Times New Roman"/>
                <w:sz w:val="28"/>
                <w:szCs w:val="28"/>
              </w:rPr>
            </w:pPr>
          </w:p>
        </w:tc>
      </w:tr>
    </w:tbl>
    <w:p w:rsidR="001545AA" w:rsidRDefault="001545AA" w:rsidP="001545AA">
      <w:pPr>
        <w:spacing w:after="0" w:line="240" w:lineRule="auto"/>
        <w:ind w:left="57" w:right="57" w:firstLine="709"/>
        <w:rPr>
          <w:rFonts w:ascii="Times New Roman" w:eastAsia="Times New Roman" w:hAnsi="Times New Roman" w:cs="Times New Roman"/>
          <w:sz w:val="28"/>
          <w:szCs w:val="28"/>
        </w:rPr>
      </w:pPr>
    </w:p>
    <w:p w:rsidR="00567D6B" w:rsidRPr="001545AA" w:rsidRDefault="00567D6B" w:rsidP="001545AA">
      <w:pPr>
        <w:spacing w:after="0" w:line="240" w:lineRule="auto"/>
        <w:ind w:left="57" w:right="57" w:firstLine="709"/>
        <w:rPr>
          <w:rFonts w:ascii="Times New Roman" w:eastAsia="Times New Roman" w:hAnsi="Times New Roman" w:cs="Times New Roman"/>
          <w:sz w:val="28"/>
          <w:szCs w:val="28"/>
        </w:rPr>
      </w:pPr>
      <w:r w:rsidRPr="001545AA">
        <w:rPr>
          <w:rFonts w:ascii="Times New Roman" w:eastAsia="Times New Roman" w:hAnsi="Times New Roman" w:cs="Times New Roman"/>
          <w:sz w:val="28"/>
          <w:szCs w:val="28"/>
        </w:rPr>
        <w:t>В начале  урока перед ребятами была поставлена цель и проведен подготовительный этап, на котором систематизировались основные понятия изучаемого раздела. Для об</w:t>
      </w:r>
      <w:r w:rsidR="007B5556" w:rsidRPr="001545AA">
        <w:rPr>
          <w:rFonts w:ascii="Times New Roman" w:eastAsia="Times New Roman" w:hAnsi="Times New Roman" w:cs="Times New Roman"/>
          <w:sz w:val="28"/>
          <w:szCs w:val="28"/>
        </w:rPr>
        <w:t>общения знаний по теме проводило</w:t>
      </w:r>
      <w:r w:rsidRPr="001545AA">
        <w:rPr>
          <w:rFonts w:ascii="Times New Roman" w:eastAsia="Times New Roman" w:hAnsi="Times New Roman" w:cs="Times New Roman"/>
          <w:sz w:val="28"/>
          <w:szCs w:val="28"/>
        </w:rPr>
        <w:t xml:space="preserve">сь </w:t>
      </w:r>
      <w:r w:rsidR="007B5556" w:rsidRPr="001545AA">
        <w:rPr>
          <w:rFonts w:ascii="Times New Roman" w:eastAsia="Times New Roman" w:hAnsi="Times New Roman" w:cs="Times New Roman"/>
          <w:sz w:val="28"/>
          <w:szCs w:val="28"/>
        </w:rPr>
        <w:t>решение логической задачи по карточке</w:t>
      </w:r>
      <w:r w:rsidRPr="001545AA">
        <w:rPr>
          <w:rFonts w:ascii="Times New Roman" w:eastAsia="Times New Roman" w:hAnsi="Times New Roman" w:cs="Times New Roman"/>
          <w:sz w:val="28"/>
          <w:szCs w:val="28"/>
        </w:rPr>
        <w:t xml:space="preserve">. Вариантная </w:t>
      </w:r>
      <w:r w:rsidR="007B5556" w:rsidRPr="001545AA">
        <w:rPr>
          <w:rFonts w:ascii="Times New Roman" w:eastAsia="Times New Roman" w:hAnsi="Times New Roman" w:cs="Times New Roman"/>
          <w:sz w:val="28"/>
          <w:szCs w:val="28"/>
        </w:rPr>
        <w:t>работа</w:t>
      </w:r>
      <w:r w:rsidRPr="001545AA">
        <w:rPr>
          <w:rFonts w:ascii="Times New Roman" w:eastAsia="Times New Roman" w:hAnsi="Times New Roman" w:cs="Times New Roman"/>
          <w:sz w:val="28"/>
          <w:szCs w:val="28"/>
        </w:rPr>
        <w:t xml:space="preserve"> в </w:t>
      </w:r>
      <w:r w:rsidR="007B5556" w:rsidRPr="001545AA">
        <w:rPr>
          <w:rFonts w:ascii="Times New Roman" w:eastAsia="Times New Roman" w:hAnsi="Times New Roman" w:cs="Times New Roman"/>
          <w:sz w:val="28"/>
          <w:szCs w:val="28"/>
        </w:rPr>
        <w:t>группах</w:t>
      </w:r>
      <w:r w:rsidRPr="001545AA">
        <w:rPr>
          <w:rFonts w:ascii="Times New Roman" w:eastAsia="Times New Roman" w:hAnsi="Times New Roman" w:cs="Times New Roman"/>
          <w:sz w:val="28"/>
          <w:szCs w:val="28"/>
        </w:rPr>
        <w:t xml:space="preserve"> стимулировала  достижение цели. </w:t>
      </w:r>
      <w:r w:rsidR="00BE0BEA" w:rsidRPr="001545AA">
        <w:rPr>
          <w:rFonts w:ascii="Times New Roman" w:eastAsia="Times New Roman" w:hAnsi="Times New Roman" w:cs="Times New Roman"/>
          <w:sz w:val="28"/>
          <w:szCs w:val="28"/>
        </w:rPr>
        <w:t>Одним из учеников был продемонстрирован способ решения для всего класса с помощью проектора.</w:t>
      </w:r>
    </w:p>
    <w:p w:rsidR="00384A07" w:rsidRDefault="00567D6B" w:rsidP="001545AA">
      <w:pPr>
        <w:spacing w:after="0" w:line="240" w:lineRule="auto"/>
        <w:ind w:left="57" w:right="57" w:firstLine="709"/>
        <w:rPr>
          <w:rFonts w:ascii="Times New Roman" w:eastAsia="Times New Roman" w:hAnsi="Times New Roman" w:cs="Times New Roman"/>
          <w:sz w:val="28"/>
          <w:szCs w:val="28"/>
        </w:rPr>
      </w:pPr>
      <w:r w:rsidRPr="001545AA">
        <w:rPr>
          <w:rFonts w:ascii="Times New Roman" w:eastAsia="Times New Roman" w:hAnsi="Times New Roman" w:cs="Times New Roman"/>
          <w:sz w:val="28"/>
          <w:szCs w:val="28"/>
        </w:rPr>
        <w:t>На основной этап было выделено большее время. Создание проблемной ситуации мотивировало учащихся к выполнению практической работы. Она включала три задания, различного уровня сложности, что способствовало дифференцированному подходу к учащимся. Выполнение данной работы было направлено на осмысление своих действий и самооценку. В конце урока были подведены итоги и записано домашнее задание, которое предусматривает закрепление пройденного материала. Результаты работы оказались высокими. Теоретический опрос и выполненные работы показали, что тема изучена учениками успешно. Поставленные задачи урока были реализованы.</w:t>
      </w:r>
    </w:p>
    <w:p w:rsidR="001545AA" w:rsidRPr="001545AA" w:rsidRDefault="001545AA" w:rsidP="001545AA">
      <w:pPr>
        <w:spacing w:after="0" w:line="240" w:lineRule="auto"/>
        <w:ind w:left="57" w:right="57" w:firstLine="709"/>
        <w:rPr>
          <w:rFonts w:ascii="Times New Roman" w:eastAsia="Times New Roman" w:hAnsi="Times New Roman" w:cs="Times New Roman"/>
          <w:sz w:val="28"/>
          <w:szCs w:val="28"/>
        </w:rPr>
      </w:pPr>
    </w:p>
    <w:p w:rsidR="00384A07" w:rsidRPr="001545AA" w:rsidRDefault="00384A07" w:rsidP="001545AA">
      <w:pPr>
        <w:pStyle w:val="normal"/>
        <w:spacing w:line="240" w:lineRule="auto"/>
        <w:ind w:left="57" w:right="57" w:firstLine="709"/>
        <w:rPr>
          <w:rFonts w:ascii="Times New Roman" w:hAnsi="Times New Roman" w:cs="Times New Roman"/>
          <w:b/>
          <w:sz w:val="28"/>
          <w:szCs w:val="28"/>
        </w:rPr>
      </w:pPr>
      <w:r w:rsidRPr="001545AA">
        <w:rPr>
          <w:rFonts w:ascii="Times New Roman" w:hAnsi="Times New Roman" w:cs="Times New Roman"/>
          <w:b/>
          <w:sz w:val="28"/>
          <w:szCs w:val="28"/>
          <w:highlight w:val="white"/>
        </w:rPr>
        <w:t>Функциональный аспект:</w:t>
      </w:r>
    </w:p>
    <w:p w:rsidR="00391E4F" w:rsidRPr="001545AA" w:rsidRDefault="00391E4F" w:rsidP="001545AA">
      <w:pPr>
        <w:spacing w:after="0" w:line="240" w:lineRule="auto"/>
        <w:ind w:left="57" w:right="57" w:firstLine="709"/>
        <w:rPr>
          <w:rFonts w:ascii="Times New Roman" w:hAnsi="Times New Roman" w:cs="Times New Roman"/>
          <w:sz w:val="28"/>
          <w:szCs w:val="28"/>
        </w:rPr>
      </w:pPr>
      <w:r w:rsidRPr="001545AA">
        <w:rPr>
          <w:rFonts w:ascii="Times New Roman" w:hAnsi="Times New Roman" w:cs="Times New Roman"/>
          <w:sz w:val="28"/>
          <w:szCs w:val="28"/>
        </w:rPr>
        <w:t xml:space="preserve">Данный урок построен в соответствии  с возрастными особенностями обучающихся 7 класса. Ребята этого класса активны, работоспособны, могут </w:t>
      </w:r>
      <w:r w:rsidRPr="001545AA">
        <w:rPr>
          <w:rFonts w:ascii="Times New Roman" w:hAnsi="Times New Roman" w:cs="Times New Roman"/>
          <w:sz w:val="28"/>
          <w:szCs w:val="28"/>
        </w:rPr>
        <w:lastRenderedPageBreak/>
        <w:t xml:space="preserve">выполнять творческие задания. Предложенные задания на уроке были ориентированы на развитие интеллектуальных возможностей учеников. Особое внимание необходимо было уделить индивидуальной работе учащихся при работе над практическим заданием, так как некоторые из ребят имеют рассеянное внимание и недостаточно хорошо работают самостоятельно. </w:t>
      </w:r>
    </w:p>
    <w:p w:rsidR="00391E4F" w:rsidRPr="001545AA" w:rsidRDefault="00E90A02" w:rsidP="001545AA">
      <w:pPr>
        <w:spacing w:after="0" w:line="240" w:lineRule="auto"/>
        <w:ind w:left="57" w:right="57" w:firstLine="709"/>
        <w:rPr>
          <w:rFonts w:ascii="Times New Roman" w:hAnsi="Times New Roman" w:cs="Times New Roman"/>
          <w:sz w:val="28"/>
          <w:szCs w:val="28"/>
        </w:rPr>
      </w:pPr>
      <w:r w:rsidRPr="001545AA">
        <w:rPr>
          <w:rFonts w:ascii="Times New Roman" w:hAnsi="Times New Roman" w:cs="Times New Roman"/>
          <w:bCs/>
          <w:iCs/>
          <w:sz w:val="28"/>
          <w:szCs w:val="28"/>
        </w:rPr>
        <w:t>По моему мнению, на уроке создан нужный для работы психологический микроклимат, характер общения с учащимися доброжелательный.</w:t>
      </w:r>
      <w:r w:rsidRPr="001545AA">
        <w:rPr>
          <w:rFonts w:ascii="Times New Roman" w:hAnsi="Times New Roman" w:cs="Times New Roman"/>
          <w:sz w:val="28"/>
          <w:szCs w:val="28"/>
        </w:rPr>
        <w:t xml:space="preserve"> Психологическая атмосфера поддерживается непринужденной беседой, разговором, обсуждением.</w:t>
      </w:r>
    </w:p>
    <w:p w:rsidR="00384A07" w:rsidRPr="001545AA" w:rsidRDefault="00384A07" w:rsidP="001545AA">
      <w:pPr>
        <w:pStyle w:val="normal"/>
        <w:spacing w:line="240" w:lineRule="auto"/>
        <w:ind w:left="57" w:right="57" w:firstLine="709"/>
        <w:rPr>
          <w:rFonts w:ascii="Times New Roman" w:hAnsi="Times New Roman" w:cs="Times New Roman"/>
          <w:sz w:val="28"/>
          <w:szCs w:val="28"/>
        </w:rPr>
      </w:pPr>
      <w:r w:rsidRPr="001545AA">
        <w:rPr>
          <w:rFonts w:ascii="Times New Roman" w:hAnsi="Times New Roman" w:cs="Times New Roman"/>
          <w:sz w:val="28"/>
          <w:szCs w:val="28"/>
          <w:highlight w:val="white"/>
        </w:rPr>
        <w:t xml:space="preserve"> </w:t>
      </w:r>
    </w:p>
    <w:p w:rsidR="00384A07" w:rsidRPr="001545AA" w:rsidRDefault="00384A07" w:rsidP="001545AA">
      <w:pPr>
        <w:pStyle w:val="normal"/>
        <w:spacing w:line="240" w:lineRule="auto"/>
        <w:ind w:left="57" w:right="57" w:firstLine="709"/>
        <w:rPr>
          <w:rFonts w:ascii="Times New Roman" w:hAnsi="Times New Roman" w:cs="Times New Roman"/>
          <w:b/>
          <w:sz w:val="28"/>
          <w:szCs w:val="28"/>
        </w:rPr>
      </w:pPr>
      <w:r w:rsidRPr="001545AA">
        <w:rPr>
          <w:rFonts w:ascii="Times New Roman" w:hAnsi="Times New Roman" w:cs="Times New Roman"/>
          <w:b/>
          <w:sz w:val="28"/>
          <w:szCs w:val="28"/>
          <w:highlight w:val="white"/>
        </w:rPr>
        <w:t>Аспект оценки конечного результата урока:</w:t>
      </w:r>
    </w:p>
    <w:p w:rsidR="00391E4F" w:rsidRPr="001545AA" w:rsidRDefault="00391E4F" w:rsidP="001545AA">
      <w:pPr>
        <w:spacing w:after="0" w:line="240" w:lineRule="auto"/>
        <w:ind w:left="57" w:right="57" w:firstLine="709"/>
        <w:rPr>
          <w:rFonts w:ascii="Times New Roman" w:eastAsia="Times New Roman" w:hAnsi="Times New Roman" w:cs="Times New Roman"/>
          <w:sz w:val="28"/>
          <w:szCs w:val="28"/>
        </w:rPr>
      </w:pPr>
      <w:r w:rsidRPr="001545AA">
        <w:rPr>
          <w:rFonts w:ascii="Times New Roman" w:hAnsi="Times New Roman" w:cs="Times New Roman"/>
          <w:iCs/>
          <w:sz w:val="28"/>
          <w:szCs w:val="28"/>
        </w:rPr>
        <w:t xml:space="preserve">Форма урока - практикум, частая смена видов деятельности, психологический комфорт обеспечивал высокую работоспособность учащихся в течение всего урока. Мотивация учащихся поддерживалась и развивалась за счет интересного учащимся тематического содержания урока, атмосферы непринужденности, работы на компьютере. </w:t>
      </w:r>
      <w:r w:rsidR="00E90A02" w:rsidRPr="001545AA">
        <w:rPr>
          <w:rFonts w:ascii="Times New Roman" w:eastAsia="Times New Roman" w:hAnsi="Times New Roman" w:cs="Times New Roman"/>
          <w:sz w:val="28"/>
          <w:szCs w:val="28"/>
        </w:rPr>
        <w:t xml:space="preserve">Ученики были </w:t>
      </w:r>
      <w:r w:rsidRPr="001545AA">
        <w:rPr>
          <w:rFonts w:ascii="Times New Roman" w:eastAsia="Times New Roman" w:hAnsi="Times New Roman" w:cs="Times New Roman"/>
          <w:sz w:val="28"/>
          <w:szCs w:val="28"/>
        </w:rPr>
        <w:t xml:space="preserve">активны и вместе с тем дисциплинированны. </w:t>
      </w:r>
    </w:p>
    <w:p w:rsidR="00391E4F" w:rsidRPr="001545AA" w:rsidRDefault="00391E4F" w:rsidP="001545AA">
      <w:pPr>
        <w:spacing w:after="0" w:line="240" w:lineRule="auto"/>
        <w:ind w:left="57" w:right="57" w:firstLine="709"/>
        <w:rPr>
          <w:rFonts w:ascii="Times New Roman" w:hAnsi="Times New Roman" w:cs="Times New Roman"/>
          <w:iCs/>
          <w:sz w:val="28"/>
          <w:szCs w:val="28"/>
        </w:rPr>
      </w:pPr>
      <w:r w:rsidRPr="001545AA">
        <w:rPr>
          <w:rFonts w:ascii="Times New Roman" w:hAnsi="Times New Roman" w:cs="Times New Roman"/>
          <w:iCs/>
          <w:sz w:val="28"/>
          <w:szCs w:val="28"/>
        </w:rPr>
        <w:t xml:space="preserve">Рациональность использования времени на уроке и предупреждение перегрузки обеспечивались формой и структурой  урока. </w:t>
      </w:r>
    </w:p>
    <w:p w:rsidR="00391E4F" w:rsidRPr="001545AA" w:rsidRDefault="00391E4F" w:rsidP="001545AA">
      <w:pPr>
        <w:spacing w:after="0" w:line="240" w:lineRule="auto"/>
        <w:ind w:left="57" w:right="57" w:firstLine="709"/>
        <w:rPr>
          <w:rFonts w:ascii="Times New Roman" w:eastAsia="Times New Roman" w:hAnsi="Times New Roman" w:cs="Times New Roman"/>
          <w:sz w:val="28"/>
          <w:szCs w:val="28"/>
        </w:rPr>
      </w:pPr>
      <w:r w:rsidRPr="001545AA">
        <w:rPr>
          <w:rFonts w:ascii="Times New Roman" w:eastAsia="Times New Roman" w:hAnsi="Times New Roman" w:cs="Times New Roman"/>
          <w:sz w:val="28"/>
          <w:szCs w:val="28"/>
        </w:rPr>
        <w:t>Я считаю, что такие уроки удачны – видны не только знания учащихся, но и сами учащиеся с интересом используют свои знания. Таким образом, цели и задачи урока были достигнуты.</w:t>
      </w:r>
      <w:r w:rsidRPr="001545AA">
        <w:rPr>
          <w:rFonts w:ascii="Times New Roman" w:hAnsi="Times New Roman" w:cs="Times New Roman"/>
          <w:sz w:val="28"/>
          <w:szCs w:val="28"/>
        </w:rPr>
        <w:t xml:space="preserve"> </w:t>
      </w:r>
    </w:p>
    <w:p w:rsidR="00384A07" w:rsidRPr="001545AA" w:rsidRDefault="00384A07" w:rsidP="001545AA">
      <w:pPr>
        <w:pStyle w:val="normal"/>
        <w:spacing w:line="240" w:lineRule="auto"/>
        <w:ind w:left="57" w:right="57" w:firstLine="709"/>
        <w:rPr>
          <w:rFonts w:ascii="Times New Roman" w:hAnsi="Times New Roman" w:cs="Times New Roman"/>
          <w:sz w:val="28"/>
          <w:szCs w:val="28"/>
        </w:rPr>
      </w:pPr>
      <w:r w:rsidRPr="001545AA">
        <w:rPr>
          <w:rFonts w:ascii="Times New Roman" w:hAnsi="Times New Roman" w:cs="Times New Roman"/>
          <w:sz w:val="28"/>
          <w:szCs w:val="28"/>
          <w:highlight w:val="white"/>
        </w:rPr>
        <w:t xml:space="preserve"> </w:t>
      </w:r>
    </w:p>
    <w:p w:rsidR="00CB161A" w:rsidRPr="001545AA" w:rsidRDefault="00CB161A" w:rsidP="001545AA">
      <w:pPr>
        <w:spacing w:after="0" w:line="240" w:lineRule="auto"/>
        <w:ind w:left="57" w:right="57" w:firstLine="709"/>
        <w:rPr>
          <w:rFonts w:ascii="Times New Roman" w:hAnsi="Times New Roman" w:cs="Times New Roman"/>
          <w:sz w:val="28"/>
          <w:szCs w:val="28"/>
        </w:rPr>
      </w:pPr>
    </w:p>
    <w:sectPr w:rsidR="00CB161A" w:rsidRPr="001545AA" w:rsidSect="00F8061A">
      <w:head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1DF" w:rsidRDefault="003431DF" w:rsidP="00C67F8B">
      <w:pPr>
        <w:spacing w:after="0" w:line="240" w:lineRule="auto"/>
      </w:pPr>
      <w:r>
        <w:separator/>
      </w:r>
    </w:p>
  </w:endnote>
  <w:endnote w:type="continuationSeparator" w:id="1">
    <w:p w:rsidR="003431DF" w:rsidRDefault="003431DF" w:rsidP="00C67F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1DF" w:rsidRDefault="003431DF" w:rsidP="00C67F8B">
      <w:pPr>
        <w:spacing w:after="0" w:line="240" w:lineRule="auto"/>
      </w:pPr>
      <w:r>
        <w:separator/>
      </w:r>
    </w:p>
  </w:footnote>
  <w:footnote w:type="continuationSeparator" w:id="1">
    <w:p w:rsidR="003431DF" w:rsidRDefault="003431DF" w:rsidP="00C67F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447" w:rsidRDefault="00126447" w:rsidP="00126447">
    <w:pPr>
      <w:pStyle w:val="a6"/>
    </w:pPr>
    <w:r>
      <w:rPr>
        <w:b/>
      </w:rPr>
      <w:t>Прокопова Екатерина Сергеевна</w:t>
    </w:r>
    <w:r>
      <w:t xml:space="preserve">  </w:t>
    </w:r>
    <w:r>
      <w:rPr>
        <w:sz w:val="20"/>
      </w:rPr>
      <w:t xml:space="preserve">              МБОУ «Курасовская основная общеобразовательная школа»</w:t>
    </w:r>
  </w:p>
  <w:p w:rsidR="00126447" w:rsidRDefault="0012644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A1D51"/>
    <w:multiLevelType w:val="hybridMultilevel"/>
    <w:tmpl w:val="A776FA98"/>
    <w:lvl w:ilvl="0" w:tplc="1A628E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0E1ABE"/>
    <w:multiLevelType w:val="hybridMultilevel"/>
    <w:tmpl w:val="63CE42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2F568C3"/>
    <w:multiLevelType w:val="hybridMultilevel"/>
    <w:tmpl w:val="8AD0D2B4"/>
    <w:lvl w:ilvl="0" w:tplc="FA8EBB38">
      <w:start w:val="1"/>
      <w:numFmt w:val="bullet"/>
      <w:lvlText w:val=""/>
      <w:lvlJc w:val="left"/>
      <w:pPr>
        <w:tabs>
          <w:tab w:val="num" w:pos="1065"/>
        </w:tabs>
        <w:ind w:left="1065" w:hanging="360"/>
      </w:pPr>
      <w:rPr>
        <w:rFonts w:ascii="Wingdings" w:hAnsi="Wingdings" w:hint="default"/>
        <w:b/>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25B1282"/>
    <w:multiLevelType w:val="hybridMultilevel"/>
    <w:tmpl w:val="8DA8F2D2"/>
    <w:lvl w:ilvl="0" w:tplc="FA8EBB38">
      <w:start w:val="1"/>
      <w:numFmt w:val="bullet"/>
      <w:lvlText w:val=""/>
      <w:lvlJc w:val="left"/>
      <w:pPr>
        <w:tabs>
          <w:tab w:val="num" w:pos="2007"/>
        </w:tabs>
        <w:ind w:left="2007"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39C06CC"/>
    <w:multiLevelType w:val="multilevel"/>
    <w:tmpl w:val="C816708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5">
    <w:nsid w:val="79655D45"/>
    <w:multiLevelType w:val="hybridMultilevel"/>
    <w:tmpl w:val="BC324D36"/>
    <w:lvl w:ilvl="0" w:tplc="1A628E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84A07"/>
    <w:rsid w:val="0006568D"/>
    <w:rsid w:val="00126447"/>
    <w:rsid w:val="001545AA"/>
    <w:rsid w:val="00161093"/>
    <w:rsid w:val="001703FB"/>
    <w:rsid w:val="003431DF"/>
    <w:rsid w:val="00384A07"/>
    <w:rsid w:val="00384B2E"/>
    <w:rsid w:val="00391E4F"/>
    <w:rsid w:val="00395701"/>
    <w:rsid w:val="003F7C3D"/>
    <w:rsid w:val="00455565"/>
    <w:rsid w:val="004D4B34"/>
    <w:rsid w:val="00567D6B"/>
    <w:rsid w:val="005B5FE9"/>
    <w:rsid w:val="005F1260"/>
    <w:rsid w:val="007B5556"/>
    <w:rsid w:val="008B1CD5"/>
    <w:rsid w:val="00966CCC"/>
    <w:rsid w:val="00971302"/>
    <w:rsid w:val="00A93982"/>
    <w:rsid w:val="00B02680"/>
    <w:rsid w:val="00BE0BEA"/>
    <w:rsid w:val="00C67F8B"/>
    <w:rsid w:val="00CB161A"/>
    <w:rsid w:val="00E90A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6" type="connector" idref="#_x0000_s1026"/>
        <o:r id="V:Rule7" type="connector" idref="#_x0000_s1028"/>
        <o:r id="V:Rule8" type="connector" idref="#_x0000_s1029"/>
        <o:r id="V:Rule9" type="connector" idref="#_x0000_s1030"/>
        <o:r id="V:Rule10"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84A07"/>
    <w:pPr>
      <w:spacing w:after="0"/>
    </w:pPr>
    <w:rPr>
      <w:rFonts w:ascii="Arial" w:eastAsia="Arial" w:hAnsi="Arial" w:cs="Arial"/>
      <w:color w:val="000000"/>
    </w:rPr>
  </w:style>
  <w:style w:type="paragraph" w:styleId="a3">
    <w:name w:val="footnote text"/>
    <w:basedOn w:val="a"/>
    <w:link w:val="a4"/>
    <w:uiPriority w:val="99"/>
    <w:semiHidden/>
    <w:unhideWhenUsed/>
    <w:rsid w:val="00C67F8B"/>
    <w:pPr>
      <w:spacing w:after="0"/>
      <w:jc w:val="both"/>
    </w:pPr>
    <w:rPr>
      <w:rFonts w:ascii="Calibri" w:eastAsia="Calibri" w:hAnsi="Calibri" w:cs="Times New Roman"/>
      <w:sz w:val="20"/>
      <w:szCs w:val="20"/>
      <w:lang w:eastAsia="en-US"/>
    </w:rPr>
  </w:style>
  <w:style w:type="character" w:customStyle="1" w:styleId="a4">
    <w:name w:val="Текст сноски Знак"/>
    <w:basedOn w:val="a0"/>
    <w:link w:val="a3"/>
    <w:uiPriority w:val="99"/>
    <w:semiHidden/>
    <w:rsid w:val="00C67F8B"/>
    <w:rPr>
      <w:rFonts w:ascii="Calibri" w:eastAsia="Calibri" w:hAnsi="Calibri" w:cs="Times New Roman"/>
      <w:sz w:val="20"/>
      <w:szCs w:val="20"/>
      <w:lang w:eastAsia="en-US"/>
    </w:rPr>
  </w:style>
  <w:style w:type="character" w:styleId="a5">
    <w:name w:val="footnote reference"/>
    <w:basedOn w:val="a0"/>
    <w:uiPriority w:val="99"/>
    <w:semiHidden/>
    <w:unhideWhenUsed/>
    <w:rsid w:val="00C67F8B"/>
    <w:rPr>
      <w:vertAlign w:val="superscript"/>
    </w:rPr>
  </w:style>
  <w:style w:type="paragraph" w:styleId="a6">
    <w:name w:val="header"/>
    <w:basedOn w:val="a"/>
    <w:link w:val="a7"/>
    <w:uiPriority w:val="99"/>
    <w:semiHidden/>
    <w:unhideWhenUsed/>
    <w:rsid w:val="0012644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26447"/>
  </w:style>
  <w:style w:type="paragraph" w:styleId="a8">
    <w:name w:val="footer"/>
    <w:basedOn w:val="a"/>
    <w:link w:val="a9"/>
    <w:uiPriority w:val="99"/>
    <w:semiHidden/>
    <w:unhideWhenUsed/>
    <w:rsid w:val="0012644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26447"/>
  </w:style>
</w:styles>
</file>

<file path=word/webSettings.xml><?xml version="1.0" encoding="utf-8"?>
<w:webSettings xmlns:r="http://schemas.openxmlformats.org/officeDocument/2006/relationships" xmlns:w="http://schemas.openxmlformats.org/wordprocessingml/2006/main">
  <w:divs>
    <w:div w:id="135148832">
      <w:bodyDiv w:val="1"/>
      <w:marLeft w:val="0"/>
      <w:marRight w:val="0"/>
      <w:marTop w:val="0"/>
      <w:marBottom w:val="0"/>
      <w:divBdr>
        <w:top w:val="none" w:sz="0" w:space="0" w:color="auto"/>
        <w:left w:val="none" w:sz="0" w:space="0" w:color="auto"/>
        <w:bottom w:val="none" w:sz="0" w:space="0" w:color="auto"/>
        <w:right w:val="none" w:sz="0" w:space="0" w:color="auto"/>
      </w:divBdr>
    </w:div>
    <w:div w:id="734547252">
      <w:bodyDiv w:val="1"/>
      <w:marLeft w:val="0"/>
      <w:marRight w:val="0"/>
      <w:marTop w:val="0"/>
      <w:marBottom w:val="0"/>
      <w:divBdr>
        <w:top w:val="none" w:sz="0" w:space="0" w:color="auto"/>
        <w:left w:val="none" w:sz="0" w:space="0" w:color="auto"/>
        <w:bottom w:val="none" w:sz="0" w:space="0" w:color="auto"/>
        <w:right w:val="none" w:sz="0" w:space="0" w:color="auto"/>
      </w:divBdr>
    </w:div>
    <w:div w:id="152790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6</Pages>
  <Words>1204</Words>
  <Characters>6868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и катя</dc:creator>
  <cp:keywords/>
  <dc:description/>
  <cp:lastModifiedBy>максим и катя</cp:lastModifiedBy>
  <cp:revision>16</cp:revision>
  <dcterms:created xsi:type="dcterms:W3CDTF">2014-02-11T16:48:00Z</dcterms:created>
  <dcterms:modified xsi:type="dcterms:W3CDTF">2014-04-21T09:04:00Z</dcterms:modified>
</cp:coreProperties>
</file>