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81" w:rsidRDefault="00254D81" w:rsidP="00254D81">
      <w:pPr>
        <w:jc w:val="center"/>
        <w:rPr>
          <w:b/>
          <w:bCs/>
          <w:sz w:val="32"/>
          <w:szCs w:val="32"/>
        </w:rPr>
      </w:pPr>
      <w:r w:rsidRPr="0083368C">
        <w:rPr>
          <w:b/>
          <w:bCs/>
          <w:sz w:val="32"/>
          <w:szCs w:val="32"/>
        </w:rPr>
        <w:t>Содержание</w:t>
      </w:r>
    </w:p>
    <w:p w:rsidR="00254D81" w:rsidRDefault="00254D81" w:rsidP="00254D81">
      <w:pPr>
        <w:jc w:val="center"/>
        <w:rPr>
          <w:b/>
          <w:bCs/>
          <w:sz w:val="32"/>
          <w:szCs w:val="32"/>
        </w:rPr>
      </w:pPr>
    </w:p>
    <w:p w:rsidR="00254D81" w:rsidRDefault="00254D81" w:rsidP="00254D81">
      <w:pPr>
        <w:jc w:val="center"/>
        <w:rPr>
          <w:b/>
          <w:bCs/>
          <w:sz w:val="32"/>
          <w:szCs w:val="32"/>
        </w:rPr>
      </w:pPr>
    </w:p>
    <w:p w:rsidR="00254D81" w:rsidRDefault="00254D81" w:rsidP="00254D81">
      <w:pPr>
        <w:jc w:val="center"/>
        <w:rPr>
          <w:b/>
          <w:bCs/>
          <w:sz w:val="32"/>
          <w:szCs w:val="32"/>
        </w:rPr>
      </w:pPr>
    </w:p>
    <w:p w:rsidR="00254D81" w:rsidRPr="0083368C" w:rsidRDefault="00254D81" w:rsidP="00254D81">
      <w:pPr>
        <w:jc w:val="center"/>
        <w:rPr>
          <w:b/>
          <w:bCs/>
          <w:sz w:val="32"/>
          <w:szCs w:val="32"/>
        </w:rPr>
      </w:pPr>
    </w:p>
    <w:p w:rsidR="00254D81" w:rsidRPr="00315D49" w:rsidRDefault="00254D81" w:rsidP="00254D81">
      <w:pPr>
        <w:pStyle w:val="a4"/>
        <w:numPr>
          <w:ilvl w:val="0"/>
          <w:numId w:val="5"/>
        </w:numPr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Пояснительная записка.</w:t>
      </w:r>
    </w:p>
    <w:p w:rsidR="00254D81" w:rsidRPr="00315D49" w:rsidRDefault="00254D81" w:rsidP="00254D81">
      <w:pPr>
        <w:pStyle w:val="a4"/>
        <w:numPr>
          <w:ilvl w:val="0"/>
          <w:numId w:val="5"/>
        </w:numPr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Учебная программа.</w:t>
      </w:r>
    </w:p>
    <w:p w:rsidR="00254D81" w:rsidRPr="00315D49" w:rsidRDefault="00254D81" w:rsidP="00254D81">
      <w:pPr>
        <w:pStyle w:val="a4"/>
        <w:numPr>
          <w:ilvl w:val="0"/>
          <w:numId w:val="5"/>
        </w:numPr>
        <w:spacing w:before="240"/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Календарно-тематический план (промежуточная аттестация, текущая аттестация).</w:t>
      </w:r>
    </w:p>
    <w:p w:rsidR="00254D81" w:rsidRPr="00315D49" w:rsidRDefault="00254D81" w:rsidP="00254D81">
      <w:pPr>
        <w:pStyle w:val="a4"/>
        <w:numPr>
          <w:ilvl w:val="0"/>
          <w:numId w:val="5"/>
        </w:numPr>
        <w:spacing w:before="240"/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Перечень учебно-методического обеспечения.</w:t>
      </w:r>
    </w:p>
    <w:p w:rsidR="00254D81" w:rsidRPr="00315D49" w:rsidRDefault="00254D81" w:rsidP="00254D81">
      <w:pPr>
        <w:pStyle w:val="a4"/>
        <w:numPr>
          <w:ilvl w:val="0"/>
          <w:numId w:val="5"/>
        </w:numPr>
        <w:spacing w:before="240"/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Перечень рефератов, проектов по изучаемым темам, предмету в целом.</w:t>
      </w:r>
    </w:p>
    <w:p w:rsidR="00254D81" w:rsidRPr="00315D49" w:rsidRDefault="00254D81" w:rsidP="00254D81">
      <w:pPr>
        <w:pStyle w:val="a4"/>
        <w:numPr>
          <w:ilvl w:val="0"/>
          <w:numId w:val="5"/>
        </w:numPr>
        <w:spacing w:before="240"/>
        <w:contextualSpacing/>
        <w:rPr>
          <w:bCs/>
          <w:sz w:val="28"/>
          <w:szCs w:val="28"/>
        </w:rPr>
      </w:pPr>
      <w:r w:rsidRPr="00315D49">
        <w:rPr>
          <w:bCs/>
          <w:sz w:val="28"/>
          <w:szCs w:val="28"/>
        </w:rPr>
        <w:t>Материально-техническое обеспечение для преподавания предмета.</w:t>
      </w:r>
    </w:p>
    <w:p w:rsidR="00254D81" w:rsidRPr="00315D49" w:rsidRDefault="00254D81" w:rsidP="00254D81">
      <w:pPr>
        <w:rPr>
          <w:bCs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jc w:val="center"/>
        <w:rPr>
          <w:b/>
          <w:sz w:val="28"/>
          <w:szCs w:val="28"/>
        </w:rPr>
      </w:pPr>
    </w:p>
    <w:p w:rsidR="00254D81" w:rsidRPr="00315D49" w:rsidRDefault="00254D81" w:rsidP="00254D81">
      <w:pPr>
        <w:spacing w:line="360" w:lineRule="auto"/>
        <w:rPr>
          <w:b/>
          <w:sz w:val="28"/>
          <w:szCs w:val="28"/>
        </w:rPr>
      </w:pPr>
    </w:p>
    <w:p w:rsidR="00254D81" w:rsidRPr="00254D81" w:rsidRDefault="00254D81" w:rsidP="00254D81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D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4D81" w:rsidRPr="00254D81" w:rsidRDefault="00254D81" w:rsidP="00254D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4D81">
        <w:rPr>
          <w:sz w:val="28"/>
          <w:szCs w:val="28"/>
        </w:rPr>
        <w:tab/>
        <w:t xml:space="preserve">Рабочая программа составлена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Pr="00254D81">
        <w:rPr>
          <w:sz w:val="28"/>
          <w:szCs w:val="28"/>
        </w:rPr>
        <w:t>Атанасян</w:t>
      </w:r>
      <w:proofErr w:type="spellEnd"/>
      <w:r w:rsidRPr="00254D81">
        <w:rPr>
          <w:sz w:val="28"/>
          <w:szCs w:val="28"/>
        </w:rPr>
        <w:t>, В. Ф. Бутузов, С. Б. Кадомцев, Э. Г. Позняк, И. И. Юдина.</w:t>
      </w:r>
    </w:p>
    <w:p w:rsidR="00254D81" w:rsidRPr="00254D81" w:rsidRDefault="00254D81" w:rsidP="00254D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ab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54D81" w:rsidRPr="00254D81" w:rsidRDefault="00254D81" w:rsidP="00254D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ab/>
        <w:t xml:space="preserve">Программа направлена на достижение </w:t>
      </w:r>
      <w:r w:rsidRPr="00254D81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254D81">
        <w:rPr>
          <w:rFonts w:ascii="Times New Roman" w:hAnsi="Times New Roman" w:cs="Times New Roman"/>
          <w:sz w:val="28"/>
          <w:szCs w:val="28"/>
        </w:rPr>
        <w:t>:</w:t>
      </w:r>
    </w:p>
    <w:p w:rsidR="00254D81" w:rsidRPr="00254D81" w:rsidRDefault="00254D81" w:rsidP="00254D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254D81" w:rsidRPr="00254D81" w:rsidRDefault="00254D81" w:rsidP="00254D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254D81" w:rsidRPr="00254D81" w:rsidRDefault="00254D81" w:rsidP="00254D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4D81" w:rsidRPr="00254D81" w:rsidRDefault="00254D81" w:rsidP="00254D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254D81" w:rsidRPr="00254D81" w:rsidRDefault="00254D81" w:rsidP="00254D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254D81" w:rsidRPr="00254D81" w:rsidRDefault="00254D81" w:rsidP="00254D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54D81" w:rsidRPr="00254D81" w:rsidRDefault="00254D81" w:rsidP="00254D81">
      <w:pPr>
        <w:pStyle w:val="a5"/>
        <w:tabs>
          <w:tab w:val="left" w:pos="0"/>
        </w:tabs>
        <w:suppressAutoHyphens/>
        <w:jc w:val="both"/>
        <w:rPr>
          <w:sz w:val="28"/>
          <w:szCs w:val="28"/>
        </w:rPr>
      </w:pPr>
      <w:r w:rsidRPr="00254D81">
        <w:rPr>
          <w:b/>
          <w:sz w:val="28"/>
          <w:szCs w:val="28"/>
        </w:rPr>
        <w:t>Рабочая программа по геометрии разработана</w:t>
      </w:r>
      <w:r w:rsidRPr="00254D81">
        <w:rPr>
          <w:sz w:val="28"/>
          <w:szCs w:val="28"/>
        </w:rPr>
        <w:t xml:space="preserve"> на основании следующих нормативных правовых документов:</w:t>
      </w:r>
    </w:p>
    <w:p w:rsidR="00254D81" w:rsidRPr="00254D81" w:rsidRDefault="00254D81" w:rsidP="00254D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54D81">
        <w:rPr>
          <w:sz w:val="28"/>
          <w:szCs w:val="28"/>
        </w:rPr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254D81" w:rsidRPr="00254D81" w:rsidRDefault="00254D81" w:rsidP="00254D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54D81">
        <w:rPr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254D81" w:rsidRPr="00254D81" w:rsidRDefault="00254D81" w:rsidP="00254D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D81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программа основного общего образования по математике (Стандарты второго поколения). </w:t>
      </w:r>
    </w:p>
    <w:p w:rsidR="00254D81" w:rsidRPr="00254D81" w:rsidRDefault="00254D81" w:rsidP="00254D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D81">
        <w:rPr>
          <w:rFonts w:ascii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254D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программаМБОУСОШ№9 на 2014-2015 учебный год</w:t>
      </w:r>
    </w:p>
    <w:p w:rsidR="00254D81" w:rsidRPr="00254D81" w:rsidRDefault="00254D81" w:rsidP="00254D81">
      <w:pPr>
        <w:shd w:val="clear" w:color="auto" w:fill="FFFFFF"/>
        <w:ind w:left="3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81" w:rsidRPr="00254D81" w:rsidRDefault="00254D81" w:rsidP="00254D81">
      <w:pPr>
        <w:pStyle w:val="a5"/>
        <w:tabs>
          <w:tab w:val="left" w:pos="0"/>
        </w:tabs>
        <w:suppressAutoHyphens/>
        <w:jc w:val="both"/>
        <w:rPr>
          <w:sz w:val="28"/>
          <w:szCs w:val="28"/>
        </w:rPr>
      </w:pPr>
      <w:proofErr w:type="gramStart"/>
      <w:r w:rsidRPr="00254D81">
        <w:rPr>
          <w:b/>
          <w:sz w:val="28"/>
          <w:szCs w:val="28"/>
        </w:rPr>
        <w:lastRenderedPageBreak/>
        <w:t xml:space="preserve">Рабочая программа разработана на основании </w:t>
      </w:r>
      <w:r w:rsidRPr="00254D81">
        <w:rPr>
          <w:sz w:val="28"/>
          <w:szCs w:val="28"/>
        </w:rPr>
        <w:t xml:space="preserve">авторской программы по геометрии для 7-9 классов (авторы – Л.С. </w:t>
      </w:r>
      <w:proofErr w:type="spellStart"/>
      <w:r w:rsidRPr="00254D81">
        <w:rPr>
          <w:sz w:val="28"/>
          <w:szCs w:val="28"/>
        </w:rPr>
        <w:t>Атанасян</w:t>
      </w:r>
      <w:proofErr w:type="spellEnd"/>
      <w:r w:rsidRPr="00254D81">
        <w:rPr>
          <w:sz w:val="28"/>
          <w:szCs w:val="28"/>
        </w:rPr>
        <w:t>, В.Ф. Бутузов, С.Б. Кадомцев и др. – 2-е издание.</w:t>
      </w:r>
      <w:proofErr w:type="gramEnd"/>
      <w:r w:rsidRPr="00254D81">
        <w:rPr>
          <w:sz w:val="28"/>
          <w:szCs w:val="28"/>
        </w:rPr>
        <w:t xml:space="preserve"> – </w:t>
      </w:r>
      <w:proofErr w:type="gramStart"/>
      <w:r w:rsidRPr="00254D81">
        <w:rPr>
          <w:sz w:val="28"/>
          <w:szCs w:val="28"/>
        </w:rPr>
        <w:t>М.: Просвещение, 2009).</w:t>
      </w:r>
      <w:proofErr w:type="gramEnd"/>
    </w:p>
    <w:p w:rsidR="00254D81" w:rsidRPr="00254D81" w:rsidRDefault="00254D81" w:rsidP="00254D8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D81" w:rsidRPr="00254D81" w:rsidRDefault="00254D81" w:rsidP="00254D81">
      <w:pPr>
        <w:pStyle w:val="a5"/>
        <w:tabs>
          <w:tab w:val="left" w:pos="0"/>
        </w:tabs>
        <w:suppressAutoHyphens/>
        <w:jc w:val="both"/>
        <w:rPr>
          <w:sz w:val="28"/>
          <w:szCs w:val="28"/>
        </w:rPr>
      </w:pPr>
      <w:r w:rsidRPr="00254D81">
        <w:rPr>
          <w:i/>
          <w:sz w:val="28"/>
          <w:szCs w:val="28"/>
        </w:rPr>
        <w:tab/>
      </w:r>
      <w:r w:rsidRPr="00254D81">
        <w:rPr>
          <w:b/>
          <w:sz w:val="28"/>
          <w:szCs w:val="28"/>
        </w:rPr>
        <w:t>Рабочая программа по геометрии   рассчитана</w:t>
      </w:r>
      <w:r w:rsidRPr="00254D81">
        <w:rPr>
          <w:sz w:val="28"/>
          <w:szCs w:val="28"/>
        </w:rPr>
        <w:t xml:space="preserve"> на 2 ч в неделю (70 ч в год), в том числе, для проведения контрольных работ – 6 ч. </w:t>
      </w:r>
    </w:p>
    <w:p w:rsidR="00254D81" w:rsidRPr="00254D81" w:rsidRDefault="00254D81" w:rsidP="00254D81">
      <w:pPr>
        <w:pStyle w:val="a5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54D81" w:rsidRPr="00254D81" w:rsidRDefault="00254D81" w:rsidP="00254D81">
      <w:pPr>
        <w:pStyle w:val="a5"/>
        <w:tabs>
          <w:tab w:val="left" w:pos="0"/>
        </w:tabs>
        <w:suppressAutoHyphens/>
        <w:jc w:val="both"/>
        <w:rPr>
          <w:sz w:val="28"/>
          <w:szCs w:val="28"/>
        </w:rPr>
      </w:pPr>
      <w:r w:rsidRPr="00254D81">
        <w:rPr>
          <w:i/>
          <w:sz w:val="28"/>
          <w:szCs w:val="28"/>
        </w:rPr>
        <w:tab/>
      </w:r>
      <w:proofErr w:type="gramStart"/>
      <w:r w:rsidRPr="00254D81">
        <w:rPr>
          <w:b/>
          <w:sz w:val="28"/>
          <w:szCs w:val="28"/>
        </w:rPr>
        <w:t>Планируемый уровень подготовки выпускников</w:t>
      </w:r>
      <w:r w:rsidRPr="00254D81">
        <w:rPr>
          <w:sz w:val="28"/>
          <w:szCs w:val="28"/>
        </w:rPr>
        <w:t xml:space="preserve"> на конец ступени в соответствии с требованиями, установленным федеральными государственными образовательными стандартами:</w:t>
      </w:r>
      <w:proofErr w:type="gramEnd"/>
    </w:p>
    <w:p w:rsidR="00254D81" w:rsidRPr="00254D81" w:rsidRDefault="00254D81" w:rsidP="00254D81">
      <w:pPr>
        <w:pStyle w:val="a5"/>
        <w:tabs>
          <w:tab w:val="left" w:pos="0"/>
          <w:tab w:val="left" w:pos="180"/>
        </w:tabs>
        <w:suppressAutoHyphens/>
        <w:ind w:left="180" w:hanging="180"/>
        <w:jc w:val="both"/>
        <w:rPr>
          <w:i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254D81">
        <w:rPr>
          <w:b/>
          <w:sz w:val="28"/>
          <w:szCs w:val="28"/>
        </w:rPr>
        <w:t>Используемый учебник</w:t>
      </w:r>
      <w:r w:rsidRPr="00254D81">
        <w:rPr>
          <w:sz w:val="28"/>
          <w:szCs w:val="28"/>
        </w:rPr>
        <w:t xml:space="preserve">  «Геометрия, 7-9» авторов Л.С. </w:t>
      </w:r>
      <w:proofErr w:type="spellStart"/>
      <w:r w:rsidRPr="00254D81">
        <w:rPr>
          <w:sz w:val="28"/>
          <w:szCs w:val="28"/>
        </w:rPr>
        <w:t>Атанасяна</w:t>
      </w:r>
      <w:proofErr w:type="spellEnd"/>
      <w:r w:rsidRPr="00254D81">
        <w:rPr>
          <w:sz w:val="28"/>
          <w:szCs w:val="28"/>
        </w:rPr>
        <w:t xml:space="preserve">, В.Ф. </w:t>
      </w:r>
      <w:proofErr w:type="spellStart"/>
      <w:r w:rsidRPr="00254D81">
        <w:rPr>
          <w:sz w:val="28"/>
          <w:szCs w:val="28"/>
        </w:rPr>
        <w:t>Бутусова</w:t>
      </w:r>
      <w:proofErr w:type="spellEnd"/>
      <w:r w:rsidRPr="00254D81">
        <w:rPr>
          <w:sz w:val="28"/>
          <w:szCs w:val="28"/>
        </w:rPr>
        <w:t>, С.Б. Кадомцева и др. рекомендован министерством образования Российской Федерации.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8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учащихся:</w:t>
      </w: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D81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данного курса учащиеся должны уметь/знать: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254D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4D81">
        <w:rPr>
          <w:rFonts w:ascii="Times New Roman" w:hAnsi="Times New Roman" w:cs="Times New Roman"/>
          <w:sz w:val="28"/>
          <w:szCs w:val="28"/>
        </w:rPr>
        <w:t xml:space="preserve"> равных частей с помощью циркуля и линейки и решать задачи на построение.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теорему Пифагора и обратную её теорему; уметь их доказывать и применять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признаки подобия треугольников, уметь их доказывать и применять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 xml:space="preserve">Знать возможные случаи взаимного расположения прямой и окружности, определение касательной, свойство и признак касательной; </w:t>
      </w:r>
      <w:r w:rsidRPr="00254D81">
        <w:rPr>
          <w:rFonts w:ascii="Times New Roman" w:hAnsi="Times New Roman" w:cs="Times New Roman"/>
          <w:sz w:val="28"/>
          <w:szCs w:val="28"/>
        </w:rPr>
        <w:lastRenderedPageBreak/>
        <w:t>уметь их доказывать и применять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81">
        <w:rPr>
          <w:rFonts w:ascii="Times New Roman" w:hAnsi="Times New Roman" w:cs="Times New Roman"/>
          <w:sz w:val="28"/>
          <w:szCs w:val="28"/>
        </w:rPr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  <w:proofErr w:type="gramEnd"/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254D81" w:rsidRPr="00254D81" w:rsidRDefault="00254D81" w:rsidP="00254D8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 xml:space="preserve">Знать, какая </w:t>
      </w:r>
      <w:proofErr w:type="gramStart"/>
      <w:r w:rsidRPr="00254D81">
        <w:rPr>
          <w:rFonts w:ascii="Times New Roman" w:hAnsi="Times New Roman" w:cs="Times New Roman"/>
          <w:sz w:val="28"/>
          <w:szCs w:val="28"/>
        </w:rPr>
        <w:t>окружность</w:t>
      </w:r>
      <w:proofErr w:type="gramEnd"/>
      <w:r w:rsidRPr="00254D81">
        <w:rPr>
          <w:rFonts w:ascii="Times New Roman" w:hAnsi="Times New Roman" w:cs="Times New Roman"/>
          <w:sz w:val="28"/>
          <w:szCs w:val="28"/>
        </w:rPr>
        <w:t xml:space="preserve"> называется вписанной в многоугольник и </w:t>
      </w:r>
      <w:proofErr w:type="gramStart"/>
      <w:r w:rsidRPr="00254D8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54D81">
        <w:rPr>
          <w:rFonts w:ascii="Times New Roman" w:hAnsi="Times New Roman" w:cs="Times New Roman"/>
          <w:sz w:val="28"/>
          <w:szCs w:val="28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54D81">
        <w:rPr>
          <w:b/>
          <w:bCs/>
          <w:sz w:val="28"/>
          <w:szCs w:val="28"/>
        </w:rPr>
        <w:t xml:space="preserve">Сокращения, используемые </w:t>
      </w:r>
      <w:r w:rsidRPr="00254D81">
        <w:rPr>
          <w:b/>
          <w:sz w:val="28"/>
          <w:szCs w:val="28"/>
        </w:rPr>
        <w:t xml:space="preserve">в </w:t>
      </w:r>
      <w:r w:rsidRPr="00254D81">
        <w:rPr>
          <w:b/>
          <w:bCs/>
          <w:sz w:val="28"/>
          <w:szCs w:val="28"/>
        </w:rPr>
        <w:t>рабочей программе: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bCs/>
          <w:sz w:val="28"/>
          <w:szCs w:val="28"/>
        </w:rPr>
        <w:t xml:space="preserve">Типы уроков: 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УОНМ — </w:t>
      </w:r>
      <w:r w:rsidRPr="00254D81">
        <w:rPr>
          <w:bCs/>
          <w:sz w:val="28"/>
          <w:szCs w:val="28"/>
        </w:rPr>
        <w:t xml:space="preserve">урок ознакомления с новым материалом. 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УЗИМ — </w:t>
      </w:r>
      <w:r w:rsidRPr="00254D81">
        <w:rPr>
          <w:bCs/>
          <w:sz w:val="28"/>
          <w:szCs w:val="28"/>
        </w:rPr>
        <w:t xml:space="preserve">урок закрепления изученного материала. 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УПЗУ — </w:t>
      </w:r>
      <w:r w:rsidRPr="00254D81">
        <w:rPr>
          <w:bCs/>
          <w:sz w:val="28"/>
          <w:szCs w:val="28"/>
        </w:rPr>
        <w:t>урок применения знаний и умений.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bCs/>
          <w:sz w:val="28"/>
          <w:szCs w:val="28"/>
        </w:rPr>
        <w:t xml:space="preserve">УОСЗ </w:t>
      </w:r>
      <w:r w:rsidRPr="00254D81">
        <w:rPr>
          <w:sz w:val="28"/>
          <w:szCs w:val="28"/>
        </w:rPr>
        <w:t xml:space="preserve">— </w:t>
      </w:r>
      <w:r w:rsidRPr="00254D81">
        <w:rPr>
          <w:bCs/>
          <w:sz w:val="28"/>
          <w:szCs w:val="28"/>
        </w:rPr>
        <w:t>урок обобщения и систематизации знаний.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4D81">
        <w:rPr>
          <w:sz w:val="28"/>
          <w:szCs w:val="28"/>
        </w:rPr>
        <w:t xml:space="preserve">УПКЗУ — урок </w:t>
      </w:r>
      <w:r w:rsidRPr="00254D81">
        <w:rPr>
          <w:bCs/>
          <w:sz w:val="28"/>
          <w:szCs w:val="28"/>
        </w:rPr>
        <w:t xml:space="preserve">проверки и коррекции знаний и </w:t>
      </w:r>
      <w:r w:rsidRPr="00254D81">
        <w:rPr>
          <w:sz w:val="28"/>
          <w:szCs w:val="28"/>
        </w:rPr>
        <w:t>умений.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4D81">
        <w:rPr>
          <w:bCs/>
          <w:sz w:val="28"/>
          <w:szCs w:val="28"/>
        </w:rPr>
        <w:t xml:space="preserve">КУ </w:t>
      </w:r>
      <w:r w:rsidRPr="00254D81">
        <w:rPr>
          <w:sz w:val="28"/>
          <w:szCs w:val="28"/>
        </w:rPr>
        <w:t>— комбинированный урок.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Виды </w:t>
      </w:r>
      <w:r w:rsidRPr="00254D81">
        <w:rPr>
          <w:bCs/>
          <w:sz w:val="28"/>
          <w:szCs w:val="28"/>
        </w:rPr>
        <w:t>контроля: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ФО — фронтальный </w:t>
      </w:r>
      <w:r w:rsidRPr="00254D81">
        <w:rPr>
          <w:bCs/>
          <w:sz w:val="28"/>
          <w:szCs w:val="28"/>
        </w:rPr>
        <w:t>опрос.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ИРД — индивидуальная </w:t>
      </w:r>
      <w:r w:rsidRPr="00254D81">
        <w:rPr>
          <w:bCs/>
          <w:sz w:val="28"/>
          <w:szCs w:val="28"/>
        </w:rPr>
        <w:t xml:space="preserve">работа у доски. 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sz w:val="28"/>
          <w:szCs w:val="28"/>
        </w:rPr>
        <w:t xml:space="preserve">ИРК — индивидуальная </w:t>
      </w:r>
      <w:r w:rsidRPr="00254D81">
        <w:rPr>
          <w:bCs/>
          <w:sz w:val="28"/>
          <w:szCs w:val="28"/>
        </w:rPr>
        <w:t>работа по карточкам.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254D81">
        <w:rPr>
          <w:bCs/>
          <w:sz w:val="28"/>
          <w:szCs w:val="28"/>
        </w:rPr>
        <w:t>СР</w:t>
      </w:r>
      <w:proofErr w:type="gramEnd"/>
      <w:r w:rsidRPr="00254D81">
        <w:rPr>
          <w:bCs/>
          <w:sz w:val="28"/>
          <w:szCs w:val="28"/>
        </w:rPr>
        <w:t xml:space="preserve"> </w:t>
      </w:r>
      <w:r w:rsidRPr="00254D81">
        <w:rPr>
          <w:sz w:val="28"/>
          <w:szCs w:val="28"/>
        </w:rPr>
        <w:t xml:space="preserve">— </w:t>
      </w:r>
      <w:r w:rsidRPr="00254D81">
        <w:rPr>
          <w:bCs/>
          <w:sz w:val="28"/>
          <w:szCs w:val="28"/>
        </w:rPr>
        <w:t>самостоятельная работа.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254D81">
        <w:rPr>
          <w:bCs/>
          <w:sz w:val="28"/>
          <w:szCs w:val="28"/>
        </w:rPr>
        <w:t>ПР</w:t>
      </w:r>
      <w:proofErr w:type="gramEnd"/>
      <w:r w:rsidRPr="00254D81">
        <w:rPr>
          <w:bCs/>
          <w:sz w:val="28"/>
          <w:szCs w:val="28"/>
        </w:rPr>
        <w:t xml:space="preserve"> </w:t>
      </w:r>
      <w:r w:rsidRPr="00254D81">
        <w:rPr>
          <w:sz w:val="28"/>
          <w:szCs w:val="28"/>
        </w:rPr>
        <w:t>— п</w:t>
      </w:r>
      <w:r w:rsidRPr="00254D81">
        <w:rPr>
          <w:bCs/>
          <w:sz w:val="28"/>
          <w:szCs w:val="28"/>
        </w:rPr>
        <w:t>роверочная работа.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bCs/>
          <w:sz w:val="28"/>
          <w:szCs w:val="28"/>
        </w:rPr>
        <w:t xml:space="preserve">МД </w:t>
      </w:r>
      <w:r w:rsidRPr="00254D81">
        <w:rPr>
          <w:sz w:val="28"/>
          <w:szCs w:val="28"/>
        </w:rPr>
        <w:t xml:space="preserve">— </w:t>
      </w:r>
      <w:r w:rsidRPr="00254D81">
        <w:rPr>
          <w:bCs/>
          <w:sz w:val="28"/>
          <w:szCs w:val="28"/>
        </w:rPr>
        <w:t>математический диктант.</w:t>
      </w:r>
    </w:p>
    <w:p w:rsidR="00254D81" w:rsidRPr="00254D81" w:rsidRDefault="00254D81" w:rsidP="00254D8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54D81">
        <w:rPr>
          <w:bCs/>
          <w:sz w:val="28"/>
          <w:szCs w:val="28"/>
        </w:rPr>
        <w:t>Т – тестовая работа.</w:t>
      </w:r>
    </w:p>
    <w:p w:rsidR="00254D81" w:rsidRPr="00254D81" w:rsidRDefault="00254D81" w:rsidP="00254D81">
      <w:pPr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54D81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254D81" w:rsidRPr="00254D81" w:rsidRDefault="00254D81" w:rsidP="00254D81">
      <w:pPr>
        <w:rPr>
          <w:rFonts w:ascii="Times New Roman" w:hAnsi="Times New Roman" w:cs="Times New Roman"/>
          <w:b/>
          <w:sz w:val="28"/>
          <w:szCs w:val="28"/>
        </w:rPr>
      </w:pPr>
    </w:p>
    <w:p w:rsidR="00254D81" w:rsidRPr="00254D81" w:rsidRDefault="00254D81" w:rsidP="00254D81">
      <w:pPr>
        <w:pStyle w:val="2"/>
        <w:widowControl w:val="0"/>
        <w:numPr>
          <w:ilvl w:val="0"/>
          <w:numId w:val="4"/>
        </w:numPr>
        <w:rPr>
          <w:sz w:val="28"/>
          <w:szCs w:val="28"/>
        </w:rPr>
      </w:pPr>
      <w:r w:rsidRPr="00254D81">
        <w:rPr>
          <w:sz w:val="28"/>
          <w:szCs w:val="28"/>
        </w:rPr>
        <w:t>Повторение. Треугольники (2ч).</w:t>
      </w:r>
    </w:p>
    <w:p w:rsidR="00254D81" w:rsidRPr="00254D81" w:rsidRDefault="00254D81" w:rsidP="00254D81">
      <w:pPr>
        <w:pStyle w:val="2"/>
        <w:widowControl w:val="0"/>
        <w:ind w:left="900"/>
        <w:rPr>
          <w:b w:val="0"/>
          <w:sz w:val="28"/>
          <w:szCs w:val="28"/>
        </w:rPr>
      </w:pPr>
      <w:r w:rsidRPr="00254D81">
        <w:rPr>
          <w:b w:val="0"/>
          <w:sz w:val="28"/>
          <w:szCs w:val="28"/>
        </w:rPr>
        <w:t>Треугольник: правильный, равнобедренный, прямоугольный. Признаки равенства треугольников. Признаки подобия треугольников. Теоремы о биссектрисах, высотах и медиане равнобедренного треугольника.</w:t>
      </w:r>
    </w:p>
    <w:p w:rsidR="00254D81" w:rsidRPr="00254D81" w:rsidRDefault="00254D81" w:rsidP="00254D81">
      <w:pPr>
        <w:pStyle w:val="2"/>
        <w:widowControl w:val="0"/>
        <w:ind w:firstLine="900"/>
        <w:rPr>
          <w:sz w:val="28"/>
          <w:szCs w:val="28"/>
        </w:rPr>
      </w:pPr>
    </w:p>
    <w:p w:rsidR="00254D81" w:rsidRPr="00254D81" w:rsidRDefault="00254D81" w:rsidP="00254D81">
      <w:pPr>
        <w:pStyle w:val="2"/>
        <w:widowControl w:val="0"/>
        <w:ind w:firstLine="900"/>
        <w:rPr>
          <w:sz w:val="28"/>
          <w:szCs w:val="28"/>
        </w:rPr>
      </w:pPr>
      <w:r w:rsidRPr="00254D81">
        <w:rPr>
          <w:sz w:val="28"/>
          <w:szCs w:val="28"/>
          <w:lang w:val="en-US"/>
        </w:rPr>
        <w:t>II</w:t>
      </w:r>
      <w:proofErr w:type="gramStart"/>
      <w:r w:rsidRPr="00254D81">
        <w:rPr>
          <w:sz w:val="28"/>
          <w:szCs w:val="28"/>
        </w:rPr>
        <w:t>.</w:t>
      </w:r>
      <w:r w:rsidRPr="00254D81">
        <w:rPr>
          <w:b w:val="0"/>
          <w:sz w:val="28"/>
          <w:szCs w:val="28"/>
        </w:rPr>
        <w:t xml:space="preserve">  </w:t>
      </w:r>
      <w:r w:rsidRPr="00254D81">
        <w:rPr>
          <w:sz w:val="28"/>
          <w:szCs w:val="28"/>
        </w:rPr>
        <w:t>Четырёхугольники</w:t>
      </w:r>
      <w:proofErr w:type="gramEnd"/>
      <w:r w:rsidRPr="00254D81">
        <w:rPr>
          <w:sz w:val="28"/>
          <w:szCs w:val="28"/>
        </w:rPr>
        <w:t xml:space="preserve"> (14 ч).</w:t>
      </w:r>
    </w:p>
    <w:p w:rsidR="00254D81" w:rsidRPr="00254D81" w:rsidRDefault="00254D81" w:rsidP="00254D8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254D81" w:rsidRPr="00254D81" w:rsidRDefault="00254D81" w:rsidP="00254D81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stockticker">
        <w:r w:rsidRPr="00254D81">
          <w:rPr>
            <w:rFonts w:ascii="Times New Roman" w:hAnsi="Times New Roman" w:cs="Times New Roman"/>
            <w:b/>
            <w:sz w:val="28"/>
            <w:szCs w:val="28"/>
            <w:lang w:val="en-US"/>
          </w:rPr>
          <w:t>III</w:t>
        </w:r>
      </w:smartTag>
      <w:r w:rsidRPr="00254D81">
        <w:rPr>
          <w:rFonts w:ascii="Times New Roman" w:hAnsi="Times New Roman" w:cs="Times New Roman"/>
          <w:b/>
          <w:sz w:val="28"/>
          <w:szCs w:val="28"/>
        </w:rPr>
        <w:t>. Площади фигур. (14 ч.)</w:t>
      </w:r>
    </w:p>
    <w:p w:rsidR="00254D81" w:rsidRPr="00254D81" w:rsidRDefault="00254D81" w:rsidP="00254D8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254D81" w:rsidRPr="00254D81" w:rsidRDefault="00254D81" w:rsidP="00254D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4D81">
        <w:rPr>
          <w:rFonts w:ascii="Times New Roman" w:hAnsi="Times New Roman" w:cs="Times New Roman"/>
          <w:b/>
          <w:sz w:val="28"/>
          <w:szCs w:val="28"/>
        </w:rPr>
        <w:t>. Подобные треугольники. (20 ч.)</w:t>
      </w:r>
    </w:p>
    <w:p w:rsidR="00254D81" w:rsidRPr="00254D81" w:rsidRDefault="00254D81" w:rsidP="00254D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254D81" w:rsidRPr="00254D81" w:rsidRDefault="00254D81" w:rsidP="00254D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4D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4D81">
        <w:rPr>
          <w:rFonts w:ascii="Times New Roman" w:hAnsi="Times New Roman" w:cs="Times New Roman"/>
          <w:b/>
          <w:sz w:val="28"/>
          <w:szCs w:val="28"/>
        </w:rPr>
        <w:t>/Окружность. (15 ч.)</w:t>
      </w:r>
      <w:proofErr w:type="gramEnd"/>
    </w:p>
    <w:p w:rsidR="00254D81" w:rsidRPr="00254D81" w:rsidRDefault="00254D81" w:rsidP="00254D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54D81" w:rsidRPr="00254D81" w:rsidRDefault="00254D81" w:rsidP="00254D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D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4D81">
        <w:rPr>
          <w:rFonts w:ascii="Times New Roman" w:hAnsi="Times New Roman" w:cs="Times New Roman"/>
          <w:b/>
          <w:sz w:val="28"/>
          <w:szCs w:val="28"/>
        </w:rPr>
        <w:t>. Повторение. Решение задач. (5 ч.)</w:t>
      </w:r>
    </w:p>
    <w:p w:rsidR="00254D81" w:rsidRPr="00254D81" w:rsidRDefault="00254D81" w:rsidP="00254D81">
      <w:pPr>
        <w:pStyle w:val="3"/>
        <w:rPr>
          <w:sz w:val="28"/>
          <w:szCs w:val="28"/>
        </w:rPr>
      </w:pPr>
    </w:p>
    <w:p w:rsidR="00710528" w:rsidRPr="00254D81" w:rsidRDefault="00710528">
      <w:pPr>
        <w:rPr>
          <w:rFonts w:ascii="Times New Roman" w:hAnsi="Times New Roman" w:cs="Times New Roman"/>
          <w:sz w:val="28"/>
          <w:szCs w:val="28"/>
        </w:rPr>
      </w:pPr>
    </w:p>
    <w:sectPr w:rsidR="00710528" w:rsidRPr="0025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B9B"/>
    <w:multiLevelType w:val="hybridMultilevel"/>
    <w:tmpl w:val="AD481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774D5"/>
    <w:multiLevelType w:val="hybridMultilevel"/>
    <w:tmpl w:val="FBCEDB30"/>
    <w:lvl w:ilvl="0" w:tplc="EDCE9E2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D81"/>
    <w:rsid w:val="00254D81"/>
    <w:rsid w:val="0071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5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D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54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54D8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254D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54D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4D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4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AbdulovaMV</dc:creator>
  <cp:keywords/>
  <dc:description/>
  <cp:lastModifiedBy>AbdulovaMV</cp:lastModifiedBy>
  <cp:revision>2</cp:revision>
  <dcterms:created xsi:type="dcterms:W3CDTF">2015-03-14T05:41:00Z</dcterms:created>
  <dcterms:modified xsi:type="dcterms:W3CDTF">2015-03-14T05:44:00Z</dcterms:modified>
</cp:coreProperties>
</file>