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C2" w:rsidRDefault="00843DC2" w:rsidP="006747EF">
      <w:pPr>
        <w:pStyle w:val="Defaul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Индивидуальные и групповые коррекционные занятия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</w:t>
      </w:r>
    </w:p>
    <w:bookmarkEnd w:id="0"/>
    <w:p w:rsidR="00843DC2" w:rsidRDefault="00843DC2" w:rsidP="00843DC2">
      <w:pPr>
        <w:pStyle w:val="Default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Будникова</w:t>
      </w:r>
      <w:proofErr w:type="spellEnd"/>
      <w:r>
        <w:rPr>
          <w:i/>
          <w:iCs/>
          <w:sz w:val="23"/>
          <w:szCs w:val="23"/>
        </w:rPr>
        <w:t xml:space="preserve"> Наталья Юрьевна, учитель коррекционного класса </w:t>
      </w:r>
    </w:p>
    <w:p w:rsidR="00843DC2" w:rsidRDefault="00843DC2" w:rsidP="00843DC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МБОУ «</w:t>
      </w:r>
      <w:proofErr w:type="spellStart"/>
      <w:r>
        <w:rPr>
          <w:i/>
          <w:iCs/>
          <w:sz w:val="23"/>
          <w:szCs w:val="23"/>
        </w:rPr>
        <w:t>Усть-Удинская</w:t>
      </w:r>
      <w:proofErr w:type="spellEnd"/>
      <w:r>
        <w:rPr>
          <w:i/>
          <w:iCs/>
          <w:sz w:val="23"/>
          <w:szCs w:val="23"/>
        </w:rPr>
        <w:t xml:space="preserve"> СОШ №2» </w:t>
      </w:r>
    </w:p>
    <w:p w:rsidR="00843DC2" w:rsidRDefault="00843DC2" w:rsidP="00843D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Организация работы с детьми с ограниченными возможностями здоровья обеспечена нормативно-правовой базой: </w:t>
      </w:r>
    </w:p>
    <w:p w:rsidR="00843DC2" w:rsidRDefault="00843DC2" w:rsidP="00843D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Конституцией РФ; </w:t>
      </w:r>
    </w:p>
    <w:p w:rsidR="00843DC2" w:rsidRDefault="00843DC2" w:rsidP="00843D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Законом РФ «Об образовании»; </w:t>
      </w:r>
    </w:p>
    <w:p w:rsidR="00843DC2" w:rsidRDefault="00843DC2" w:rsidP="00843D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Декларацией Генеральной Ассамбл</w:t>
      </w:r>
      <w:proofErr w:type="gramStart"/>
      <w:r>
        <w:rPr>
          <w:sz w:val="23"/>
          <w:szCs w:val="23"/>
        </w:rPr>
        <w:t>еи ОО</w:t>
      </w:r>
      <w:proofErr w:type="gramEnd"/>
      <w:r>
        <w:rPr>
          <w:sz w:val="23"/>
          <w:szCs w:val="23"/>
        </w:rPr>
        <w:t xml:space="preserve">Н. О правах умственно-отсталых детей» от 20.12.1971 г.; </w:t>
      </w:r>
    </w:p>
    <w:p w:rsidR="00843DC2" w:rsidRDefault="00843DC2" w:rsidP="00843D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Постановлением правительства РФ № 288 от 12.03.1977 г. «Об учреждении Типового положения о специальном (коррекционном) образовательном учреждении для обучающихся, воспитанников с отклонениями в развитии»; </w:t>
      </w:r>
    </w:p>
    <w:p w:rsidR="00843DC2" w:rsidRDefault="00843DC2" w:rsidP="00843D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Приказом Главного управления общего и профессионального начального образования администрации Иркутской области от 07.10.2003 г. и Главного управления социальной защиты населения администрации Иркутской области от 21.10.2003 г. №299; </w:t>
      </w:r>
    </w:p>
    <w:p w:rsidR="00843DC2" w:rsidRDefault="00843DC2" w:rsidP="00843D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Распоряжением Министерства образования Иркутской области от 20.04.2010 г. № 164 </w:t>
      </w:r>
      <w:proofErr w:type="spellStart"/>
      <w:r>
        <w:rPr>
          <w:sz w:val="23"/>
          <w:szCs w:val="23"/>
        </w:rPr>
        <w:t>мр</w:t>
      </w:r>
      <w:proofErr w:type="spellEnd"/>
      <w:r>
        <w:rPr>
          <w:sz w:val="23"/>
          <w:szCs w:val="23"/>
        </w:rPr>
        <w:t xml:space="preserve">; </w:t>
      </w:r>
    </w:p>
    <w:p w:rsidR="00843DC2" w:rsidRDefault="00843DC2" w:rsidP="00843DC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- Положением о специальных (коррекционных классах) для обучающихся с ограниченными возможностями здоровья в МБОУ «</w:t>
      </w:r>
      <w:proofErr w:type="spellStart"/>
      <w:r>
        <w:rPr>
          <w:sz w:val="23"/>
          <w:szCs w:val="23"/>
        </w:rPr>
        <w:t>Усть-Удинская</w:t>
      </w:r>
      <w:proofErr w:type="spellEnd"/>
      <w:r>
        <w:rPr>
          <w:sz w:val="23"/>
          <w:szCs w:val="23"/>
        </w:rPr>
        <w:t xml:space="preserve"> СОШ № 2». </w:t>
      </w:r>
      <w:proofErr w:type="gramEnd"/>
    </w:p>
    <w:p w:rsidR="00843DC2" w:rsidRDefault="00843DC2" w:rsidP="00843D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качестве первоочередной задачи мною определено - создание условий, в которых каждый ребенок независимо от уровня интеллекта и физического развития мог бы развивать свои способности. </w:t>
      </w:r>
    </w:p>
    <w:p w:rsidR="00843DC2" w:rsidRDefault="00843DC2" w:rsidP="00843D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Комплексный подход в коррекционной работе </w:t>
      </w:r>
    </w:p>
    <w:p w:rsidR="00843DC2" w:rsidRDefault="00843DC2" w:rsidP="00843D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Психологический. Коррекция сенсорной недостаточности пространственной и временной ориентировки. Коррекция познавательных процессов, произвольного внимания, памяти, ощущений, восприятия, мышления. </w:t>
      </w:r>
    </w:p>
    <w:p w:rsidR="00843DC2" w:rsidRDefault="00843DC2" w:rsidP="00843D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Социальный. Социальная среда «Я и дети», «Я и взрослые», «Я и семья», «Я и окружающий мир». </w:t>
      </w:r>
    </w:p>
    <w:p w:rsidR="00843DC2" w:rsidRDefault="00843DC2" w:rsidP="00843D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Медицинский. Наблюдения невропатолога, лора, педиатра. </w:t>
      </w:r>
    </w:p>
    <w:p w:rsidR="00843DC2" w:rsidRDefault="00843DC2" w:rsidP="00843D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Педагогический. </w:t>
      </w:r>
      <w:proofErr w:type="gramStart"/>
      <w:r>
        <w:rPr>
          <w:sz w:val="23"/>
          <w:szCs w:val="23"/>
        </w:rPr>
        <w:t xml:space="preserve">Игра и учебная деятельность - обучение грамоте, словарь, грамматический строй, пересказ, рассказ, выводы, фонематический слух, фонематический анализ и синтез, артикуляционный аппарат, речевые звуки (гласные, согласные). </w:t>
      </w:r>
      <w:proofErr w:type="gramEnd"/>
    </w:p>
    <w:p w:rsidR="00843DC2" w:rsidRDefault="00843DC2" w:rsidP="00843D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Зная о необходимости комплексного подхода в коррекционной работе, включающего психологический, социальный, медицинский и педагогический аспекты, привлекла к работе данных специалистов. Для осуществления педагогического и психологического аспекта проводим индивидуальные, групповые коррекционные занятия. </w:t>
      </w:r>
    </w:p>
    <w:p w:rsidR="00843DC2" w:rsidRDefault="00843DC2" w:rsidP="00843D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типовом базисном учебном плане общеобразовательного учреждения предусмотрены часы для групповых и индивидуальных коррекционных занятий за счет школьного компонента. Продолжительность занятий с одним учеником или группой не должна превышать 20 минут. В группы можно объединить 3-4 человека, у которых обнаружены одинаковые пробелы в развитии усвоении школьной программы, занятия проводятся во вторую половину дня. Исходным принципом является принцип единства диагностики и коррекции развития. Задачи коррекционной работы могут быть правильно поставлены только на основе комплексной диагностики и оценки резервов потенциальных возможностей ребенка, исходя из понятия «зона ближайшего развития». </w:t>
      </w:r>
    </w:p>
    <w:p w:rsidR="00843DC2" w:rsidRDefault="00843DC2" w:rsidP="00843DC2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Содержание индивидуальных занятий должно исключать формальный механический подход, «натаскивание» в каком-то одном навыке. Планируется не столько достижение отдельного результата (чтобы ребенок выучил таблицу умножения и др.). Главное - создать условия в максимальной степени способствующие развитию ребенка. При изучении физического развития и индивидуальных особенностей обучающихся принимаются во внимание следующие показатели: </w:t>
      </w:r>
      <w:r>
        <w:rPr>
          <w:rFonts w:ascii="Cambria" w:hAnsi="Cambria" w:cs="Cambria"/>
          <w:sz w:val="23"/>
          <w:szCs w:val="23"/>
        </w:rPr>
        <w:t xml:space="preserve">Сборник докладов фестиваля передового педагогического опыта 2012 год </w:t>
      </w:r>
    </w:p>
    <w:p w:rsidR="00843DC2" w:rsidRDefault="00843DC2" w:rsidP="00843DC2">
      <w:pPr>
        <w:pStyle w:val="Default"/>
        <w:rPr>
          <w:color w:val="auto"/>
        </w:rPr>
      </w:pP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Физическое состояние и развитие ребенка;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 Особенности и уровень познавательной сферы;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Отношение к учебной деятельности.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Особенности эмоционально-личностной сферы фиксируются в дневниках наблюдений. При необходимости проводятся консультации психолога.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Особенности усвоения знаний, умений, навыков, требуемых программой. Изучение индивидуальных особенностей детей позволяет планировать сроки коррекционной работы. Подготовку и проведение коррекционных занятий по положению проводит сам учитель, однако ему необходима помощь логопеда и психолога. У нас психолог работает с детьми во вторую половину дня два раза в неделю, деля класс на группы. Результаты работы вносятся в дневник наблюдений.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подготовке и проведении коррекционных занятий необходимо также помнить об особенностях восприятия детьми учебного материала, о специфике мотивации их деятельности, об эффективном использовании различного рода игровых ситуаций, дидактических игр, игровых упражнений, заданий, способных сделать учебную деятельность более актуальной и значимой для ребенка. При этом нельзя забывать об исправлениях в коррекционной работе.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Основные направления в коррекционной работе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Совершенствование движений и сенсомоторного развития: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развитие мелкой моторики и пальцев рук;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развитие навыков каллиграфии;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развитие артикуляционной моторики.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Коррекция отдельных сторон психической деятельности: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развитие зрительного восприятия и узнавания;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развитие зрительной памяти и внимания;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формирование обобщенных представлений о свойствах предметов;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развитие пространственных представлений и ориентации;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развитие представлений о времени;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развитие слухового внимания и памяти;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формирование звукового анализа.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Развитие основных мыслительных операций: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навыков соотносительного анализа;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группировка и квалификация;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умение работать со словесной инструкцией;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умение планировать деятельность;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развитие комбинаторных способностей.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Развитие различных видов мышления: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развитие наглядно-логического мышления.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Коррекция нарушений в развитии эмоционально-личностной сферы: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упражнения для мимики лица;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драматизация, чтение по ролям.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Развитие речи. Овладение техникой речи.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Расширение представлений об окружающем мире, обогащение словаря.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Коррекция индивидуальных пробелов в знаниях.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Исходя из этих направлений, подбирается материал для коррекционных занятий и работы на уроке. Далее предложенные упражнения можно использовать на отдельных занятиях и уроках.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Коррекционная работа по развитию моторики и зрительной координации: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Рисование геометрических фигур и узоров.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Обведение по контуру геометрических фигур.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Вырезание фигур из бумаги. </w:t>
      </w:r>
    </w:p>
    <w:p w:rsidR="00843DC2" w:rsidRDefault="00843DC2" w:rsidP="00843DC2">
      <w:pPr>
        <w:pStyle w:val="Default"/>
        <w:rPr>
          <w:rFonts w:ascii="Cambria" w:hAnsi="Cambria" w:cs="Cambria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 Раскрашивание и штриховка. </w:t>
      </w:r>
      <w:r>
        <w:rPr>
          <w:rFonts w:ascii="Cambria" w:hAnsi="Cambria" w:cs="Cambria"/>
          <w:color w:val="auto"/>
          <w:sz w:val="23"/>
          <w:szCs w:val="23"/>
        </w:rPr>
        <w:t xml:space="preserve">Сборник докладов фестиваля передового педагогического опыта 2012 год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Рисование, лепка, аппликация.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Конструирование, работа с мозаикой.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Выкладывание фигур из спичек и палочек.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Выполнение фигур из пальцев.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Освоение ремесел (шитье, вышивка, вязание, плетение).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Крупная моторика (сила, движений)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Игры с мячом.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Игры, копирование движений ведущего.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Игры на попадание в цель.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proofErr w:type="spellStart"/>
      <w:r>
        <w:rPr>
          <w:color w:val="auto"/>
          <w:sz w:val="23"/>
          <w:szCs w:val="23"/>
        </w:rPr>
        <w:t>Физминутки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Занятия ритмикой.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Коррекционная работа по развитию речи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Разучивание стихотворений;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Пересказ и рассказ, прослушивание грам. записей;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Скороговорки;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Игры в слова и со словами: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Назвать слова противоположные по значению;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Составить слова из набора букв </w:t>
      </w:r>
      <w:r>
        <w:rPr>
          <w:i/>
          <w:iCs/>
          <w:color w:val="auto"/>
          <w:sz w:val="23"/>
          <w:szCs w:val="23"/>
        </w:rPr>
        <w:t xml:space="preserve">А, к, с, о, и, м, </w:t>
      </w:r>
      <w:proofErr w:type="gramStart"/>
      <w:r>
        <w:rPr>
          <w:i/>
          <w:iCs/>
          <w:color w:val="auto"/>
          <w:sz w:val="23"/>
          <w:szCs w:val="23"/>
        </w:rPr>
        <w:t>р</w:t>
      </w:r>
      <w:proofErr w:type="gramEnd"/>
      <w:r>
        <w:rPr>
          <w:i/>
          <w:iCs/>
          <w:color w:val="auto"/>
          <w:sz w:val="23"/>
          <w:szCs w:val="23"/>
        </w:rPr>
        <w:t xml:space="preserve">, т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М, ш, а, н, и, ы, г, </w:t>
      </w:r>
      <w:proofErr w:type="gramStart"/>
      <w:r>
        <w:rPr>
          <w:i/>
          <w:iCs/>
          <w:color w:val="auto"/>
          <w:sz w:val="23"/>
          <w:szCs w:val="23"/>
        </w:rPr>
        <w:t>р</w:t>
      </w:r>
      <w:proofErr w:type="gramEnd"/>
      <w:r>
        <w:rPr>
          <w:i/>
          <w:iCs/>
          <w:color w:val="auto"/>
          <w:sz w:val="23"/>
          <w:szCs w:val="23"/>
        </w:rPr>
        <w:t xml:space="preserve">;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Подобрать в рифму слово к слову по сюжетной картинке;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Перевернутые слова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proofErr w:type="spellStart"/>
      <w:r>
        <w:rPr>
          <w:i/>
          <w:iCs/>
          <w:color w:val="auto"/>
          <w:sz w:val="23"/>
          <w:szCs w:val="23"/>
        </w:rPr>
        <w:t>Маиз</w:t>
      </w:r>
      <w:proofErr w:type="spellEnd"/>
      <w:r>
        <w:rPr>
          <w:i/>
          <w:iCs/>
          <w:color w:val="auto"/>
          <w:sz w:val="23"/>
          <w:szCs w:val="23"/>
        </w:rPr>
        <w:t xml:space="preserve">-зима;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Составление слов из слогов;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Составление слов по конструкции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-о-ь м</w:t>
      </w:r>
      <w:proofErr w:type="gramStart"/>
      <w:r>
        <w:rPr>
          <w:b/>
          <w:bCs/>
          <w:color w:val="auto"/>
          <w:sz w:val="23"/>
          <w:szCs w:val="23"/>
        </w:rPr>
        <w:t xml:space="preserve">-- -- </w:t>
      </w:r>
      <w:proofErr w:type="gramEnd"/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Составление палиндромов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Анна, шалаш, казак, наган.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Лёша на полке клопа нашёл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За 3 минуты написать больше слов, состоящих из 3 букв, 2 слогов…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Коррекционная работа по развитию внимания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Словарный диктант с комментированием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Обнаружение ошибок в тексте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Корректурные задания. Вычеркнуть определенную букву в печатном тексте за 5 мин. Правила усложняются - одновременно отыскиваются 2 буквы. Одна зачеркивается, другая подчеркивается или на одной строке обводится кружком, на другой отмечается палочкой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Чтение текста до заданного выражения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Воспроизведение какого-либо образца (геометрического рисунка)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</w:t>
      </w:r>
      <w:proofErr w:type="gramStart"/>
      <w:r>
        <w:rPr>
          <w:color w:val="auto"/>
          <w:sz w:val="23"/>
          <w:szCs w:val="23"/>
        </w:rPr>
        <w:t xml:space="preserve">Найди слова (В слове отыскать другое слово: смех, волк, столб, коса, полк, зубр, удочка, мель, набор, дорога, олень и т.д.) </w:t>
      </w:r>
      <w:proofErr w:type="gramEnd"/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«Перепутанные линии»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«Найди отличия»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Запоминание числа порядка предметов (число увеличивается)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«Залить все» (перечислить предметы, их последовательность, цвет).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Совершенствование движений и сенсомоторного развития идет на занятиях гончарным делом (правда в этом году не нашли для этого часов), во время работы со спичками. Здесь пытаемся решить сразу несколько проблем: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развитие мелкой моторики;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то, что мы строим замок из спичек в подарок школе - осознание своей причастности к коллективу школы;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коррекция некоторых поведенческих отклонений. </w:t>
      </w:r>
    </w:p>
    <w:p w:rsidR="00843DC2" w:rsidRDefault="00843DC2" w:rsidP="00843DC2">
      <w:pPr>
        <w:pStyle w:val="Default"/>
        <w:rPr>
          <w:rFonts w:ascii="Cambria" w:hAnsi="Cambria" w:cs="Cambria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Эта работа проводится на коррекционных занятиях. Здесь и самое время для каких-либо </w:t>
      </w:r>
      <w:r>
        <w:rPr>
          <w:rFonts w:ascii="Cambria" w:hAnsi="Cambria" w:cs="Cambria"/>
          <w:color w:val="auto"/>
          <w:sz w:val="23"/>
          <w:szCs w:val="23"/>
        </w:rPr>
        <w:t xml:space="preserve">Сборник докладов фестиваля передового педагогического опыта 2012 год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этических бесед.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 IV четверти на коррекционных занятиях будем работать по программе «Цветоводство» и декоративное садоводство». Программа специальных (коррекционных) образовательных школ 8 вида. 5-9 </w:t>
      </w:r>
      <w:proofErr w:type="spellStart"/>
      <w:r>
        <w:rPr>
          <w:color w:val="auto"/>
          <w:sz w:val="23"/>
          <w:szCs w:val="23"/>
        </w:rPr>
        <w:t>кл</w:t>
      </w:r>
      <w:proofErr w:type="spellEnd"/>
      <w:r>
        <w:rPr>
          <w:color w:val="auto"/>
          <w:sz w:val="23"/>
          <w:szCs w:val="23"/>
        </w:rPr>
        <w:t>. В.В. Воронковой, Москва «</w:t>
      </w:r>
      <w:proofErr w:type="spellStart"/>
      <w:r>
        <w:rPr>
          <w:color w:val="auto"/>
          <w:sz w:val="23"/>
          <w:szCs w:val="23"/>
        </w:rPr>
        <w:t>Владос</w:t>
      </w:r>
      <w:proofErr w:type="spellEnd"/>
      <w:r>
        <w:rPr>
          <w:color w:val="auto"/>
          <w:sz w:val="23"/>
          <w:szCs w:val="23"/>
        </w:rPr>
        <w:t xml:space="preserve">» 2000 г. Выращиваем цветы и овощи, уносим домой.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проведении коррекционных занятий использую также раскраски, детские кроссворды.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Также необходимо всегда помнить, что задачей классов 8 вида является не только коррекция дефектов развития в процессе обучения общеобразовательным дисциплинам и разностороннего воспитательного воздействия. Другой не менее важной задачей является подготовка их к трудовой деятельности по одной из рабочих профессий. Эта задача решается путем сообщений учащимся системы профессионально-трудовых знаний, умений, навыков. Дети приобретают на уроках труда, что и старшеклассники на коррекционных занятиях. Здесь говорим о выборе профессии. В младших классах рекомендуется работать по ликвидации пробелов в знаниях. Комплексный подход включает в себя, как вы помните, медицинский аспект. Под руководством медика начали пить чай с витамином С. Также медика стараемся задействовать на коррекционных занятиях. Частым гостем у нас являются работники КДН.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От нас, работающих с детьми с ограниченными возможностями здоровья, требуется многое: терпение, доброжелательное отношение, фиксация малейших успехов, готовность работать и общаться с учетом их возможностей и ... любовь.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 о проблемах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В одном классе обучаются и воспитываются дети 4, 5, 7, 8, 9 классов. Отсюда сложности. </w:t>
      </w:r>
    </w:p>
    <w:p w:rsidR="00843DC2" w:rsidRDefault="00843DC2" w:rsidP="00843DC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Коррекционный час у нас в этом году не вошел в учебный план, а это работа обязательная и уроком здесь не ограничишься. Поэтому с помощью родителей открыли в этом году группу продленного дня. Хотя по положению данные классы и должны открываться с продленным днем.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В классе есть дети-инвалиды с психологическими отклонениями (состоящие на учете в </w:t>
      </w:r>
      <w:proofErr w:type="spellStart"/>
      <w:r>
        <w:rPr>
          <w:color w:val="auto"/>
          <w:sz w:val="23"/>
          <w:szCs w:val="23"/>
        </w:rPr>
        <w:t>психодиспансере</w:t>
      </w:r>
      <w:proofErr w:type="spellEnd"/>
      <w:r>
        <w:rPr>
          <w:color w:val="auto"/>
          <w:sz w:val="23"/>
          <w:szCs w:val="23"/>
        </w:rPr>
        <w:t xml:space="preserve">).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заключение - диагностика «Классный руководитель глазами детей».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С каким настроением ты идешь в школу?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 радостью – 7 человек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 привычным равнодушием –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 предчувствием неприятностей –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скорей бы все это кончилось -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Бывают ли у тебя в школе неприятности?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часто – 1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редко – 5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никогда -1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Если бывают, то от кого они исходят?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от учителей –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от классного руководителя – 1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от учеников - 6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Бывают ли конфликты с классными руководителями?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часто –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редко –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никогда - 3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Какую роль, по-твоему, исполняет в классе твой классный руководитель?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контроль успеваемости и дисциплины – 5 </w:t>
      </w:r>
    </w:p>
    <w:p w:rsidR="00843DC2" w:rsidRDefault="00843DC2" w:rsidP="007F7866">
      <w:pPr>
        <w:pStyle w:val="Default"/>
        <w:rPr>
          <w:rFonts w:ascii="Cambria" w:hAnsi="Cambria" w:cs="Cambria"/>
          <w:color w:val="auto"/>
          <w:sz w:val="72"/>
          <w:szCs w:val="72"/>
        </w:rPr>
      </w:pPr>
      <w:r>
        <w:rPr>
          <w:color w:val="auto"/>
          <w:sz w:val="23"/>
          <w:szCs w:val="23"/>
        </w:rPr>
        <w:t xml:space="preserve">вторая мама – </w:t>
      </w:r>
      <w:r>
        <w:rPr>
          <w:rFonts w:ascii="Cambria" w:hAnsi="Cambria" w:cs="Cambria"/>
          <w:color w:val="auto"/>
          <w:sz w:val="72"/>
          <w:szCs w:val="72"/>
        </w:rPr>
        <w:t xml:space="preserve">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организатор досуга –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помощник в трудных делах – 1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старший товарищ -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другое - 1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Что присуще классному руководителю по отношению к тебе?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хвалить – 6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подбадривать – 1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делать замечания –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ругать –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жаловаться родителям –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быть вечно недовольным –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другое -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7. Какое чувство ты испытываешь к классному руководителю?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люблю - 2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уважаю - 5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8. Тебе хотелось бы от него перенять: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великодушный характер - 5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манеру поведения - 5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умение хорошо выглядеть -1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разносторонние знания - 6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другое -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9. Что посоветовал бы ты своему классному руководителю?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(счастья, не грустить, долгих лет жизни)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10. Ты считаешь, что твой класс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сплочен и дружен - 6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разбит</w:t>
      </w:r>
      <w:proofErr w:type="gramEnd"/>
      <w:r>
        <w:rPr>
          <w:color w:val="auto"/>
          <w:sz w:val="23"/>
          <w:szCs w:val="23"/>
        </w:rPr>
        <w:t xml:space="preserve"> на группы - 1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каждый живет сам по себе -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11. Какие классные мероприятия тебе понравились?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День именинника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Классные часы, диспут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12. Что ты знаешь о своем классном руководителе?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(учитель хороший, не ругается, ставит хорошие оценки)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13. Можешь ли ты сказать, что тебе повезло, что ты учишься в этом классе?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повезло - 7. </w:t>
      </w:r>
    </w:p>
    <w:p w:rsidR="00843DC2" w:rsidRDefault="00843DC2" w:rsidP="00843D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Психологи также рекомендуют такое средство - иметь объект любви до самой смерти, не терять с возрастом своей сексуальности (особенно это относится к учителям). И еще одно средство - смех, улыбка. Чувство радости заставляет расширяться все мельчайшие кровеносные сосуды, ускоряет кровообращение, повышает жизненную энергию организма. Ученые выяснили, что даже если вам невесело, а просто растягивать </w:t>
      </w:r>
      <w:proofErr w:type="spellStart"/>
      <w:r>
        <w:rPr>
          <w:color w:val="auto"/>
          <w:sz w:val="23"/>
          <w:szCs w:val="23"/>
        </w:rPr>
        <w:t>окологубные</w:t>
      </w:r>
      <w:proofErr w:type="spellEnd"/>
      <w:r>
        <w:rPr>
          <w:color w:val="auto"/>
          <w:sz w:val="23"/>
          <w:szCs w:val="23"/>
        </w:rPr>
        <w:t xml:space="preserve"> мышцы в улыбке - в мозг подается сигнал и результат будет тот же. Улыбнитесь! Без любви все ничто! </w:t>
      </w:r>
    </w:p>
    <w:p w:rsidR="00843DC2" w:rsidRDefault="00843DC2" w:rsidP="00843DC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Литература </w:t>
      </w:r>
    </w:p>
    <w:p w:rsidR="00843DC2" w:rsidRDefault="00843DC2" w:rsidP="00843DC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1. Шевченко С.Г. «Коррекционно-развивающее обучение». – Москва: «</w:t>
      </w:r>
      <w:proofErr w:type="spellStart"/>
      <w:r>
        <w:rPr>
          <w:color w:val="auto"/>
          <w:sz w:val="20"/>
          <w:szCs w:val="20"/>
        </w:rPr>
        <w:t>Владос</w:t>
      </w:r>
      <w:proofErr w:type="spellEnd"/>
      <w:r>
        <w:rPr>
          <w:color w:val="auto"/>
          <w:sz w:val="20"/>
          <w:szCs w:val="20"/>
        </w:rPr>
        <w:t xml:space="preserve">», 2001 г. </w:t>
      </w:r>
    </w:p>
    <w:p w:rsidR="00843DC2" w:rsidRDefault="00843DC2" w:rsidP="00843DC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Акимова М.К. «Психологическая коррекция умственного развития школьников». – Москва: «Академия», 2000 г. </w:t>
      </w:r>
    </w:p>
    <w:p w:rsidR="00843DC2" w:rsidRDefault="00843DC2" w:rsidP="00843DC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3. Соколова С.М. «Коррекционно-развивающее обучение в условиях общеобразовательной школы». – Иркутск, 2011 г. </w:t>
      </w:r>
    </w:p>
    <w:p w:rsidR="00843DC2" w:rsidRDefault="00843DC2" w:rsidP="00843DC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Афанасьева Л.Ф. «Особенности образовательного процесса в классах коррекции». – Волгоград: «Учитель», 2010 г. </w:t>
      </w:r>
    </w:p>
    <w:p w:rsidR="00843DC2" w:rsidRDefault="00843DC2" w:rsidP="00843DC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Коррекционная педагогика Б.П. </w:t>
      </w:r>
      <w:proofErr w:type="spellStart"/>
      <w:r>
        <w:rPr>
          <w:color w:val="auto"/>
          <w:sz w:val="20"/>
          <w:szCs w:val="20"/>
        </w:rPr>
        <w:t>Пузанова</w:t>
      </w:r>
      <w:proofErr w:type="spellEnd"/>
      <w:r>
        <w:rPr>
          <w:color w:val="auto"/>
          <w:sz w:val="20"/>
          <w:szCs w:val="20"/>
        </w:rPr>
        <w:t xml:space="preserve">. - Москва: «Академия», 1999 г. </w:t>
      </w:r>
    </w:p>
    <w:p w:rsidR="00843DC2" w:rsidRDefault="00843DC2" w:rsidP="00843DC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 Власова Т.В. «О детях с отклонениями в развитии». – Москва: «Просвещение», 1973 г. </w:t>
      </w:r>
    </w:p>
    <w:p w:rsidR="00843DC2" w:rsidRDefault="00843DC2" w:rsidP="00843DC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 Кащенко В.Б. «Педагогическая коррекция». – Москва: «Просвещение», 1994 г. </w:t>
      </w:r>
    </w:p>
    <w:p w:rsidR="00843DC2" w:rsidRDefault="00843DC2" w:rsidP="00843DC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8. Журнал «Воспитание и обучение детей с нарушениями развития», № 6 2003 г. </w:t>
      </w:r>
    </w:p>
    <w:p w:rsidR="008B7795" w:rsidRDefault="00843DC2" w:rsidP="00843DC2">
      <w:r>
        <w:rPr>
          <w:sz w:val="20"/>
          <w:szCs w:val="20"/>
        </w:rPr>
        <w:t>9. Гончарова Н.М. «Внеклассные мероприятия в коррекционных классах». – Волгоград: «Учитель», 2007 г.</w:t>
      </w:r>
    </w:p>
    <w:sectPr w:rsidR="008B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454904"/>
    <w:multiLevelType w:val="hybridMultilevel"/>
    <w:tmpl w:val="5BE7A0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58E4578"/>
    <w:multiLevelType w:val="hybridMultilevel"/>
    <w:tmpl w:val="1B626A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837B1ED"/>
    <w:multiLevelType w:val="hybridMultilevel"/>
    <w:tmpl w:val="DD8762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1991DC5"/>
    <w:multiLevelType w:val="hybridMultilevel"/>
    <w:tmpl w:val="E23D1F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D0D50F0"/>
    <w:multiLevelType w:val="hybridMultilevel"/>
    <w:tmpl w:val="A6BC00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04E1719"/>
    <w:multiLevelType w:val="hybridMultilevel"/>
    <w:tmpl w:val="9C72F9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41A1F3F"/>
    <w:multiLevelType w:val="hybridMultilevel"/>
    <w:tmpl w:val="E6CA4E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5797BFD"/>
    <w:multiLevelType w:val="hybridMultilevel"/>
    <w:tmpl w:val="53B3E62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4214283"/>
    <w:multiLevelType w:val="hybridMultilevel"/>
    <w:tmpl w:val="A59E9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3E0F2FF"/>
    <w:multiLevelType w:val="hybridMultilevel"/>
    <w:tmpl w:val="CC1C2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479A4AA"/>
    <w:multiLevelType w:val="hybridMultilevel"/>
    <w:tmpl w:val="5FCDF8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7A5F291"/>
    <w:multiLevelType w:val="hybridMultilevel"/>
    <w:tmpl w:val="C65F24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932CCBF"/>
    <w:multiLevelType w:val="hybridMultilevel"/>
    <w:tmpl w:val="261EA5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095B7F4"/>
    <w:multiLevelType w:val="hybridMultilevel"/>
    <w:tmpl w:val="70BB0C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47B823E"/>
    <w:multiLevelType w:val="hybridMultilevel"/>
    <w:tmpl w:val="A8F20D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F73F480"/>
    <w:multiLevelType w:val="hybridMultilevel"/>
    <w:tmpl w:val="002C91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4"/>
  </w:num>
  <w:num w:numId="5">
    <w:abstractNumId w:val="4"/>
  </w:num>
  <w:num w:numId="6">
    <w:abstractNumId w:val="6"/>
  </w:num>
  <w:num w:numId="7">
    <w:abstractNumId w:val="1"/>
  </w:num>
  <w:num w:numId="8">
    <w:abstractNumId w:val="11"/>
  </w:num>
  <w:num w:numId="9">
    <w:abstractNumId w:val="5"/>
  </w:num>
  <w:num w:numId="10">
    <w:abstractNumId w:val="13"/>
  </w:num>
  <w:num w:numId="11">
    <w:abstractNumId w:val="3"/>
  </w:num>
  <w:num w:numId="12">
    <w:abstractNumId w:val="0"/>
  </w:num>
  <w:num w:numId="13">
    <w:abstractNumId w:val="2"/>
  </w:num>
  <w:num w:numId="14">
    <w:abstractNumId w:val="9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FF"/>
    <w:rsid w:val="004550FF"/>
    <w:rsid w:val="006747EF"/>
    <w:rsid w:val="007F7866"/>
    <w:rsid w:val="00843DC2"/>
    <w:rsid w:val="008B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3D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3D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2006</Words>
  <Characters>11438</Characters>
  <Application>Microsoft Office Word</Application>
  <DocSecurity>0</DocSecurity>
  <Lines>95</Lines>
  <Paragraphs>26</Paragraphs>
  <ScaleCrop>false</ScaleCrop>
  <Company/>
  <LinksUpToDate>false</LinksUpToDate>
  <CharactersWithSpaces>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ТРЦ 3</dc:creator>
  <cp:keywords/>
  <dc:description/>
  <cp:lastModifiedBy>ТРЦ 3</cp:lastModifiedBy>
  <cp:revision>5</cp:revision>
  <dcterms:created xsi:type="dcterms:W3CDTF">2013-02-26T05:40:00Z</dcterms:created>
  <dcterms:modified xsi:type="dcterms:W3CDTF">2013-02-26T05:42:00Z</dcterms:modified>
</cp:coreProperties>
</file>