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1CA" w:rsidRPr="004A41CA" w:rsidRDefault="004A41CA" w:rsidP="004A41CA">
      <w:pPr>
        <w:pStyle w:val="c7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Урок развития устной речи на основе изучения предметов и явлений окружающей действительности</w:t>
      </w:r>
      <w:r w:rsidR="000F71A7">
        <w:rPr>
          <w:rStyle w:val="c3"/>
          <w:sz w:val="28"/>
          <w:szCs w:val="28"/>
        </w:rPr>
        <w:t xml:space="preserve"> в 3 классе</w:t>
      </w:r>
      <w:r>
        <w:rPr>
          <w:rStyle w:val="c3"/>
          <w:sz w:val="28"/>
          <w:szCs w:val="28"/>
        </w:rPr>
        <w:t>.</w:t>
      </w:r>
    </w:p>
    <w:p w:rsidR="004A41CA" w:rsidRPr="004A41CA" w:rsidRDefault="004A41CA" w:rsidP="004A41CA">
      <w:pPr>
        <w:pStyle w:val="c7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 xml:space="preserve">Тема: </w:t>
      </w:r>
      <w:r w:rsidRPr="004A41CA">
        <w:rPr>
          <w:rStyle w:val="c3"/>
          <w:b/>
          <w:sz w:val="28"/>
          <w:szCs w:val="28"/>
        </w:rPr>
        <w:t>«</w:t>
      </w:r>
      <w:r w:rsidRPr="004A41CA">
        <w:rPr>
          <w:rStyle w:val="c2"/>
          <w:b/>
          <w:sz w:val="28"/>
          <w:szCs w:val="28"/>
        </w:rPr>
        <w:t>Мебель. Назначение. Уход за мебелью</w:t>
      </w:r>
      <w:r>
        <w:rPr>
          <w:rStyle w:val="c2"/>
          <w:b/>
          <w:sz w:val="28"/>
          <w:szCs w:val="28"/>
        </w:rPr>
        <w:t>»</w:t>
      </w:r>
      <w:r w:rsidRPr="004A41CA">
        <w:rPr>
          <w:rStyle w:val="c2"/>
          <w:b/>
          <w:sz w:val="28"/>
          <w:szCs w:val="28"/>
        </w:rPr>
        <w:t>.</w:t>
      </w:r>
    </w:p>
    <w:p w:rsidR="004A41CA" w:rsidRDefault="004A41CA" w:rsidP="004A41CA">
      <w:pPr>
        <w:pStyle w:val="c1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4A41CA">
        <w:rPr>
          <w:rStyle w:val="c0"/>
          <w:sz w:val="28"/>
          <w:szCs w:val="28"/>
        </w:rPr>
        <w:t>Цели</w:t>
      </w:r>
      <w:r w:rsidRPr="004A41CA">
        <w:rPr>
          <w:rStyle w:val="c3"/>
          <w:sz w:val="28"/>
          <w:szCs w:val="28"/>
        </w:rPr>
        <w:t xml:space="preserve">: </w:t>
      </w:r>
    </w:p>
    <w:p w:rsidR="004A41CA" w:rsidRDefault="004A41CA" w:rsidP="004A41CA">
      <w:pPr>
        <w:pStyle w:val="c1"/>
        <w:numPr>
          <w:ilvl w:val="0"/>
          <w:numId w:val="1"/>
        </w:numPr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4A41CA">
        <w:rPr>
          <w:rStyle w:val="c2"/>
          <w:sz w:val="28"/>
          <w:szCs w:val="28"/>
        </w:rPr>
        <w:t>Познавательные</w:t>
      </w:r>
    </w:p>
    <w:p w:rsidR="004A41CA" w:rsidRDefault="004A41CA" w:rsidP="004A41CA">
      <w:pPr>
        <w:pStyle w:val="c1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4A41CA">
        <w:rPr>
          <w:rStyle w:val="c2"/>
          <w:sz w:val="28"/>
          <w:szCs w:val="28"/>
        </w:rPr>
        <w:t>-</w:t>
      </w:r>
      <w:r w:rsidRPr="004A41CA">
        <w:rPr>
          <w:rStyle w:val="c3"/>
          <w:sz w:val="28"/>
          <w:szCs w:val="28"/>
        </w:rPr>
        <w:t xml:space="preserve"> расширять знания о предметах мебели: различать и называть существенные детали, группировать их по функциональному признаку, 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- </w:t>
      </w:r>
      <w:r w:rsidRPr="004A41CA">
        <w:rPr>
          <w:rStyle w:val="c3"/>
          <w:sz w:val="28"/>
          <w:szCs w:val="28"/>
        </w:rPr>
        <w:t>уточнить представления о людях, работающих в мебельных магазинах;</w:t>
      </w:r>
    </w:p>
    <w:p w:rsidR="004A41CA" w:rsidRDefault="004A41CA" w:rsidP="004A41CA">
      <w:pPr>
        <w:pStyle w:val="c1"/>
        <w:numPr>
          <w:ilvl w:val="0"/>
          <w:numId w:val="1"/>
        </w:numPr>
        <w:spacing w:before="0" w:beforeAutospacing="0" w:after="0" w:afterAutospacing="0" w:line="360" w:lineRule="auto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Развивающие</w:t>
      </w:r>
    </w:p>
    <w:p w:rsidR="004A41CA" w:rsidRDefault="004A41CA" w:rsidP="004A41CA">
      <w:pPr>
        <w:pStyle w:val="c1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4A41CA">
        <w:rPr>
          <w:rStyle w:val="c2"/>
          <w:sz w:val="28"/>
          <w:szCs w:val="28"/>
        </w:rPr>
        <w:t xml:space="preserve"> – </w:t>
      </w:r>
      <w:r w:rsidRPr="004A41CA">
        <w:rPr>
          <w:rStyle w:val="c3"/>
          <w:sz w:val="28"/>
          <w:szCs w:val="28"/>
        </w:rPr>
        <w:t xml:space="preserve">учить детей описывать мебель, закреплять умение пользоваться обобщающими словами; 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- </w:t>
      </w:r>
      <w:r w:rsidRPr="004A41CA">
        <w:rPr>
          <w:rStyle w:val="c3"/>
          <w:sz w:val="28"/>
          <w:szCs w:val="28"/>
        </w:rPr>
        <w:t>учить формировать фразы, согласовывать существительные с прилагательными, подбирать слова-антонимы;</w:t>
      </w:r>
    </w:p>
    <w:p w:rsidR="004A41CA" w:rsidRDefault="004A41CA" w:rsidP="004A41CA">
      <w:pPr>
        <w:pStyle w:val="c1"/>
        <w:numPr>
          <w:ilvl w:val="0"/>
          <w:numId w:val="1"/>
        </w:numPr>
        <w:spacing w:before="0" w:beforeAutospacing="0" w:after="0" w:afterAutospacing="0" w:line="360" w:lineRule="auto"/>
        <w:rPr>
          <w:rStyle w:val="c2"/>
          <w:sz w:val="28"/>
          <w:szCs w:val="28"/>
        </w:rPr>
      </w:pPr>
      <w:r w:rsidRPr="004A41CA">
        <w:rPr>
          <w:rStyle w:val="c2"/>
          <w:sz w:val="28"/>
          <w:szCs w:val="28"/>
        </w:rPr>
        <w:t xml:space="preserve">воспитательные 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t xml:space="preserve">– </w:t>
      </w:r>
      <w:r w:rsidRPr="004A41CA">
        <w:rPr>
          <w:rStyle w:val="c3"/>
          <w:sz w:val="28"/>
          <w:szCs w:val="28"/>
        </w:rPr>
        <w:t>воспитывать уважение и интерес к труду работников торговли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4A41CA">
        <w:rPr>
          <w:rStyle w:val="c0"/>
          <w:sz w:val="28"/>
          <w:szCs w:val="28"/>
        </w:rPr>
        <w:t>Оборудование:</w:t>
      </w:r>
      <w:r w:rsidRPr="004A41CA">
        <w:rPr>
          <w:rStyle w:val="c3"/>
          <w:sz w:val="28"/>
          <w:szCs w:val="28"/>
        </w:rPr>
        <w:t> вывески магазинов «Фрукты», «Головные уборы», «Овощи», «Зоомагазин», «Одежда», «Игрушки», «Автомобили», «Мебель».</w:t>
      </w:r>
      <w:proofErr w:type="gramEnd"/>
      <w:r w:rsidRPr="004A41CA">
        <w:rPr>
          <w:rStyle w:val="c3"/>
          <w:sz w:val="28"/>
          <w:szCs w:val="28"/>
        </w:rPr>
        <w:t xml:space="preserve"> Предметные и сюжетные картинки </w:t>
      </w:r>
      <w:r>
        <w:rPr>
          <w:rStyle w:val="c3"/>
          <w:sz w:val="28"/>
          <w:szCs w:val="28"/>
        </w:rPr>
        <w:t>с изображением предметов мебели</w:t>
      </w:r>
      <w:r w:rsidRPr="004A41CA">
        <w:rPr>
          <w:rStyle w:val="c3"/>
          <w:sz w:val="28"/>
          <w:szCs w:val="28"/>
        </w:rPr>
        <w:t>. Мяч, аудиозапись.</w:t>
      </w:r>
    </w:p>
    <w:p w:rsidR="004A41CA" w:rsidRPr="004A41CA" w:rsidRDefault="004A41CA" w:rsidP="004A41CA">
      <w:pPr>
        <w:pStyle w:val="c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Ход урока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I</w:t>
      </w:r>
      <w:r>
        <w:rPr>
          <w:rStyle w:val="c3"/>
          <w:sz w:val="28"/>
          <w:szCs w:val="28"/>
        </w:rPr>
        <w:t>.</w:t>
      </w:r>
      <w:r w:rsidRPr="004A41CA">
        <w:rPr>
          <w:rStyle w:val="c3"/>
          <w:sz w:val="28"/>
          <w:szCs w:val="28"/>
        </w:rPr>
        <w:t xml:space="preserve"> </w:t>
      </w:r>
      <w:r w:rsidRPr="004A41CA">
        <w:rPr>
          <w:rStyle w:val="c0"/>
          <w:sz w:val="28"/>
          <w:szCs w:val="28"/>
        </w:rPr>
        <w:t>Организационный момент</w:t>
      </w:r>
    </w:p>
    <w:p w:rsidR="004A41CA" w:rsidRDefault="004A41CA" w:rsidP="004A41CA">
      <w:pPr>
        <w:pStyle w:val="c1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4A41CA">
        <w:rPr>
          <w:rStyle w:val="c0"/>
          <w:sz w:val="28"/>
          <w:szCs w:val="28"/>
        </w:rPr>
        <w:t>II</w:t>
      </w:r>
      <w:r>
        <w:rPr>
          <w:rStyle w:val="c0"/>
          <w:sz w:val="28"/>
          <w:szCs w:val="28"/>
        </w:rPr>
        <w:t>. Повторительно – обучающая работа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О каких видах городского транспорта мы говорили? Чем различаются автобус, троллейбус, трамвай?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Сейчас мы поедем с вами на автобусе по городу. Угадайте, какой у него номер, если он состоит из 1 десятка и 2 единиц.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прежде чем ехать, надо посмотреть в окно, какая сегодня погода. (Рассказ о погоде сегодняшнего дня)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0"/>
          <w:sz w:val="28"/>
          <w:szCs w:val="28"/>
        </w:rPr>
        <w:t>III Работа по теме урока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1)</w:t>
      </w:r>
      <w:r w:rsidRPr="004A41CA">
        <w:rPr>
          <w:rStyle w:val="c2"/>
          <w:sz w:val="28"/>
          <w:szCs w:val="28"/>
        </w:rPr>
        <w:t xml:space="preserve">Подготовка к восприятию нового. </w:t>
      </w:r>
      <w:r w:rsidRPr="004A41CA">
        <w:rPr>
          <w:rStyle w:val="c0"/>
          <w:sz w:val="28"/>
          <w:szCs w:val="28"/>
        </w:rPr>
        <w:t>Игра «Угадай, как называется магазин»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lastRenderedPageBreak/>
        <w:t xml:space="preserve">- Уселись </w:t>
      </w:r>
      <w:proofErr w:type="gramStart"/>
      <w:r w:rsidRPr="004A41CA">
        <w:rPr>
          <w:rStyle w:val="c3"/>
          <w:sz w:val="28"/>
          <w:szCs w:val="28"/>
        </w:rPr>
        <w:t>поудобней</w:t>
      </w:r>
      <w:proofErr w:type="gramEnd"/>
      <w:r w:rsidRPr="004A41CA">
        <w:rPr>
          <w:rStyle w:val="c3"/>
          <w:sz w:val="28"/>
          <w:szCs w:val="28"/>
        </w:rPr>
        <w:t>, отправляемся в путь. (Звучит музыка, «дети едут в автобусе»)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Мы проезжаем мимо разных магазинов..</w:t>
      </w:r>
      <w:proofErr w:type="gramStart"/>
      <w:r w:rsidRPr="004A41CA">
        <w:rPr>
          <w:rStyle w:val="c3"/>
          <w:sz w:val="28"/>
          <w:szCs w:val="28"/>
        </w:rPr>
        <w:t>.У</w:t>
      </w:r>
      <w:proofErr w:type="gramEnd"/>
      <w:r w:rsidRPr="004A41CA">
        <w:rPr>
          <w:rStyle w:val="c3"/>
          <w:sz w:val="28"/>
          <w:szCs w:val="28"/>
        </w:rPr>
        <w:t xml:space="preserve">гадайте, как они называются. 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В этом магазине продаются яблоки, апельсины, груши, виноград. Это…(фрукты)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Шапки, панамы, кепки, фуражки. Это…(головные уборы).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Картофель, свёкла, морковь, лук. Это…(овощи).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Рыбки, попугаи, черепахи, хомячки. Это..</w:t>
      </w:r>
      <w:proofErr w:type="gramStart"/>
      <w:r w:rsidRPr="004A41CA">
        <w:rPr>
          <w:rStyle w:val="c3"/>
          <w:sz w:val="28"/>
          <w:szCs w:val="28"/>
        </w:rPr>
        <w:t>.(</w:t>
      </w:r>
      <w:proofErr w:type="gramEnd"/>
      <w:r w:rsidRPr="004A41CA">
        <w:rPr>
          <w:rStyle w:val="c3"/>
          <w:sz w:val="28"/>
          <w:szCs w:val="28"/>
        </w:rPr>
        <w:t>зоомагазин).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Пальто, шубы, куртки, плащи. Это…(одежда).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Куклы, мячи, кубики, конструкторы. Это…(игрушки).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«Жигули», «Волги», «Ауди», «Мерседесы». Это…(автомобили).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Шкафы, столы, стулья, полки. Это…(мебель).</w:t>
      </w:r>
    </w:p>
    <w:p w:rsidR="004A41CA" w:rsidRDefault="004A41CA" w:rsidP="004A41CA">
      <w:pPr>
        <w:pStyle w:val="c1"/>
        <w:spacing w:before="0" w:beforeAutospacing="0" w:after="0" w:afterAutospacing="0" w:line="360" w:lineRule="auto"/>
        <w:rPr>
          <w:rStyle w:val="c3"/>
          <w:sz w:val="28"/>
          <w:szCs w:val="28"/>
        </w:rPr>
      </w:pPr>
      <w:r w:rsidRPr="004A41CA">
        <w:rPr>
          <w:rStyle w:val="c3"/>
          <w:sz w:val="28"/>
          <w:szCs w:val="28"/>
        </w:rPr>
        <w:t>(во время игры на доске выкладываются вывески магазинов</w:t>
      </w:r>
      <w:r>
        <w:rPr>
          <w:rStyle w:val="c3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2268"/>
        <w:gridCol w:w="3226"/>
      </w:tblGrid>
      <w:tr w:rsidR="004A41CA" w:rsidTr="004A41CA">
        <w:tc>
          <w:tcPr>
            <w:tcW w:w="2093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0"/>
                <w:sz w:val="32"/>
                <w:szCs w:val="32"/>
              </w:rPr>
              <w:t>м</w:t>
            </w:r>
            <w:r w:rsidRPr="004A41CA">
              <w:rPr>
                <w:rStyle w:val="c3"/>
                <w:sz w:val="32"/>
                <w:szCs w:val="32"/>
              </w:rPr>
              <w:t>ебель</w:t>
            </w:r>
          </w:p>
        </w:tc>
        <w:tc>
          <w:tcPr>
            <w:tcW w:w="1984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3"/>
                <w:sz w:val="32"/>
                <w:szCs w:val="32"/>
              </w:rPr>
              <w:t>и</w:t>
            </w:r>
            <w:r w:rsidRPr="004A41CA">
              <w:rPr>
                <w:rStyle w:val="c0"/>
                <w:sz w:val="32"/>
                <w:szCs w:val="32"/>
              </w:rPr>
              <w:t>г</w:t>
            </w:r>
            <w:r w:rsidRPr="004A41CA">
              <w:rPr>
                <w:rStyle w:val="c3"/>
                <w:sz w:val="32"/>
                <w:szCs w:val="32"/>
              </w:rPr>
              <w:t>рушки</w:t>
            </w:r>
          </w:p>
        </w:tc>
        <w:tc>
          <w:tcPr>
            <w:tcW w:w="2268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0"/>
                <w:sz w:val="32"/>
                <w:szCs w:val="32"/>
              </w:rPr>
              <w:t>з</w:t>
            </w:r>
            <w:r w:rsidRPr="004A41CA">
              <w:rPr>
                <w:rStyle w:val="c3"/>
                <w:sz w:val="32"/>
                <w:szCs w:val="32"/>
              </w:rPr>
              <w:t>оомагазин</w:t>
            </w:r>
          </w:p>
        </w:tc>
        <w:tc>
          <w:tcPr>
            <w:tcW w:w="3226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3"/>
                <w:sz w:val="32"/>
                <w:szCs w:val="32"/>
              </w:rPr>
              <w:t>голов</w:t>
            </w:r>
            <w:r w:rsidRPr="004A41CA">
              <w:rPr>
                <w:rStyle w:val="c0"/>
                <w:sz w:val="32"/>
                <w:szCs w:val="32"/>
              </w:rPr>
              <w:t>н</w:t>
            </w:r>
            <w:r w:rsidRPr="004A41CA">
              <w:rPr>
                <w:rStyle w:val="c3"/>
                <w:sz w:val="32"/>
                <w:szCs w:val="32"/>
              </w:rPr>
              <w:t>ые уборы</w:t>
            </w:r>
          </w:p>
        </w:tc>
      </w:tr>
      <w:tr w:rsidR="004A41CA" w:rsidTr="004A41CA">
        <w:tc>
          <w:tcPr>
            <w:tcW w:w="2093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0"/>
                <w:sz w:val="32"/>
                <w:szCs w:val="32"/>
              </w:rPr>
              <w:t>а</w:t>
            </w:r>
            <w:r w:rsidRPr="004A41CA">
              <w:rPr>
                <w:rStyle w:val="c3"/>
                <w:sz w:val="32"/>
                <w:szCs w:val="32"/>
              </w:rPr>
              <w:t>втомобили</w:t>
            </w:r>
          </w:p>
        </w:tc>
        <w:tc>
          <w:tcPr>
            <w:tcW w:w="1984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3"/>
                <w:sz w:val="32"/>
                <w:szCs w:val="32"/>
              </w:rPr>
              <w:t>одежд</w:t>
            </w:r>
            <w:r w:rsidRPr="004A41CA">
              <w:rPr>
                <w:rStyle w:val="c0"/>
                <w:sz w:val="32"/>
                <w:szCs w:val="32"/>
              </w:rPr>
              <w:t>а</w:t>
            </w:r>
          </w:p>
        </w:tc>
        <w:tc>
          <w:tcPr>
            <w:tcW w:w="2268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3"/>
                <w:sz w:val="32"/>
                <w:szCs w:val="32"/>
              </w:rPr>
              <w:t>овощ</w:t>
            </w:r>
            <w:r w:rsidRPr="004A41CA">
              <w:rPr>
                <w:rStyle w:val="c0"/>
                <w:sz w:val="32"/>
                <w:szCs w:val="32"/>
              </w:rPr>
              <w:t>и</w:t>
            </w:r>
          </w:p>
        </w:tc>
        <w:tc>
          <w:tcPr>
            <w:tcW w:w="3226" w:type="dxa"/>
          </w:tcPr>
          <w:p w:rsidR="004A41CA" w:rsidRPr="004A41CA" w:rsidRDefault="004A41CA" w:rsidP="004A41CA">
            <w:pPr>
              <w:pStyle w:val="c1"/>
              <w:spacing w:before="0" w:beforeAutospacing="0" w:after="0" w:afterAutospacing="0" w:line="360" w:lineRule="auto"/>
              <w:jc w:val="center"/>
              <w:rPr>
                <w:sz w:val="32"/>
                <w:szCs w:val="32"/>
              </w:rPr>
            </w:pPr>
            <w:r w:rsidRPr="004A41CA">
              <w:rPr>
                <w:rStyle w:val="c3"/>
                <w:sz w:val="32"/>
                <w:szCs w:val="32"/>
              </w:rPr>
              <w:t>фрукт</w:t>
            </w:r>
            <w:r w:rsidRPr="004A41CA">
              <w:rPr>
                <w:rStyle w:val="c0"/>
                <w:sz w:val="32"/>
                <w:szCs w:val="32"/>
              </w:rPr>
              <w:t>ы</w:t>
            </w:r>
          </w:p>
        </w:tc>
      </w:tr>
    </w:tbl>
    <w:p w:rsid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2)</w:t>
      </w:r>
      <w:r w:rsidRPr="004A41CA">
        <w:rPr>
          <w:rStyle w:val="c2"/>
          <w:sz w:val="28"/>
          <w:szCs w:val="28"/>
        </w:rPr>
        <w:t>Сообщение темы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>- Много магазинов мы проехали и</w:t>
      </w:r>
      <w:r w:rsidRPr="004A41CA">
        <w:rPr>
          <w:rStyle w:val="c3"/>
          <w:sz w:val="28"/>
          <w:szCs w:val="28"/>
        </w:rPr>
        <w:t>, наконец, приехали. У какого магазина мы остановились?</w:t>
      </w:r>
      <w:r>
        <w:rPr>
          <w:rStyle w:val="c3"/>
          <w:sz w:val="28"/>
          <w:szCs w:val="28"/>
        </w:rPr>
        <w:t xml:space="preserve"> </w:t>
      </w:r>
      <w:r w:rsidRPr="004A41CA">
        <w:rPr>
          <w:rStyle w:val="c3"/>
          <w:sz w:val="28"/>
          <w:szCs w:val="28"/>
        </w:rPr>
        <w:t>(мебель) Это тема нашего урока. Запишите.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3)- В магазине продаётся мебель, значит, магазин какой? (мебельный)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Кто работает в мебельном магазине? (Продавец-консультант, кассир-контролёр, охранник, грузчик, шофёр, дизайнер)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Назовите предметы мебели, которые мы увидим в зале мебельного магазина?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Какого вида бывает? (Кухонная, гостиная, спальня).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Для чего служит мебель? Из чего изготовлена мебель?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 xml:space="preserve">4) </w:t>
      </w:r>
      <w:r w:rsidRPr="004A41CA">
        <w:rPr>
          <w:rStyle w:val="c2"/>
          <w:sz w:val="28"/>
          <w:szCs w:val="28"/>
        </w:rPr>
        <w:t>Игра с мячом «Скажи наоборот»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Мне нужна мебель, а какая…Долго объяснять, давайте поиграем. Я начинаю фразу, а тот, кому я бросаю мяч, её заканчивает словом противоположного значения.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lastRenderedPageBreak/>
        <w:t>Мне нужна мебель не старая, а -…(новая)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t>                               Не тяжёлая, а …(лёгкая)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t>                              Не Большая, а…(маленькая)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t>                           Не взрослая, а…(детская)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t>                           Не мягкая, а…(твёрдая)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2"/>
          <w:sz w:val="28"/>
          <w:szCs w:val="28"/>
        </w:rPr>
        <w:t>                           Не грязная, а…(чистая)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Кто может повторить, какая мне нужна мебель?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 xml:space="preserve">5) </w:t>
      </w:r>
      <w:r w:rsidRPr="004A41CA">
        <w:rPr>
          <w:rStyle w:val="c2"/>
          <w:sz w:val="28"/>
          <w:szCs w:val="28"/>
        </w:rPr>
        <w:t>Рассказ-описание по схеме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4A41CA">
        <w:rPr>
          <w:rStyle w:val="c3"/>
          <w:sz w:val="28"/>
          <w:szCs w:val="28"/>
        </w:rPr>
        <w:t>- Теперь каждый из вас выберите себе мебель и расскажите о ней по схеме ( что это?, к какому виду мебели относится?, из каких частей состоит?, какого цвета?, из чего сделана?, для чего служит?)</w:t>
      </w:r>
      <w:proofErr w:type="gramEnd"/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6) </w:t>
      </w:r>
      <w:r w:rsidRPr="004A41CA">
        <w:rPr>
          <w:rStyle w:val="c3"/>
          <w:sz w:val="28"/>
          <w:szCs w:val="28"/>
        </w:rPr>
        <w:t xml:space="preserve"> </w:t>
      </w:r>
      <w:r w:rsidRPr="004A41CA">
        <w:rPr>
          <w:rStyle w:val="c4"/>
          <w:sz w:val="28"/>
          <w:szCs w:val="28"/>
        </w:rPr>
        <w:t>«Мастер»:</w:t>
      </w:r>
      <w:r>
        <w:rPr>
          <w:rStyle w:val="c4"/>
          <w:sz w:val="28"/>
          <w:szCs w:val="28"/>
        </w:rPr>
        <w:t xml:space="preserve"> </w:t>
      </w:r>
      <w:r w:rsidRPr="004A41CA">
        <w:rPr>
          <w:rStyle w:val="c4"/>
          <w:sz w:val="28"/>
          <w:szCs w:val="28"/>
        </w:rPr>
        <w:t>мастер сделал табуретку из дерева, как она называется?; шкаф из дерева, стул из пластмассы, диван с обивкой из плюша, скамейка из металла…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0"/>
          <w:sz w:val="28"/>
          <w:szCs w:val="28"/>
        </w:rPr>
        <w:t>IV Подведение итогов</w:t>
      </w:r>
      <w:r>
        <w:rPr>
          <w:rStyle w:val="c0"/>
          <w:sz w:val="28"/>
          <w:szCs w:val="28"/>
        </w:rPr>
        <w:t>. Оценивание.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О чём мы сегодня говорили?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Что узнали нового?</w:t>
      </w:r>
    </w:p>
    <w:p w:rsidR="004A41CA" w:rsidRPr="004A41CA" w:rsidRDefault="004A41CA" w:rsidP="004A41CA">
      <w:pPr>
        <w:pStyle w:val="c1"/>
        <w:spacing w:before="0" w:beforeAutospacing="0" w:after="0" w:afterAutospacing="0" w:line="360" w:lineRule="auto"/>
        <w:rPr>
          <w:sz w:val="28"/>
          <w:szCs w:val="28"/>
        </w:rPr>
      </w:pPr>
      <w:r w:rsidRPr="004A41CA">
        <w:rPr>
          <w:rStyle w:val="c3"/>
          <w:sz w:val="28"/>
          <w:szCs w:val="28"/>
        </w:rPr>
        <w:t>- В какие игры играли?</w:t>
      </w:r>
    </w:p>
    <w:p w:rsidR="00F23CE1" w:rsidRDefault="00F23CE1" w:rsidP="004A41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4A41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4A41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4A41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4A41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4A41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литература.</w:t>
      </w:r>
    </w:p>
    <w:p w:rsidR="004A41CA" w:rsidRDefault="000F71A7" w:rsidP="000F71A7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F71A7">
        <w:rPr>
          <w:rFonts w:ascii="Times New Roman" w:hAnsi="Times New Roman" w:cs="Times New Roman"/>
          <w:sz w:val="28"/>
          <w:szCs w:val="28"/>
        </w:rPr>
        <w:t>Подрезова</w:t>
      </w:r>
      <w:proofErr w:type="spellEnd"/>
      <w:r w:rsidRPr="000F71A7">
        <w:rPr>
          <w:rFonts w:ascii="Times New Roman" w:hAnsi="Times New Roman" w:cs="Times New Roman"/>
          <w:sz w:val="28"/>
          <w:szCs w:val="28"/>
        </w:rPr>
        <w:t xml:space="preserve"> Т. И. Материал к занятиям по развитию речи. – М.: Айрис-пресс, 2007.</w:t>
      </w:r>
    </w:p>
    <w:p w:rsidR="000F71A7" w:rsidRDefault="000F71A7" w:rsidP="000F71A7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Формирование мышления у детей с отклонениями в развитии: Кн. для педагога-дефектолога.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2004</w:t>
      </w:r>
    </w:p>
    <w:p w:rsidR="000F71A7" w:rsidRDefault="000F71A7" w:rsidP="000F71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71A7" w:rsidRDefault="000F71A7" w:rsidP="000F71A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0F71A7" w:rsidRDefault="009C4938" w:rsidP="000F71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2917" cy="2776250"/>
            <wp:effectExtent l="0" t="0" r="1905" b="5080"/>
            <wp:docPr id="1" name="Рисунок 1" descr="C:\Documents and Settings\admin\Рабочий стол\DSCF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1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20" cy="27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8" w:rsidRDefault="009C4938" w:rsidP="009C49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184" cy="2765234"/>
            <wp:effectExtent l="0" t="0" r="0" b="0"/>
            <wp:docPr id="3" name="Рисунок 3" descr="C:\Documents and Settings\admin\Рабочий стол\DSCF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F1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16" cy="276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8" w:rsidRDefault="009C4938" w:rsidP="000F71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984" cy="2732184"/>
            <wp:effectExtent l="0" t="0" r="3810" b="0"/>
            <wp:docPr id="4" name="Рисунок 4" descr="C:\Documents and Settings\admin\Рабочий стол\DSCF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F1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5" cy="27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8" w:rsidRDefault="009C4938" w:rsidP="000F71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4938" w:rsidRDefault="009C4938" w:rsidP="009C4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8096" cy="3954055"/>
            <wp:effectExtent l="0" t="0" r="8255" b="8890"/>
            <wp:docPr id="5" name="Рисунок 5" descr="C:\Documents and Settings\admin\Рабочий стол\DSCF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F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84" cy="39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8" w:rsidRDefault="009C4938" w:rsidP="000F71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4938" w:rsidRDefault="009C4938" w:rsidP="000F71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71A7" w:rsidRPr="004A41CA" w:rsidRDefault="009C4938" w:rsidP="009C49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F5C74" wp14:editId="74AABA1C">
            <wp:extent cx="5289435" cy="3955055"/>
            <wp:effectExtent l="0" t="0" r="6985" b="7620"/>
            <wp:docPr id="6" name="Рисунок 6" descr="C:\Documents and Settings\admin\Рабочий стол\DSCF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F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95" cy="39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1A7" w:rsidRPr="004A4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859F3"/>
    <w:multiLevelType w:val="hybridMultilevel"/>
    <w:tmpl w:val="8348E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D6F1C"/>
    <w:multiLevelType w:val="hybridMultilevel"/>
    <w:tmpl w:val="35B6D0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1CA"/>
    <w:rsid w:val="000F71A7"/>
    <w:rsid w:val="004A41CA"/>
    <w:rsid w:val="009C4938"/>
    <w:rsid w:val="00F2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A4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41CA"/>
  </w:style>
  <w:style w:type="character" w:customStyle="1" w:styleId="c2">
    <w:name w:val="c2"/>
    <w:basedOn w:val="a0"/>
    <w:rsid w:val="004A41CA"/>
  </w:style>
  <w:style w:type="paragraph" w:customStyle="1" w:styleId="c1">
    <w:name w:val="c1"/>
    <w:basedOn w:val="a"/>
    <w:rsid w:val="004A4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41CA"/>
  </w:style>
  <w:style w:type="character" w:customStyle="1" w:styleId="c4">
    <w:name w:val="c4"/>
    <w:basedOn w:val="a0"/>
    <w:rsid w:val="004A41CA"/>
  </w:style>
  <w:style w:type="table" w:styleId="a3">
    <w:name w:val="Table Grid"/>
    <w:basedOn w:val="a1"/>
    <w:uiPriority w:val="59"/>
    <w:rsid w:val="004A4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71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A4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41CA"/>
  </w:style>
  <w:style w:type="character" w:customStyle="1" w:styleId="c2">
    <w:name w:val="c2"/>
    <w:basedOn w:val="a0"/>
    <w:rsid w:val="004A41CA"/>
  </w:style>
  <w:style w:type="paragraph" w:customStyle="1" w:styleId="c1">
    <w:name w:val="c1"/>
    <w:basedOn w:val="a"/>
    <w:rsid w:val="004A4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41CA"/>
  </w:style>
  <w:style w:type="character" w:customStyle="1" w:styleId="c4">
    <w:name w:val="c4"/>
    <w:basedOn w:val="a0"/>
    <w:rsid w:val="004A41CA"/>
  </w:style>
  <w:style w:type="table" w:styleId="a3">
    <w:name w:val="Table Grid"/>
    <w:basedOn w:val="a1"/>
    <w:uiPriority w:val="59"/>
    <w:rsid w:val="004A4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71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2013-03-03T13:41:00Z</dcterms:created>
  <dcterms:modified xsi:type="dcterms:W3CDTF">2013-03-04T19:05:00Z</dcterms:modified>
</cp:coreProperties>
</file>