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96" w:rsidRPr="00FC5A96" w:rsidRDefault="00FC5A96" w:rsidP="00FC5A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C5A96">
        <w:rPr>
          <w:rFonts w:ascii="Times New Roman" w:hAnsi="Times New Roman"/>
          <w:b/>
          <w:sz w:val="28"/>
          <w:szCs w:val="28"/>
        </w:rPr>
        <w:t>Канунникова</w:t>
      </w:r>
      <w:proofErr w:type="spellEnd"/>
      <w:r w:rsidRPr="00FC5A96">
        <w:rPr>
          <w:rFonts w:ascii="Times New Roman" w:hAnsi="Times New Roman"/>
          <w:b/>
          <w:sz w:val="28"/>
          <w:szCs w:val="28"/>
        </w:rPr>
        <w:t xml:space="preserve"> Татьяна Александровна,</w:t>
      </w:r>
    </w:p>
    <w:p w:rsidR="004B13D3" w:rsidRDefault="00FC5A96" w:rsidP="00FC5A9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 xml:space="preserve">аспирант, кафедры теории и методики </w:t>
      </w:r>
      <w:r w:rsidR="004B13D3">
        <w:rPr>
          <w:rFonts w:ascii="Times New Roman" w:hAnsi="Times New Roman"/>
          <w:sz w:val="28"/>
          <w:szCs w:val="28"/>
        </w:rPr>
        <w:t>обучения</w:t>
      </w:r>
      <w:r w:rsidRPr="00FC5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13D3">
        <w:rPr>
          <w:rFonts w:ascii="Times New Roman" w:hAnsi="Times New Roman"/>
          <w:sz w:val="28"/>
          <w:szCs w:val="28"/>
        </w:rPr>
        <w:t>ИЗО</w:t>
      </w:r>
      <w:proofErr w:type="gramEnd"/>
    </w:p>
    <w:p w:rsidR="00FC5A96" w:rsidRPr="00FC5A96" w:rsidRDefault="00FC5A96" w:rsidP="00FC5A9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>Московского педагогического государственного университета,</w:t>
      </w:r>
    </w:p>
    <w:p w:rsidR="004B13D3" w:rsidRDefault="00FC5A96" w:rsidP="00FC5A9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 w:rsidR="004B13D3">
        <w:rPr>
          <w:rFonts w:ascii="Times New Roman" w:hAnsi="Times New Roman"/>
          <w:sz w:val="28"/>
          <w:szCs w:val="28"/>
        </w:rPr>
        <w:t>научно-методической</w:t>
      </w:r>
      <w:r w:rsidRPr="00FC5A96">
        <w:rPr>
          <w:rFonts w:ascii="Times New Roman" w:hAnsi="Times New Roman"/>
          <w:sz w:val="28"/>
          <w:szCs w:val="28"/>
        </w:rPr>
        <w:t xml:space="preserve"> работе</w:t>
      </w:r>
      <w:r w:rsidR="004B13D3">
        <w:rPr>
          <w:rFonts w:ascii="Times New Roman" w:hAnsi="Times New Roman"/>
          <w:sz w:val="28"/>
          <w:szCs w:val="28"/>
        </w:rPr>
        <w:t xml:space="preserve"> </w:t>
      </w:r>
    </w:p>
    <w:p w:rsidR="00FC5A96" w:rsidRPr="00FC5A96" w:rsidRDefault="00FC5A96" w:rsidP="00FC5A9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>Муниципального автономного образовательного учреждения дополнительного образования детей</w:t>
      </w:r>
      <w:r w:rsidR="004B13D3">
        <w:rPr>
          <w:rFonts w:ascii="Times New Roman" w:hAnsi="Times New Roman"/>
          <w:sz w:val="28"/>
          <w:szCs w:val="28"/>
        </w:rPr>
        <w:t xml:space="preserve"> </w:t>
      </w:r>
      <w:r w:rsidRPr="00FC5A96">
        <w:rPr>
          <w:rFonts w:ascii="Times New Roman" w:hAnsi="Times New Roman"/>
          <w:sz w:val="28"/>
          <w:szCs w:val="28"/>
        </w:rPr>
        <w:t xml:space="preserve">художественная школа </w:t>
      </w:r>
      <w:proofErr w:type="spellStart"/>
      <w:r w:rsidRPr="00FC5A96">
        <w:rPr>
          <w:rFonts w:ascii="Times New Roman" w:hAnsi="Times New Roman"/>
          <w:sz w:val="28"/>
          <w:szCs w:val="28"/>
        </w:rPr>
        <w:t>г.о</w:t>
      </w:r>
      <w:proofErr w:type="gramStart"/>
      <w:r w:rsidRPr="00FC5A96">
        <w:rPr>
          <w:rFonts w:ascii="Times New Roman" w:hAnsi="Times New Roman"/>
          <w:sz w:val="28"/>
          <w:szCs w:val="28"/>
        </w:rPr>
        <w:t>.Ж</w:t>
      </w:r>
      <w:proofErr w:type="gramEnd"/>
      <w:r w:rsidRPr="00FC5A96">
        <w:rPr>
          <w:rFonts w:ascii="Times New Roman" w:hAnsi="Times New Roman"/>
          <w:sz w:val="28"/>
          <w:szCs w:val="28"/>
        </w:rPr>
        <w:t>елезнодорожный</w:t>
      </w:r>
      <w:proofErr w:type="spellEnd"/>
      <w:r w:rsidRPr="00FC5A96">
        <w:rPr>
          <w:rFonts w:ascii="Times New Roman" w:hAnsi="Times New Roman"/>
          <w:sz w:val="28"/>
          <w:szCs w:val="28"/>
        </w:rPr>
        <w:t>, Московской области.</w:t>
      </w:r>
    </w:p>
    <w:p w:rsidR="00FC5A96" w:rsidRPr="00FC5A96" w:rsidRDefault="00FC5A96" w:rsidP="00746C28">
      <w:pPr>
        <w:spacing w:after="0" w:line="360" w:lineRule="auto"/>
        <w:rPr>
          <w:sz w:val="28"/>
          <w:szCs w:val="28"/>
        </w:rPr>
      </w:pPr>
      <w:proofErr w:type="gramStart"/>
      <w:r w:rsidRPr="00FC5A96">
        <w:rPr>
          <w:rFonts w:ascii="Times New Roman" w:hAnsi="Times New Roman"/>
          <w:sz w:val="28"/>
          <w:szCs w:val="28"/>
          <w:lang w:val="en-US"/>
        </w:rPr>
        <w:t>e</w:t>
      </w:r>
      <w:r w:rsidRPr="00FC5A96">
        <w:rPr>
          <w:rFonts w:ascii="Times New Roman" w:hAnsi="Times New Roman"/>
          <w:sz w:val="28"/>
          <w:szCs w:val="28"/>
        </w:rPr>
        <w:t>-</w:t>
      </w:r>
      <w:r w:rsidRPr="00FC5A96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FC5A96">
        <w:rPr>
          <w:rFonts w:ascii="Times New Roman" w:hAnsi="Times New Roman"/>
          <w:sz w:val="28"/>
          <w:szCs w:val="28"/>
        </w:rPr>
        <w:t>:</w:t>
      </w:r>
      <w:hyperlink r:id="rId6" w:history="1">
        <w:r w:rsidRPr="00FC5A96">
          <w:rPr>
            <w:rStyle w:val="a3"/>
            <w:rFonts w:ascii="Times New Roman" w:hAnsi="Times New Roman"/>
            <w:sz w:val="28"/>
            <w:szCs w:val="28"/>
            <w:lang w:val="en-US"/>
          </w:rPr>
          <w:t>earlfantasy</w:t>
        </w:r>
        <w:r w:rsidRPr="00FC5A9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C5A96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FC5A9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C5A96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FC5A96" w:rsidRPr="00FC5A96" w:rsidRDefault="00FC5A96" w:rsidP="00FC5A96">
      <w:pPr>
        <w:spacing w:after="0" w:line="36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31E4" w:rsidRPr="00FC5A96" w:rsidRDefault="00B36C32" w:rsidP="00FC5A96">
      <w:pPr>
        <w:spacing w:after="0" w:line="360" w:lineRule="auto"/>
        <w:ind w:left="57" w:righ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E0375B">
        <w:rPr>
          <w:rFonts w:ascii="Times New Roman" w:hAnsi="Times New Roman"/>
          <w:b/>
          <w:sz w:val="28"/>
          <w:szCs w:val="28"/>
        </w:rPr>
        <w:t xml:space="preserve">ТРАДИЦИОННЫХ ХУДОЖЕСТВЕННЫХ ТЕХНИК </w:t>
      </w:r>
      <w:r w:rsidR="007714AB">
        <w:rPr>
          <w:rFonts w:ascii="Times New Roman" w:hAnsi="Times New Roman"/>
          <w:b/>
          <w:sz w:val="28"/>
          <w:szCs w:val="28"/>
        </w:rPr>
        <w:t xml:space="preserve">НА </w:t>
      </w:r>
      <w:r w:rsidR="00E0375B">
        <w:rPr>
          <w:rFonts w:ascii="Times New Roman" w:hAnsi="Times New Roman"/>
          <w:b/>
          <w:sz w:val="28"/>
          <w:szCs w:val="28"/>
        </w:rPr>
        <w:t>ПРИМЕРЕ РИСОВАНИЯ ПАСТЕЛЬЮ</w:t>
      </w:r>
      <w:r w:rsidR="00FC5A96" w:rsidRPr="00FC5A96">
        <w:rPr>
          <w:rFonts w:ascii="Times New Roman" w:hAnsi="Times New Roman"/>
          <w:b/>
          <w:sz w:val="28"/>
          <w:szCs w:val="28"/>
        </w:rPr>
        <w:t>.</w:t>
      </w:r>
    </w:p>
    <w:p w:rsidR="00FC5A96" w:rsidRDefault="00FC5A96" w:rsidP="00FC5A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C5A96" w:rsidRPr="00FC5A96" w:rsidRDefault="00FC5A96" w:rsidP="00FC5A9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FC5A96">
        <w:rPr>
          <w:rFonts w:ascii="Times New Roman" w:hAnsi="Times New Roman"/>
          <w:sz w:val="28"/>
          <w:szCs w:val="28"/>
        </w:rPr>
        <w:t>«пастельная живопись», «художественное образование»</w:t>
      </w:r>
      <w:r w:rsidR="00A56DC9">
        <w:rPr>
          <w:rFonts w:ascii="Times New Roman" w:hAnsi="Times New Roman"/>
          <w:sz w:val="28"/>
          <w:szCs w:val="28"/>
        </w:rPr>
        <w:t>, «традиционные и инновационные художественные материалы и техники»</w:t>
      </w:r>
      <w:r w:rsidRPr="00FC5A96">
        <w:rPr>
          <w:rFonts w:ascii="Times New Roman" w:hAnsi="Times New Roman"/>
          <w:sz w:val="28"/>
          <w:szCs w:val="28"/>
        </w:rPr>
        <w:t>.</w:t>
      </w:r>
    </w:p>
    <w:p w:rsidR="00FC5A96" w:rsidRPr="00FC5A96" w:rsidRDefault="00FC5A96" w:rsidP="00FC5A96">
      <w:pPr>
        <w:spacing w:after="0" w:line="360" w:lineRule="auto"/>
        <w:ind w:left="57" w:righ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49D1" w:rsidRDefault="00FC5A96" w:rsidP="00504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Технологии </w:t>
      </w:r>
      <w:r w:rsidR="00D01F0D">
        <w:rPr>
          <w:rFonts w:ascii="Times New Roman" w:hAnsi="Times New Roman"/>
          <w:sz w:val="28"/>
          <w:szCs w:val="28"/>
        </w:rPr>
        <w:t xml:space="preserve">рисования пастелью, работы </w:t>
      </w:r>
      <w:r>
        <w:rPr>
          <w:rFonts w:ascii="Times New Roman" w:hAnsi="Times New Roman"/>
          <w:sz w:val="28"/>
          <w:szCs w:val="28"/>
        </w:rPr>
        <w:t>акварел</w:t>
      </w:r>
      <w:r w:rsidR="00D01F0D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>, темпер</w:t>
      </w:r>
      <w:r w:rsidR="00D01F0D">
        <w:rPr>
          <w:rFonts w:ascii="Times New Roman" w:hAnsi="Times New Roman"/>
          <w:sz w:val="28"/>
          <w:szCs w:val="28"/>
        </w:rPr>
        <w:t>ой и маслом</w:t>
      </w:r>
      <w:r>
        <w:rPr>
          <w:rFonts w:ascii="Times New Roman" w:hAnsi="Times New Roman"/>
          <w:sz w:val="28"/>
          <w:szCs w:val="28"/>
        </w:rPr>
        <w:t>,</w:t>
      </w:r>
      <w:r w:rsidR="00D01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появившись, каждая в своё время, как инновации в изобразительном искусстве, давно уже стали традиционными. Однако не так много современных живописцев и графиков владеют ими в совершенстве. Ослабевает академическая школа изобразительного искусства, от этого страдает качество художественного образования. Актуальность данной проблемы подчёркивают многие художники и педагоги. </w:t>
      </w:r>
      <w:r w:rsidR="005049D1">
        <w:rPr>
          <w:rFonts w:ascii="Times New Roman" w:hAnsi="Times New Roman"/>
          <w:sz w:val="28"/>
          <w:szCs w:val="28"/>
        </w:rPr>
        <w:t xml:space="preserve">Решая задачу обновления художественного образования, необходимо, на наш взгляд, стремиться к </w:t>
      </w:r>
      <w:r w:rsidR="005049D1" w:rsidRPr="0085703C">
        <w:rPr>
          <w:rFonts w:ascii="Times New Roman" w:hAnsi="Times New Roman"/>
          <w:b/>
          <w:i/>
          <w:sz w:val="28"/>
          <w:szCs w:val="28"/>
        </w:rPr>
        <w:t>синтезу</w:t>
      </w:r>
      <w:r w:rsidR="005049D1">
        <w:rPr>
          <w:rFonts w:ascii="Times New Roman" w:hAnsi="Times New Roman"/>
          <w:sz w:val="28"/>
          <w:szCs w:val="28"/>
        </w:rPr>
        <w:t xml:space="preserve"> традиции и инноваций. Здесь особенно актуально понимание традиции, как «</w:t>
      </w:r>
      <w:r w:rsidR="005049D1" w:rsidRPr="004977F8">
        <w:rPr>
          <w:rFonts w:ascii="Times New Roman" w:hAnsi="Times New Roman"/>
          <w:b/>
          <w:i/>
          <w:sz w:val="28"/>
          <w:szCs w:val="28"/>
        </w:rPr>
        <w:t>основы, фильтра, трамплина</w:t>
      </w:r>
      <w:r w:rsidR="005049D1">
        <w:rPr>
          <w:rFonts w:ascii="Times New Roman" w:hAnsi="Times New Roman"/>
          <w:sz w:val="28"/>
          <w:szCs w:val="28"/>
        </w:rPr>
        <w:t>» инноваций</w:t>
      </w:r>
      <w:r w:rsidR="005049D1" w:rsidRPr="00B006A5">
        <w:rPr>
          <w:rFonts w:ascii="Times New Roman" w:hAnsi="Times New Roman"/>
          <w:sz w:val="28"/>
          <w:szCs w:val="28"/>
        </w:rPr>
        <w:t>[</w:t>
      </w:r>
      <w:r w:rsidR="005049D1">
        <w:rPr>
          <w:rFonts w:ascii="Times New Roman" w:hAnsi="Times New Roman"/>
          <w:sz w:val="28"/>
          <w:szCs w:val="28"/>
        </w:rPr>
        <w:t>2,2</w:t>
      </w:r>
      <w:r w:rsidR="005049D1" w:rsidRPr="00B006A5">
        <w:rPr>
          <w:rFonts w:ascii="Times New Roman" w:hAnsi="Times New Roman"/>
          <w:sz w:val="28"/>
          <w:szCs w:val="28"/>
        </w:rPr>
        <w:t>]</w:t>
      </w:r>
      <w:r w:rsidR="005049D1">
        <w:rPr>
          <w:rFonts w:ascii="Times New Roman" w:hAnsi="Times New Roman"/>
          <w:sz w:val="28"/>
          <w:szCs w:val="28"/>
        </w:rPr>
        <w:t xml:space="preserve">. </w:t>
      </w:r>
    </w:p>
    <w:p w:rsidR="005049D1" w:rsidRDefault="003A266E" w:rsidP="00504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учащихся с</w:t>
      </w:r>
      <w:r w:rsidR="005049D1">
        <w:rPr>
          <w:rFonts w:ascii="Times New Roman" w:hAnsi="Times New Roman"/>
          <w:sz w:val="28"/>
          <w:szCs w:val="28"/>
        </w:rPr>
        <w:t xml:space="preserve"> тайнам</w:t>
      </w:r>
      <w:r>
        <w:rPr>
          <w:rFonts w:ascii="Times New Roman" w:hAnsi="Times New Roman"/>
          <w:sz w:val="28"/>
          <w:szCs w:val="28"/>
        </w:rPr>
        <w:t>и</w:t>
      </w:r>
      <w:r w:rsidR="005049D1">
        <w:rPr>
          <w:rFonts w:ascii="Times New Roman" w:hAnsi="Times New Roman"/>
          <w:sz w:val="28"/>
          <w:szCs w:val="28"/>
        </w:rPr>
        <w:t xml:space="preserve"> технического мастерства при изучении любой традиционной или инновационной техники, непосредственное наблюдение чарующего процесса взаимодействия красочных пигментов не просто обогащает представления юных художников о живописи. Понимание процессов взаимодействия красочных слоёв в картине, владение </w:t>
      </w:r>
      <w:r w:rsidR="005049D1">
        <w:rPr>
          <w:rFonts w:ascii="Times New Roman" w:hAnsi="Times New Roman"/>
          <w:sz w:val="28"/>
          <w:szCs w:val="28"/>
        </w:rPr>
        <w:lastRenderedPageBreak/>
        <w:t>разнообразными техническими приёмами и способами рисования,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5049D1">
        <w:rPr>
          <w:rFonts w:ascii="Times New Roman" w:hAnsi="Times New Roman"/>
          <w:sz w:val="28"/>
          <w:szCs w:val="28"/>
        </w:rPr>
        <w:t>знание специфики художественных материалов  делает работу учащихся более осмысленной. Выбор материала становится осознанным, использование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5049D1">
        <w:rPr>
          <w:rFonts w:ascii="Times New Roman" w:hAnsi="Times New Roman"/>
          <w:sz w:val="28"/>
          <w:szCs w:val="28"/>
        </w:rPr>
        <w:t>- рациональным. Всё перечисленное способствует  решению не только учебных, но и творческих задач. Нет никаких сомнений, что приобщение к «секретам мастерства» многократно усиливает познавательный интерес учащихся.</w:t>
      </w:r>
    </w:p>
    <w:p w:rsidR="00BA31E4" w:rsidRPr="00FC5A96" w:rsidRDefault="002D39A4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этой точки зрения рассмотрим технику рисования пастелью. </w:t>
      </w:r>
      <w:r w:rsidR="00DA0187" w:rsidRPr="00FC5A96">
        <w:rPr>
          <w:rFonts w:ascii="Times New Roman" w:hAnsi="Times New Roman"/>
          <w:sz w:val="28"/>
          <w:szCs w:val="28"/>
        </w:rPr>
        <w:t>П</w:t>
      </w:r>
      <w:r w:rsidR="00BA31E4" w:rsidRPr="00FC5A96">
        <w:rPr>
          <w:rFonts w:ascii="Times New Roman" w:hAnsi="Times New Roman"/>
          <w:sz w:val="28"/>
          <w:szCs w:val="28"/>
        </w:rPr>
        <w:t xml:space="preserve">о мнению большинства исследователей и художников, пастель является графическим материалом, </w:t>
      </w:r>
      <w:r w:rsidR="00DA0187" w:rsidRPr="00FC5A96">
        <w:rPr>
          <w:rFonts w:ascii="Times New Roman" w:hAnsi="Times New Roman"/>
          <w:sz w:val="28"/>
          <w:szCs w:val="28"/>
        </w:rPr>
        <w:t>но при этом</w:t>
      </w:r>
      <w:r w:rsidR="00BA31E4" w:rsidRPr="00FC5A96">
        <w:rPr>
          <w:rFonts w:ascii="Times New Roman" w:hAnsi="Times New Roman"/>
          <w:sz w:val="28"/>
          <w:szCs w:val="28"/>
        </w:rPr>
        <w:t xml:space="preserve">, ей присущи чисто  живописные свойства и возможности. </w:t>
      </w:r>
      <w:r w:rsidR="00DA0187" w:rsidRPr="00FC5A96">
        <w:rPr>
          <w:rFonts w:ascii="Times New Roman" w:hAnsi="Times New Roman"/>
          <w:sz w:val="28"/>
          <w:szCs w:val="28"/>
        </w:rPr>
        <w:t>Поэтому</w:t>
      </w:r>
      <w:r w:rsidR="00BA31E4" w:rsidRPr="00FC5A96">
        <w:rPr>
          <w:rFonts w:ascii="Times New Roman" w:hAnsi="Times New Roman"/>
          <w:sz w:val="28"/>
          <w:szCs w:val="28"/>
        </w:rPr>
        <w:t xml:space="preserve"> целесообразн</w:t>
      </w:r>
      <w:r w:rsidR="00DA0187" w:rsidRPr="00FC5A96">
        <w:rPr>
          <w:rFonts w:ascii="Times New Roman" w:hAnsi="Times New Roman"/>
          <w:sz w:val="28"/>
          <w:szCs w:val="28"/>
        </w:rPr>
        <w:t>о</w:t>
      </w:r>
      <w:r w:rsidR="00BA31E4" w:rsidRPr="00FC5A96">
        <w:rPr>
          <w:rFonts w:ascii="Times New Roman" w:hAnsi="Times New Roman"/>
          <w:sz w:val="28"/>
          <w:szCs w:val="28"/>
        </w:rPr>
        <w:t xml:space="preserve"> </w:t>
      </w:r>
      <w:r w:rsidR="00DA0187" w:rsidRPr="00FC5A96">
        <w:rPr>
          <w:rFonts w:ascii="Times New Roman" w:hAnsi="Times New Roman"/>
          <w:sz w:val="28"/>
          <w:szCs w:val="28"/>
        </w:rPr>
        <w:t>использовать технику</w:t>
      </w:r>
      <w:r w:rsidR="00BA31E4" w:rsidRPr="00FC5A96">
        <w:rPr>
          <w:rFonts w:ascii="Times New Roman" w:hAnsi="Times New Roman"/>
          <w:sz w:val="28"/>
          <w:szCs w:val="28"/>
        </w:rPr>
        <w:t xml:space="preserve"> пастели на занятиях </w:t>
      </w:r>
      <w:r w:rsidR="00BE22C0" w:rsidRPr="00FC5A96">
        <w:rPr>
          <w:rFonts w:ascii="Times New Roman" w:hAnsi="Times New Roman"/>
          <w:sz w:val="28"/>
          <w:szCs w:val="28"/>
        </w:rPr>
        <w:t xml:space="preserve">не только рисунком, но и </w:t>
      </w:r>
      <w:r w:rsidR="00BA31E4" w:rsidRPr="00FC5A96">
        <w:rPr>
          <w:rFonts w:ascii="Times New Roman" w:hAnsi="Times New Roman"/>
          <w:sz w:val="28"/>
          <w:szCs w:val="28"/>
        </w:rPr>
        <w:t xml:space="preserve">живописью в </w:t>
      </w:r>
      <w:r w:rsidR="00BE22C0" w:rsidRPr="00FC5A96">
        <w:rPr>
          <w:rFonts w:ascii="Times New Roman" w:hAnsi="Times New Roman"/>
          <w:sz w:val="28"/>
          <w:szCs w:val="28"/>
        </w:rPr>
        <w:t>художественной школе</w:t>
      </w:r>
      <w:r w:rsidR="00BA31E4" w:rsidRPr="00FC5A96">
        <w:rPr>
          <w:rFonts w:ascii="Times New Roman" w:hAnsi="Times New Roman"/>
          <w:sz w:val="28"/>
          <w:szCs w:val="28"/>
        </w:rPr>
        <w:t>.</w:t>
      </w:r>
    </w:p>
    <w:p w:rsidR="00BA31E4" w:rsidRPr="00FC5A96" w:rsidRDefault="00C844FC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>О</w:t>
      </w:r>
      <w:r w:rsidR="00BA31E4" w:rsidRPr="00FC5A96">
        <w:rPr>
          <w:rFonts w:ascii="Times New Roman" w:hAnsi="Times New Roman"/>
          <w:sz w:val="28"/>
          <w:szCs w:val="28"/>
        </w:rPr>
        <w:t xml:space="preserve">пределяющим признаком, доказывающим причастность </w:t>
      </w:r>
      <w:r w:rsidRPr="00FC5A96">
        <w:rPr>
          <w:rFonts w:ascii="Times New Roman" w:hAnsi="Times New Roman"/>
          <w:sz w:val="28"/>
          <w:szCs w:val="28"/>
        </w:rPr>
        <w:t xml:space="preserve">нарисованных пастелью пейзажей И.Левитана и портретов В.Серова, композиций Э.Дега и М.Кассет </w:t>
      </w:r>
      <w:r w:rsidR="00BA31E4" w:rsidRPr="00FC5A96">
        <w:rPr>
          <w:rFonts w:ascii="Times New Roman" w:hAnsi="Times New Roman"/>
          <w:sz w:val="28"/>
          <w:szCs w:val="28"/>
        </w:rPr>
        <w:t>к искусству живописи, является не сам факт использования того или иного материала, а характер и качество работы</w:t>
      </w:r>
      <w:r w:rsidRPr="00FC5A96">
        <w:rPr>
          <w:rFonts w:ascii="Times New Roman" w:hAnsi="Times New Roman"/>
          <w:sz w:val="28"/>
          <w:szCs w:val="28"/>
        </w:rPr>
        <w:t xml:space="preserve"> художников</w:t>
      </w:r>
      <w:r w:rsidR="00BA31E4" w:rsidRPr="00FC5A96">
        <w:rPr>
          <w:rFonts w:ascii="Times New Roman" w:hAnsi="Times New Roman"/>
          <w:sz w:val="28"/>
          <w:szCs w:val="28"/>
        </w:rPr>
        <w:t xml:space="preserve">. </w:t>
      </w:r>
      <w:r w:rsidR="00653A21" w:rsidRPr="00FC5A96">
        <w:rPr>
          <w:rFonts w:ascii="Times New Roman" w:hAnsi="Times New Roman"/>
          <w:sz w:val="28"/>
          <w:szCs w:val="28"/>
        </w:rPr>
        <w:t>Ведь б</w:t>
      </w:r>
      <w:r w:rsidR="00BA31E4" w:rsidRPr="00FC5A96">
        <w:rPr>
          <w:rFonts w:ascii="Times New Roman" w:hAnsi="Times New Roman"/>
          <w:sz w:val="28"/>
          <w:szCs w:val="28"/>
        </w:rPr>
        <w:t>ывает так, что выполненная маслом картина представляет собой раскрашенный рисунок. И напротив, сделанный графическим материалом этюд обладает всеми признаками живописного произведения…</w:t>
      </w:r>
    </w:p>
    <w:p w:rsidR="004B13D3" w:rsidRDefault="00BA31E4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>Н.Н.Крымов</w:t>
      </w:r>
      <w:r w:rsidR="002D39A4">
        <w:rPr>
          <w:rFonts w:ascii="Times New Roman" w:hAnsi="Times New Roman"/>
          <w:sz w:val="28"/>
          <w:szCs w:val="28"/>
        </w:rPr>
        <w:t xml:space="preserve"> в статьях о живописи рассуждал: </w:t>
      </w:r>
      <w:r w:rsidRPr="00FC5A96">
        <w:rPr>
          <w:rFonts w:ascii="Times New Roman" w:hAnsi="Times New Roman"/>
          <w:sz w:val="28"/>
          <w:szCs w:val="28"/>
        </w:rPr>
        <w:t xml:space="preserve">«Одним из самых важных и трудных видов изобразительного искусства является живопись. В определении понятия реалистической живописи у нас </w:t>
      </w:r>
      <w:proofErr w:type="gramStart"/>
      <w:r w:rsidRPr="00FC5A96">
        <w:rPr>
          <w:rFonts w:ascii="Times New Roman" w:hAnsi="Times New Roman"/>
          <w:sz w:val="28"/>
          <w:szCs w:val="28"/>
        </w:rPr>
        <w:t>существует большая путаница…</w:t>
      </w:r>
      <w:r w:rsidR="002D39A4">
        <w:rPr>
          <w:rFonts w:ascii="Times New Roman" w:hAnsi="Times New Roman"/>
          <w:sz w:val="28"/>
          <w:szCs w:val="28"/>
        </w:rPr>
        <w:t xml:space="preserve"> </w:t>
      </w:r>
      <w:r w:rsidRPr="00FC5A96">
        <w:rPr>
          <w:rFonts w:ascii="Times New Roman" w:hAnsi="Times New Roman"/>
          <w:sz w:val="28"/>
          <w:szCs w:val="28"/>
        </w:rPr>
        <w:t>Я много думал</w:t>
      </w:r>
      <w:proofErr w:type="gramEnd"/>
      <w:r w:rsidRPr="00FC5A96">
        <w:rPr>
          <w:rFonts w:ascii="Times New Roman" w:hAnsi="Times New Roman"/>
          <w:sz w:val="28"/>
          <w:szCs w:val="28"/>
        </w:rPr>
        <w:t>, и убедился, что живопись есть передача тоном (плюс цвет) видимого материала. Тоном я называю степень светосилы цвета. Верное видение тона более важно для художника, чем видение цвета, потому что ошибка в тоне даёт неверный цвет. Без верно взятого тона невозможно правдиво передать общее состояние природ</w:t>
      </w:r>
      <w:r w:rsidR="002D39A4">
        <w:rPr>
          <w:rFonts w:ascii="Times New Roman" w:hAnsi="Times New Roman"/>
          <w:sz w:val="28"/>
          <w:szCs w:val="28"/>
        </w:rPr>
        <w:t>ы, пространство и материал».[</w:t>
      </w:r>
      <w:r w:rsidR="00857B4A">
        <w:rPr>
          <w:rFonts w:ascii="Times New Roman" w:hAnsi="Times New Roman"/>
          <w:sz w:val="28"/>
          <w:szCs w:val="28"/>
        </w:rPr>
        <w:t>5,97</w:t>
      </w:r>
      <w:r w:rsidR="002D39A4">
        <w:rPr>
          <w:rFonts w:ascii="Times New Roman" w:hAnsi="Times New Roman"/>
          <w:sz w:val="28"/>
          <w:szCs w:val="28"/>
        </w:rPr>
        <w:t>]</w:t>
      </w:r>
    </w:p>
    <w:p w:rsidR="00BA31E4" w:rsidRPr="004B13D3" w:rsidRDefault="002D39A4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31E4" w:rsidRPr="004B13D3">
        <w:rPr>
          <w:rFonts w:ascii="Times New Roman" w:hAnsi="Times New Roman"/>
          <w:sz w:val="28"/>
          <w:szCs w:val="28"/>
        </w:rPr>
        <w:t xml:space="preserve">Руководствуясь этим рассуждением в понимании сущности живописного произведения, мы придём к выводу, что пастель соединяет в себе живописные и графические возможности, «лёгкость и </w:t>
      </w:r>
      <w:proofErr w:type="spellStart"/>
      <w:r w:rsidR="00BA31E4" w:rsidRPr="004B13D3">
        <w:rPr>
          <w:rFonts w:ascii="Times New Roman" w:hAnsi="Times New Roman"/>
          <w:sz w:val="28"/>
          <w:szCs w:val="28"/>
        </w:rPr>
        <w:t>импровизационность</w:t>
      </w:r>
      <w:proofErr w:type="spellEnd"/>
      <w:r w:rsidR="00BA31E4" w:rsidRPr="004B13D3">
        <w:rPr>
          <w:rFonts w:ascii="Times New Roman" w:hAnsi="Times New Roman"/>
          <w:sz w:val="28"/>
          <w:szCs w:val="28"/>
        </w:rPr>
        <w:t xml:space="preserve"> рисунка с колористическим богатством»</w:t>
      </w:r>
      <w:r w:rsidR="00D932F2" w:rsidRPr="004B13D3">
        <w:rPr>
          <w:rFonts w:ascii="Times New Roman" w:hAnsi="Times New Roman"/>
          <w:sz w:val="28"/>
          <w:szCs w:val="28"/>
        </w:rPr>
        <w:t xml:space="preserve"> [</w:t>
      </w:r>
      <w:r w:rsidR="001E229C" w:rsidRPr="004B13D3">
        <w:rPr>
          <w:rFonts w:ascii="Times New Roman" w:hAnsi="Times New Roman"/>
          <w:sz w:val="28"/>
          <w:szCs w:val="28"/>
        </w:rPr>
        <w:t>7</w:t>
      </w:r>
      <w:r w:rsidR="00857B4A" w:rsidRPr="004B13D3">
        <w:rPr>
          <w:rFonts w:ascii="Times New Roman" w:hAnsi="Times New Roman"/>
          <w:sz w:val="28"/>
          <w:szCs w:val="28"/>
        </w:rPr>
        <w:t>,8</w:t>
      </w:r>
      <w:r w:rsidR="00D932F2" w:rsidRPr="004B13D3">
        <w:rPr>
          <w:rFonts w:ascii="Times New Roman" w:hAnsi="Times New Roman"/>
          <w:sz w:val="28"/>
          <w:szCs w:val="28"/>
        </w:rPr>
        <w:t>]</w:t>
      </w:r>
      <w:r w:rsidR="00BA31E4" w:rsidRPr="004B13D3">
        <w:rPr>
          <w:rFonts w:ascii="Times New Roman" w:hAnsi="Times New Roman"/>
          <w:sz w:val="28"/>
          <w:szCs w:val="28"/>
        </w:rPr>
        <w:t>.</w:t>
      </w:r>
    </w:p>
    <w:p w:rsidR="00530B05" w:rsidRPr="00FC5A96" w:rsidRDefault="00BA31E4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>Слово пастель происходит от итальянского «</w:t>
      </w:r>
      <w:r w:rsidRPr="00FC5A96">
        <w:rPr>
          <w:rFonts w:ascii="Times New Roman" w:hAnsi="Times New Roman"/>
          <w:sz w:val="28"/>
          <w:szCs w:val="28"/>
          <w:lang w:val="en-US"/>
        </w:rPr>
        <w:t>pasta</w:t>
      </w:r>
      <w:r w:rsidRPr="00FC5A96">
        <w:rPr>
          <w:rFonts w:ascii="Times New Roman" w:hAnsi="Times New Roman"/>
          <w:sz w:val="28"/>
          <w:szCs w:val="28"/>
        </w:rPr>
        <w:t>» - паста или тесто. Материал – пастель имеет более тысячи шестисот пятидесяти оттенков и представляет собой цветные мелки, спрессованные в палочки. В состав пастели входят три ингредиента: красящий пигмент, минеральный наполнитель (мел, глина) и связующее вещество, чаще всего гуммиарабик. Из пигментов для пастели применяют только прочные и светоустойчивые, такие же</w:t>
      </w:r>
      <w:r w:rsidR="002D39A4">
        <w:rPr>
          <w:rFonts w:ascii="Times New Roman" w:hAnsi="Times New Roman"/>
          <w:sz w:val="28"/>
          <w:szCs w:val="28"/>
        </w:rPr>
        <w:t>,</w:t>
      </w:r>
      <w:r w:rsidRPr="00FC5A96">
        <w:rPr>
          <w:rFonts w:ascii="Times New Roman" w:hAnsi="Times New Roman"/>
          <w:sz w:val="28"/>
          <w:szCs w:val="28"/>
        </w:rPr>
        <w:t xml:space="preserve"> как для масла, или тонкодисперсные, как для акварели. В качестве белых пигментов употребляют: плавленый мел, лёгкий шпат, тальк, каолин и другие…Интересно описан процесс получения различных тонов пастельных карандашей у </w:t>
      </w:r>
      <w:proofErr w:type="spellStart"/>
      <w:r w:rsidRPr="00FC5A96">
        <w:rPr>
          <w:rFonts w:ascii="Times New Roman" w:hAnsi="Times New Roman"/>
          <w:sz w:val="28"/>
          <w:szCs w:val="28"/>
        </w:rPr>
        <w:t>А.М.Лентовского</w:t>
      </w:r>
      <w:proofErr w:type="spellEnd"/>
      <w:r w:rsidRPr="00FC5A96">
        <w:rPr>
          <w:rFonts w:ascii="Times New Roman" w:hAnsi="Times New Roman"/>
          <w:sz w:val="28"/>
          <w:szCs w:val="28"/>
        </w:rPr>
        <w:t>: «Шкала тонов получается при разбавлении белым наполнителем. Пигмент в тесте делится на две части: одна часть идёт как первоначальный полный тон, к другой половине прибавляют наполнитель и раствор клея, затем перемешивают и снова делят на две части. Эту операцию повторяют до десяти раз, получая карандаши многих оттенков, содержащие раз</w:t>
      </w:r>
      <w:r w:rsidR="00530B05" w:rsidRPr="00FC5A96">
        <w:rPr>
          <w:rFonts w:ascii="Times New Roman" w:hAnsi="Times New Roman"/>
          <w:sz w:val="28"/>
          <w:szCs w:val="28"/>
        </w:rPr>
        <w:t>личное количество наполнителя».</w:t>
      </w:r>
      <w:r w:rsidRPr="00FC5A96">
        <w:rPr>
          <w:rFonts w:ascii="Times New Roman" w:hAnsi="Times New Roman"/>
          <w:sz w:val="28"/>
          <w:szCs w:val="28"/>
        </w:rPr>
        <w:t>[</w:t>
      </w:r>
      <w:r w:rsidR="001E229C">
        <w:rPr>
          <w:rFonts w:ascii="Times New Roman" w:hAnsi="Times New Roman"/>
          <w:sz w:val="28"/>
          <w:szCs w:val="28"/>
        </w:rPr>
        <w:t>6, 231</w:t>
      </w:r>
      <w:r w:rsidRPr="00FC5A96">
        <w:rPr>
          <w:rFonts w:ascii="Times New Roman" w:hAnsi="Times New Roman"/>
          <w:sz w:val="28"/>
          <w:szCs w:val="28"/>
        </w:rPr>
        <w:t>]</w:t>
      </w:r>
      <w:r w:rsidR="00530B05" w:rsidRPr="00FC5A96">
        <w:rPr>
          <w:rFonts w:ascii="Times New Roman" w:hAnsi="Times New Roman"/>
          <w:sz w:val="28"/>
          <w:szCs w:val="28"/>
        </w:rPr>
        <w:t xml:space="preserve"> </w:t>
      </w:r>
    </w:p>
    <w:p w:rsidR="00530B05" w:rsidRPr="00FC5A96" w:rsidRDefault="00530B05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>Пастелью работают на шероховатой основе: торшоне, наждачной бумаге, замше, пергаменте, холсте, тонированной бумаге. Пастельные штрихи могут втираться пальцем, ладонью или кожаными валиками, шёлковыми квадратными кистями или изготовленными из мягкой бумаги «</w:t>
      </w:r>
      <w:proofErr w:type="spellStart"/>
      <w:r w:rsidRPr="00FC5A96">
        <w:rPr>
          <w:rFonts w:ascii="Times New Roman" w:hAnsi="Times New Roman"/>
          <w:sz w:val="28"/>
          <w:szCs w:val="28"/>
        </w:rPr>
        <w:t>растушками</w:t>
      </w:r>
      <w:proofErr w:type="spellEnd"/>
      <w:r w:rsidRPr="00FC5A96">
        <w:rPr>
          <w:rFonts w:ascii="Times New Roman" w:hAnsi="Times New Roman"/>
          <w:sz w:val="28"/>
          <w:szCs w:val="28"/>
        </w:rPr>
        <w:t xml:space="preserve">». Возможно также поверхностное наложение пастели штрихами и растушёвкой без втирания в грунт. Пастелью можно работать линией, штрихом и живописным пятном, сухой и мокрой кистью. Делать работу быстро, «за один присест» в технике </w:t>
      </w:r>
      <w:proofErr w:type="spellStart"/>
      <w:r w:rsidRPr="00FC5A96">
        <w:rPr>
          <w:rFonts w:ascii="Times New Roman" w:hAnsi="Times New Roman"/>
          <w:sz w:val="28"/>
          <w:szCs w:val="28"/>
          <w:lang w:val="en-US"/>
        </w:rPr>
        <w:t>alla</w:t>
      </w:r>
      <w:proofErr w:type="spellEnd"/>
      <w:r w:rsidRPr="00FC5A96">
        <w:rPr>
          <w:rFonts w:ascii="Times New Roman" w:hAnsi="Times New Roman"/>
          <w:sz w:val="28"/>
          <w:szCs w:val="28"/>
        </w:rPr>
        <w:t xml:space="preserve"> </w:t>
      </w:r>
      <w:r w:rsidRPr="00FC5A96">
        <w:rPr>
          <w:rFonts w:ascii="Times New Roman" w:hAnsi="Times New Roman"/>
          <w:sz w:val="28"/>
          <w:szCs w:val="28"/>
          <w:lang w:val="en-US"/>
        </w:rPr>
        <w:t>prima</w:t>
      </w:r>
      <w:r w:rsidRPr="00FC5A96">
        <w:rPr>
          <w:rFonts w:ascii="Times New Roman" w:hAnsi="Times New Roman"/>
          <w:sz w:val="28"/>
          <w:szCs w:val="28"/>
        </w:rPr>
        <w:t xml:space="preserve"> или вести длительную многослойную пастельную живопись, используя для закрепления каждого слоя специальный лак. </w:t>
      </w:r>
    </w:p>
    <w:p w:rsidR="00BA31E4" w:rsidRPr="00FC5A96" w:rsidRDefault="00530B05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>Несколько слов</w:t>
      </w:r>
      <w:r w:rsidR="009A4446" w:rsidRPr="00FC5A96">
        <w:rPr>
          <w:rFonts w:ascii="Times New Roman" w:hAnsi="Times New Roman"/>
          <w:sz w:val="28"/>
          <w:szCs w:val="28"/>
        </w:rPr>
        <w:t xml:space="preserve"> скажем и об</w:t>
      </w:r>
      <w:r w:rsidRPr="00FC5A96">
        <w:rPr>
          <w:rFonts w:ascii="Times New Roman" w:hAnsi="Times New Roman"/>
          <w:sz w:val="28"/>
          <w:szCs w:val="28"/>
        </w:rPr>
        <w:t xml:space="preserve"> истории разв</w:t>
      </w:r>
      <w:r w:rsidR="004B13D3">
        <w:rPr>
          <w:rFonts w:ascii="Times New Roman" w:hAnsi="Times New Roman"/>
          <w:sz w:val="28"/>
          <w:szCs w:val="28"/>
        </w:rPr>
        <w:t xml:space="preserve">ития техники рисования пастелью. </w:t>
      </w:r>
      <w:r w:rsidR="00BA31E4" w:rsidRPr="00FC5A96">
        <w:rPr>
          <w:rFonts w:ascii="Times New Roman" w:hAnsi="Times New Roman"/>
          <w:sz w:val="28"/>
          <w:szCs w:val="28"/>
        </w:rPr>
        <w:t>Одн</w:t>
      </w:r>
      <w:r w:rsidR="009A4446" w:rsidRPr="00FC5A96">
        <w:rPr>
          <w:rFonts w:ascii="Times New Roman" w:hAnsi="Times New Roman"/>
          <w:sz w:val="28"/>
          <w:szCs w:val="28"/>
        </w:rPr>
        <w:t>им</w:t>
      </w:r>
      <w:r w:rsidR="00BA31E4" w:rsidRPr="00FC5A96">
        <w:rPr>
          <w:rFonts w:ascii="Times New Roman" w:hAnsi="Times New Roman"/>
          <w:sz w:val="28"/>
          <w:szCs w:val="28"/>
        </w:rPr>
        <w:t xml:space="preserve"> из первых образцов употребления пастели </w:t>
      </w:r>
      <w:r w:rsidR="009A4446" w:rsidRPr="00FC5A96">
        <w:rPr>
          <w:rFonts w:ascii="Times New Roman" w:hAnsi="Times New Roman"/>
          <w:sz w:val="28"/>
          <w:szCs w:val="28"/>
        </w:rPr>
        <w:t>был</w:t>
      </w:r>
      <w:r w:rsidRPr="00FC5A96">
        <w:rPr>
          <w:rFonts w:ascii="Times New Roman" w:hAnsi="Times New Roman"/>
          <w:sz w:val="28"/>
          <w:szCs w:val="28"/>
        </w:rPr>
        <w:t xml:space="preserve"> </w:t>
      </w:r>
      <w:r w:rsidR="00BA31E4" w:rsidRPr="00FC5A96">
        <w:rPr>
          <w:rFonts w:ascii="Times New Roman" w:hAnsi="Times New Roman"/>
          <w:sz w:val="28"/>
          <w:szCs w:val="28"/>
        </w:rPr>
        <w:t xml:space="preserve"> этюд Леонардо  да Винчи к портрету Изабеллы д Эсте </w:t>
      </w:r>
      <w:proofErr w:type="spellStart"/>
      <w:r w:rsidR="00BA31E4" w:rsidRPr="00FC5A96">
        <w:rPr>
          <w:rFonts w:ascii="Times New Roman" w:hAnsi="Times New Roman"/>
          <w:sz w:val="28"/>
          <w:szCs w:val="28"/>
        </w:rPr>
        <w:t>Мантуанской</w:t>
      </w:r>
      <w:proofErr w:type="spellEnd"/>
      <w:r w:rsidR="00BA31E4" w:rsidRPr="00FC5A96">
        <w:rPr>
          <w:rFonts w:ascii="Times New Roman" w:hAnsi="Times New Roman"/>
          <w:sz w:val="28"/>
          <w:szCs w:val="28"/>
        </w:rPr>
        <w:t xml:space="preserve"> (1495г.) В </w:t>
      </w:r>
      <w:r w:rsidR="00BA31E4" w:rsidRPr="00FC5A96">
        <w:rPr>
          <w:rFonts w:ascii="Times New Roman" w:hAnsi="Times New Roman"/>
          <w:sz w:val="28"/>
          <w:szCs w:val="28"/>
          <w:lang w:val="en-US"/>
        </w:rPr>
        <w:t>XVI</w:t>
      </w:r>
      <w:r w:rsidR="00BA31E4" w:rsidRPr="00FC5A96">
        <w:rPr>
          <w:rFonts w:ascii="Times New Roman" w:hAnsi="Times New Roman"/>
          <w:sz w:val="28"/>
          <w:szCs w:val="28"/>
        </w:rPr>
        <w:t xml:space="preserve"> веке пастель заняла прочное место в процессе создания французского карандашного портрета</w:t>
      </w:r>
      <w:r w:rsidRPr="00FC5A96">
        <w:rPr>
          <w:rFonts w:ascii="Times New Roman" w:hAnsi="Times New Roman"/>
          <w:sz w:val="28"/>
          <w:szCs w:val="28"/>
        </w:rPr>
        <w:t>.</w:t>
      </w:r>
      <w:r w:rsidR="00BA31E4" w:rsidRPr="00FC5A96">
        <w:rPr>
          <w:rFonts w:ascii="Times New Roman" w:hAnsi="Times New Roman"/>
          <w:sz w:val="28"/>
          <w:szCs w:val="28"/>
        </w:rPr>
        <w:t xml:space="preserve"> По-итальянски сочетание </w:t>
      </w:r>
      <w:r w:rsidRPr="00FC5A96">
        <w:rPr>
          <w:rFonts w:ascii="Times New Roman" w:hAnsi="Times New Roman"/>
          <w:sz w:val="28"/>
          <w:szCs w:val="28"/>
        </w:rPr>
        <w:t>угля, мела, сангины, итальянского карандаша</w:t>
      </w:r>
      <w:r w:rsidR="006C1F5B" w:rsidRPr="00FC5A96">
        <w:rPr>
          <w:rFonts w:ascii="Times New Roman" w:hAnsi="Times New Roman"/>
          <w:sz w:val="28"/>
          <w:szCs w:val="28"/>
        </w:rPr>
        <w:t>, которое использовалось художниками,</w:t>
      </w:r>
      <w:r w:rsidR="00BA31E4" w:rsidRPr="00FC5A96">
        <w:rPr>
          <w:rFonts w:ascii="Times New Roman" w:hAnsi="Times New Roman"/>
          <w:sz w:val="28"/>
          <w:szCs w:val="28"/>
        </w:rPr>
        <w:t xml:space="preserve"> звучит как </w:t>
      </w:r>
      <w:r w:rsidRPr="00FC5A96">
        <w:rPr>
          <w:rFonts w:ascii="Times New Roman" w:hAnsi="Times New Roman"/>
          <w:sz w:val="28"/>
          <w:szCs w:val="28"/>
        </w:rPr>
        <w:t>«</w:t>
      </w:r>
      <w:r w:rsidR="00BA31E4" w:rsidRPr="00FC5A96">
        <w:rPr>
          <w:rFonts w:ascii="Times New Roman" w:hAnsi="Times New Roman"/>
          <w:sz w:val="28"/>
          <w:szCs w:val="28"/>
          <w:lang w:val="en-US"/>
        </w:rPr>
        <w:t>a</w:t>
      </w:r>
      <w:r w:rsidR="00BA31E4" w:rsidRPr="00FC5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1E4" w:rsidRPr="00FC5A96">
        <w:rPr>
          <w:rFonts w:ascii="Times New Roman" w:hAnsi="Times New Roman"/>
          <w:sz w:val="28"/>
          <w:szCs w:val="28"/>
          <w:lang w:val="en-US"/>
        </w:rPr>
        <w:t>pastello</w:t>
      </w:r>
      <w:proofErr w:type="spellEnd"/>
      <w:r w:rsidRPr="00FC5A96">
        <w:rPr>
          <w:rFonts w:ascii="Times New Roman" w:hAnsi="Times New Roman"/>
          <w:sz w:val="28"/>
          <w:szCs w:val="28"/>
        </w:rPr>
        <w:t>»</w:t>
      </w:r>
      <w:r w:rsidR="00BA31E4" w:rsidRPr="00FC5A96">
        <w:rPr>
          <w:rFonts w:ascii="Times New Roman" w:hAnsi="Times New Roman"/>
          <w:sz w:val="28"/>
          <w:szCs w:val="28"/>
        </w:rPr>
        <w:t xml:space="preserve">. К </w:t>
      </w:r>
      <w:r w:rsidR="00BA31E4" w:rsidRPr="00FC5A96">
        <w:rPr>
          <w:rFonts w:ascii="Times New Roman" w:hAnsi="Times New Roman"/>
          <w:sz w:val="28"/>
          <w:szCs w:val="28"/>
          <w:lang w:val="en-US"/>
        </w:rPr>
        <w:t>XVIII</w:t>
      </w:r>
      <w:r w:rsidR="00BA31E4" w:rsidRPr="00FC5A96">
        <w:rPr>
          <w:rFonts w:ascii="Times New Roman" w:hAnsi="Times New Roman"/>
          <w:sz w:val="28"/>
          <w:szCs w:val="28"/>
        </w:rPr>
        <w:t xml:space="preserve"> веку наступ</w:t>
      </w:r>
      <w:r w:rsidR="009A4446" w:rsidRPr="00FC5A96">
        <w:rPr>
          <w:rFonts w:ascii="Times New Roman" w:hAnsi="Times New Roman"/>
          <w:sz w:val="28"/>
          <w:szCs w:val="28"/>
        </w:rPr>
        <w:t>ил</w:t>
      </w:r>
      <w:r w:rsidR="00BA31E4" w:rsidRPr="00FC5A96">
        <w:rPr>
          <w:rFonts w:ascii="Times New Roman" w:hAnsi="Times New Roman"/>
          <w:sz w:val="28"/>
          <w:szCs w:val="28"/>
        </w:rPr>
        <w:t xml:space="preserve"> расцвет пастельной техники.</w:t>
      </w:r>
      <w:r w:rsidR="006C1F5B" w:rsidRPr="00FC5A96">
        <w:rPr>
          <w:rFonts w:ascii="Times New Roman" w:hAnsi="Times New Roman"/>
          <w:sz w:val="28"/>
          <w:szCs w:val="28"/>
        </w:rPr>
        <w:t xml:space="preserve"> </w:t>
      </w:r>
      <w:r w:rsidR="004677E8">
        <w:rPr>
          <w:rFonts w:ascii="Times New Roman" w:hAnsi="Times New Roman"/>
          <w:sz w:val="28"/>
          <w:szCs w:val="28"/>
        </w:rPr>
        <w:t>Среди многих художников, работавших в то время пастелью, хотелось бы выделить творчество Ж.-</w:t>
      </w:r>
      <w:proofErr w:type="spellStart"/>
      <w:r w:rsidR="004677E8">
        <w:rPr>
          <w:rFonts w:ascii="Times New Roman" w:hAnsi="Times New Roman"/>
          <w:sz w:val="28"/>
          <w:szCs w:val="28"/>
        </w:rPr>
        <w:t>Э.Лиотара</w:t>
      </w:r>
      <w:proofErr w:type="spellEnd"/>
      <w:r w:rsidR="004677E8">
        <w:rPr>
          <w:rFonts w:ascii="Times New Roman" w:hAnsi="Times New Roman"/>
          <w:sz w:val="28"/>
          <w:szCs w:val="28"/>
        </w:rPr>
        <w:t xml:space="preserve">, - автора знаменитой картины «Шоколадница». </w:t>
      </w:r>
      <w:r w:rsidR="00B57C61">
        <w:rPr>
          <w:rFonts w:ascii="Times New Roman" w:hAnsi="Times New Roman"/>
          <w:sz w:val="28"/>
          <w:szCs w:val="28"/>
        </w:rPr>
        <w:t xml:space="preserve">Будучи незаурядной личностью, </w:t>
      </w:r>
      <w:proofErr w:type="spellStart"/>
      <w:r w:rsidR="00B57C61">
        <w:rPr>
          <w:rFonts w:ascii="Times New Roman" w:hAnsi="Times New Roman"/>
          <w:sz w:val="28"/>
          <w:szCs w:val="28"/>
        </w:rPr>
        <w:t>Лиотар</w:t>
      </w:r>
      <w:proofErr w:type="spellEnd"/>
      <w:r w:rsidR="00B57C61">
        <w:rPr>
          <w:rFonts w:ascii="Times New Roman" w:hAnsi="Times New Roman"/>
          <w:sz w:val="28"/>
          <w:szCs w:val="28"/>
        </w:rPr>
        <w:t xml:space="preserve"> оставил потомкам серии ярких портретов своих современников, сделанные и при дворах европейских королей, и во время путешествий на Восток, а также,   удивительно реалистичные автопортреты. </w:t>
      </w:r>
      <w:r w:rsidR="00BA31E4" w:rsidRPr="00FC5A96">
        <w:rPr>
          <w:rFonts w:ascii="Times New Roman" w:hAnsi="Times New Roman"/>
          <w:sz w:val="28"/>
          <w:szCs w:val="28"/>
        </w:rPr>
        <w:t xml:space="preserve">«В пастельных портретах </w:t>
      </w:r>
      <w:r w:rsidR="00BA31E4" w:rsidRPr="00FC5A96">
        <w:rPr>
          <w:rFonts w:ascii="Times New Roman" w:hAnsi="Times New Roman"/>
          <w:sz w:val="28"/>
          <w:szCs w:val="28"/>
          <w:lang w:val="en-US"/>
        </w:rPr>
        <w:t>XVIII</w:t>
      </w:r>
      <w:r w:rsidR="00BA31E4" w:rsidRPr="00FC5A96">
        <w:rPr>
          <w:rFonts w:ascii="Times New Roman" w:hAnsi="Times New Roman"/>
          <w:sz w:val="28"/>
          <w:szCs w:val="28"/>
        </w:rPr>
        <w:t xml:space="preserve"> века всегда присутствует щемящая нота…именно благодаря хрупкости самой техники – нежной как пыльца на крыльях бабочки…»</w:t>
      </w:r>
      <w:r w:rsidR="001B1FD1" w:rsidRPr="00FC5A96">
        <w:rPr>
          <w:rFonts w:ascii="Times New Roman" w:hAnsi="Times New Roman"/>
          <w:sz w:val="28"/>
          <w:szCs w:val="28"/>
        </w:rPr>
        <w:t>.</w:t>
      </w:r>
      <w:r w:rsidR="00BA31E4" w:rsidRPr="00FC5A96">
        <w:rPr>
          <w:rFonts w:ascii="Times New Roman" w:hAnsi="Times New Roman"/>
          <w:sz w:val="28"/>
          <w:szCs w:val="28"/>
        </w:rPr>
        <w:t xml:space="preserve"> [</w:t>
      </w:r>
      <w:r w:rsidR="001E229C">
        <w:rPr>
          <w:rFonts w:ascii="Times New Roman" w:hAnsi="Times New Roman"/>
          <w:sz w:val="28"/>
          <w:szCs w:val="28"/>
        </w:rPr>
        <w:t>7,7</w:t>
      </w:r>
      <w:r w:rsidR="00BA31E4" w:rsidRPr="00FC5A96">
        <w:rPr>
          <w:rFonts w:ascii="Times New Roman" w:hAnsi="Times New Roman"/>
          <w:sz w:val="28"/>
          <w:szCs w:val="28"/>
        </w:rPr>
        <w:t>]</w:t>
      </w:r>
    </w:p>
    <w:p w:rsidR="00BA31E4" w:rsidRPr="00FC5A96" w:rsidRDefault="005714F6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 xml:space="preserve">Во второй половине </w:t>
      </w:r>
      <w:r w:rsidRPr="00FC5A96">
        <w:rPr>
          <w:rFonts w:ascii="Times New Roman" w:hAnsi="Times New Roman"/>
          <w:sz w:val="28"/>
          <w:szCs w:val="28"/>
          <w:lang w:val="en-US"/>
        </w:rPr>
        <w:t>XVIII</w:t>
      </w:r>
      <w:r w:rsidRPr="00FC5A96">
        <w:rPr>
          <w:rFonts w:ascii="Times New Roman" w:hAnsi="Times New Roman"/>
          <w:sz w:val="28"/>
          <w:szCs w:val="28"/>
        </w:rPr>
        <w:t xml:space="preserve"> века</w:t>
      </w:r>
      <w:r w:rsidR="00BA31E4" w:rsidRPr="00FC5A96">
        <w:rPr>
          <w:rFonts w:ascii="Times New Roman" w:hAnsi="Times New Roman"/>
          <w:sz w:val="28"/>
          <w:szCs w:val="28"/>
        </w:rPr>
        <w:t xml:space="preserve"> </w:t>
      </w:r>
      <w:r w:rsidRPr="00FC5A96">
        <w:rPr>
          <w:rFonts w:ascii="Times New Roman" w:hAnsi="Times New Roman"/>
          <w:sz w:val="28"/>
          <w:szCs w:val="28"/>
        </w:rPr>
        <w:t>в Росси</w:t>
      </w:r>
      <w:r w:rsidR="002D39A4">
        <w:rPr>
          <w:rFonts w:ascii="Times New Roman" w:hAnsi="Times New Roman"/>
          <w:sz w:val="28"/>
          <w:szCs w:val="28"/>
        </w:rPr>
        <w:t>и</w:t>
      </w:r>
      <w:r w:rsidRPr="00FC5A96">
        <w:rPr>
          <w:rFonts w:ascii="Times New Roman" w:hAnsi="Times New Roman"/>
          <w:sz w:val="28"/>
          <w:szCs w:val="28"/>
        </w:rPr>
        <w:t xml:space="preserve"> появляются художники, работающие пастелью</w:t>
      </w:r>
      <w:r w:rsidR="00BA31E4" w:rsidRPr="00FC5A96">
        <w:rPr>
          <w:rFonts w:ascii="Times New Roman" w:hAnsi="Times New Roman"/>
          <w:sz w:val="28"/>
          <w:szCs w:val="28"/>
        </w:rPr>
        <w:t>. Первыми были иностранцы (</w:t>
      </w:r>
      <w:proofErr w:type="spellStart"/>
      <w:r w:rsidR="00BA31E4" w:rsidRPr="00FC5A96">
        <w:rPr>
          <w:rFonts w:ascii="Times New Roman" w:hAnsi="Times New Roman"/>
          <w:sz w:val="28"/>
          <w:szCs w:val="28"/>
        </w:rPr>
        <w:t>Г.Ф.Шмидт</w:t>
      </w:r>
      <w:proofErr w:type="spellEnd"/>
      <w:r w:rsidR="00BA31E4" w:rsidRPr="00FC5A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31E4" w:rsidRPr="00FC5A96">
        <w:rPr>
          <w:rFonts w:ascii="Times New Roman" w:hAnsi="Times New Roman"/>
          <w:sz w:val="28"/>
          <w:szCs w:val="28"/>
        </w:rPr>
        <w:t>И.Г.Шмидт</w:t>
      </w:r>
      <w:proofErr w:type="spellEnd"/>
      <w:r w:rsidR="00BA31E4" w:rsidRPr="00FC5A96">
        <w:rPr>
          <w:rFonts w:ascii="Times New Roman" w:hAnsi="Times New Roman"/>
          <w:sz w:val="28"/>
          <w:szCs w:val="28"/>
        </w:rPr>
        <w:t xml:space="preserve">, В Эриксон, </w:t>
      </w:r>
      <w:proofErr w:type="spellStart"/>
      <w:r w:rsidR="00BA31E4" w:rsidRPr="00FC5A96">
        <w:rPr>
          <w:rFonts w:ascii="Times New Roman" w:hAnsi="Times New Roman"/>
          <w:sz w:val="28"/>
          <w:szCs w:val="28"/>
        </w:rPr>
        <w:t>И.Барду</w:t>
      </w:r>
      <w:proofErr w:type="spellEnd"/>
      <w:r w:rsidR="00BA31E4" w:rsidRPr="00FC5A96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="00BA31E4" w:rsidRPr="00FC5A96">
        <w:rPr>
          <w:rFonts w:ascii="Times New Roman" w:hAnsi="Times New Roman"/>
          <w:sz w:val="28"/>
          <w:szCs w:val="28"/>
        </w:rPr>
        <w:t>К.Барду</w:t>
      </w:r>
      <w:proofErr w:type="spellEnd"/>
      <w:r w:rsidR="00BA31E4" w:rsidRPr="00FC5A96">
        <w:rPr>
          <w:rFonts w:ascii="Times New Roman" w:hAnsi="Times New Roman"/>
          <w:sz w:val="28"/>
          <w:szCs w:val="28"/>
        </w:rPr>
        <w:t xml:space="preserve">). Многие из русских художников - портретистов, пользовавшихся пастелью, остались неизвестными. Примером портретов того времени может послужить «Портрет неизвестной», исполненный Степаном </w:t>
      </w:r>
      <w:proofErr w:type="spellStart"/>
      <w:r w:rsidR="00BA31E4" w:rsidRPr="00FC5A96">
        <w:rPr>
          <w:rFonts w:ascii="Times New Roman" w:hAnsi="Times New Roman"/>
          <w:sz w:val="28"/>
          <w:szCs w:val="28"/>
        </w:rPr>
        <w:t>Яснопольским</w:t>
      </w:r>
      <w:proofErr w:type="spellEnd"/>
      <w:r w:rsidR="00BA31E4" w:rsidRPr="00FC5A96">
        <w:rPr>
          <w:rFonts w:ascii="Times New Roman" w:hAnsi="Times New Roman"/>
          <w:sz w:val="28"/>
          <w:szCs w:val="28"/>
        </w:rPr>
        <w:t xml:space="preserve">. </w:t>
      </w:r>
      <w:r w:rsidR="001B1FD1" w:rsidRPr="00FC5A96">
        <w:rPr>
          <w:rFonts w:ascii="Times New Roman" w:hAnsi="Times New Roman"/>
          <w:sz w:val="28"/>
          <w:szCs w:val="28"/>
        </w:rPr>
        <w:t xml:space="preserve">  </w:t>
      </w:r>
      <w:r w:rsidR="00BA31E4" w:rsidRPr="00FC5A96">
        <w:rPr>
          <w:rFonts w:ascii="Times New Roman" w:hAnsi="Times New Roman"/>
          <w:sz w:val="28"/>
          <w:szCs w:val="28"/>
        </w:rPr>
        <w:t xml:space="preserve">Романтизм </w:t>
      </w:r>
      <w:r w:rsidR="00BA31E4" w:rsidRPr="00FC5A96">
        <w:rPr>
          <w:rFonts w:ascii="Times New Roman" w:hAnsi="Times New Roman"/>
          <w:sz w:val="28"/>
          <w:szCs w:val="28"/>
          <w:lang w:val="en-US"/>
        </w:rPr>
        <w:t>XIX</w:t>
      </w:r>
      <w:r w:rsidR="00BA31E4" w:rsidRPr="00FC5A96">
        <w:rPr>
          <w:rFonts w:ascii="Times New Roman" w:hAnsi="Times New Roman"/>
          <w:sz w:val="28"/>
          <w:szCs w:val="28"/>
        </w:rPr>
        <w:t xml:space="preserve"> века снова утвердил значение пастели в искусстве портрета. У О.А.Кипренского она звуч</w:t>
      </w:r>
      <w:r w:rsidRPr="00FC5A96">
        <w:rPr>
          <w:rFonts w:ascii="Times New Roman" w:hAnsi="Times New Roman"/>
          <w:sz w:val="28"/>
          <w:szCs w:val="28"/>
        </w:rPr>
        <w:t>ала</w:t>
      </w:r>
      <w:r w:rsidR="00BA31E4" w:rsidRPr="00FC5A96">
        <w:rPr>
          <w:rFonts w:ascii="Times New Roman" w:hAnsi="Times New Roman"/>
          <w:sz w:val="28"/>
          <w:szCs w:val="28"/>
        </w:rPr>
        <w:t xml:space="preserve"> как тонкая рисовальная техника. </w:t>
      </w:r>
      <w:proofErr w:type="spellStart"/>
      <w:r w:rsidR="00BA31E4" w:rsidRPr="00FC5A96">
        <w:rPr>
          <w:rFonts w:ascii="Times New Roman" w:hAnsi="Times New Roman"/>
          <w:sz w:val="28"/>
          <w:szCs w:val="28"/>
        </w:rPr>
        <w:t>А.Г.Веницианов</w:t>
      </w:r>
      <w:proofErr w:type="spellEnd"/>
      <w:r w:rsidR="00BA31E4" w:rsidRPr="00FC5A96">
        <w:rPr>
          <w:rFonts w:ascii="Times New Roman" w:hAnsi="Times New Roman"/>
          <w:sz w:val="28"/>
          <w:szCs w:val="28"/>
        </w:rPr>
        <w:t xml:space="preserve"> создава</w:t>
      </w:r>
      <w:r w:rsidR="00991BF8" w:rsidRPr="00FC5A96">
        <w:rPr>
          <w:rFonts w:ascii="Times New Roman" w:hAnsi="Times New Roman"/>
          <w:sz w:val="28"/>
          <w:szCs w:val="28"/>
        </w:rPr>
        <w:t>л</w:t>
      </w:r>
      <w:r w:rsidR="00BA31E4" w:rsidRPr="00FC5A96">
        <w:rPr>
          <w:rFonts w:ascii="Times New Roman" w:hAnsi="Times New Roman"/>
          <w:sz w:val="28"/>
          <w:szCs w:val="28"/>
        </w:rPr>
        <w:t xml:space="preserve"> </w:t>
      </w:r>
      <w:r w:rsidR="00991BF8" w:rsidRPr="00FC5A96">
        <w:rPr>
          <w:rFonts w:ascii="Times New Roman" w:hAnsi="Times New Roman"/>
          <w:sz w:val="28"/>
          <w:szCs w:val="28"/>
        </w:rPr>
        <w:t xml:space="preserve">пастелью </w:t>
      </w:r>
      <w:r w:rsidR="00BA31E4" w:rsidRPr="00FC5A96">
        <w:rPr>
          <w:rFonts w:ascii="Times New Roman" w:hAnsi="Times New Roman"/>
          <w:sz w:val="28"/>
          <w:szCs w:val="28"/>
        </w:rPr>
        <w:t xml:space="preserve">портреты и жанровые сцены. </w:t>
      </w:r>
    </w:p>
    <w:p w:rsidR="00C44537" w:rsidRPr="00FC5A96" w:rsidRDefault="0076778B" w:rsidP="00FC5A96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>В европейском искусстве рисование п</w:t>
      </w:r>
      <w:r w:rsidR="00C44537" w:rsidRPr="00FC5A96">
        <w:rPr>
          <w:rFonts w:ascii="Times New Roman" w:hAnsi="Times New Roman"/>
          <w:sz w:val="28"/>
          <w:szCs w:val="28"/>
        </w:rPr>
        <w:t>астель</w:t>
      </w:r>
      <w:r w:rsidRPr="00FC5A96">
        <w:rPr>
          <w:rFonts w:ascii="Times New Roman" w:hAnsi="Times New Roman"/>
          <w:sz w:val="28"/>
          <w:szCs w:val="28"/>
        </w:rPr>
        <w:t>ю</w:t>
      </w:r>
      <w:r w:rsidR="00C44537" w:rsidRPr="00FC5A96">
        <w:rPr>
          <w:rFonts w:ascii="Times New Roman" w:hAnsi="Times New Roman"/>
          <w:sz w:val="28"/>
          <w:szCs w:val="28"/>
        </w:rPr>
        <w:t xml:space="preserve"> был</w:t>
      </w:r>
      <w:r w:rsidRPr="00FC5A96">
        <w:rPr>
          <w:rFonts w:ascii="Times New Roman" w:hAnsi="Times New Roman"/>
          <w:sz w:val="28"/>
          <w:szCs w:val="28"/>
        </w:rPr>
        <w:t>о</w:t>
      </w:r>
      <w:r w:rsidR="00C44537" w:rsidRPr="00FC5A96">
        <w:rPr>
          <w:rFonts w:ascii="Times New Roman" w:hAnsi="Times New Roman"/>
          <w:sz w:val="28"/>
          <w:szCs w:val="28"/>
        </w:rPr>
        <w:t xml:space="preserve"> одной из любимых техник импрессионистов.</w:t>
      </w:r>
      <w:r w:rsidR="00B1732F" w:rsidRPr="00FC5A96">
        <w:rPr>
          <w:rFonts w:ascii="Times New Roman" w:hAnsi="Times New Roman"/>
          <w:sz w:val="28"/>
          <w:szCs w:val="28"/>
        </w:rPr>
        <w:t xml:space="preserve"> Хорошо известны пастели Эдгара Дега и </w:t>
      </w:r>
      <w:proofErr w:type="spellStart"/>
      <w:r w:rsidR="00B1732F" w:rsidRPr="00FC5A96">
        <w:rPr>
          <w:rFonts w:ascii="Times New Roman" w:hAnsi="Times New Roman"/>
          <w:sz w:val="28"/>
          <w:szCs w:val="28"/>
        </w:rPr>
        <w:t>Т.Лотрека</w:t>
      </w:r>
      <w:proofErr w:type="spellEnd"/>
      <w:r w:rsidR="00B1732F" w:rsidRPr="00FC5A96">
        <w:rPr>
          <w:rFonts w:ascii="Times New Roman" w:hAnsi="Times New Roman"/>
          <w:sz w:val="28"/>
          <w:szCs w:val="28"/>
        </w:rPr>
        <w:t xml:space="preserve">. </w:t>
      </w:r>
      <w:r w:rsidRPr="00FC5A96">
        <w:rPr>
          <w:rFonts w:ascii="Times New Roman" w:hAnsi="Times New Roman"/>
          <w:sz w:val="28"/>
          <w:szCs w:val="28"/>
        </w:rPr>
        <w:t>Достойны внимания и восхищения</w:t>
      </w:r>
      <w:r w:rsidR="00B1732F" w:rsidRPr="00FC5A96">
        <w:rPr>
          <w:rFonts w:ascii="Times New Roman" w:hAnsi="Times New Roman"/>
          <w:sz w:val="28"/>
          <w:szCs w:val="28"/>
        </w:rPr>
        <w:t xml:space="preserve"> рисунки и живописные этюды пастелью, выполненные ф</w:t>
      </w:r>
      <w:r w:rsidR="00DA4CC1" w:rsidRPr="00FC5A96">
        <w:rPr>
          <w:rFonts w:ascii="Times New Roman" w:hAnsi="Times New Roman"/>
          <w:sz w:val="28"/>
          <w:szCs w:val="28"/>
        </w:rPr>
        <w:t>ранцузской художницей Мэ</w:t>
      </w:r>
      <w:r w:rsidR="00B1732F" w:rsidRPr="00FC5A96">
        <w:rPr>
          <w:rFonts w:ascii="Times New Roman" w:hAnsi="Times New Roman"/>
          <w:sz w:val="28"/>
          <w:szCs w:val="28"/>
        </w:rPr>
        <w:t>ри Кассет.</w:t>
      </w:r>
      <w:r w:rsidR="0028189D" w:rsidRPr="00FC5A96">
        <w:rPr>
          <w:rFonts w:ascii="Times New Roman" w:hAnsi="Times New Roman"/>
          <w:sz w:val="28"/>
          <w:szCs w:val="28"/>
        </w:rPr>
        <w:t xml:space="preserve"> </w:t>
      </w:r>
      <w:r w:rsidRPr="00FC5A96">
        <w:rPr>
          <w:rFonts w:ascii="Times New Roman" w:hAnsi="Times New Roman"/>
          <w:sz w:val="28"/>
          <w:szCs w:val="28"/>
        </w:rPr>
        <w:t>У</w:t>
      </w:r>
      <w:r w:rsidR="0028189D" w:rsidRPr="00FC5A96">
        <w:rPr>
          <w:rFonts w:ascii="Times New Roman" w:hAnsi="Times New Roman"/>
          <w:sz w:val="28"/>
          <w:szCs w:val="28"/>
        </w:rPr>
        <w:t xml:space="preserve">дивительно тонкие </w:t>
      </w:r>
      <w:r w:rsidR="009A4446" w:rsidRPr="00FC5A96">
        <w:rPr>
          <w:rFonts w:ascii="Times New Roman" w:hAnsi="Times New Roman"/>
          <w:sz w:val="28"/>
          <w:szCs w:val="28"/>
        </w:rPr>
        <w:t xml:space="preserve">живописные </w:t>
      </w:r>
      <w:r w:rsidR="0028189D" w:rsidRPr="00FC5A96">
        <w:rPr>
          <w:rFonts w:ascii="Times New Roman" w:hAnsi="Times New Roman"/>
          <w:sz w:val="28"/>
          <w:szCs w:val="28"/>
        </w:rPr>
        <w:t>работы посвящены тем</w:t>
      </w:r>
      <w:r w:rsidR="005D0885" w:rsidRPr="00FC5A96">
        <w:rPr>
          <w:rFonts w:ascii="Times New Roman" w:hAnsi="Times New Roman"/>
          <w:sz w:val="28"/>
          <w:szCs w:val="28"/>
        </w:rPr>
        <w:t>е</w:t>
      </w:r>
      <w:r w:rsidR="0028189D" w:rsidRPr="00FC5A96">
        <w:rPr>
          <w:rFonts w:ascii="Times New Roman" w:hAnsi="Times New Roman"/>
          <w:sz w:val="28"/>
          <w:szCs w:val="28"/>
        </w:rPr>
        <w:t xml:space="preserve"> детства и </w:t>
      </w:r>
      <w:r w:rsidR="005D0885" w:rsidRPr="00FC5A96">
        <w:rPr>
          <w:rFonts w:ascii="Times New Roman" w:hAnsi="Times New Roman"/>
          <w:sz w:val="28"/>
          <w:szCs w:val="28"/>
        </w:rPr>
        <w:t>м</w:t>
      </w:r>
      <w:r w:rsidRPr="00FC5A96">
        <w:rPr>
          <w:rFonts w:ascii="Times New Roman" w:hAnsi="Times New Roman"/>
          <w:sz w:val="28"/>
          <w:szCs w:val="28"/>
        </w:rPr>
        <w:t>атеринства, что делает их отличным</w:t>
      </w:r>
      <w:r w:rsidR="0028189D" w:rsidRPr="00FC5A96">
        <w:rPr>
          <w:rFonts w:ascii="Times New Roman" w:hAnsi="Times New Roman"/>
          <w:sz w:val="28"/>
          <w:szCs w:val="28"/>
        </w:rPr>
        <w:t xml:space="preserve"> иллюстративн</w:t>
      </w:r>
      <w:r w:rsidRPr="00FC5A96">
        <w:rPr>
          <w:rFonts w:ascii="Times New Roman" w:hAnsi="Times New Roman"/>
          <w:sz w:val="28"/>
          <w:szCs w:val="28"/>
        </w:rPr>
        <w:t>ым</w:t>
      </w:r>
      <w:r w:rsidR="0028189D" w:rsidRPr="00FC5A96">
        <w:rPr>
          <w:rFonts w:ascii="Times New Roman" w:hAnsi="Times New Roman"/>
          <w:sz w:val="28"/>
          <w:szCs w:val="28"/>
        </w:rPr>
        <w:t xml:space="preserve"> материал</w:t>
      </w:r>
      <w:r w:rsidRPr="00FC5A96">
        <w:rPr>
          <w:rFonts w:ascii="Times New Roman" w:hAnsi="Times New Roman"/>
          <w:sz w:val="28"/>
          <w:szCs w:val="28"/>
        </w:rPr>
        <w:t>ом</w:t>
      </w:r>
      <w:r w:rsidR="0028189D" w:rsidRPr="00FC5A96">
        <w:rPr>
          <w:rFonts w:ascii="Times New Roman" w:hAnsi="Times New Roman"/>
          <w:sz w:val="28"/>
          <w:szCs w:val="28"/>
        </w:rPr>
        <w:t xml:space="preserve"> </w:t>
      </w:r>
      <w:r w:rsidRPr="00FC5A96">
        <w:rPr>
          <w:rFonts w:ascii="Times New Roman" w:hAnsi="Times New Roman"/>
          <w:sz w:val="28"/>
          <w:szCs w:val="28"/>
        </w:rPr>
        <w:t>для</w:t>
      </w:r>
      <w:r w:rsidR="0028189D" w:rsidRPr="00FC5A96">
        <w:rPr>
          <w:rFonts w:ascii="Times New Roman" w:hAnsi="Times New Roman"/>
          <w:sz w:val="28"/>
          <w:szCs w:val="28"/>
        </w:rPr>
        <w:t xml:space="preserve"> </w:t>
      </w:r>
      <w:r w:rsidRPr="00FC5A96">
        <w:rPr>
          <w:rFonts w:ascii="Times New Roman" w:hAnsi="Times New Roman"/>
          <w:sz w:val="28"/>
          <w:szCs w:val="28"/>
        </w:rPr>
        <w:t>занятий с детьми всех возрастов</w:t>
      </w:r>
      <w:r w:rsidR="0028189D" w:rsidRPr="00FC5A96">
        <w:rPr>
          <w:rFonts w:ascii="Times New Roman" w:hAnsi="Times New Roman"/>
          <w:sz w:val="28"/>
          <w:szCs w:val="28"/>
        </w:rPr>
        <w:t>.</w:t>
      </w:r>
    </w:p>
    <w:p w:rsidR="00BA31E4" w:rsidRPr="00FC5A96" w:rsidRDefault="0078206D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 xml:space="preserve">Среди </w:t>
      </w:r>
      <w:r w:rsidR="009A4446" w:rsidRPr="00FC5A96">
        <w:rPr>
          <w:rFonts w:ascii="Times New Roman" w:hAnsi="Times New Roman"/>
          <w:sz w:val="28"/>
          <w:szCs w:val="28"/>
        </w:rPr>
        <w:t xml:space="preserve">работ </w:t>
      </w:r>
      <w:r w:rsidRPr="00FC5A96">
        <w:rPr>
          <w:rFonts w:ascii="Times New Roman" w:hAnsi="Times New Roman"/>
          <w:sz w:val="28"/>
          <w:szCs w:val="28"/>
        </w:rPr>
        <w:t>мастеров русской живописи</w:t>
      </w:r>
      <w:r w:rsidR="009A4446" w:rsidRPr="00FC5A96">
        <w:rPr>
          <w:rFonts w:ascii="Times New Roman" w:hAnsi="Times New Roman"/>
          <w:sz w:val="28"/>
          <w:szCs w:val="28"/>
        </w:rPr>
        <w:t>, на наш взгляд,</w:t>
      </w:r>
      <w:r w:rsidRPr="00FC5A96">
        <w:rPr>
          <w:rFonts w:ascii="Times New Roman" w:hAnsi="Times New Roman"/>
          <w:sz w:val="28"/>
          <w:szCs w:val="28"/>
        </w:rPr>
        <w:t xml:space="preserve"> выделяются пастел</w:t>
      </w:r>
      <w:r w:rsidR="009A4446" w:rsidRPr="00FC5A96">
        <w:rPr>
          <w:rFonts w:ascii="Times New Roman" w:hAnsi="Times New Roman"/>
          <w:sz w:val="28"/>
          <w:szCs w:val="28"/>
        </w:rPr>
        <w:t>и</w:t>
      </w:r>
      <w:r w:rsidR="00BA31E4" w:rsidRPr="00FC5A96">
        <w:rPr>
          <w:rFonts w:ascii="Times New Roman" w:hAnsi="Times New Roman"/>
          <w:sz w:val="28"/>
          <w:szCs w:val="28"/>
        </w:rPr>
        <w:t xml:space="preserve"> И</w:t>
      </w:r>
      <w:r w:rsidRPr="00FC5A96">
        <w:rPr>
          <w:rFonts w:ascii="Times New Roman" w:hAnsi="Times New Roman"/>
          <w:sz w:val="28"/>
          <w:szCs w:val="28"/>
        </w:rPr>
        <w:t>.</w:t>
      </w:r>
      <w:r w:rsidR="00BA31E4" w:rsidRPr="00FC5A96">
        <w:rPr>
          <w:rFonts w:ascii="Times New Roman" w:hAnsi="Times New Roman"/>
          <w:sz w:val="28"/>
          <w:szCs w:val="28"/>
        </w:rPr>
        <w:t>И</w:t>
      </w:r>
      <w:r w:rsidRPr="00FC5A96">
        <w:rPr>
          <w:rFonts w:ascii="Times New Roman" w:hAnsi="Times New Roman"/>
          <w:sz w:val="28"/>
          <w:szCs w:val="28"/>
        </w:rPr>
        <w:t>.</w:t>
      </w:r>
      <w:r w:rsidR="00BA31E4" w:rsidRPr="00FC5A96">
        <w:rPr>
          <w:rFonts w:ascii="Times New Roman" w:hAnsi="Times New Roman"/>
          <w:sz w:val="28"/>
          <w:szCs w:val="28"/>
        </w:rPr>
        <w:t>Левитан</w:t>
      </w:r>
      <w:r w:rsidRPr="00FC5A96">
        <w:rPr>
          <w:rFonts w:ascii="Times New Roman" w:hAnsi="Times New Roman"/>
          <w:sz w:val="28"/>
          <w:szCs w:val="28"/>
        </w:rPr>
        <w:t xml:space="preserve">а. </w:t>
      </w:r>
      <w:r w:rsidR="00BA31E4" w:rsidRPr="00FC5A96">
        <w:rPr>
          <w:rFonts w:ascii="Times New Roman" w:hAnsi="Times New Roman"/>
          <w:sz w:val="28"/>
          <w:szCs w:val="28"/>
        </w:rPr>
        <w:t xml:space="preserve">Его </w:t>
      </w:r>
      <w:r w:rsidR="005D0885" w:rsidRPr="00FC5A96">
        <w:rPr>
          <w:rFonts w:ascii="Times New Roman" w:hAnsi="Times New Roman"/>
          <w:sz w:val="28"/>
          <w:szCs w:val="28"/>
        </w:rPr>
        <w:t xml:space="preserve">пейзажи и натюрморты </w:t>
      </w:r>
      <w:r w:rsidR="00BA31E4" w:rsidRPr="00FC5A96">
        <w:rPr>
          <w:rFonts w:ascii="Times New Roman" w:hAnsi="Times New Roman"/>
          <w:sz w:val="28"/>
          <w:szCs w:val="28"/>
        </w:rPr>
        <w:t>поражают своей «светозарной красочностью»</w:t>
      </w:r>
      <w:r w:rsidR="005D0885" w:rsidRPr="00FC5A96">
        <w:rPr>
          <w:rFonts w:ascii="Times New Roman" w:hAnsi="Times New Roman"/>
          <w:sz w:val="28"/>
          <w:szCs w:val="28"/>
        </w:rPr>
        <w:t>[</w:t>
      </w:r>
      <w:r w:rsidR="001E229C">
        <w:rPr>
          <w:rFonts w:ascii="Times New Roman" w:hAnsi="Times New Roman"/>
          <w:sz w:val="28"/>
          <w:szCs w:val="28"/>
        </w:rPr>
        <w:t>7,8</w:t>
      </w:r>
      <w:r w:rsidR="005D0885" w:rsidRPr="00FC5A96">
        <w:rPr>
          <w:rFonts w:ascii="Times New Roman" w:hAnsi="Times New Roman"/>
          <w:sz w:val="28"/>
          <w:szCs w:val="28"/>
        </w:rPr>
        <w:t>]</w:t>
      </w:r>
      <w:r w:rsidR="00BA31E4" w:rsidRPr="00FC5A96">
        <w:rPr>
          <w:rFonts w:ascii="Times New Roman" w:hAnsi="Times New Roman"/>
          <w:sz w:val="28"/>
          <w:szCs w:val="28"/>
        </w:rPr>
        <w:t>. Левитан использ</w:t>
      </w:r>
      <w:r w:rsidRPr="00FC5A96">
        <w:rPr>
          <w:rFonts w:ascii="Times New Roman" w:hAnsi="Times New Roman"/>
          <w:sz w:val="28"/>
          <w:szCs w:val="28"/>
        </w:rPr>
        <w:t>овал</w:t>
      </w:r>
      <w:r w:rsidR="00BA31E4" w:rsidRPr="00FC5A96">
        <w:rPr>
          <w:rFonts w:ascii="Times New Roman" w:hAnsi="Times New Roman"/>
          <w:sz w:val="28"/>
          <w:szCs w:val="28"/>
        </w:rPr>
        <w:t xml:space="preserve"> своеобразную технику работы пастелью, своего рода «</w:t>
      </w:r>
      <w:proofErr w:type="spellStart"/>
      <w:r w:rsidR="00BA31E4" w:rsidRPr="00FC5A96">
        <w:rPr>
          <w:rFonts w:ascii="Times New Roman" w:hAnsi="Times New Roman"/>
          <w:sz w:val="28"/>
          <w:szCs w:val="28"/>
        </w:rPr>
        <w:t>цветопись</w:t>
      </w:r>
      <w:proofErr w:type="spellEnd"/>
      <w:r w:rsidR="00BA31E4" w:rsidRPr="00FC5A96">
        <w:rPr>
          <w:rFonts w:ascii="Times New Roman" w:hAnsi="Times New Roman"/>
          <w:sz w:val="28"/>
          <w:szCs w:val="28"/>
        </w:rPr>
        <w:t>», когда по большой цветовой плоскости проходи</w:t>
      </w:r>
      <w:r w:rsidRPr="00FC5A96">
        <w:rPr>
          <w:rFonts w:ascii="Times New Roman" w:hAnsi="Times New Roman"/>
          <w:sz w:val="28"/>
          <w:szCs w:val="28"/>
        </w:rPr>
        <w:t>л</w:t>
      </w:r>
      <w:r w:rsidR="00BA31E4" w:rsidRPr="00FC5A96">
        <w:rPr>
          <w:rFonts w:ascii="Times New Roman" w:hAnsi="Times New Roman"/>
          <w:sz w:val="28"/>
          <w:szCs w:val="28"/>
        </w:rPr>
        <w:t xml:space="preserve"> штрихами другого цвета.</w:t>
      </w:r>
      <w:r w:rsidR="0096673C" w:rsidRPr="00FC5A96">
        <w:rPr>
          <w:rFonts w:ascii="Times New Roman" w:hAnsi="Times New Roman"/>
          <w:sz w:val="28"/>
          <w:szCs w:val="28"/>
        </w:rPr>
        <w:t xml:space="preserve"> </w:t>
      </w:r>
      <w:r w:rsidR="00BA31E4" w:rsidRPr="00FC5A96">
        <w:rPr>
          <w:rFonts w:ascii="Times New Roman" w:hAnsi="Times New Roman"/>
          <w:sz w:val="28"/>
          <w:szCs w:val="28"/>
        </w:rPr>
        <w:t>«Пастели Левитана 1890-х годов – это целая эпоха в истории развития русской пленэрной живописи, отмеченная особой колористической свежестью, творческой свободой, профессиональной уверенностью»[</w:t>
      </w:r>
      <w:r w:rsidR="001E229C">
        <w:rPr>
          <w:rFonts w:ascii="Times New Roman" w:hAnsi="Times New Roman"/>
          <w:sz w:val="28"/>
          <w:szCs w:val="28"/>
        </w:rPr>
        <w:t>7,8</w:t>
      </w:r>
      <w:r w:rsidR="00BA31E4" w:rsidRPr="00FC5A96">
        <w:rPr>
          <w:rFonts w:ascii="Times New Roman" w:hAnsi="Times New Roman"/>
          <w:sz w:val="28"/>
          <w:szCs w:val="28"/>
        </w:rPr>
        <w:t>].</w:t>
      </w:r>
    </w:p>
    <w:p w:rsidR="00A52985" w:rsidRPr="00FC5A96" w:rsidRDefault="00BA31E4" w:rsidP="00FC5A96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 xml:space="preserve">Удивительно красивы </w:t>
      </w:r>
      <w:r w:rsidR="005D0885" w:rsidRPr="00FC5A96">
        <w:rPr>
          <w:rFonts w:ascii="Times New Roman" w:hAnsi="Times New Roman"/>
          <w:sz w:val="28"/>
          <w:szCs w:val="28"/>
        </w:rPr>
        <w:t xml:space="preserve">нарисованные </w:t>
      </w:r>
      <w:r w:rsidR="00BD7B75" w:rsidRPr="00FC5A96">
        <w:rPr>
          <w:rFonts w:ascii="Times New Roman" w:hAnsi="Times New Roman"/>
          <w:sz w:val="28"/>
          <w:szCs w:val="28"/>
        </w:rPr>
        <w:t xml:space="preserve">Валентином </w:t>
      </w:r>
      <w:r w:rsidR="0030006F" w:rsidRPr="00FC5A96">
        <w:rPr>
          <w:rFonts w:ascii="Times New Roman" w:hAnsi="Times New Roman"/>
          <w:sz w:val="28"/>
          <w:szCs w:val="28"/>
        </w:rPr>
        <w:t>Серовы</w:t>
      </w:r>
      <w:r w:rsidR="00BD7B75" w:rsidRPr="00FC5A96">
        <w:rPr>
          <w:rFonts w:ascii="Times New Roman" w:hAnsi="Times New Roman"/>
          <w:sz w:val="28"/>
          <w:szCs w:val="28"/>
        </w:rPr>
        <w:t xml:space="preserve">м </w:t>
      </w:r>
      <w:r w:rsidRPr="00FC5A96">
        <w:rPr>
          <w:rFonts w:ascii="Times New Roman" w:hAnsi="Times New Roman"/>
          <w:sz w:val="28"/>
          <w:szCs w:val="28"/>
        </w:rPr>
        <w:t xml:space="preserve">портреты: Нины Хрущёвой, детей Касьяновых, Г.Л. </w:t>
      </w:r>
      <w:proofErr w:type="spellStart"/>
      <w:r w:rsidRPr="00FC5A96">
        <w:rPr>
          <w:rFonts w:ascii="Times New Roman" w:hAnsi="Times New Roman"/>
          <w:sz w:val="28"/>
          <w:szCs w:val="28"/>
        </w:rPr>
        <w:t>Гиршман</w:t>
      </w:r>
      <w:proofErr w:type="spellEnd"/>
      <w:r w:rsidRPr="00FC5A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5A96">
        <w:rPr>
          <w:rFonts w:ascii="Times New Roman" w:hAnsi="Times New Roman"/>
          <w:sz w:val="28"/>
          <w:szCs w:val="28"/>
        </w:rPr>
        <w:t>К.Д.Бальмонта</w:t>
      </w:r>
      <w:proofErr w:type="spellEnd"/>
      <w:r w:rsidRPr="00FC5A96">
        <w:rPr>
          <w:rFonts w:ascii="Times New Roman" w:hAnsi="Times New Roman"/>
          <w:sz w:val="28"/>
          <w:szCs w:val="28"/>
        </w:rPr>
        <w:t xml:space="preserve">. В них </w:t>
      </w:r>
      <w:r w:rsidR="005D0885" w:rsidRPr="00FC5A96">
        <w:rPr>
          <w:rFonts w:ascii="Times New Roman" w:hAnsi="Times New Roman"/>
          <w:sz w:val="28"/>
          <w:szCs w:val="28"/>
        </w:rPr>
        <w:t xml:space="preserve">выразительные образы современников художника созданы при помощи </w:t>
      </w:r>
      <w:r w:rsidRPr="00FC5A96">
        <w:rPr>
          <w:rFonts w:ascii="Times New Roman" w:hAnsi="Times New Roman"/>
          <w:sz w:val="28"/>
          <w:szCs w:val="28"/>
        </w:rPr>
        <w:t>мягк</w:t>
      </w:r>
      <w:r w:rsidR="005D0885" w:rsidRPr="00FC5A96">
        <w:rPr>
          <w:rFonts w:ascii="Times New Roman" w:hAnsi="Times New Roman"/>
          <w:sz w:val="28"/>
          <w:szCs w:val="28"/>
        </w:rPr>
        <w:t>их</w:t>
      </w:r>
      <w:r w:rsidRPr="00FC5A96">
        <w:rPr>
          <w:rFonts w:ascii="Times New Roman" w:hAnsi="Times New Roman"/>
          <w:sz w:val="28"/>
          <w:szCs w:val="28"/>
        </w:rPr>
        <w:t xml:space="preserve"> </w:t>
      </w:r>
      <w:r w:rsidR="005D0885" w:rsidRPr="00FC5A96">
        <w:rPr>
          <w:rFonts w:ascii="Times New Roman" w:hAnsi="Times New Roman"/>
          <w:sz w:val="28"/>
          <w:szCs w:val="28"/>
        </w:rPr>
        <w:t xml:space="preserve">линий </w:t>
      </w:r>
      <w:r w:rsidRPr="00FC5A96">
        <w:rPr>
          <w:rFonts w:ascii="Times New Roman" w:hAnsi="Times New Roman"/>
          <w:sz w:val="28"/>
          <w:szCs w:val="28"/>
        </w:rPr>
        <w:t xml:space="preserve">пастельного карандаша, </w:t>
      </w:r>
      <w:r w:rsidR="005D0885" w:rsidRPr="00FC5A96">
        <w:rPr>
          <w:rFonts w:ascii="Times New Roman" w:hAnsi="Times New Roman"/>
          <w:sz w:val="28"/>
          <w:szCs w:val="28"/>
        </w:rPr>
        <w:t>нежных и плавных, а порою, энергичных</w:t>
      </w:r>
      <w:r w:rsidR="009F17E6" w:rsidRPr="00FC5A96">
        <w:rPr>
          <w:rFonts w:ascii="Times New Roman" w:hAnsi="Times New Roman"/>
          <w:sz w:val="28"/>
          <w:szCs w:val="28"/>
        </w:rPr>
        <w:t xml:space="preserve"> и ж</w:t>
      </w:r>
      <w:r w:rsidR="005D0885" w:rsidRPr="00FC5A96">
        <w:rPr>
          <w:rFonts w:ascii="Times New Roman" w:hAnsi="Times New Roman"/>
          <w:sz w:val="28"/>
          <w:szCs w:val="28"/>
        </w:rPr>
        <w:t>ёстких</w:t>
      </w:r>
      <w:r w:rsidR="009F17E6" w:rsidRPr="00FC5A96">
        <w:rPr>
          <w:rFonts w:ascii="Times New Roman" w:hAnsi="Times New Roman"/>
          <w:sz w:val="28"/>
          <w:szCs w:val="28"/>
        </w:rPr>
        <w:t>. Художник использ</w:t>
      </w:r>
      <w:r w:rsidR="009A4446" w:rsidRPr="00FC5A96">
        <w:rPr>
          <w:rFonts w:ascii="Times New Roman" w:hAnsi="Times New Roman"/>
          <w:sz w:val="28"/>
          <w:szCs w:val="28"/>
        </w:rPr>
        <w:t>овал</w:t>
      </w:r>
      <w:r w:rsidR="009F17E6" w:rsidRPr="00FC5A96">
        <w:rPr>
          <w:rFonts w:ascii="Times New Roman" w:hAnsi="Times New Roman"/>
          <w:sz w:val="28"/>
          <w:szCs w:val="28"/>
        </w:rPr>
        <w:t xml:space="preserve"> фактуру и цвет бумаги, </w:t>
      </w:r>
      <w:r w:rsidRPr="00FC5A96">
        <w:rPr>
          <w:rFonts w:ascii="Times New Roman" w:hAnsi="Times New Roman"/>
          <w:sz w:val="28"/>
          <w:szCs w:val="28"/>
        </w:rPr>
        <w:t>обыгрыва</w:t>
      </w:r>
      <w:r w:rsidR="009A4446" w:rsidRPr="00FC5A96">
        <w:rPr>
          <w:rFonts w:ascii="Times New Roman" w:hAnsi="Times New Roman"/>
          <w:sz w:val="28"/>
          <w:szCs w:val="28"/>
        </w:rPr>
        <w:t>л</w:t>
      </w:r>
      <w:r w:rsidRPr="00FC5A96">
        <w:rPr>
          <w:rFonts w:ascii="Times New Roman" w:hAnsi="Times New Roman"/>
          <w:sz w:val="28"/>
          <w:szCs w:val="28"/>
        </w:rPr>
        <w:t xml:space="preserve"> цветовы</w:t>
      </w:r>
      <w:r w:rsidR="009F17E6" w:rsidRPr="00FC5A96">
        <w:rPr>
          <w:rFonts w:ascii="Times New Roman" w:hAnsi="Times New Roman"/>
          <w:sz w:val="28"/>
          <w:szCs w:val="28"/>
        </w:rPr>
        <w:t>е</w:t>
      </w:r>
      <w:r w:rsidRPr="00FC5A96">
        <w:rPr>
          <w:rFonts w:ascii="Times New Roman" w:hAnsi="Times New Roman"/>
          <w:sz w:val="28"/>
          <w:szCs w:val="28"/>
        </w:rPr>
        <w:t xml:space="preserve"> и тональны</w:t>
      </w:r>
      <w:r w:rsidR="009F17E6" w:rsidRPr="00FC5A96">
        <w:rPr>
          <w:rFonts w:ascii="Times New Roman" w:hAnsi="Times New Roman"/>
          <w:sz w:val="28"/>
          <w:szCs w:val="28"/>
        </w:rPr>
        <w:t>е</w:t>
      </w:r>
      <w:r w:rsidRPr="00FC5A96">
        <w:rPr>
          <w:rFonts w:ascii="Times New Roman" w:hAnsi="Times New Roman"/>
          <w:sz w:val="28"/>
          <w:szCs w:val="28"/>
        </w:rPr>
        <w:t xml:space="preserve"> пятн</w:t>
      </w:r>
      <w:r w:rsidR="008E2B2B" w:rsidRPr="00FC5A96">
        <w:rPr>
          <w:rFonts w:ascii="Times New Roman" w:hAnsi="Times New Roman"/>
          <w:sz w:val="28"/>
          <w:szCs w:val="28"/>
        </w:rPr>
        <w:t>а</w:t>
      </w:r>
      <w:r w:rsidRPr="00FC5A96">
        <w:rPr>
          <w:rFonts w:ascii="Times New Roman" w:hAnsi="Times New Roman"/>
          <w:sz w:val="28"/>
          <w:szCs w:val="28"/>
        </w:rPr>
        <w:t xml:space="preserve">, </w:t>
      </w:r>
      <w:r w:rsidR="008E2B2B" w:rsidRPr="00FC5A96">
        <w:rPr>
          <w:rFonts w:ascii="Times New Roman" w:hAnsi="Times New Roman"/>
          <w:sz w:val="28"/>
          <w:szCs w:val="28"/>
        </w:rPr>
        <w:t>несколькими точными штрихами довершая образ</w:t>
      </w:r>
      <w:r w:rsidRPr="00FC5A96">
        <w:rPr>
          <w:rFonts w:ascii="Times New Roman" w:hAnsi="Times New Roman"/>
          <w:sz w:val="28"/>
          <w:szCs w:val="28"/>
        </w:rPr>
        <w:t xml:space="preserve">. </w:t>
      </w:r>
      <w:r w:rsidR="00687EC8" w:rsidRPr="00FC5A96">
        <w:rPr>
          <w:rFonts w:ascii="Times New Roman" w:hAnsi="Times New Roman"/>
          <w:sz w:val="28"/>
          <w:szCs w:val="28"/>
        </w:rPr>
        <w:t>Н</w:t>
      </w:r>
      <w:r w:rsidRPr="00FC5A96">
        <w:rPr>
          <w:rFonts w:ascii="Times New Roman" w:hAnsi="Times New Roman"/>
          <w:sz w:val="28"/>
          <w:szCs w:val="28"/>
        </w:rPr>
        <w:t>ет никаких сомнений в живописности его пастельных рисунков, покоряющих и завораживающих зрителя своей жизненностью и красотой.</w:t>
      </w:r>
      <w:r w:rsidR="0030006F" w:rsidRPr="00FC5A96">
        <w:rPr>
          <w:rFonts w:ascii="Times New Roman" w:hAnsi="Times New Roman"/>
          <w:sz w:val="28"/>
          <w:szCs w:val="28"/>
        </w:rPr>
        <w:t xml:space="preserve"> Замечательны живописные работы В.Серова: «Стригуны на водопое» и «Баба с лошадью». </w:t>
      </w:r>
      <w:r w:rsidR="009035A9" w:rsidRPr="00FC5A96">
        <w:rPr>
          <w:rFonts w:ascii="Times New Roman" w:hAnsi="Times New Roman"/>
          <w:sz w:val="28"/>
          <w:szCs w:val="28"/>
        </w:rPr>
        <w:t xml:space="preserve">В этих произведениях поражают красота живописи, виртуозное мастерство художника и технические возможности пастели. </w:t>
      </w:r>
    </w:p>
    <w:p w:rsidR="009035A9" w:rsidRPr="00FC5A96" w:rsidRDefault="00904B63" w:rsidP="00FC5A96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>Пастели</w:t>
      </w:r>
      <w:r w:rsidR="00BD7B75" w:rsidRPr="00FC5A96">
        <w:rPr>
          <w:rFonts w:ascii="Times New Roman" w:hAnsi="Times New Roman"/>
          <w:sz w:val="28"/>
          <w:szCs w:val="28"/>
        </w:rPr>
        <w:t xml:space="preserve"> В.Серова</w:t>
      </w:r>
      <w:r w:rsidR="009035A9" w:rsidRPr="00FC5A96">
        <w:rPr>
          <w:rFonts w:ascii="Times New Roman" w:hAnsi="Times New Roman"/>
          <w:sz w:val="28"/>
          <w:szCs w:val="28"/>
        </w:rPr>
        <w:t xml:space="preserve"> </w:t>
      </w:r>
      <w:r w:rsidR="00A52985" w:rsidRPr="00FC5A96">
        <w:rPr>
          <w:rFonts w:ascii="Times New Roman" w:hAnsi="Times New Roman"/>
          <w:sz w:val="28"/>
          <w:szCs w:val="28"/>
        </w:rPr>
        <w:t>и И.Левитана</w:t>
      </w:r>
      <w:r w:rsidR="009035A9" w:rsidRPr="00FC5A96">
        <w:rPr>
          <w:rFonts w:ascii="Times New Roman" w:hAnsi="Times New Roman"/>
          <w:sz w:val="28"/>
          <w:szCs w:val="28"/>
        </w:rPr>
        <w:t xml:space="preserve"> не уступа</w:t>
      </w:r>
      <w:r w:rsidRPr="00FC5A96">
        <w:rPr>
          <w:rFonts w:ascii="Times New Roman" w:hAnsi="Times New Roman"/>
          <w:sz w:val="28"/>
          <w:szCs w:val="28"/>
        </w:rPr>
        <w:t>ю</w:t>
      </w:r>
      <w:r w:rsidR="009035A9" w:rsidRPr="00FC5A96">
        <w:rPr>
          <w:rFonts w:ascii="Times New Roman" w:hAnsi="Times New Roman"/>
          <w:sz w:val="28"/>
          <w:szCs w:val="28"/>
        </w:rPr>
        <w:t>т масляной живописи ни по колористическому богатству, ни по тонки</w:t>
      </w:r>
      <w:r w:rsidRPr="00FC5A96">
        <w:rPr>
          <w:rFonts w:ascii="Times New Roman" w:hAnsi="Times New Roman"/>
          <w:sz w:val="28"/>
          <w:szCs w:val="28"/>
        </w:rPr>
        <w:t>м</w:t>
      </w:r>
      <w:r w:rsidR="009035A9" w:rsidRPr="00FC5A96">
        <w:rPr>
          <w:rFonts w:ascii="Times New Roman" w:hAnsi="Times New Roman"/>
          <w:sz w:val="28"/>
          <w:szCs w:val="28"/>
        </w:rPr>
        <w:t xml:space="preserve"> живописны</w:t>
      </w:r>
      <w:r w:rsidRPr="00FC5A96">
        <w:rPr>
          <w:rFonts w:ascii="Times New Roman" w:hAnsi="Times New Roman"/>
          <w:sz w:val="28"/>
          <w:szCs w:val="28"/>
        </w:rPr>
        <w:t>м</w:t>
      </w:r>
      <w:r w:rsidR="009035A9" w:rsidRPr="00FC5A96">
        <w:rPr>
          <w:rFonts w:ascii="Times New Roman" w:hAnsi="Times New Roman"/>
          <w:sz w:val="28"/>
          <w:szCs w:val="28"/>
        </w:rPr>
        <w:t xml:space="preserve"> моделиров</w:t>
      </w:r>
      <w:r w:rsidRPr="00FC5A96">
        <w:rPr>
          <w:rFonts w:ascii="Times New Roman" w:hAnsi="Times New Roman"/>
          <w:sz w:val="28"/>
          <w:szCs w:val="28"/>
        </w:rPr>
        <w:t>кам</w:t>
      </w:r>
      <w:r w:rsidR="009035A9" w:rsidRPr="00FC5A96">
        <w:rPr>
          <w:rFonts w:ascii="Times New Roman" w:hAnsi="Times New Roman"/>
          <w:sz w:val="28"/>
          <w:szCs w:val="28"/>
        </w:rPr>
        <w:t xml:space="preserve"> объёма и пространства. Он</w:t>
      </w:r>
      <w:r w:rsidR="00BD7B75" w:rsidRPr="00FC5A96">
        <w:rPr>
          <w:rFonts w:ascii="Times New Roman" w:hAnsi="Times New Roman"/>
          <w:sz w:val="28"/>
          <w:szCs w:val="28"/>
        </w:rPr>
        <w:t>и</w:t>
      </w:r>
      <w:r w:rsidR="009035A9" w:rsidRPr="00FC5A96">
        <w:rPr>
          <w:rFonts w:ascii="Times New Roman" w:hAnsi="Times New Roman"/>
          <w:sz w:val="28"/>
          <w:szCs w:val="28"/>
        </w:rPr>
        <w:t xml:space="preserve"> удивительно красив</w:t>
      </w:r>
      <w:r w:rsidR="00A52985" w:rsidRPr="00FC5A96">
        <w:rPr>
          <w:rFonts w:ascii="Times New Roman" w:hAnsi="Times New Roman"/>
          <w:sz w:val="28"/>
          <w:szCs w:val="28"/>
        </w:rPr>
        <w:t>ы</w:t>
      </w:r>
      <w:r w:rsidR="009035A9" w:rsidRPr="00FC5A96">
        <w:rPr>
          <w:rFonts w:ascii="Times New Roman" w:hAnsi="Times New Roman"/>
          <w:sz w:val="28"/>
          <w:szCs w:val="28"/>
        </w:rPr>
        <w:t xml:space="preserve">.   </w:t>
      </w:r>
    </w:p>
    <w:p w:rsidR="007A77C7" w:rsidRPr="00FC5A96" w:rsidRDefault="00BA31E4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 xml:space="preserve">В конце </w:t>
      </w:r>
      <w:r w:rsidRPr="00FC5A96">
        <w:rPr>
          <w:rFonts w:ascii="Times New Roman" w:hAnsi="Times New Roman"/>
          <w:sz w:val="28"/>
          <w:szCs w:val="28"/>
          <w:lang w:val="en-US"/>
        </w:rPr>
        <w:t>XIX</w:t>
      </w:r>
      <w:r w:rsidRPr="00FC5A96">
        <w:rPr>
          <w:rFonts w:ascii="Times New Roman" w:hAnsi="Times New Roman"/>
          <w:sz w:val="28"/>
          <w:szCs w:val="28"/>
        </w:rPr>
        <w:t xml:space="preserve"> </w:t>
      </w:r>
      <w:r w:rsidR="005F6ECE" w:rsidRPr="00FC5A96">
        <w:rPr>
          <w:rFonts w:ascii="Times New Roman" w:hAnsi="Times New Roman"/>
          <w:sz w:val="28"/>
          <w:szCs w:val="28"/>
        </w:rPr>
        <w:t xml:space="preserve">века </w:t>
      </w:r>
      <w:r w:rsidRPr="00FC5A96">
        <w:rPr>
          <w:rFonts w:ascii="Times New Roman" w:hAnsi="Times New Roman"/>
          <w:sz w:val="28"/>
          <w:szCs w:val="28"/>
        </w:rPr>
        <w:t>художники смело экспериментировали с техникой пастели. Л.О.Пастернак комбинирова</w:t>
      </w:r>
      <w:r w:rsidR="00904B63" w:rsidRPr="00FC5A96">
        <w:rPr>
          <w:rFonts w:ascii="Times New Roman" w:hAnsi="Times New Roman"/>
          <w:sz w:val="28"/>
          <w:szCs w:val="28"/>
        </w:rPr>
        <w:t>л</w:t>
      </w:r>
      <w:r w:rsidRPr="00FC5A96">
        <w:rPr>
          <w:rFonts w:ascii="Times New Roman" w:hAnsi="Times New Roman"/>
          <w:sz w:val="28"/>
          <w:szCs w:val="28"/>
        </w:rPr>
        <w:t xml:space="preserve"> пастел</w:t>
      </w:r>
      <w:r w:rsidR="00904B63" w:rsidRPr="00FC5A96">
        <w:rPr>
          <w:rFonts w:ascii="Times New Roman" w:hAnsi="Times New Roman"/>
          <w:sz w:val="28"/>
          <w:szCs w:val="28"/>
        </w:rPr>
        <w:t>ь</w:t>
      </w:r>
      <w:r w:rsidRPr="00FC5A96">
        <w:rPr>
          <w:rFonts w:ascii="Times New Roman" w:hAnsi="Times New Roman"/>
          <w:sz w:val="28"/>
          <w:szCs w:val="28"/>
        </w:rPr>
        <w:t xml:space="preserve"> и темпер</w:t>
      </w:r>
      <w:r w:rsidR="00904B63" w:rsidRPr="00FC5A96">
        <w:rPr>
          <w:rFonts w:ascii="Times New Roman" w:hAnsi="Times New Roman"/>
          <w:sz w:val="28"/>
          <w:szCs w:val="28"/>
        </w:rPr>
        <w:t>у</w:t>
      </w:r>
      <w:r w:rsidR="007567C9" w:rsidRPr="00FC5A96">
        <w:rPr>
          <w:rFonts w:ascii="Times New Roman" w:hAnsi="Times New Roman"/>
          <w:sz w:val="28"/>
          <w:szCs w:val="28"/>
        </w:rPr>
        <w:t>.</w:t>
      </w:r>
      <w:r w:rsidRPr="00FC5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A96">
        <w:rPr>
          <w:rFonts w:ascii="Times New Roman" w:hAnsi="Times New Roman"/>
          <w:sz w:val="28"/>
          <w:szCs w:val="28"/>
        </w:rPr>
        <w:t>В.Э.Борисов-Мусатов</w:t>
      </w:r>
      <w:proofErr w:type="spellEnd"/>
      <w:r w:rsidR="007567C9" w:rsidRPr="00FC5A96">
        <w:rPr>
          <w:rFonts w:ascii="Times New Roman" w:hAnsi="Times New Roman"/>
          <w:sz w:val="28"/>
          <w:szCs w:val="28"/>
        </w:rPr>
        <w:t xml:space="preserve"> </w:t>
      </w:r>
      <w:r w:rsidR="005F6ECE" w:rsidRPr="00FC5A96">
        <w:rPr>
          <w:rFonts w:ascii="Times New Roman" w:hAnsi="Times New Roman"/>
          <w:sz w:val="28"/>
          <w:szCs w:val="28"/>
        </w:rPr>
        <w:t xml:space="preserve">соединял </w:t>
      </w:r>
      <w:r w:rsidRPr="00FC5A96">
        <w:rPr>
          <w:rFonts w:ascii="Times New Roman" w:hAnsi="Times New Roman"/>
          <w:sz w:val="28"/>
          <w:szCs w:val="28"/>
        </w:rPr>
        <w:t>пастел</w:t>
      </w:r>
      <w:r w:rsidR="007567C9" w:rsidRPr="00FC5A96">
        <w:rPr>
          <w:rFonts w:ascii="Times New Roman" w:hAnsi="Times New Roman"/>
          <w:sz w:val="28"/>
          <w:szCs w:val="28"/>
        </w:rPr>
        <w:t>ь</w:t>
      </w:r>
      <w:r w:rsidRPr="00FC5A96">
        <w:rPr>
          <w:rFonts w:ascii="Times New Roman" w:hAnsi="Times New Roman"/>
          <w:sz w:val="28"/>
          <w:szCs w:val="28"/>
        </w:rPr>
        <w:t xml:space="preserve"> </w:t>
      </w:r>
      <w:r w:rsidR="007567C9" w:rsidRPr="00FC5A96">
        <w:rPr>
          <w:rFonts w:ascii="Times New Roman" w:hAnsi="Times New Roman"/>
          <w:sz w:val="28"/>
          <w:szCs w:val="28"/>
        </w:rPr>
        <w:t>с</w:t>
      </w:r>
      <w:r w:rsidRPr="00FC5A96">
        <w:rPr>
          <w:rFonts w:ascii="Times New Roman" w:hAnsi="Times New Roman"/>
          <w:sz w:val="28"/>
          <w:szCs w:val="28"/>
        </w:rPr>
        <w:t xml:space="preserve"> масло</w:t>
      </w:r>
      <w:r w:rsidR="007567C9" w:rsidRPr="00FC5A96">
        <w:rPr>
          <w:rFonts w:ascii="Times New Roman" w:hAnsi="Times New Roman"/>
          <w:sz w:val="28"/>
          <w:szCs w:val="28"/>
        </w:rPr>
        <w:t>м</w:t>
      </w:r>
      <w:r w:rsidRPr="00FC5A96">
        <w:rPr>
          <w:rFonts w:ascii="Times New Roman" w:hAnsi="Times New Roman"/>
          <w:sz w:val="28"/>
          <w:szCs w:val="28"/>
        </w:rPr>
        <w:t>, темперой, акварелью и гуашью</w:t>
      </w:r>
      <w:r w:rsidR="00F9642D" w:rsidRPr="00FC5A96">
        <w:rPr>
          <w:rFonts w:ascii="Times New Roman" w:hAnsi="Times New Roman"/>
          <w:sz w:val="28"/>
          <w:szCs w:val="28"/>
        </w:rPr>
        <w:t xml:space="preserve">. </w:t>
      </w:r>
      <w:r w:rsidRPr="00FC5A96">
        <w:rPr>
          <w:rFonts w:ascii="Times New Roman" w:hAnsi="Times New Roman"/>
          <w:sz w:val="28"/>
          <w:szCs w:val="28"/>
        </w:rPr>
        <w:t xml:space="preserve">Краткосрочное обращение М.Врубеля к технике пастели привело к появлению знаменитой «Жемчужины». </w:t>
      </w:r>
      <w:r w:rsidR="007A77C7" w:rsidRPr="00FC5A96">
        <w:rPr>
          <w:rFonts w:ascii="Times New Roman" w:hAnsi="Times New Roman"/>
          <w:sz w:val="28"/>
          <w:szCs w:val="28"/>
        </w:rPr>
        <w:t xml:space="preserve">Очень эмоциональны петербуржские пейзажи </w:t>
      </w:r>
      <w:proofErr w:type="spellStart"/>
      <w:r w:rsidR="007A77C7" w:rsidRPr="00FC5A96">
        <w:rPr>
          <w:rFonts w:ascii="Times New Roman" w:hAnsi="Times New Roman"/>
          <w:sz w:val="28"/>
          <w:szCs w:val="28"/>
        </w:rPr>
        <w:t>М.Добужинского</w:t>
      </w:r>
      <w:proofErr w:type="spellEnd"/>
      <w:r w:rsidR="005F6ECE" w:rsidRPr="00FC5A96">
        <w:rPr>
          <w:rFonts w:ascii="Times New Roman" w:hAnsi="Times New Roman"/>
          <w:sz w:val="28"/>
          <w:szCs w:val="28"/>
        </w:rPr>
        <w:t xml:space="preserve">  - портреты города, </w:t>
      </w:r>
      <w:r w:rsidR="007A77C7" w:rsidRPr="00FC5A96">
        <w:rPr>
          <w:rFonts w:ascii="Times New Roman" w:hAnsi="Times New Roman"/>
          <w:sz w:val="28"/>
          <w:szCs w:val="28"/>
        </w:rPr>
        <w:t>тонко отразившие настроение художника. (</w:t>
      </w:r>
      <w:proofErr w:type="spellStart"/>
      <w:r w:rsidR="007A77C7" w:rsidRPr="00FC5A96">
        <w:rPr>
          <w:rFonts w:ascii="Times New Roman" w:hAnsi="Times New Roman"/>
          <w:sz w:val="28"/>
          <w:szCs w:val="28"/>
        </w:rPr>
        <w:t>Двор</w:t>
      </w:r>
      <w:proofErr w:type="gramStart"/>
      <w:r w:rsidR="007A77C7" w:rsidRPr="00FC5A96">
        <w:rPr>
          <w:rFonts w:ascii="Times New Roman" w:hAnsi="Times New Roman"/>
          <w:sz w:val="28"/>
          <w:szCs w:val="28"/>
        </w:rPr>
        <w:t>.У</w:t>
      </w:r>
      <w:proofErr w:type="gramEnd"/>
      <w:r w:rsidR="007A77C7" w:rsidRPr="00FC5A96">
        <w:rPr>
          <w:rFonts w:ascii="Times New Roman" w:hAnsi="Times New Roman"/>
          <w:sz w:val="28"/>
          <w:szCs w:val="28"/>
        </w:rPr>
        <w:t>голок</w:t>
      </w:r>
      <w:proofErr w:type="spellEnd"/>
      <w:r w:rsidR="007A77C7" w:rsidRPr="00FC5A96">
        <w:rPr>
          <w:rFonts w:ascii="Times New Roman" w:hAnsi="Times New Roman"/>
          <w:sz w:val="28"/>
          <w:szCs w:val="28"/>
        </w:rPr>
        <w:t xml:space="preserve"> Петербурга. 1904 г.).</w:t>
      </w:r>
    </w:p>
    <w:p w:rsidR="007A77C7" w:rsidRPr="00FC5A96" w:rsidRDefault="00292A7B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A96">
        <w:rPr>
          <w:rFonts w:ascii="Times New Roman" w:hAnsi="Times New Roman"/>
          <w:sz w:val="28"/>
          <w:szCs w:val="28"/>
        </w:rPr>
        <w:t xml:space="preserve">В </w:t>
      </w:r>
      <w:r w:rsidRPr="00FC5A96">
        <w:rPr>
          <w:rFonts w:ascii="Times New Roman" w:hAnsi="Times New Roman"/>
          <w:sz w:val="28"/>
          <w:szCs w:val="28"/>
          <w:lang w:val="en-US"/>
        </w:rPr>
        <w:t>XX</w:t>
      </w:r>
      <w:r w:rsidRPr="00FC5A96">
        <w:rPr>
          <w:rFonts w:ascii="Times New Roman" w:hAnsi="Times New Roman"/>
          <w:sz w:val="28"/>
          <w:szCs w:val="28"/>
        </w:rPr>
        <w:t xml:space="preserve">  столетии в России появились картины пастелью, нарисованные </w:t>
      </w:r>
      <w:r w:rsidR="00BA31E4" w:rsidRPr="00FC5A96">
        <w:rPr>
          <w:rFonts w:ascii="Times New Roman" w:hAnsi="Times New Roman"/>
          <w:sz w:val="28"/>
          <w:szCs w:val="28"/>
        </w:rPr>
        <w:t>Зинаид</w:t>
      </w:r>
      <w:r w:rsidRPr="00FC5A96">
        <w:rPr>
          <w:rFonts w:ascii="Times New Roman" w:hAnsi="Times New Roman"/>
          <w:sz w:val="28"/>
          <w:szCs w:val="28"/>
        </w:rPr>
        <w:t>ой</w:t>
      </w:r>
      <w:r w:rsidR="00BA31E4" w:rsidRPr="00FC5A96">
        <w:rPr>
          <w:rFonts w:ascii="Times New Roman" w:hAnsi="Times New Roman"/>
          <w:sz w:val="28"/>
          <w:szCs w:val="28"/>
        </w:rPr>
        <w:t xml:space="preserve"> Серебряковой. </w:t>
      </w:r>
      <w:r w:rsidRPr="00FC5A96">
        <w:rPr>
          <w:rFonts w:ascii="Times New Roman" w:hAnsi="Times New Roman"/>
          <w:sz w:val="28"/>
          <w:szCs w:val="28"/>
        </w:rPr>
        <w:t xml:space="preserve">Это портреты детей художницы, автопортреты разных лет и великолепные обнажённые натурщицы. Все работы мастера отличаются красотой живописи, тонкой </w:t>
      </w:r>
      <w:r w:rsidR="00BA31E4" w:rsidRPr="00FC5A96">
        <w:rPr>
          <w:rFonts w:ascii="Times New Roman" w:hAnsi="Times New Roman"/>
          <w:sz w:val="28"/>
          <w:szCs w:val="28"/>
        </w:rPr>
        <w:t>передач</w:t>
      </w:r>
      <w:r w:rsidRPr="00FC5A96">
        <w:rPr>
          <w:rFonts w:ascii="Times New Roman" w:hAnsi="Times New Roman"/>
          <w:sz w:val="28"/>
          <w:szCs w:val="28"/>
        </w:rPr>
        <w:t>ей</w:t>
      </w:r>
      <w:r w:rsidR="00BA31E4" w:rsidRPr="00FC5A96">
        <w:rPr>
          <w:rFonts w:ascii="Times New Roman" w:hAnsi="Times New Roman"/>
          <w:sz w:val="28"/>
          <w:szCs w:val="28"/>
        </w:rPr>
        <w:t xml:space="preserve"> </w:t>
      </w:r>
      <w:r w:rsidRPr="00FC5A96">
        <w:rPr>
          <w:rFonts w:ascii="Times New Roman" w:hAnsi="Times New Roman"/>
          <w:sz w:val="28"/>
          <w:szCs w:val="28"/>
        </w:rPr>
        <w:t>фактуры изображённых предметов</w:t>
      </w:r>
      <w:r w:rsidR="00BA31E4" w:rsidRPr="00FC5A96">
        <w:rPr>
          <w:rFonts w:ascii="Times New Roman" w:hAnsi="Times New Roman"/>
          <w:sz w:val="28"/>
          <w:szCs w:val="28"/>
        </w:rPr>
        <w:t>, свобод</w:t>
      </w:r>
      <w:r w:rsidRPr="00FC5A96">
        <w:rPr>
          <w:rFonts w:ascii="Times New Roman" w:hAnsi="Times New Roman"/>
          <w:sz w:val="28"/>
          <w:szCs w:val="28"/>
        </w:rPr>
        <w:t>ным владением художественным материалом</w:t>
      </w:r>
      <w:r w:rsidR="00BA31E4" w:rsidRPr="00FC5A96">
        <w:rPr>
          <w:rFonts w:ascii="Times New Roman" w:hAnsi="Times New Roman"/>
          <w:sz w:val="28"/>
          <w:szCs w:val="28"/>
        </w:rPr>
        <w:t>.</w:t>
      </w:r>
      <w:r w:rsidR="005F6ECE" w:rsidRPr="00FC5A96">
        <w:rPr>
          <w:rFonts w:ascii="Times New Roman" w:hAnsi="Times New Roman"/>
          <w:sz w:val="28"/>
          <w:szCs w:val="28"/>
        </w:rPr>
        <w:t xml:space="preserve"> Б</w:t>
      </w:r>
      <w:r w:rsidR="00BA31E4" w:rsidRPr="00FC5A96">
        <w:rPr>
          <w:rFonts w:ascii="Times New Roman" w:hAnsi="Times New Roman"/>
          <w:sz w:val="28"/>
          <w:szCs w:val="28"/>
        </w:rPr>
        <w:t>огатство</w:t>
      </w:r>
      <w:r w:rsidR="005F6ECE" w:rsidRPr="00FC5A96">
        <w:rPr>
          <w:rFonts w:ascii="Times New Roman" w:hAnsi="Times New Roman"/>
          <w:sz w:val="28"/>
          <w:szCs w:val="28"/>
        </w:rPr>
        <w:t>м</w:t>
      </w:r>
      <w:r w:rsidR="00BA31E4" w:rsidRPr="00FC5A96">
        <w:rPr>
          <w:rFonts w:ascii="Times New Roman" w:hAnsi="Times New Roman"/>
          <w:sz w:val="28"/>
          <w:szCs w:val="28"/>
        </w:rPr>
        <w:t xml:space="preserve"> серых тонов </w:t>
      </w:r>
      <w:r w:rsidR="005F6ECE" w:rsidRPr="00FC5A96">
        <w:rPr>
          <w:rFonts w:ascii="Times New Roman" w:hAnsi="Times New Roman"/>
          <w:sz w:val="28"/>
          <w:szCs w:val="28"/>
        </w:rPr>
        <w:t xml:space="preserve">удивляет </w:t>
      </w:r>
      <w:r w:rsidR="00BA31E4" w:rsidRPr="00FC5A96">
        <w:rPr>
          <w:rFonts w:ascii="Times New Roman" w:hAnsi="Times New Roman"/>
          <w:sz w:val="28"/>
          <w:szCs w:val="28"/>
        </w:rPr>
        <w:t>картин</w:t>
      </w:r>
      <w:r w:rsidR="005F6ECE" w:rsidRPr="00FC5A96">
        <w:rPr>
          <w:rFonts w:ascii="Times New Roman" w:hAnsi="Times New Roman"/>
          <w:sz w:val="28"/>
          <w:szCs w:val="28"/>
        </w:rPr>
        <w:t>а</w:t>
      </w:r>
      <w:r w:rsidR="00BA31E4" w:rsidRPr="00FC5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1E4" w:rsidRPr="00FC5A96">
        <w:rPr>
          <w:rFonts w:ascii="Times New Roman" w:hAnsi="Times New Roman"/>
          <w:sz w:val="28"/>
          <w:szCs w:val="28"/>
        </w:rPr>
        <w:t>К.Юона</w:t>
      </w:r>
      <w:proofErr w:type="spellEnd"/>
      <w:r w:rsidR="00BA31E4" w:rsidRPr="00FC5A96">
        <w:rPr>
          <w:rFonts w:ascii="Times New Roman" w:hAnsi="Times New Roman"/>
          <w:sz w:val="28"/>
          <w:szCs w:val="28"/>
        </w:rPr>
        <w:t xml:space="preserve"> «Окно». Простой, казалось бы, мотив, так тонко подмеченный в натуре и искусно переданный с помощью пастели, показывает талант художника и широту выразительных возможностей материала. </w:t>
      </w:r>
    </w:p>
    <w:p w:rsidR="00BA31E4" w:rsidRDefault="00EA0C57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2FF4" w:rsidRPr="00FC5A96">
        <w:rPr>
          <w:rFonts w:ascii="Times New Roman" w:hAnsi="Times New Roman"/>
          <w:sz w:val="28"/>
          <w:szCs w:val="28"/>
        </w:rPr>
        <w:t xml:space="preserve">астель – художественный материал, достойный уважения и восхищения. Эта традиционная техника даёт большую творческую свободу умелому мастеру и начинающему рисовальщику. </w:t>
      </w:r>
      <w:r w:rsidR="00825016" w:rsidRPr="00FC5A96">
        <w:rPr>
          <w:rFonts w:ascii="Times New Roman" w:hAnsi="Times New Roman"/>
          <w:sz w:val="28"/>
          <w:szCs w:val="28"/>
        </w:rPr>
        <w:t>Техника рисования па</w:t>
      </w:r>
      <w:r w:rsidR="00BA31E4" w:rsidRPr="00FC5A96">
        <w:rPr>
          <w:rFonts w:ascii="Times New Roman" w:hAnsi="Times New Roman"/>
          <w:sz w:val="28"/>
          <w:szCs w:val="28"/>
        </w:rPr>
        <w:t>стель</w:t>
      </w:r>
      <w:r w:rsidR="00825016" w:rsidRPr="00FC5A96">
        <w:rPr>
          <w:rFonts w:ascii="Times New Roman" w:hAnsi="Times New Roman"/>
          <w:sz w:val="28"/>
          <w:szCs w:val="28"/>
        </w:rPr>
        <w:t>ю</w:t>
      </w:r>
      <w:r w:rsidR="00BA31E4" w:rsidRPr="00FC5A96">
        <w:rPr>
          <w:rFonts w:ascii="Times New Roman" w:hAnsi="Times New Roman"/>
          <w:sz w:val="28"/>
          <w:szCs w:val="28"/>
        </w:rPr>
        <w:t xml:space="preserve"> позволяет в любом месте и в короткое время выполнить живописный этюд заинтересовавшего мотива. Такая мобильность пастели, не требующей никаких дополнительных приспособлений и  растворителей, позволяет максимально эффективно организовать работу учащихся на пленере, выполнение домашних заданий на создание краткосрочных этюдов, изучение основных живописных характеристик модели. </w:t>
      </w:r>
      <w:r w:rsidR="00825016" w:rsidRPr="00FC5A96">
        <w:rPr>
          <w:rFonts w:ascii="Times New Roman" w:hAnsi="Times New Roman"/>
          <w:sz w:val="28"/>
          <w:szCs w:val="28"/>
        </w:rPr>
        <w:t xml:space="preserve">Пастельные зарисовки можно использовать во время подготовительной работы над композицией, при поиске цветового и тонального решения темы. </w:t>
      </w:r>
      <w:r w:rsidR="00BA31E4" w:rsidRPr="00FC5A96">
        <w:rPr>
          <w:rFonts w:ascii="Times New Roman" w:hAnsi="Times New Roman"/>
          <w:sz w:val="28"/>
          <w:szCs w:val="28"/>
        </w:rPr>
        <w:t xml:space="preserve">Нет ни малейших сомнений, что использование техники </w:t>
      </w:r>
      <w:r w:rsidR="001B5E75">
        <w:rPr>
          <w:rFonts w:ascii="Times New Roman" w:hAnsi="Times New Roman"/>
          <w:sz w:val="28"/>
          <w:szCs w:val="28"/>
        </w:rPr>
        <w:t xml:space="preserve">пастели в художественной школе, в изостудии или на уроках изобразительного искусства в общеобразовательной школе </w:t>
      </w:r>
      <w:r w:rsidR="00BA31E4" w:rsidRPr="00FC5A96">
        <w:rPr>
          <w:rFonts w:ascii="Times New Roman" w:hAnsi="Times New Roman"/>
          <w:sz w:val="28"/>
          <w:szCs w:val="28"/>
        </w:rPr>
        <w:t>обога</w:t>
      </w:r>
      <w:r w:rsidR="00D779A1" w:rsidRPr="00FC5A96">
        <w:rPr>
          <w:rFonts w:ascii="Times New Roman" w:hAnsi="Times New Roman"/>
          <w:sz w:val="28"/>
          <w:szCs w:val="28"/>
        </w:rPr>
        <w:t>щает</w:t>
      </w:r>
      <w:r w:rsidR="00BA31E4" w:rsidRPr="00FC5A96">
        <w:rPr>
          <w:rFonts w:ascii="Times New Roman" w:hAnsi="Times New Roman"/>
          <w:sz w:val="28"/>
          <w:szCs w:val="28"/>
        </w:rPr>
        <w:t xml:space="preserve"> </w:t>
      </w:r>
      <w:r w:rsidR="00D779A1" w:rsidRPr="00FC5A96">
        <w:rPr>
          <w:rFonts w:ascii="Times New Roman" w:hAnsi="Times New Roman"/>
          <w:sz w:val="28"/>
          <w:szCs w:val="28"/>
        </w:rPr>
        <w:t xml:space="preserve">колористическую </w:t>
      </w:r>
      <w:r w:rsidR="00BA31E4" w:rsidRPr="00FC5A96">
        <w:rPr>
          <w:rFonts w:ascii="Times New Roman" w:hAnsi="Times New Roman"/>
          <w:sz w:val="28"/>
          <w:szCs w:val="28"/>
        </w:rPr>
        <w:t xml:space="preserve">палитру учащихся и служит развитию познавательного интереса и активности. Мотивация интереса, </w:t>
      </w:r>
      <w:r w:rsidR="00D779A1" w:rsidRPr="00FC5A96">
        <w:rPr>
          <w:rFonts w:ascii="Times New Roman" w:hAnsi="Times New Roman"/>
          <w:sz w:val="28"/>
          <w:szCs w:val="28"/>
        </w:rPr>
        <w:t xml:space="preserve">возникающая при знакомстве с этим художественным материалом, </w:t>
      </w:r>
      <w:r w:rsidR="00BA31E4" w:rsidRPr="00FC5A96">
        <w:rPr>
          <w:rFonts w:ascii="Times New Roman" w:hAnsi="Times New Roman"/>
          <w:sz w:val="28"/>
          <w:szCs w:val="28"/>
        </w:rPr>
        <w:t>выз</w:t>
      </w:r>
      <w:r w:rsidR="00D779A1" w:rsidRPr="00FC5A96">
        <w:rPr>
          <w:rFonts w:ascii="Times New Roman" w:hAnsi="Times New Roman"/>
          <w:sz w:val="28"/>
          <w:szCs w:val="28"/>
        </w:rPr>
        <w:t>ывает</w:t>
      </w:r>
      <w:r w:rsidR="00BA31E4" w:rsidRPr="00FC5A96">
        <w:rPr>
          <w:rFonts w:ascii="Times New Roman" w:hAnsi="Times New Roman"/>
          <w:sz w:val="28"/>
          <w:szCs w:val="28"/>
        </w:rPr>
        <w:t xml:space="preserve"> стремление к </w:t>
      </w:r>
      <w:r w:rsidR="00D779A1" w:rsidRPr="00FC5A96">
        <w:rPr>
          <w:rFonts w:ascii="Times New Roman" w:hAnsi="Times New Roman"/>
          <w:sz w:val="28"/>
          <w:szCs w:val="28"/>
        </w:rPr>
        <w:t>самосовершенствованию, к творчеству</w:t>
      </w:r>
      <w:r w:rsidR="007B0063" w:rsidRPr="00FC5A96">
        <w:rPr>
          <w:rFonts w:ascii="Times New Roman" w:hAnsi="Times New Roman"/>
          <w:sz w:val="28"/>
          <w:szCs w:val="28"/>
        </w:rPr>
        <w:t>,</w:t>
      </w:r>
      <w:r w:rsidR="00D779A1" w:rsidRPr="00FC5A96">
        <w:rPr>
          <w:rFonts w:ascii="Times New Roman" w:hAnsi="Times New Roman"/>
          <w:sz w:val="28"/>
          <w:szCs w:val="28"/>
        </w:rPr>
        <w:t xml:space="preserve"> </w:t>
      </w:r>
      <w:r w:rsidR="007B0063" w:rsidRPr="00FC5A96">
        <w:rPr>
          <w:rFonts w:ascii="Times New Roman" w:hAnsi="Times New Roman"/>
          <w:sz w:val="28"/>
          <w:szCs w:val="28"/>
        </w:rPr>
        <w:t xml:space="preserve">художественно-образному </w:t>
      </w:r>
      <w:r w:rsidR="00BA31E4" w:rsidRPr="00FC5A96">
        <w:rPr>
          <w:rFonts w:ascii="Times New Roman" w:hAnsi="Times New Roman"/>
          <w:sz w:val="28"/>
          <w:szCs w:val="28"/>
        </w:rPr>
        <w:t xml:space="preserve">отражению действительности разнообразными графическими и живописными </w:t>
      </w:r>
      <w:r w:rsidR="007B0063" w:rsidRPr="00FC5A96">
        <w:rPr>
          <w:rFonts w:ascii="Times New Roman" w:hAnsi="Times New Roman"/>
          <w:sz w:val="28"/>
          <w:szCs w:val="28"/>
        </w:rPr>
        <w:t>средствами.</w:t>
      </w:r>
    </w:p>
    <w:p w:rsidR="008F2406" w:rsidRDefault="008F2406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F2406" w:rsidRPr="00755451" w:rsidRDefault="008F2406" w:rsidP="008F240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Литература:</w:t>
      </w:r>
    </w:p>
    <w:p w:rsidR="008F2406" w:rsidRDefault="008F2406" w:rsidP="008F240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ВолковН.Н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Композиция в живописи.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«Искусство»,1977.-287с.</w:t>
      </w:r>
    </w:p>
    <w:p w:rsidR="004B19D2" w:rsidRPr="00755451" w:rsidRDefault="004B19D2" w:rsidP="004B19D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Деревянко А.П. </w:t>
      </w:r>
      <w:r w:rsidRPr="00755451">
        <w:rPr>
          <w:rFonts w:ascii="Times New Roman" w:hAnsi="Times New Roman" w:cs="Times New Roman"/>
          <w:sz w:val="28"/>
          <w:szCs w:val="28"/>
        </w:rPr>
        <w:t xml:space="preserve">Традиции и инновации в истории и </w:t>
      </w:r>
      <w:proofErr w:type="spellStart"/>
      <w:r w:rsidRPr="00755451">
        <w:rPr>
          <w:rFonts w:ascii="Times New Roman" w:hAnsi="Times New Roman" w:cs="Times New Roman"/>
          <w:sz w:val="28"/>
          <w:szCs w:val="28"/>
        </w:rPr>
        <w:t>культуре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554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5451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755451">
        <w:rPr>
          <w:rFonts w:ascii="Times New Roman" w:hAnsi="Times New Roman" w:cs="Times New Roman"/>
          <w:sz w:val="28"/>
          <w:szCs w:val="28"/>
        </w:rPr>
        <w:t xml:space="preserve"> фундаментальных исследований Президиума РАН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55451">
        <w:rPr>
          <w:rFonts w:ascii="Times New Roman" w:hAnsi="Times New Roman" w:cs="Times New Roman"/>
          <w:sz w:val="28"/>
          <w:szCs w:val="28"/>
        </w:rPr>
        <w:t xml:space="preserve"> 2012-2014./ Описание программы/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реализации программы программно-целевым методом./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tradition</w:t>
      </w:r>
      <w:r w:rsidRPr="00AB02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iea</w:t>
      </w:r>
      <w:proofErr w:type="spellEnd"/>
      <w:r w:rsidRPr="00AB02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ras</w:t>
      </w:r>
      <w:proofErr w:type="spellEnd"/>
      <w:r w:rsidRPr="00AB02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F2406" w:rsidRDefault="008F2406" w:rsidP="008F240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 С.Е. Закономерности изобразительной деятельности детей: Учебное пособие для вузов.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М.:Академический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проект; Фонд «Мир», 2007. - 208с.</w:t>
      </w:r>
    </w:p>
    <w:p w:rsidR="008F2406" w:rsidRDefault="008F2406" w:rsidP="00A6355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Пособие по рисованию/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общ.ред.проф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В.Шевчук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2006. – 208с.ил.</w:t>
      </w:r>
    </w:p>
    <w:p w:rsidR="00A63553" w:rsidRPr="00314A86" w:rsidRDefault="00A63553" w:rsidP="00A63553">
      <w:pPr>
        <w:numPr>
          <w:ilvl w:val="0"/>
          <w:numId w:val="1"/>
        </w:numPr>
        <w:spacing w:after="0" w:line="360" w:lineRule="auto"/>
        <w:ind w:right="57"/>
        <w:contextualSpacing/>
        <w:jc w:val="both"/>
        <w:rPr>
          <w:rFonts w:ascii="Times New Roman" w:hAnsi="Times New Roman"/>
          <w:sz w:val="28"/>
          <w:szCs w:val="28"/>
        </w:rPr>
      </w:pPr>
      <w:r w:rsidRPr="00314A86">
        <w:rPr>
          <w:rFonts w:ascii="Times New Roman" w:hAnsi="Times New Roman"/>
          <w:sz w:val="28"/>
          <w:szCs w:val="28"/>
        </w:rPr>
        <w:t>Крымов Н.П. Николай Петрович Крымов – художник и педагог. Статьи, воспоминания. М.: Изобразительное искусство, 1989.- 224с; ил.</w:t>
      </w:r>
    </w:p>
    <w:p w:rsidR="00857B4A" w:rsidRPr="00314A86" w:rsidRDefault="00857B4A" w:rsidP="00857B4A">
      <w:pPr>
        <w:numPr>
          <w:ilvl w:val="0"/>
          <w:numId w:val="1"/>
        </w:numPr>
        <w:spacing w:after="0" w:line="360" w:lineRule="auto"/>
        <w:ind w:left="1066" w:right="57" w:hanging="35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A86">
        <w:rPr>
          <w:rFonts w:ascii="Times New Roman" w:hAnsi="Times New Roman"/>
          <w:sz w:val="28"/>
          <w:szCs w:val="28"/>
        </w:rPr>
        <w:t>Лентовский</w:t>
      </w:r>
      <w:proofErr w:type="spellEnd"/>
      <w:r w:rsidRPr="00314A86">
        <w:rPr>
          <w:rFonts w:ascii="Times New Roman" w:hAnsi="Times New Roman"/>
          <w:sz w:val="28"/>
          <w:szCs w:val="28"/>
        </w:rPr>
        <w:t xml:space="preserve"> А.М. Те</w:t>
      </w:r>
      <w:r w:rsidR="001E229C">
        <w:rPr>
          <w:rFonts w:ascii="Times New Roman" w:hAnsi="Times New Roman"/>
          <w:sz w:val="28"/>
          <w:szCs w:val="28"/>
        </w:rPr>
        <w:t xml:space="preserve">хнология живописных </w:t>
      </w:r>
      <w:proofErr w:type="spellStart"/>
      <w:r w:rsidR="001E229C">
        <w:rPr>
          <w:rFonts w:ascii="Times New Roman" w:hAnsi="Times New Roman"/>
          <w:sz w:val="28"/>
          <w:szCs w:val="28"/>
        </w:rPr>
        <w:t>материалов</w:t>
      </w:r>
      <w:proofErr w:type="gramStart"/>
      <w:r w:rsidR="001E229C">
        <w:rPr>
          <w:rFonts w:ascii="Times New Roman" w:hAnsi="Times New Roman"/>
          <w:sz w:val="28"/>
          <w:szCs w:val="28"/>
        </w:rPr>
        <w:t>.</w:t>
      </w:r>
      <w:r w:rsidRPr="00314A86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314A86">
        <w:rPr>
          <w:rFonts w:ascii="Times New Roman" w:hAnsi="Times New Roman"/>
          <w:sz w:val="28"/>
          <w:szCs w:val="28"/>
        </w:rPr>
        <w:t>.: Искусство, 1949. - 350с.</w:t>
      </w:r>
    </w:p>
    <w:p w:rsidR="00A63553" w:rsidRPr="00314A86" w:rsidRDefault="00A63553" w:rsidP="00857B4A">
      <w:pPr>
        <w:numPr>
          <w:ilvl w:val="0"/>
          <w:numId w:val="1"/>
        </w:numPr>
        <w:spacing w:after="0" w:line="360" w:lineRule="auto"/>
        <w:ind w:left="1066" w:right="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314A86">
        <w:rPr>
          <w:rFonts w:ascii="Times New Roman" w:hAnsi="Times New Roman"/>
          <w:sz w:val="28"/>
          <w:szCs w:val="28"/>
        </w:rPr>
        <w:t xml:space="preserve">Плотникова Е.Б. Бабочки в цветном саду искусства. Журнал «Наше наследие», № 78, 2006. </w:t>
      </w:r>
      <w:r>
        <w:rPr>
          <w:rFonts w:ascii="Times New Roman" w:hAnsi="Times New Roman"/>
          <w:sz w:val="28"/>
          <w:szCs w:val="28"/>
        </w:rPr>
        <w:t>–</w:t>
      </w:r>
      <w:r w:rsidRPr="00314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7-10.</w:t>
      </w:r>
    </w:p>
    <w:p w:rsidR="00A63553" w:rsidRPr="00314A86" w:rsidRDefault="00A63553" w:rsidP="00A63553">
      <w:pPr>
        <w:numPr>
          <w:ilvl w:val="0"/>
          <w:numId w:val="1"/>
        </w:numPr>
        <w:spacing w:after="0" w:line="360" w:lineRule="auto"/>
        <w:ind w:right="57"/>
        <w:contextualSpacing/>
        <w:jc w:val="both"/>
        <w:rPr>
          <w:rFonts w:ascii="Times New Roman" w:hAnsi="Times New Roman"/>
          <w:sz w:val="28"/>
          <w:szCs w:val="28"/>
        </w:rPr>
      </w:pPr>
      <w:r w:rsidRPr="00314A86">
        <w:rPr>
          <w:rFonts w:ascii="Times New Roman" w:hAnsi="Times New Roman"/>
          <w:sz w:val="28"/>
          <w:szCs w:val="28"/>
        </w:rPr>
        <w:t xml:space="preserve">Репин И.Е. </w:t>
      </w:r>
      <w:proofErr w:type="gramStart"/>
      <w:r w:rsidRPr="00314A86">
        <w:rPr>
          <w:rFonts w:ascii="Times New Roman" w:hAnsi="Times New Roman"/>
          <w:sz w:val="28"/>
          <w:szCs w:val="28"/>
        </w:rPr>
        <w:t>Далёкое</w:t>
      </w:r>
      <w:proofErr w:type="gramEnd"/>
      <w:r w:rsidRPr="00314A86">
        <w:rPr>
          <w:rFonts w:ascii="Times New Roman" w:hAnsi="Times New Roman"/>
          <w:sz w:val="28"/>
          <w:szCs w:val="28"/>
        </w:rPr>
        <w:t xml:space="preserve"> близкое. Воспоминания. М.: «</w:t>
      </w:r>
      <w:r>
        <w:rPr>
          <w:rFonts w:ascii="Times New Roman" w:hAnsi="Times New Roman"/>
          <w:sz w:val="28"/>
          <w:szCs w:val="28"/>
        </w:rPr>
        <w:t>З</w:t>
      </w:r>
      <w:r w:rsidRPr="00314A86">
        <w:rPr>
          <w:rFonts w:ascii="Times New Roman" w:hAnsi="Times New Roman"/>
          <w:sz w:val="28"/>
          <w:szCs w:val="28"/>
        </w:rPr>
        <w:t xml:space="preserve">ахаров», 2002. – 397с. </w:t>
      </w:r>
    </w:p>
    <w:p w:rsidR="008F2406" w:rsidRDefault="008F2406" w:rsidP="00A6355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Ростовцев Н.Н. Методика преподавания изобразительного искусства в школе.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2000 – 242 с.</w:t>
      </w:r>
    </w:p>
    <w:p w:rsidR="008F2406" w:rsidRPr="00FC5A96" w:rsidRDefault="008F2406" w:rsidP="00A63553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84D09" w:rsidRPr="00FC5A96" w:rsidRDefault="004B13D3" w:rsidP="00FC5A96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840" w:rsidRPr="00FC5A96" w:rsidRDefault="005D6840" w:rsidP="00FC5A96">
      <w:pPr>
        <w:spacing w:after="0" w:line="360" w:lineRule="auto"/>
        <w:ind w:left="57" w:right="57" w:firstLine="709"/>
        <w:contextualSpacing/>
        <w:jc w:val="both"/>
        <w:rPr>
          <w:sz w:val="28"/>
          <w:szCs w:val="28"/>
        </w:rPr>
      </w:pPr>
    </w:p>
    <w:sectPr w:rsidR="005D6840" w:rsidRPr="00FC5A96" w:rsidSect="0091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5953"/>
    <w:multiLevelType w:val="hybridMultilevel"/>
    <w:tmpl w:val="55480BF0"/>
    <w:lvl w:ilvl="0" w:tplc="767AB8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C32B1"/>
    <w:multiLevelType w:val="hybridMultilevel"/>
    <w:tmpl w:val="C136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A31E4"/>
    <w:rsid w:val="00003399"/>
    <w:rsid w:val="000332AB"/>
    <w:rsid w:val="00150AA1"/>
    <w:rsid w:val="001B1FD1"/>
    <w:rsid w:val="001B5E75"/>
    <w:rsid w:val="001E229C"/>
    <w:rsid w:val="0028189D"/>
    <w:rsid w:val="00292A7B"/>
    <w:rsid w:val="002D39A4"/>
    <w:rsid w:val="0030006F"/>
    <w:rsid w:val="003A266E"/>
    <w:rsid w:val="004262BF"/>
    <w:rsid w:val="004677E8"/>
    <w:rsid w:val="004B13D3"/>
    <w:rsid w:val="004B19D2"/>
    <w:rsid w:val="004F3B39"/>
    <w:rsid w:val="005049D1"/>
    <w:rsid w:val="00530B05"/>
    <w:rsid w:val="005714F6"/>
    <w:rsid w:val="0057613E"/>
    <w:rsid w:val="0058027F"/>
    <w:rsid w:val="00595287"/>
    <w:rsid w:val="005B239C"/>
    <w:rsid w:val="005D0885"/>
    <w:rsid w:val="005D6840"/>
    <w:rsid w:val="005E6D91"/>
    <w:rsid w:val="005F6ECE"/>
    <w:rsid w:val="00653A21"/>
    <w:rsid w:val="00681801"/>
    <w:rsid w:val="00687EC8"/>
    <w:rsid w:val="006A1AD5"/>
    <w:rsid w:val="006C1F5B"/>
    <w:rsid w:val="00746C28"/>
    <w:rsid w:val="007567C9"/>
    <w:rsid w:val="0076778B"/>
    <w:rsid w:val="007714AB"/>
    <w:rsid w:val="0078206D"/>
    <w:rsid w:val="00783F5D"/>
    <w:rsid w:val="007A77C7"/>
    <w:rsid w:val="007B0063"/>
    <w:rsid w:val="00825016"/>
    <w:rsid w:val="008314B7"/>
    <w:rsid w:val="00857B4A"/>
    <w:rsid w:val="00890D48"/>
    <w:rsid w:val="008E2B2B"/>
    <w:rsid w:val="008F2406"/>
    <w:rsid w:val="009035A9"/>
    <w:rsid w:val="00904B63"/>
    <w:rsid w:val="00914468"/>
    <w:rsid w:val="00926465"/>
    <w:rsid w:val="0096673C"/>
    <w:rsid w:val="00991BF8"/>
    <w:rsid w:val="009A4446"/>
    <w:rsid w:val="009A5960"/>
    <w:rsid w:val="009F03A8"/>
    <w:rsid w:val="009F17E6"/>
    <w:rsid w:val="00A52985"/>
    <w:rsid w:val="00A53573"/>
    <w:rsid w:val="00A56DC9"/>
    <w:rsid w:val="00A6019F"/>
    <w:rsid w:val="00A63553"/>
    <w:rsid w:val="00B1732F"/>
    <w:rsid w:val="00B36C32"/>
    <w:rsid w:val="00B57C61"/>
    <w:rsid w:val="00BA31E4"/>
    <w:rsid w:val="00BD7B75"/>
    <w:rsid w:val="00BE22C0"/>
    <w:rsid w:val="00C44537"/>
    <w:rsid w:val="00C711CC"/>
    <w:rsid w:val="00C844FC"/>
    <w:rsid w:val="00D01F0D"/>
    <w:rsid w:val="00D72FF4"/>
    <w:rsid w:val="00D779A1"/>
    <w:rsid w:val="00D932F2"/>
    <w:rsid w:val="00DA0187"/>
    <w:rsid w:val="00DA3999"/>
    <w:rsid w:val="00DA4CC1"/>
    <w:rsid w:val="00DF2965"/>
    <w:rsid w:val="00DF7D06"/>
    <w:rsid w:val="00E0375B"/>
    <w:rsid w:val="00EA0C57"/>
    <w:rsid w:val="00EB0FD3"/>
    <w:rsid w:val="00EE566D"/>
    <w:rsid w:val="00F9642D"/>
    <w:rsid w:val="00FC5A96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A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240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lfantas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2014-02-21T05:13:00Z</dcterms:created>
  <dcterms:modified xsi:type="dcterms:W3CDTF">2014-02-21T05:13:00Z</dcterms:modified>
</cp:coreProperties>
</file>