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0B" w:rsidRPr="005E4944" w:rsidRDefault="0024500B" w:rsidP="0024500B">
      <w:pPr>
        <w:jc w:val="center"/>
        <w:rPr>
          <w:rFonts w:eastAsiaTheme="minorHAnsi"/>
          <w:sz w:val="28"/>
          <w:szCs w:val="28"/>
          <w:lang w:eastAsia="en-US"/>
        </w:rPr>
      </w:pPr>
      <w:r w:rsidRPr="005E4944">
        <w:rPr>
          <w:rFonts w:eastAsiaTheme="minorHAnsi"/>
          <w:sz w:val="28"/>
          <w:szCs w:val="28"/>
          <w:lang w:eastAsia="en-US"/>
        </w:rPr>
        <w:t xml:space="preserve">МБОУ </w:t>
      </w:r>
      <w:proofErr w:type="spellStart"/>
      <w:r w:rsidRPr="005E4944">
        <w:rPr>
          <w:rFonts w:eastAsiaTheme="minorHAnsi"/>
          <w:sz w:val="28"/>
          <w:szCs w:val="28"/>
          <w:lang w:eastAsia="en-US"/>
        </w:rPr>
        <w:t>Велижская</w:t>
      </w:r>
      <w:proofErr w:type="spellEnd"/>
      <w:r w:rsidRPr="005E4944">
        <w:rPr>
          <w:rFonts w:eastAsiaTheme="minorHAnsi"/>
          <w:sz w:val="28"/>
          <w:szCs w:val="28"/>
          <w:lang w:eastAsia="en-US"/>
        </w:rPr>
        <w:t xml:space="preserve"> СОШ №1</w:t>
      </w:r>
    </w:p>
    <w:p w:rsidR="0024500B" w:rsidRPr="005E4944" w:rsidRDefault="0024500B" w:rsidP="002450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jc w:val="center"/>
        <w:rPr>
          <w:rFonts w:eastAsiaTheme="minorHAnsi"/>
          <w:b/>
          <w:sz w:val="52"/>
          <w:szCs w:val="52"/>
          <w:lang w:eastAsia="en-US"/>
        </w:rPr>
      </w:pPr>
      <w:r w:rsidRPr="005E4944">
        <w:rPr>
          <w:rFonts w:eastAsiaTheme="minorHAnsi"/>
          <w:b/>
          <w:sz w:val="52"/>
          <w:szCs w:val="52"/>
          <w:lang w:eastAsia="en-US"/>
        </w:rPr>
        <w:t>Дидактическая игра по химии «Номенклатура солей»</w:t>
      </w:r>
    </w:p>
    <w:p w:rsidR="0024500B" w:rsidRPr="005E4944" w:rsidRDefault="0024500B" w:rsidP="0024500B">
      <w:pPr>
        <w:spacing w:line="360" w:lineRule="auto"/>
        <w:jc w:val="center"/>
        <w:rPr>
          <w:rFonts w:eastAsiaTheme="minorHAnsi"/>
          <w:b/>
          <w:sz w:val="52"/>
          <w:szCs w:val="52"/>
          <w:lang w:eastAsia="en-US"/>
        </w:rPr>
      </w:pPr>
      <w:r w:rsidRPr="005E4944">
        <w:rPr>
          <w:rFonts w:eastAsiaTheme="minorHAnsi"/>
          <w:b/>
          <w:sz w:val="52"/>
          <w:szCs w:val="52"/>
          <w:lang w:eastAsia="en-US"/>
        </w:rPr>
        <w:t>для учащихся 8 классов.</w:t>
      </w:r>
    </w:p>
    <w:p w:rsidR="0024500B" w:rsidRPr="005E4944" w:rsidRDefault="0024500B" w:rsidP="0024500B">
      <w:pPr>
        <w:spacing w:line="360" w:lineRule="auto"/>
        <w:jc w:val="center"/>
        <w:rPr>
          <w:rFonts w:eastAsiaTheme="minorHAnsi"/>
          <w:b/>
          <w:sz w:val="52"/>
          <w:szCs w:val="52"/>
          <w:lang w:eastAsia="en-US"/>
        </w:rPr>
      </w:pPr>
    </w:p>
    <w:p w:rsidR="0024500B" w:rsidRPr="005E4944" w:rsidRDefault="0024500B" w:rsidP="0024500B">
      <w:pPr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b/>
          <w:sz w:val="40"/>
          <w:szCs w:val="40"/>
          <w:lang w:eastAsia="en-US"/>
        </w:rPr>
      </w:pPr>
    </w:p>
    <w:p w:rsidR="0024500B" w:rsidRPr="005E4944" w:rsidRDefault="0024500B" w:rsidP="0024500B">
      <w:pPr>
        <w:spacing w:line="360" w:lineRule="auto"/>
        <w:jc w:val="right"/>
        <w:rPr>
          <w:rFonts w:eastAsiaTheme="minorHAnsi"/>
          <w:sz w:val="40"/>
          <w:szCs w:val="40"/>
          <w:lang w:eastAsia="en-US"/>
        </w:rPr>
      </w:pPr>
      <w:r w:rsidRPr="005E4944">
        <w:rPr>
          <w:rFonts w:eastAsiaTheme="minorHAnsi"/>
          <w:sz w:val="40"/>
          <w:szCs w:val="40"/>
          <w:lang w:eastAsia="en-US"/>
        </w:rPr>
        <w:t xml:space="preserve">Учитель химии: </w:t>
      </w:r>
    </w:p>
    <w:p w:rsidR="0024500B" w:rsidRPr="005E4944" w:rsidRDefault="0024500B" w:rsidP="0024500B">
      <w:pPr>
        <w:spacing w:line="360" w:lineRule="auto"/>
        <w:jc w:val="right"/>
        <w:rPr>
          <w:rFonts w:eastAsiaTheme="minorHAnsi"/>
          <w:sz w:val="40"/>
          <w:szCs w:val="40"/>
          <w:lang w:eastAsia="en-US"/>
        </w:rPr>
      </w:pPr>
      <w:r w:rsidRPr="005E4944">
        <w:rPr>
          <w:rFonts w:eastAsiaTheme="minorHAnsi"/>
          <w:sz w:val="40"/>
          <w:szCs w:val="40"/>
          <w:lang w:eastAsia="en-US"/>
        </w:rPr>
        <w:t>Левченкова Нина Алексеевна.</w:t>
      </w:r>
    </w:p>
    <w:p w:rsidR="0024500B" w:rsidRPr="005E4944" w:rsidRDefault="0024500B" w:rsidP="0024500B">
      <w:pPr>
        <w:spacing w:line="360" w:lineRule="auto"/>
        <w:rPr>
          <w:rFonts w:eastAsiaTheme="minorHAnsi"/>
          <w:b/>
          <w:sz w:val="40"/>
          <w:szCs w:val="40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b/>
          <w:sz w:val="40"/>
          <w:szCs w:val="40"/>
          <w:lang w:eastAsia="en-US"/>
        </w:rPr>
      </w:pPr>
    </w:p>
    <w:p w:rsidR="0024500B" w:rsidRPr="005E4944" w:rsidRDefault="0024500B" w:rsidP="0024500B">
      <w:pPr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5E4944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5E4944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5E4944">
        <w:rPr>
          <w:rFonts w:eastAsiaTheme="minorHAnsi"/>
          <w:sz w:val="28"/>
          <w:szCs w:val="28"/>
          <w:lang w:eastAsia="en-US"/>
        </w:rPr>
        <w:t>елиж</w:t>
      </w:r>
      <w:proofErr w:type="spellEnd"/>
    </w:p>
    <w:p w:rsidR="0024500B" w:rsidRPr="005E4944" w:rsidRDefault="0024500B" w:rsidP="0024500B">
      <w:pPr>
        <w:spacing w:line="480" w:lineRule="auto"/>
        <w:jc w:val="center"/>
        <w:rPr>
          <w:rFonts w:eastAsiaTheme="minorHAnsi"/>
          <w:sz w:val="28"/>
          <w:szCs w:val="28"/>
          <w:lang w:eastAsia="en-US"/>
        </w:rPr>
      </w:pPr>
      <w:r w:rsidRPr="005E4944">
        <w:rPr>
          <w:rFonts w:eastAsiaTheme="minorHAnsi"/>
          <w:sz w:val="28"/>
          <w:szCs w:val="28"/>
          <w:lang w:eastAsia="en-US"/>
        </w:rPr>
        <w:t>2011</w:t>
      </w: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5E4944">
        <w:rPr>
          <w:rFonts w:eastAsiaTheme="minorHAnsi"/>
          <w:b/>
          <w:sz w:val="32"/>
          <w:szCs w:val="32"/>
          <w:lang w:eastAsia="en-US"/>
        </w:rPr>
        <w:lastRenderedPageBreak/>
        <w:t>Раздел программы</w:t>
      </w:r>
      <w:r w:rsidRPr="005E4944">
        <w:rPr>
          <w:rFonts w:eastAsiaTheme="minorHAnsi"/>
          <w:sz w:val="28"/>
          <w:szCs w:val="28"/>
          <w:lang w:eastAsia="en-US"/>
        </w:rPr>
        <w:t>: «</w:t>
      </w:r>
      <w:r w:rsidRPr="005E4944">
        <w:rPr>
          <w:rFonts w:eastAsiaTheme="minorHAnsi"/>
          <w:b/>
          <w:i/>
          <w:sz w:val="28"/>
          <w:szCs w:val="28"/>
          <w:lang w:eastAsia="en-US"/>
        </w:rPr>
        <w:t>Соединения химических элементов»</w:t>
      </w:r>
      <w:r w:rsidRPr="005E4944">
        <w:rPr>
          <w:rFonts w:eastAsiaTheme="minorHAnsi"/>
          <w:sz w:val="28"/>
          <w:szCs w:val="28"/>
          <w:lang w:eastAsia="en-US"/>
        </w:rPr>
        <w:t xml:space="preserve"> - 8 класс</w:t>
      </w: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5E4944">
        <w:rPr>
          <w:rFonts w:eastAsiaTheme="minorHAnsi"/>
          <w:b/>
          <w:sz w:val="32"/>
          <w:szCs w:val="32"/>
          <w:lang w:eastAsia="en-US"/>
        </w:rPr>
        <w:t>Комплект</w:t>
      </w:r>
      <w:r w:rsidRPr="005E4944">
        <w:rPr>
          <w:rFonts w:eastAsiaTheme="minorHAnsi"/>
          <w:sz w:val="28"/>
          <w:szCs w:val="28"/>
          <w:lang w:eastAsia="en-US"/>
        </w:rPr>
        <w:t>: 4 отдельных игровых поля, в каждом по 15 клеток, и соответственно 15 игровых карточек.</w:t>
      </w: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5E4944">
        <w:rPr>
          <w:rFonts w:eastAsiaTheme="minorHAnsi"/>
          <w:b/>
          <w:sz w:val="32"/>
          <w:szCs w:val="32"/>
          <w:lang w:eastAsia="en-US"/>
        </w:rPr>
        <w:t>Правила игры.</w:t>
      </w:r>
      <w:r w:rsidRPr="005E4944">
        <w:rPr>
          <w:rFonts w:eastAsiaTheme="minorHAnsi"/>
          <w:sz w:val="28"/>
          <w:szCs w:val="28"/>
          <w:lang w:eastAsia="en-US"/>
        </w:rPr>
        <w:t xml:space="preserve"> В клетке игрового поля записаны химические формулы солей. На игровых карточках написаны названия солей. Найдите карточку с названием соли и поместите её на формулу соли в игровом поле. Дидактическая игра «Номенклатура солей» можно использовать для отработки нового материала, для контроля знаний. </w:t>
      </w: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5E4944">
        <w:rPr>
          <w:rFonts w:eastAsiaTheme="minorHAnsi"/>
          <w:sz w:val="28"/>
          <w:szCs w:val="28"/>
          <w:lang w:eastAsia="en-US"/>
        </w:rPr>
        <w:t>Если игра применяется для организации самостоятельной работы ученика, то время для выполнения задания, не ограничивают</w:t>
      </w: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5E4944">
        <w:rPr>
          <w:rFonts w:eastAsiaTheme="minorHAnsi"/>
          <w:sz w:val="28"/>
          <w:szCs w:val="28"/>
          <w:lang w:eastAsia="en-US"/>
        </w:rPr>
        <w:t>Дайте детям возможность играть – и результат превзойдёт  все ожидания.</w:t>
      </w: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b/>
                <w:sz w:val="44"/>
                <w:szCs w:val="44"/>
                <w:lang w:val="en-US" w:eastAsia="en-US"/>
              </w:rPr>
            </w:pPr>
            <w:r w:rsidRPr="005E4944">
              <w:rPr>
                <w:rFonts w:eastAsiaTheme="minorHAnsi"/>
                <w:sz w:val="44"/>
                <w:szCs w:val="44"/>
                <w:lang w:val="en-US" w:eastAsia="en-US"/>
              </w:rPr>
              <w:t>I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Na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SiO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AlBr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CuCl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Cu(NO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)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K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PO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Ca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(PO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)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  <w:p w:rsidR="0024500B" w:rsidRPr="005E4944" w:rsidRDefault="0024500B" w:rsidP="00A408AD">
            <w:pPr>
              <w:tabs>
                <w:tab w:val="left" w:pos="225"/>
                <w:tab w:val="center" w:pos="1487"/>
              </w:tabs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Al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(SO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)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Na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S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K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S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K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SO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CaCO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AgNO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Cu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(PO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)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Ag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SO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CaSiO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</w:tr>
    </w:tbl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b/>
                <w:sz w:val="44"/>
                <w:szCs w:val="44"/>
                <w:lang w:val="en-US" w:eastAsia="en-US"/>
              </w:rPr>
            </w:pPr>
            <w:r w:rsidRPr="005E4944">
              <w:rPr>
                <w:rFonts w:eastAsiaTheme="minorHAnsi"/>
                <w:sz w:val="44"/>
                <w:szCs w:val="44"/>
                <w:lang w:val="en-US" w:eastAsia="en-US"/>
              </w:rPr>
              <w:t>II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KF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sz w:val="72"/>
                <w:szCs w:val="72"/>
                <w:lang w:val="en-US" w:eastAsia="en-US"/>
              </w:rPr>
            </w:pPr>
            <w:proofErr w:type="spellStart"/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Ca</w:t>
            </w:r>
            <w:proofErr w:type="spellEnd"/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(NO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)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AlI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Na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tabs>
                <w:tab w:val="left" w:pos="915"/>
              </w:tabs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FeCl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tabs>
                <w:tab w:val="left" w:pos="225"/>
                <w:tab w:val="center" w:pos="1487"/>
              </w:tabs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ab/>
              <w:t>MgCO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CaI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Cr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S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FePO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Cr(NO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)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MnF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Na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S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MgS</w:t>
            </w:r>
            <w:proofErr w:type="spellEnd"/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Li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PO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CaBr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24500B" w:rsidRPr="005E4944" w:rsidRDefault="0024500B" w:rsidP="0024500B">
      <w:pPr>
        <w:rPr>
          <w:rFonts w:eastAsiaTheme="minorHAnsi"/>
          <w:lang w:eastAsia="en-US"/>
        </w:rPr>
      </w:pPr>
    </w:p>
    <w:p w:rsidR="0024500B" w:rsidRPr="005E4944" w:rsidRDefault="0024500B" w:rsidP="0024500B">
      <w:pPr>
        <w:rPr>
          <w:rFonts w:eastAsiaTheme="minorHAnsi"/>
          <w:lang w:val="en-US" w:eastAsia="en-US"/>
        </w:rPr>
      </w:pPr>
    </w:p>
    <w:p w:rsidR="0024500B" w:rsidRPr="005E4944" w:rsidRDefault="0024500B" w:rsidP="0024500B">
      <w:pPr>
        <w:rPr>
          <w:rFonts w:eastAsiaTheme="minorHAnsi"/>
          <w:lang w:val="en-US" w:eastAsia="en-US"/>
        </w:rPr>
      </w:pPr>
    </w:p>
    <w:p w:rsidR="0024500B" w:rsidRPr="005E4944" w:rsidRDefault="0024500B" w:rsidP="0024500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b/>
                <w:sz w:val="44"/>
                <w:szCs w:val="44"/>
                <w:lang w:val="en-US" w:eastAsia="en-US"/>
              </w:rPr>
            </w:pPr>
            <w:r w:rsidRPr="005E4944">
              <w:rPr>
                <w:rFonts w:eastAsiaTheme="minorHAnsi"/>
                <w:sz w:val="44"/>
                <w:szCs w:val="44"/>
                <w:lang w:val="en-US" w:eastAsia="en-US"/>
              </w:rPr>
              <w:t>III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  <w:proofErr w:type="spellStart"/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NaI</w:t>
            </w:r>
            <w:proofErr w:type="spellEnd"/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sz w:val="72"/>
                <w:szCs w:val="72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MnSO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 xml:space="preserve">4 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CrSO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Li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tabs>
                <w:tab w:val="left" w:pos="915"/>
              </w:tabs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  <w:proofErr w:type="spellStart"/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FeS</w:t>
            </w:r>
            <w:proofErr w:type="spellEnd"/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tabs>
                <w:tab w:val="left" w:pos="225"/>
                <w:tab w:val="center" w:pos="1487"/>
              </w:tabs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ab/>
              <w:t>MgSiO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BaSO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 xml:space="preserve">4 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Hg(NO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)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sz w:val="72"/>
                <w:szCs w:val="72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Zn(NO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)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K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SiO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AlPO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MgSO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BaS</w:t>
            </w:r>
            <w:proofErr w:type="spellEnd"/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AlCl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HgI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24500B" w:rsidRPr="005E4944" w:rsidRDefault="0024500B" w:rsidP="0024500B">
      <w:pPr>
        <w:rPr>
          <w:rFonts w:eastAsiaTheme="minorHAnsi"/>
          <w:lang w:val="en-US" w:eastAsia="en-US"/>
        </w:rPr>
      </w:pPr>
    </w:p>
    <w:p w:rsidR="0024500B" w:rsidRPr="005E4944" w:rsidRDefault="0024500B" w:rsidP="0024500B">
      <w:pPr>
        <w:rPr>
          <w:rFonts w:eastAsiaTheme="minorHAnsi"/>
          <w:lang w:val="en-US" w:eastAsia="en-US"/>
        </w:rPr>
      </w:pPr>
    </w:p>
    <w:p w:rsidR="0024500B" w:rsidRPr="005E4944" w:rsidRDefault="0024500B" w:rsidP="0024500B">
      <w:pPr>
        <w:rPr>
          <w:rFonts w:eastAsiaTheme="minorHAnsi"/>
          <w:lang w:eastAsia="en-US"/>
        </w:rPr>
      </w:pPr>
    </w:p>
    <w:p w:rsidR="0024500B" w:rsidRPr="005E4944" w:rsidRDefault="0024500B" w:rsidP="0024500B">
      <w:pPr>
        <w:rPr>
          <w:rFonts w:eastAsiaTheme="minorHAnsi"/>
          <w:lang w:val="en-US" w:eastAsia="en-US"/>
        </w:rPr>
      </w:pPr>
    </w:p>
    <w:p w:rsidR="0024500B" w:rsidRPr="005E4944" w:rsidRDefault="0024500B" w:rsidP="0024500B">
      <w:pPr>
        <w:rPr>
          <w:rFonts w:eastAsiaTheme="minorHAnsi"/>
          <w:lang w:val="en-US"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b/>
                <w:sz w:val="44"/>
                <w:szCs w:val="44"/>
                <w:lang w:val="en-US" w:eastAsia="en-US"/>
              </w:rPr>
            </w:pPr>
            <w:r w:rsidRPr="005E4944">
              <w:rPr>
                <w:rFonts w:eastAsiaTheme="minorHAnsi"/>
                <w:sz w:val="44"/>
                <w:szCs w:val="44"/>
                <w:lang w:val="en-US" w:eastAsia="en-US"/>
              </w:rPr>
              <w:t>IV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Al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S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Zn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(PO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)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BaBr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HgS</w:t>
            </w:r>
            <w:proofErr w:type="spellEnd"/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K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SO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Na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SiO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CuCl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AgNO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K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SO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Cu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(PO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)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CaSiO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lang w:val="en-US" w:eastAsia="en-US"/>
              </w:rPr>
              <w:t xml:space="preserve"> 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CaCO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Al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2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(SO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4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)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CaS</w:t>
            </w:r>
            <w:proofErr w:type="spellEnd"/>
          </w:p>
        </w:tc>
        <w:tc>
          <w:tcPr>
            <w:tcW w:w="3191" w:type="dxa"/>
          </w:tcPr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val="en-US" w:eastAsia="en-US"/>
              </w:rPr>
            </w:pPr>
            <w:r w:rsidRPr="005E4944">
              <w:rPr>
                <w:rFonts w:eastAsiaTheme="minorHAnsi"/>
                <w:lang w:val="en-US" w:eastAsia="en-US"/>
              </w:rPr>
              <w:t xml:space="preserve">     </w:t>
            </w:r>
            <w:r w:rsidRPr="005E4944">
              <w:rPr>
                <w:rFonts w:eastAsiaTheme="minorHAnsi"/>
                <w:sz w:val="72"/>
                <w:szCs w:val="72"/>
                <w:lang w:val="en-US" w:eastAsia="en-US"/>
              </w:rPr>
              <w:t>AlBr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3</w:t>
            </w:r>
          </w:p>
        </w:tc>
      </w:tr>
    </w:tbl>
    <w:p w:rsidR="0024500B" w:rsidRPr="005E4944" w:rsidRDefault="0024500B" w:rsidP="0024500B">
      <w:pPr>
        <w:rPr>
          <w:rFonts w:eastAsiaTheme="minorHAnsi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44"/>
                <w:szCs w:val="44"/>
                <w:lang w:val="en-US" w:eastAsia="en-US"/>
              </w:rPr>
              <w:t>I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Силикат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натрия</w:t>
            </w: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Бромид алюминия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eastAsia="en-US"/>
              </w:rPr>
            </w:pP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Хлорид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меди (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II)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Нитрат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меди (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>II)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tabs>
                <w:tab w:val="left" w:pos="915"/>
              </w:tabs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Фосфат калия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tabs>
                <w:tab w:val="left" w:pos="225"/>
                <w:tab w:val="center" w:pos="1487"/>
              </w:tabs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Фосфат</w:t>
            </w:r>
          </w:p>
          <w:p w:rsidR="0024500B" w:rsidRPr="005E4944" w:rsidRDefault="0024500B" w:rsidP="00A408AD">
            <w:pPr>
              <w:tabs>
                <w:tab w:val="left" w:pos="225"/>
                <w:tab w:val="center" w:pos="1487"/>
              </w:tabs>
              <w:jc w:val="center"/>
              <w:rPr>
                <w:rFonts w:eastAsiaTheme="minorHAnsi"/>
                <w:sz w:val="52"/>
                <w:szCs w:val="5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кальция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Сульфат алюминия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Сульфид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натрия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vertAlign w:val="subscript"/>
                <w:lang w:val="en-US" w:eastAsia="en-US"/>
              </w:rPr>
            </w:pP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Сульфид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калия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Сульфит калия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Карбонат кальция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Нитрат серебра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Фосфат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меди (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>II)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Сульфат серебра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Силикат кальция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24500B" w:rsidRPr="005E4944" w:rsidRDefault="0024500B" w:rsidP="0024500B">
      <w:pPr>
        <w:jc w:val="center"/>
        <w:rPr>
          <w:rFonts w:eastAsiaTheme="minorHAnsi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b/>
                <w:sz w:val="44"/>
                <w:szCs w:val="44"/>
                <w:lang w:eastAsia="en-US"/>
              </w:rPr>
            </w:pPr>
            <w:r w:rsidRPr="005E4944">
              <w:rPr>
                <w:rFonts w:eastAsiaTheme="minorHAnsi"/>
                <w:sz w:val="44"/>
                <w:szCs w:val="44"/>
                <w:lang w:val="en-US" w:eastAsia="en-US"/>
              </w:rPr>
              <w:t>II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48"/>
                <w:szCs w:val="48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Фторид калия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Нитрат кальция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Иодид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алюминия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Карбонат натрия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tabs>
                <w:tab w:val="left" w:pos="915"/>
              </w:tabs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Хлорид</w:t>
            </w:r>
          </w:p>
          <w:p w:rsidR="0024500B" w:rsidRPr="005E4944" w:rsidRDefault="0024500B" w:rsidP="00A408AD">
            <w:pPr>
              <w:tabs>
                <w:tab w:val="left" w:pos="915"/>
              </w:tabs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железа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 xml:space="preserve"> </w:t>
            </w: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(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>III)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tabs>
                <w:tab w:val="left" w:pos="225"/>
                <w:tab w:val="center" w:pos="1487"/>
              </w:tabs>
              <w:jc w:val="center"/>
              <w:rPr>
                <w:rFonts w:eastAsiaTheme="minorHAnsi"/>
                <w:sz w:val="52"/>
                <w:szCs w:val="5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Карбонат магния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Иодид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кальция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Сульфид хрома (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>III)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vertAlign w:val="subscript"/>
                <w:lang w:eastAsia="en-US"/>
              </w:rPr>
            </w:pP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 xml:space="preserve">Фосфат железа 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>(III)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Нитрат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хрома (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>III)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Фторид марганца (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>II)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Сульфат натрия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Сульфид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магния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 xml:space="preserve">Фосфат 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лития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Бромид кальция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24500B" w:rsidRPr="005E4944" w:rsidRDefault="0024500B" w:rsidP="0024500B">
      <w:pPr>
        <w:rPr>
          <w:rFonts w:eastAsiaTheme="minorHAnsi"/>
          <w:lang w:val="en-US" w:eastAsia="en-US"/>
        </w:rPr>
      </w:pPr>
    </w:p>
    <w:p w:rsidR="0024500B" w:rsidRPr="005E4944" w:rsidRDefault="0024500B" w:rsidP="0024500B">
      <w:pPr>
        <w:rPr>
          <w:rFonts w:eastAsiaTheme="minorHAnsi"/>
          <w:lang w:val="en-US" w:eastAsia="en-US"/>
        </w:rPr>
      </w:pPr>
    </w:p>
    <w:p w:rsidR="0024500B" w:rsidRPr="005E4944" w:rsidRDefault="0024500B" w:rsidP="0024500B">
      <w:pPr>
        <w:rPr>
          <w:rFonts w:eastAsiaTheme="minorHAnsi"/>
          <w:lang w:val="en-US"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b/>
                <w:sz w:val="44"/>
                <w:szCs w:val="44"/>
                <w:lang w:val="en-US" w:eastAsia="en-US"/>
              </w:rPr>
            </w:pPr>
            <w:r w:rsidRPr="005E4944">
              <w:rPr>
                <w:rFonts w:eastAsiaTheme="minorHAnsi"/>
                <w:sz w:val="44"/>
                <w:szCs w:val="44"/>
                <w:lang w:val="en-US" w:eastAsia="en-US"/>
              </w:rPr>
              <w:t>III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Иодид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натрия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48"/>
                <w:szCs w:val="48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Сульфат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марганца(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II)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Сульфат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хрома (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III)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Карбонат лития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tabs>
                <w:tab w:val="left" w:pos="915"/>
              </w:tabs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Сульфид железа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 xml:space="preserve"> </w:t>
            </w: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(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>II)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tabs>
                <w:tab w:val="left" w:pos="225"/>
                <w:tab w:val="center" w:pos="1487"/>
              </w:tabs>
              <w:jc w:val="center"/>
              <w:rPr>
                <w:rFonts w:eastAsiaTheme="minorHAnsi"/>
                <w:sz w:val="52"/>
                <w:szCs w:val="5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Силикат магния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Сульфат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бария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vertAlign w:val="subscript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Нитрат ртути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 xml:space="preserve"> </w:t>
            </w: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(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>II)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Нитрат цинка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Силикат калия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Фосфат алюминия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Сульфат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магния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Сульфид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бария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Хлорид алюминия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Иодид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ртути (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>II)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24500B" w:rsidRPr="005E4944" w:rsidRDefault="0024500B" w:rsidP="0024500B">
      <w:pPr>
        <w:rPr>
          <w:rFonts w:eastAsiaTheme="minorHAnsi"/>
          <w:lang w:eastAsia="en-US"/>
        </w:rPr>
      </w:pPr>
    </w:p>
    <w:p w:rsidR="0024500B" w:rsidRPr="005E4944" w:rsidRDefault="0024500B" w:rsidP="0024500B">
      <w:pPr>
        <w:jc w:val="center"/>
        <w:rPr>
          <w:rFonts w:eastAsiaTheme="minorHAnsi"/>
          <w:lang w:val="en-US"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b/>
                <w:sz w:val="44"/>
                <w:szCs w:val="44"/>
                <w:lang w:eastAsia="en-US"/>
              </w:rPr>
            </w:pPr>
            <w:r w:rsidRPr="005E4944">
              <w:rPr>
                <w:rFonts w:eastAsiaTheme="minorHAnsi"/>
                <w:sz w:val="44"/>
                <w:szCs w:val="44"/>
                <w:lang w:val="en-US" w:eastAsia="en-US"/>
              </w:rPr>
              <w:t>IV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48"/>
                <w:szCs w:val="48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Сульфид алюминия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Фосфат цинка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Бромид бария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Сульфид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ртути (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II)</w:t>
            </w: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tabs>
                <w:tab w:val="left" w:pos="915"/>
              </w:tabs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Сульфат калия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tabs>
                <w:tab w:val="left" w:pos="225"/>
                <w:tab w:val="center" w:pos="1487"/>
              </w:tabs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Силикат натрия</w:t>
            </w:r>
          </w:p>
          <w:p w:rsidR="0024500B" w:rsidRPr="005E4944" w:rsidRDefault="0024500B" w:rsidP="00A408AD">
            <w:pPr>
              <w:tabs>
                <w:tab w:val="left" w:pos="225"/>
                <w:tab w:val="center" w:pos="1487"/>
              </w:tabs>
              <w:jc w:val="center"/>
              <w:rPr>
                <w:rFonts w:eastAsiaTheme="minorHAnsi"/>
                <w:sz w:val="52"/>
                <w:szCs w:val="52"/>
                <w:vertAlign w:val="subscript"/>
                <w:lang w:eastAsia="en-US"/>
              </w:rPr>
            </w:pPr>
          </w:p>
        </w:tc>
      </w:tr>
      <w:tr w:rsidR="0024500B" w:rsidRPr="005E4944" w:rsidTr="00A408AD">
        <w:trPr>
          <w:trHeight w:val="2825"/>
        </w:trPr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Хлорид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меди (</w:t>
            </w:r>
            <w:r w:rsidRPr="005E4944">
              <w:rPr>
                <w:rFonts w:eastAsiaTheme="minorHAnsi"/>
                <w:sz w:val="72"/>
                <w:szCs w:val="72"/>
                <w:vertAlign w:val="subscript"/>
                <w:lang w:val="en-US" w:eastAsia="en-US"/>
              </w:rPr>
              <w:t>II)</w:t>
            </w: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val="en-US"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Нитрат серебра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</w:pPr>
            <w:r w:rsidRPr="005E4944">
              <w:rPr>
                <w:rFonts w:eastAsiaTheme="minorHAnsi"/>
                <w:sz w:val="72"/>
                <w:szCs w:val="72"/>
                <w:vertAlign w:val="subscript"/>
                <w:lang w:eastAsia="en-US"/>
              </w:rPr>
              <w:t>Сульфит калия</w:t>
            </w: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Фосфат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меди (</w:t>
            </w:r>
            <w:r w:rsidRPr="005E4944">
              <w:rPr>
                <w:rFonts w:eastAsiaTheme="minorHAnsi"/>
                <w:sz w:val="52"/>
                <w:szCs w:val="52"/>
                <w:lang w:val="en-US" w:eastAsia="en-US"/>
              </w:rPr>
              <w:t>II)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Силикат кальция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ind w:firstLine="708"/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Карбонат кальция</w:t>
            </w:r>
          </w:p>
          <w:p w:rsidR="0024500B" w:rsidRPr="005E4944" w:rsidRDefault="0024500B" w:rsidP="00A408AD">
            <w:pPr>
              <w:ind w:firstLine="708"/>
              <w:rPr>
                <w:rFonts w:eastAsiaTheme="minorHAnsi"/>
                <w:lang w:eastAsia="en-US"/>
              </w:rPr>
            </w:pPr>
          </w:p>
        </w:tc>
      </w:tr>
      <w:tr w:rsidR="0024500B" w:rsidRPr="005E4944" w:rsidTr="00A408AD"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val="en-US"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Сульфат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алюминия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Сульфид кальция</w:t>
            </w:r>
          </w:p>
        </w:tc>
        <w:tc>
          <w:tcPr>
            <w:tcW w:w="3191" w:type="dxa"/>
          </w:tcPr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rPr>
                <w:rFonts w:eastAsiaTheme="minorHAnsi"/>
                <w:lang w:eastAsia="en-US"/>
              </w:rPr>
            </w:pPr>
          </w:p>
          <w:p w:rsidR="0024500B" w:rsidRPr="005E4944" w:rsidRDefault="0024500B" w:rsidP="00A408AD">
            <w:pPr>
              <w:jc w:val="center"/>
              <w:rPr>
                <w:rFonts w:eastAsiaTheme="minorHAnsi"/>
                <w:sz w:val="52"/>
                <w:szCs w:val="52"/>
                <w:lang w:eastAsia="en-US"/>
              </w:rPr>
            </w:pPr>
            <w:r w:rsidRPr="005E4944">
              <w:rPr>
                <w:rFonts w:eastAsiaTheme="minorHAnsi"/>
                <w:sz w:val="52"/>
                <w:szCs w:val="52"/>
                <w:lang w:eastAsia="en-US"/>
              </w:rPr>
              <w:t>Бромид алюминия</w:t>
            </w:r>
          </w:p>
          <w:p w:rsidR="0024500B" w:rsidRPr="005E4944" w:rsidRDefault="0024500B" w:rsidP="00A408A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ED3427" w:rsidRPr="0024500B" w:rsidRDefault="00ED3427" w:rsidP="0024500B"/>
    <w:sectPr w:rsidR="00ED3427" w:rsidRPr="0024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3727"/>
    <w:multiLevelType w:val="hybridMultilevel"/>
    <w:tmpl w:val="882EE54A"/>
    <w:lvl w:ilvl="0" w:tplc="A78E85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45702C"/>
    <w:multiLevelType w:val="hybridMultilevel"/>
    <w:tmpl w:val="B9BC15F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D2"/>
    <w:rsid w:val="0024500B"/>
    <w:rsid w:val="004E55D2"/>
    <w:rsid w:val="005D16AD"/>
    <w:rsid w:val="00DD2A38"/>
    <w:rsid w:val="00E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3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6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6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16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16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16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16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16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16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16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16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D16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D16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D16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D16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D16AD"/>
    <w:rPr>
      <w:b/>
      <w:bCs/>
    </w:rPr>
  </w:style>
  <w:style w:type="character" w:styleId="a8">
    <w:name w:val="Emphasis"/>
    <w:basedOn w:val="a0"/>
    <w:uiPriority w:val="20"/>
    <w:qFormat/>
    <w:rsid w:val="005D16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D16AD"/>
    <w:rPr>
      <w:szCs w:val="32"/>
    </w:rPr>
  </w:style>
  <w:style w:type="paragraph" w:styleId="aa">
    <w:name w:val="List Paragraph"/>
    <w:basedOn w:val="a"/>
    <w:uiPriority w:val="34"/>
    <w:qFormat/>
    <w:rsid w:val="005D16AD"/>
    <w:pPr>
      <w:ind w:left="720"/>
      <w:contextualSpacing/>
    </w:pPr>
    <w:rPr>
      <w:rFonts w:cs="Calibri"/>
    </w:rPr>
  </w:style>
  <w:style w:type="paragraph" w:styleId="21">
    <w:name w:val="Quote"/>
    <w:basedOn w:val="a"/>
    <w:next w:val="a"/>
    <w:link w:val="22"/>
    <w:uiPriority w:val="29"/>
    <w:qFormat/>
    <w:rsid w:val="005D16AD"/>
    <w:rPr>
      <w:i/>
    </w:rPr>
  </w:style>
  <w:style w:type="character" w:customStyle="1" w:styleId="22">
    <w:name w:val="Цитата 2 Знак"/>
    <w:basedOn w:val="a0"/>
    <w:link w:val="21"/>
    <w:uiPriority w:val="29"/>
    <w:rsid w:val="005D16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D16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D16AD"/>
    <w:rPr>
      <w:b/>
      <w:i/>
      <w:sz w:val="24"/>
    </w:rPr>
  </w:style>
  <w:style w:type="character" w:styleId="ad">
    <w:name w:val="Subtle Emphasis"/>
    <w:uiPriority w:val="19"/>
    <w:qFormat/>
    <w:rsid w:val="005D16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D16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D16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D16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D16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D16AD"/>
    <w:pPr>
      <w:outlineLvl w:val="9"/>
    </w:pPr>
  </w:style>
  <w:style w:type="table" w:styleId="af3">
    <w:name w:val="Table Grid"/>
    <w:basedOn w:val="a1"/>
    <w:uiPriority w:val="59"/>
    <w:rsid w:val="00245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3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6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6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16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16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16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16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16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16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16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16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D16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D16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D16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D16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D16AD"/>
    <w:rPr>
      <w:b/>
      <w:bCs/>
    </w:rPr>
  </w:style>
  <w:style w:type="character" w:styleId="a8">
    <w:name w:val="Emphasis"/>
    <w:basedOn w:val="a0"/>
    <w:uiPriority w:val="20"/>
    <w:qFormat/>
    <w:rsid w:val="005D16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D16AD"/>
    <w:rPr>
      <w:szCs w:val="32"/>
    </w:rPr>
  </w:style>
  <w:style w:type="paragraph" w:styleId="aa">
    <w:name w:val="List Paragraph"/>
    <w:basedOn w:val="a"/>
    <w:uiPriority w:val="34"/>
    <w:qFormat/>
    <w:rsid w:val="005D16AD"/>
    <w:pPr>
      <w:ind w:left="720"/>
      <w:contextualSpacing/>
    </w:pPr>
    <w:rPr>
      <w:rFonts w:cs="Calibri"/>
    </w:rPr>
  </w:style>
  <w:style w:type="paragraph" w:styleId="21">
    <w:name w:val="Quote"/>
    <w:basedOn w:val="a"/>
    <w:next w:val="a"/>
    <w:link w:val="22"/>
    <w:uiPriority w:val="29"/>
    <w:qFormat/>
    <w:rsid w:val="005D16AD"/>
    <w:rPr>
      <w:i/>
    </w:rPr>
  </w:style>
  <w:style w:type="character" w:customStyle="1" w:styleId="22">
    <w:name w:val="Цитата 2 Знак"/>
    <w:basedOn w:val="a0"/>
    <w:link w:val="21"/>
    <w:uiPriority w:val="29"/>
    <w:rsid w:val="005D16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D16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D16AD"/>
    <w:rPr>
      <w:b/>
      <w:i/>
      <w:sz w:val="24"/>
    </w:rPr>
  </w:style>
  <w:style w:type="character" w:styleId="ad">
    <w:name w:val="Subtle Emphasis"/>
    <w:uiPriority w:val="19"/>
    <w:qFormat/>
    <w:rsid w:val="005D16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D16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D16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D16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D16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D16AD"/>
    <w:pPr>
      <w:outlineLvl w:val="9"/>
    </w:pPr>
  </w:style>
  <w:style w:type="table" w:styleId="af3">
    <w:name w:val="Table Grid"/>
    <w:basedOn w:val="a1"/>
    <w:uiPriority w:val="59"/>
    <w:rsid w:val="00245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2014-04-02T17:13:00Z</dcterms:created>
  <dcterms:modified xsi:type="dcterms:W3CDTF">2014-04-02T17:42:00Z</dcterms:modified>
</cp:coreProperties>
</file>