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2" w:rsidRDefault="00E050D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 w:rsidR="00BA6182">
        <w:instrText xml:space="preserve"> TOC \o "1-3" \h \z \u </w:instrText>
      </w:r>
      <w:r>
        <w:fldChar w:fldCharType="separate"/>
      </w:r>
      <w:hyperlink w:anchor="_Toc375285644" w:history="1">
        <w:r w:rsidR="00BA6182" w:rsidRPr="00F55CA2">
          <w:rPr>
            <w:rStyle w:val="ad"/>
            <w:noProof/>
          </w:rPr>
          <w:t>Введение</w:t>
        </w:r>
        <w:r w:rsidR="00BA61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182">
          <w:rPr>
            <w:noProof/>
            <w:webHidden/>
          </w:rPr>
          <w:instrText xml:space="preserve"> PAGEREF _Toc375285644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0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6182" w:rsidRDefault="00E050D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5285645" w:history="1">
        <w:r w:rsidR="00BA6182" w:rsidRPr="00F55CA2">
          <w:rPr>
            <w:rStyle w:val="ad"/>
            <w:noProof/>
          </w:rPr>
          <w:t>Понятие инклюзии в образовании</w:t>
        </w:r>
        <w:r w:rsidR="00BA61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182">
          <w:rPr>
            <w:noProof/>
            <w:webHidden/>
          </w:rPr>
          <w:instrText xml:space="preserve"> PAGEREF _Toc375285645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0F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6182" w:rsidRDefault="00E050D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5285646" w:history="1">
        <w:r w:rsidR="00BA6182" w:rsidRPr="00F55CA2">
          <w:rPr>
            <w:rStyle w:val="ad"/>
            <w:noProof/>
          </w:rPr>
          <w:t>Интеграция и инклюзия в образование</w:t>
        </w:r>
        <w:r w:rsidR="00BA61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182">
          <w:rPr>
            <w:noProof/>
            <w:webHidden/>
          </w:rPr>
          <w:instrText xml:space="preserve"> PAGEREF _Toc375285646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0F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A6182" w:rsidRDefault="00E050D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5285647" w:history="1">
        <w:r w:rsidR="00BA6182" w:rsidRPr="00F55CA2">
          <w:rPr>
            <w:rStyle w:val="ad"/>
            <w:noProof/>
          </w:rPr>
          <w:t>Правовые предпосылки  инклюзивного образования</w:t>
        </w:r>
        <w:r w:rsidR="00BA61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182">
          <w:rPr>
            <w:noProof/>
            <w:webHidden/>
          </w:rPr>
          <w:instrText xml:space="preserve"> PAGEREF _Toc375285647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0F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A6182" w:rsidRDefault="00E050D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5285648" w:history="1">
        <w:r w:rsidR="00BA6182" w:rsidRPr="00F55CA2">
          <w:rPr>
            <w:rStyle w:val="ad"/>
            <w:noProof/>
          </w:rPr>
          <w:t>Выводы</w:t>
        </w:r>
        <w:r w:rsidR="00BA61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182">
          <w:rPr>
            <w:noProof/>
            <w:webHidden/>
          </w:rPr>
          <w:instrText xml:space="preserve"> PAGEREF _Toc375285648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0F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A6182" w:rsidRDefault="00E050D1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5285649" w:history="1">
        <w:r w:rsidR="00BA6182" w:rsidRPr="00F55CA2">
          <w:rPr>
            <w:rStyle w:val="ad"/>
            <w:noProof/>
          </w:rPr>
          <w:t>Список использованных источников</w:t>
        </w:r>
        <w:r w:rsidR="00BA61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182">
          <w:rPr>
            <w:noProof/>
            <w:webHidden/>
          </w:rPr>
          <w:instrText xml:space="preserve"> PAGEREF _Toc375285649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0F9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A6182" w:rsidRDefault="00E050D1">
      <w:r>
        <w:fldChar w:fldCharType="end"/>
      </w:r>
    </w:p>
    <w:p w:rsidR="00BA6182" w:rsidRDefault="00BA6182">
      <w:pPr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:rsidR="00FB6FDA" w:rsidRDefault="00FB6FDA" w:rsidP="00FB6FDA">
      <w:pPr>
        <w:pStyle w:val="1"/>
      </w:pPr>
      <w:bookmarkStart w:id="0" w:name="_Toc375285644"/>
      <w:r>
        <w:lastRenderedPageBreak/>
        <w:t>Введение</w:t>
      </w:r>
      <w:bookmarkEnd w:id="0"/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Согласно Закону № 181-ФЗ государство поддерживает получение инвалидами образования и гарантирует создание необходимых условий для его получения.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Поддержка общего и профессионального образования, а также профессионального обучения инвалидов направлена: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на осуществление ими прав и свобод человека наравне с другими гражданами;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развитие личности, индивидуальных способностей и возможностей;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интеграцию в общество.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Органы управления образованием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Общее образование, профессиональное образование и профессиональное обучение инвалидов осуществляются в соответствии с </w:t>
      </w:r>
      <w:r>
        <w:lastRenderedPageBreak/>
        <w:t xml:space="preserve">адаптированными образовательными программами и индивидуальными программами реабилитации. Дети-инвалиды и их родители (законные представители) обеспечиваются информацией по вопросам получения образования и реабилитации.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При получении инвалидами образования, в т. ч. на дому и в форме семейного образования, им должна оказываться психолого-педагогическая поддержка.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</w:t>
      </w:r>
      <w:proofErr w:type="gramStart"/>
      <w:r>
        <w:t xml:space="preserve">Инвалиды могут получать образование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обучающихся с ограниченными возможностями здоровья (далее - ОВЗ), а также в отдельных организациях, осуществляющих образовательную деятельность по адаптированным основным общеобразовательным программам. </w:t>
      </w:r>
      <w:proofErr w:type="gramEnd"/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При невозможности </w:t>
      </w:r>
      <w:proofErr w:type="gramStart"/>
      <w:r>
        <w:t>обучения детей-инвалидов</w:t>
      </w:r>
      <w:proofErr w:type="gramEnd"/>
      <w:r>
        <w:t xml:space="preserve"> по основным общеобразовательным программам в образовательных организациях органы управления образованием с согласия родителей (законных представителей) детей-инвалидов обеспечивают организацию их обучения по основным общеобразовательным программам на дому. Основанием для такого обучения являются обращение в письменной форме их родителей (законных представителей) и заключение медицинской организации.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Перечень заболеваний, наличие которых дает право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 дому, утверждается уполномоченным Правительством РФ федеральным органом исполнительной власти.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Порядок регламентации и оформления отношений государственной (муниципальной) образовательной организации и родителей (законных представителей)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устанавливается нормативным правовым актом уполномоченного органа государственной </w:t>
      </w:r>
      <w:r>
        <w:lastRenderedPageBreak/>
        <w:t xml:space="preserve">власти субъекта РФ.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РФ и являются расходными обязательствами субъектов РФ.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При организации дистанционного образования детей-инвалидов необходимо также руководствоваться постановлением Правительства РФ от 18.07.1996 № 861 и письмом </w:t>
      </w:r>
      <w:proofErr w:type="spellStart"/>
      <w:r>
        <w:t>Минобрнауки</w:t>
      </w:r>
      <w:proofErr w:type="spellEnd"/>
      <w:r>
        <w:t xml:space="preserve"> России от 30.09.2009 № 06-1254, которым направлены рекомендации по созданию условий для дистанционного обучения детей-инвалидов, нуждающихся в обучении на дому, в субъекте РФ.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Меры, направленные на государственную поддержку </w:t>
      </w:r>
      <w:proofErr w:type="spellStart"/>
      <w:r>
        <w:t>детейинвалидов</w:t>
      </w:r>
      <w:proofErr w:type="spellEnd"/>
      <w:r>
        <w:t xml:space="preserve"> и детей с ОВЗ перечислены в Национальной стратегии действий в интересах детей на 2012-2017 годы.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Они предусматривают: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1) создание единой системы служб ранней помощи для детей-инвалидов и детей с ОВЗ, включающей медицинскую, </w:t>
      </w:r>
      <w:proofErr w:type="spellStart"/>
      <w:r>
        <w:t>реабилитационную</w:t>
      </w:r>
      <w:proofErr w:type="gramStart"/>
      <w:r>
        <w:t>,к</w:t>
      </w:r>
      <w:proofErr w:type="gramEnd"/>
      <w:r>
        <w:t>оррекционно-педагогическую</w:t>
      </w:r>
      <w:proofErr w:type="spellEnd"/>
      <w:r>
        <w:t xml:space="preserve"> помощь ребенку, социально-психологическую и консультативную помощь его родителям;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2)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ОВЗ к обучению в школе;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3) законодательное закрепление обеспечения равного доступа детей-инвалидов и детей с ОВЗ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ребенка;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4) внедрение эффективного механизма борьбы с дискриминацией в сфере образования для детей-инвалидов и детей с ОВЗ в случае нарушения их права на инклюзивное образование. </w:t>
      </w:r>
    </w:p>
    <w:p w:rsidR="00FB6FDA" w:rsidRDefault="0054653B" w:rsidP="00FB6FDA">
      <w:pPr>
        <w:spacing w:after="0" w:line="360" w:lineRule="auto"/>
        <w:ind w:firstLine="709"/>
        <w:jc w:val="both"/>
      </w:pPr>
      <w:r>
        <w:lastRenderedPageBreak/>
        <w:t xml:space="preserve"> Отдельные требования к качеству образования для детей-инвалидов предъявляет ГОСТ </w:t>
      </w:r>
      <w:proofErr w:type="gramStart"/>
      <w:r>
        <w:t>Р</w:t>
      </w:r>
      <w:proofErr w:type="gramEnd"/>
      <w:r>
        <w:t xml:space="preserve"> 52142-2003. Согласно стандарту условия для детей-инвалидов должны быть созданы с учетом их физического состояния, характера инвалидности и обеспечивать необходимые удобства в процессе воспитания и обучения. Специальные образовательные программы должны быть составлены с учетом способности того или иного ребенка-инвалида к восприятию и усвоению навыков воспитания и обучения. </w:t>
      </w:r>
    </w:p>
    <w:p w:rsidR="00FB6FDA" w:rsidRDefault="00FB6FDA" w:rsidP="00FB6FDA">
      <w:pPr>
        <w:pStyle w:val="1"/>
      </w:pPr>
      <w:r>
        <w:br w:type="page"/>
      </w:r>
      <w:bookmarkStart w:id="1" w:name="_Toc375285645"/>
      <w:r>
        <w:lastRenderedPageBreak/>
        <w:t>Понятие инклюзии в образовании</w:t>
      </w:r>
      <w:bookmarkEnd w:id="1"/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Современная система образования развитого демократического сообщества призвана соответствовать индивидуальным образовательным потребностям личности, в том числе: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потребности в полноценном и разнообразном личностном становлении и развитии – с учетом индивидуальных склонностей, интересов, мотивов и способностей (личностная успешность);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потребности в органичном вхождении личности в социальное окружение и плодотворном участии в жизни общества (социальная успешность);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потребности в развитости у личности универсальных трудовых и практических умений, готовности к выбору профессии (профессиональная успешность).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Создание в школах возможностей для удовлетворения этих индивидуальных образовательных потребностей становится основой построения многих систем обучения во всем мире. Вместе с тем существуют группы детей, чьи образовательные потребности не только индивидуальны, но и обладают особыми чертами.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</w:t>
      </w:r>
      <w:proofErr w:type="spellStart"/>
      <w:r>
        <w:t>школьнообразовательным</w:t>
      </w:r>
      <w:proofErr w:type="spellEnd"/>
      <w:r>
        <w:t xml:space="preserve"> нормативам успешности, установленным в обществе нормам поведения и общения. Эти особые образовательные потребности ребенка требуют от школы предоставления дополнительных или особых материалов, программ или услуг.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Включение детей с особыми образовательными потребностями (детей с инвалидностью, детей с ограниченными возможностями здоровья, детей с особенностями развития) в образовательный проце</w:t>
      </w:r>
      <w:proofErr w:type="gramStart"/>
      <w:r>
        <w:t>сс в шк</w:t>
      </w:r>
      <w:proofErr w:type="gramEnd"/>
      <w:r>
        <w:t xml:space="preserve">олах общего типа по месту жительства – это сравнительно новый подход для российского </w:t>
      </w:r>
      <w:r>
        <w:lastRenderedPageBreak/>
        <w:t>образования. Такой подход терминологически связан с процессом, который называется инклюзия в образовании, и, соответственно, образование в русле этого подхода – инклюзивное образование.</w:t>
      </w:r>
    </w:p>
    <w:p w:rsidR="00FB6FDA" w:rsidRDefault="00FB6FDA" w:rsidP="00FB6FDA">
      <w:pPr>
        <w:spacing w:after="0" w:line="360" w:lineRule="auto"/>
        <w:ind w:firstLine="709"/>
        <w:jc w:val="both"/>
      </w:pPr>
      <w:proofErr w:type="gramStart"/>
      <w:r>
        <w:t>Инклюзивное образование —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— в таких школах общего типа, которые учитывают их особые образовательные потребности и оказывают своим ученикам</w:t>
      </w:r>
      <w:proofErr w:type="gramEnd"/>
      <w:r>
        <w:t xml:space="preserve"> необходимую специальную поддержку.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Инклюзивный подход в образовании стал утверждаться в связи с тем, что в современном обществе на смену «медицинской» модели, которая определяет инвалидность как нарушение здоровья и ограничивает поддержку людям с инвалидностью социальной защитой больных и неспособных, приходит «социальная» модель, которая утверждает: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причина инвалидности находится не в самом заболевании как таковом;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причина инвалидности – это существующие в обществе физические («архитектурные») и организационные («</w:t>
      </w:r>
      <w:proofErr w:type="spellStart"/>
      <w:r>
        <w:t>отношенческие</w:t>
      </w:r>
      <w:proofErr w:type="spellEnd"/>
      <w:r>
        <w:t xml:space="preserve">») барьеры, стереотипы и предрассудки.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Социальный подход к пониманию инвалидности закреплен в Конвенции о правах инвалидов (2006):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«Инвалидность является результатом взаимодействия, которое происходит между имеющими нарушения здоровья людьми и </w:t>
      </w:r>
      <w:proofErr w:type="spellStart"/>
      <w:r>
        <w:t>отношенческими</w:t>
      </w:r>
      <w:proofErr w:type="spellEnd"/>
      <w:r>
        <w:t xml:space="preserve"> и средовыми барьерами и которое мешает их полному и эффективному участию в жизни общества наравне с другими».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lastRenderedPageBreak/>
        <w:t xml:space="preserve">При социальной модели понимания инвалидности ребенок с инвалидностью или с другими особенностями развития не является «носителем проблемы», требующим специального обучения. Напротив, проблемы и барьеры в обучении такого ребенка создает общество и несовершенство общественной системы образования, которая не может соответствовать разнообразным потребностям всех учащихся в условиях общей школы. Для успешного осуществления инклюзии учащихся с особыми образовательными потребностями в общеобразовательный процесс и реализации социального подхода требуются изменения самой системы образования. Общей системе образования необходимо стать более гибкой и способной к обеспечению равных прав и возможностей обучения всех детей – без дискриминации и пренебрежения.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Следуя принципам социальной модели, обществу необходимо преодолеть негативные установки в отношении детской инвалидности, изжить их и предоставить детям с инвалидностью равные возможности полноценного участия во всех сферах школьной и внешкольной активности в системе общего образования.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Для школы, выбравшей путь инклюзивной практики обучения, важно установить, что может быть конкретной причиной возникновения препятствий (барьеров) в обучении того или иного ученика с особыми образовательными потребностями. Очевидна значимость барьеров «архитектурного» окружения ученика – физическая недоступность окружающей среды (например, отсутствие пандусов и лифтов дома и в школе, недоступность транспорта между домом и школой, отсутствие звуковых светофоров на переходе через дорогу по пути в школу и т.д.). Перед школой со стандартным нормативным финансированием стоит финансовый барьер в случае необходимости дополнительных расходов на организацию специальной педагогической поддержки.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lastRenderedPageBreak/>
        <w:t>Но еще более значимыми оказываются барьеры, возникающие в результате взаимоотношений учеников и социальных контекстов их бытия, – барьеры социальных отношений. Иначе их называют «</w:t>
      </w:r>
      <w:proofErr w:type="spellStart"/>
      <w:r>
        <w:t>отношенческими</w:t>
      </w:r>
      <w:proofErr w:type="spellEnd"/>
      <w:r>
        <w:t>» или социальными барьерами.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Социальные барьеры не имеют внешнего, «архитектурного» выражения, они не связаны непосредственно с материальными и финансовыми затратами. Их можно обнаружить как непосредственно в школе, так и в местном сообществе, в региональной и национальной социальной политике, в сложившейся системе законодательства.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Примерами таких барьеров могут быть существующие профессиональные установки учителей общего и специального образования, негибкая система оценивания достижений учащихся, недостаточность существующей нормативно-правовой базы и т.д. Школы способны преодолеть многие барьеры самостоятельно, если будет достигнуто понимание того, что недостаток материальных ресурсов не является основным и единственным барьером на пути развития образовательной инклюзии.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Чтобы устранить барьеры на пути развития инклюзивного образования, необходимо: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не только изменить физическую среду школы, города/села и транспорта для достижения «архитектурной» и «транспортной» доступности;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не только увеличить финансирование для обеспечения специальной поддержки ученику с особыми образовательными потребностями;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но и, в первую очередь, устранять социальные барьеры: постепенно и целенаправленно менять культуру, политику и практику работы общеобразовательных и специальных школ.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>
      <w:r>
        <w:br w:type="page"/>
      </w:r>
    </w:p>
    <w:p w:rsidR="00FB6FDA" w:rsidRDefault="00FB6FDA" w:rsidP="00FB6FDA">
      <w:pPr>
        <w:pStyle w:val="1"/>
      </w:pPr>
      <w:bookmarkStart w:id="2" w:name="_Toc375285646"/>
      <w:r>
        <w:lastRenderedPageBreak/>
        <w:t>Интеграция и инклюзия в образование</w:t>
      </w:r>
      <w:bookmarkEnd w:id="2"/>
      <w:r>
        <w:t xml:space="preserve">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Сопоставив эти различные модели организации школьного обучения, можно сделать вывод о том, что при интеграционном подходе ребенок с особыми образовательными потребностями адаптируется к системе образования, которая при этом остается неизменной, а при инклюзивном подходе система образования проходит цикл преобразований и приобретает возможность адаптироваться к особым образовательным потребностям учащихся.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Интеграционный подход, который имеет свою длительную историю развития в России, Европе, Северной Америке, ряде других стран, достигается методом перенесения элементов специального образования в систему общего образования. К сожалению, при таком подходе только незначительная группа детей с инвалидностью, с ограниченными возможностями здоровья может быть полностью включена в среду общего образования. Основным ограничением интеграции стало то, что при этом не происходит изменений в организации системы общего образования, т.е. в программах, методиках, стратегиях обучения. Отсутствие таких организационных изменений при интеграции явилось основным барьером в широкой реализации политики и практики включения детей с инвалидностью в общеобразовательную среду. Переосмысление этого процесса привело к изменению концепции «особых образовательных потребностей» и появлению нового термина – «инклюзия».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Инклюзивный подход ставит вопрос таким образом, что барьеры и трудности в обучении, с которыми сталкиваются ученики с особыми </w:t>
      </w:r>
      <w:r>
        <w:lastRenderedPageBreak/>
        <w:t xml:space="preserve">образовательными потребностями в общеобразовательных школах, происходят из-за существующей организации и практики учебного процесса, а также из-за устаревших негибких методов обучения. При инклюзивном подходе необходимо не адаптировать учеников с теми или иными трудностями в обучении к существующим требованиям стандартной школы, а реформировать школы и искать иные педагогические подходы к обучению таким образом, чтобы было возможно наиболее полно учитывать особые образовательные потребности всех тех учащихся, у которых они возникают. </w:t>
      </w: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Трудности с </w:t>
      </w:r>
      <w:proofErr w:type="spellStart"/>
      <w:r>
        <w:t>внедрениеми</w:t>
      </w:r>
      <w:proofErr w:type="spellEnd"/>
      <w:r>
        <w:t xml:space="preserve"> инклюзивного образования</w:t>
      </w:r>
      <w:r w:rsidR="00FB6FDA">
        <w:t xml:space="preserve"> в общеобразовательных школах, происходят из-за существующей организации и практики учебного процесса, а также из-за устаревших негибких методов обучения. При инклюзивном подходе необходимо не адаптировать учеников с теми или иными трудностями в обучении к существующим требованиям стандартной школы, а реформировать школы и искать иные педагогические подходы к обучению таким образом, чтобы было возможно наиболее полно учитывать особые образовательные потребности всех тех учащихся, у которых они возникают.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Инклюзивное образование является одним из основных направлений реформы и трансформации системы специального образования во многих странах </w:t>
      </w:r>
      <w:proofErr w:type="spellStart"/>
      <w:r>
        <w:t>мира</w:t>
      </w:r>
      <w:proofErr w:type="gramStart"/>
      <w:r>
        <w:t>,ц</w:t>
      </w:r>
      <w:proofErr w:type="gramEnd"/>
      <w:r>
        <w:t>ель</w:t>
      </w:r>
      <w:proofErr w:type="spellEnd"/>
      <w:r>
        <w:t xml:space="preserve"> которой – реализация права на образование без дискриминации. В основе трансформации системы специального образования в глобальном контексте и развития инклюзивных подходов в образовании лежат, прежде всего, важнейшие международные правовые акты – декларации и конвенции, заключаемые под эгидой Организации Объединенных Наций (ООН) и Организации Объединенных Наций по вопросам образования, науки и культуры (</w:t>
      </w:r>
      <w:proofErr w:type="gramStart"/>
      <w:r>
        <w:t>ЮНЕ СКО</w:t>
      </w:r>
      <w:proofErr w:type="gramEnd"/>
      <w:r>
        <w:t xml:space="preserve">), касающиеся прав человека и недопустимости дискриминации по какой-либо причине: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Всеобщая Декларация прав человека (ООН, 1948)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Декларация прав ребенка (ООН, 1959)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lastRenderedPageBreak/>
        <w:t>• Конвенция о борьбе с дискриминацией в области образования (</w:t>
      </w:r>
      <w:proofErr w:type="gramStart"/>
      <w:r>
        <w:t>ЮНЕ СКО</w:t>
      </w:r>
      <w:proofErr w:type="gramEnd"/>
      <w:r>
        <w:t>, 1960)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Декларация социального прогресса и развития (ООН, 1969)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Декларация о правах умственно отсталых лиц (ООН, 1971)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Декларация о правах инвалидов (ООН, 1975)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Конвенция о ликвидации всех форм дискриминации в отношении женщин (ООН,1979)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</w:t>
      </w:r>
      <w:proofErr w:type="spellStart"/>
      <w:r>
        <w:t>Санбергская</w:t>
      </w:r>
      <w:proofErr w:type="spellEnd"/>
      <w:r>
        <w:t xml:space="preserve"> декларация (</w:t>
      </w:r>
      <w:proofErr w:type="gramStart"/>
      <w:r>
        <w:t>ЮНЕ СКО</w:t>
      </w:r>
      <w:proofErr w:type="gramEnd"/>
      <w:r>
        <w:t xml:space="preserve">, </w:t>
      </w:r>
      <w:proofErr w:type="spellStart"/>
      <w:r>
        <w:t>Торремолинос</w:t>
      </w:r>
      <w:proofErr w:type="spellEnd"/>
      <w:r>
        <w:t>, Испания, 1981)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Всемирная программа действий в отношении инвалидов (ООН, 1982)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Конвенция о правах ребенка (ООН, 1989)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Всемирная декларация об образовании для всех – удовлетворение базовых образовательных потребностей (Всемирная конференция по образованию для всех, </w:t>
      </w:r>
      <w:proofErr w:type="spellStart"/>
      <w:r>
        <w:t>Джомтьен</w:t>
      </w:r>
      <w:proofErr w:type="spellEnd"/>
      <w:r>
        <w:t>, Таиланд, 1990)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Стандартные правила ООН по обеспечению равных возможностей для инвалидов (ООН, 1993)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</w:t>
      </w:r>
      <w:proofErr w:type="spellStart"/>
      <w:r>
        <w:t>Саламанкская</w:t>
      </w:r>
      <w:proofErr w:type="spellEnd"/>
      <w:r>
        <w:t xml:space="preserve"> декларация о принципах, политике и практических действиях в сфере образования лиц с особыми потребностями (Всемирная конференция по образованию лиц с особыми потребностями, Саламанка, Испания, 1994)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Гамбургская декларация об обучении взрослых (V Международная конференция по образованию взрослых, Гамбург, Германия, 1997)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</w:t>
      </w:r>
      <w:proofErr w:type="spellStart"/>
      <w:r>
        <w:t>Дакарские</w:t>
      </w:r>
      <w:proofErr w:type="spellEnd"/>
      <w:r>
        <w:t xml:space="preserve"> Рамки действий. Образование для всех: выполнение наших общих обязательств (Всемирный форум по образованию, Дакар, Сенегал, 2000)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Конвенция о правах инвалидов (ООН, 2006)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Эти международные правовые акты, как и современное российское </w:t>
      </w:r>
      <w:proofErr w:type="gramStart"/>
      <w:r>
        <w:t>законодательство</w:t>
      </w:r>
      <w:proofErr w:type="gramEnd"/>
      <w:r>
        <w:t xml:space="preserve"> утверждают право каждого индивидуума на образование и право получить такое образование, которое не дискриминирует его ни по какому из признаков – будь то половая, расовая, религиозная, культурно-этническая или языковая принадлежность, состояние здоровья, социальное </w:t>
      </w:r>
      <w:r>
        <w:lastRenderedPageBreak/>
        <w:t>происхождение, социально-экономическое положение, наличие статуса беженца, иммигранта, вынужденного переселенца и т.п.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Основные идеи и принципы инклюзивного образования как международной практики по реализации права на образование лиц с особыми потребностями были впервые наиболее полно сформулированы в </w:t>
      </w:r>
      <w:proofErr w:type="spellStart"/>
      <w:r>
        <w:t>Саламанкской</w:t>
      </w:r>
      <w:proofErr w:type="spellEnd"/>
      <w:r>
        <w:t xml:space="preserve"> декларации «О принципах, политике и практической деятельности в сфере образования лиц с особыми потребностями» (1994). Более трехсот участников, представлявших 92 правительства и 25 международных организаций, заявили в </w:t>
      </w:r>
      <w:proofErr w:type="spellStart"/>
      <w:r>
        <w:t>Саламанкской</w:t>
      </w:r>
      <w:proofErr w:type="spellEnd"/>
      <w:r>
        <w:t xml:space="preserve"> декларации о необходимости «провести кардинальную реформу общеобразовательных учебных заведений», признавая «необходимость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образования». </w:t>
      </w:r>
    </w:p>
    <w:p w:rsidR="00FB6FDA" w:rsidRDefault="00445CEA" w:rsidP="00FB6FDA">
      <w:pPr>
        <w:spacing w:after="0" w:line="360" w:lineRule="auto"/>
        <w:ind w:firstLine="709"/>
        <w:jc w:val="both"/>
      </w:pPr>
      <w:r>
        <w:t>В частности, в ней указано</w:t>
      </w:r>
      <w:r w:rsidR="00FB6FDA">
        <w:t>, что: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каждый ребенок имеет основное право на образование и должен иметь возможность получать и поддерживать приемлемый уровень знаний;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каждый ребенок имеет уникальные особенности, интересы, способности и учебные потребности;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необходимо разрабатывать системы образования и выполнять образовательные программы таким образом, чтобы принимать во внимание широкое разнообразие этих особенностей и потребностей;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ориентированных, в первую очередь, на детей с целью удовлетворения этих потребностей;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</w:t>
      </w:r>
      <w:r>
        <w:lastRenderedPageBreak/>
        <w:t>обеспечивают реальное образование для большинства детей и повышают эффективность и, в конечном счете, рентабельность системы образования</w:t>
      </w:r>
      <w:r w:rsidR="00445CEA">
        <w:rPr>
          <w:rStyle w:val="a8"/>
        </w:rPr>
        <w:footnoteReference w:id="1"/>
      </w:r>
      <w:r>
        <w:t>.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 Инклюзивное образование по своей сути противодействует дискриминационным воззрениям на образование детей, принадлежащих к различным группам социальных меньшинств, и потому оказывается единственной возможной нормой всеобъемлющего выполнения </w:t>
      </w:r>
      <w:proofErr w:type="spellStart"/>
      <w:r>
        <w:t>антидискриминационных</w:t>
      </w:r>
      <w:proofErr w:type="spellEnd"/>
      <w:r>
        <w:t xml:space="preserve"> международных правовых актов (подробнее – </w:t>
      </w:r>
      <w:proofErr w:type="gramStart"/>
      <w:r>
        <w:t>см</w:t>
      </w:r>
      <w:proofErr w:type="gramEnd"/>
      <w:r>
        <w:t xml:space="preserve">. Приложение № 1.1 «Правовые основы инклюзии в образовании»).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Возможность реализации инклюзивного подхода уже заложена в рамках действующего законодательства Российской Федерации в области образования. </w:t>
      </w:r>
    </w:p>
    <w:p w:rsidR="00FB6FDA" w:rsidRDefault="00FB6FDA" w:rsidP="00FB6FDA">
      <w:pPr>
        <w:spacing w:after="0" w:line="360" w:lineRule="auto"/>
        <w:ind w:firstLine="709"/>
        <w:jc w:val="both"/>
      </w:pPr>
      <w:proofErr w:type="gramStart"/>
      <w:r>
        <w:t xml:space="preserve">Закон Российской Федерации от 10 июля 1992 г. №3266-1 «Об образовании» гарантирует получение образования всеми гражданами,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 (п.1 ст.5). </w:t>
      </w:r>
      <w:proofErr w:type="gramEnd"/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Действующий закон РФ «Об образовании» позволяет осуществлять образование детей с ограниченными особенностями здоровья: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lastRenderedPageBreak/>
        <w:t xml:space="preserve">• родители и законные представители ребенка наделены правом </w:t>
      </w:r>
      <w:proofErr w:type="gramStart"/>
      <w:r>
        <w:t>выбора</w:t>
      </w:r>
      <w:proofErr w:type="gramEnd"/>
      <w:r>
        <w:t xml:space="preserve"> как формы получения образования, так и образовательного учреждения по месту жительства семьи – согласно п.1 ст.52;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по заключению </w:t>
      </w:r>
      <w:proofErr w:type="spellStart"/>
      <w:r>
        <w:t>психолого-медикопедагогической</w:t>
      </w:r>
      <w:proofErr w:type="spellEnd"/>
      <w:r>
        <w:t xml:space="preserve"> комиссии (ПМПК), но только с согласия родителей (законных представителей), допускается направление детей с ограниченными возможностями здоровья в специальные (коррекционные) образовательные учреждения (классы, группы) – согласно п.10 ст.50.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Анализ состояния законодательства Российской Федерации в области образования свидетельствует, что инклюзивные подходы в образовании в современной России принципиально возможны и не запрещены, но практически трудно реализуемы: им препятствуют отсутствие необходимой нормативно-правовой базы и финансового обоснования, инерция мышления педагогов и родителей, обремененного прежними воззрениями и стереотипами.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445CEA" w:rsidRDefault="00445CEA">
      <w:pPr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:rsidR="00FB6FDA" w:rsidRDefault="00445CEA" w:rsidP="00445CEA">
      <w:pPr>
        <w:pStyle w:val="1"/>
      </w:pPr>
      <w:bookmarkStart w:id="3" w:name="_Toc375285647"/>
      <w:r>
        <w:lastRenderedPageBreak/>
        <w:t xml:space="preserve">Правовые предпосылки  </w:t>
      </w:r>
      <w:r w:rsidR="00FB6FDA">
        <w:t>инклюзивного образования</w:t>
      </w:r>
      <w:bookmarkEnd w:id="3"/>
      <w:r w:rsidR="00FB6FDA">
        <w:t xml:space="preserve">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В мае 2012 года Государственная Дума Российской Федерации принимает закон о </w:t>
      </w:r>
      <w:proofErr w:type="spellStart"/>
      <w:r>
        <w:t>ратификанции</w:t>
      </w:r>
      <w:proofErr w:type="spellEnd"/>
      <w:r>
        <w:t xml:space="preserve"> Конвенц</w:t>
      </w:r>
      <w:proofErr w:type="gramStart"/>
      <w:r>
        <w:t>ии ОО</w:t>
      </w:r>
      <w:proofErr w:type="gramEnd"/>
      <w:r>
        <w:t>Н о правах инвалидов.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3 мая закон был подписан Президентом РФ Д.А. Медведевым.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В декабре 2010 года Государственная Дума Российской Федерации приступила </w:t>
      </w:r>
      <w:proofErr w:type="gramStart"/>
      <w:r>
        <w:t>к практической работе по изменению российского законодательства в целях приведения его в соответствие с Конвенцией</w:t>
      </w:r>
      <w:proofErr w:type="gramEnd"/>
      <w:r>
        <w:t xml:space="preserve"> о правах инвалидов – в рамках подготовки к ратификации Конвенции. Установленные даты принятия необходимых изменений в целом ряде Законов Российской Федерации – с 1 января 2013 года и с 1 июля 2013 года.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>24 сентября 2008 года Россия подписала Конвенцию о правах инвалидов.</w:t>
      </w: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Также, утверждены </w:t>
      </w:r>
      <w:r w:rsidR="00FB6FDA">
        <w:t>Рекомендации Министерства образования и науки РФ от 18.04.2008 по созданию условий для получения образования детьми с ограниченными возможностями здоровья и детьми-инвалидами в субъекте Российской Федерации:</w:t>
      </w:r>
      <w:r>
        <w:t xml:space="preserve"> </w:t>
      </w:r>
      <w:r w:rsidR="00FB6FDA">
        <w:t xml:space="preserve">«Действующее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… образовательных учреждениях, … не являющихся коррекционными, … в одном классе с детьми, не имеющими нарушений развития».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>Конвенция о правах инвалидов</w:t>
      </w:r>
      <w:r w:rsidR="00445CEA">
        <w:t xml:space="preserve"> о</w:t>
      </w:r>
      <w:r>
        <w:t>снована на принципе замены соцобеспечения и благотворительности системой прав и свобод.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В Преамбуле сформулирован социальный подход к пониманию инвалидности: «Инвалидность является результатом взаимодействия, </w:t>
      </w:r>
      <w:r>
        <w:lastRenderedPageBreak/>
        <w:t xml:space="preserve">которое происходит между имеющими нарушения здоровья людьми и </w:t>
      </w:r>
      <w:proofErr w:type="spellStart"/>
      <w:r>
        <w:t>отношенческими</w:t>
      </w:r>
      <w:proofErr w:type="spellEnd"/>
      <w:r>
        <w:t xml:space="preserve"> и средовыми барьерами».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В Статье 24 «Образование» зафиксированы понятие «инклюзивное образование» и обязательство государств-участников обеспечивать «инклюзивное образование на всех уровнях и обучение в течение всей жизни». </w:t>
      </w: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В 1994 году принята </w:t>
      </w:r>
      <w:proofErr w:type="spellStart"/>
      <w:r w:rsidR="00FB6FDA">
        <w:t>Саламанкская</w:t>
      </w:r>
      <w:proofErr w:type="spellEnd"/>
      <w:r w:rsidR="00FB6FDA">
        <w:t xml:space="preserve"> декларация о принципах, политике и практических действиях в сфере образования лиц с особыми потребностями</w:t>
      </w:r>
      <w:r>
        <w:t>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Признаны «необходимость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образования».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Заявлено: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>• каждый ребенок имеет уникальные особенности, интересы, способности и учебные потребности;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ориентированных, в первую очередь, на детей с целью удовлетворения этих потребностей.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Обращение «ко всем правительствам»: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принять в форме закона или политической декларации принцип инклюзивного образования.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Призыв к международному сообществу: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одобрить подход, заключающийся в обучении в инклюзивных школах.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>Стандартные правила ООН по обеспечению равных возможностей для инвалидов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Правило 6. Образование.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lastRenderedPageBreak/>
        <w:t>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структурах. Им следует обеспечивать условия, при которых образование инвалидов будет являться неотъемлемой частью системы общего образования.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>Закон Российской Федерации «Об образовании» от 12 июля 1992 г. № 3266–1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В ст.52, п.1, за родителями закреплено «право выбирать формы получения образования, образовательные учреждения».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В ст.50, п.10, утверждается, что направление в специальные образовательные учреждения осуществляется «только с согласия родителей (законных представителей)».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В </w:t>
      </w:r>
      <w:r w:rsidR="00FB6FDA">
        <w:t>1990</w:t>
      </w:r>
      <w:r>
        <w:t xml:space="preserve"> году </w:t>
      </w:r>
      <w:r w:rsidR="00FB6FDA">
        <w:t>СССР подписал и ратифицировал Конвенцию о правах ребенка</w:t>
      </w:r>
      <w:r>
        <w:t xml:space="preserve">. </w:t>
      </w:r>
      <w:r w:rsidR="00FB6FDA">
        <w:t>Для Российской Федерации Конвенция вступила в силу 15 сентября 1990 года.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Всемирная декларация об образовании для всех – удовлетворение базовых образовательных потребностей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«Необходимо принять меры по обеспечению равного доступа к образованию для всех категорий инвалидов как неотъемлемой части системы образования».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Конвенция о правах ребенка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Закреплено право всех детей на образование без какой-либо дискриминации: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целью провозглашается «постепенное достижение осуществления этого права на основе равных возможностей».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В </w:t>
      </w:r>
      <w:r w:rsidR="00FB6FDA">
        <w:t>1982</w:t>
      </w:r>
      <w:r>
        <w:t xml:space="preserve"> принята </w:t>
      </w:r>
      <w:r w:rsidR="00FB6FDA">
        <w:t>Всемирная программа действий в отношении инвалидов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lastRenderedPageBreak/>
        <w:t>Это первый документ ООН, в котором сформулированы основные принципы отношения к людям с инвалидностью: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«Создание равных возможностей означает процесс, с помощью которого такие общие системы общества, как … доступ к образованию и …, делаются доступными для всех.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… в значительной мере именно среда определяет влияние дефекта или инвалидности на повседневную жизнь человека.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… общества должны выявлять и устранять барьеры, препятствующие полному участию инвалидов.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Так, обучение должно происходить, по возможности, в обычной школьной системе…»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В </w:t>
      </w:r>
      <w:r w:rsidR="00FB6FDA">
        <w:t>1971</w:t>
      </w:r>
      <w:r>
        <w:t xml:space="preserve"> году принята </w:t>
      </w:r>
      <w:r w:rsidR="00FB6FDA">
        <w:t>Декларация о правах умственно отсталых лиц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Заявлено право каждого человека с умственной отсталостью на «образование, обучение, восстановление трудоспособности и покровительство, которые позволят ему развивать свои способности и максимальные возможности».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В </w:t>
      </w:r>
      <w:r w:rsidR="00FB6FDA">
        <w:t>1960</w:t>
      </w:r>
      <w:r>
        <w:t xml:space="preserve"> принята </w:t>
      </w:r>
      <w:r w:rsidR="00FB6FDA">
        <w:t>Конвенция о борьбе с дискриминацией в области образования</w:t>
      </w:r>
      <w:r>
        <w:t>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Выражение «дискриминация» определено как «всякое различие, исключение, ограничение или предпочтение».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К дискриминации отнесено также «создание или сохранение раздельных систем образования или учебных заведений для каких-либо лиц или группы лиц» в тех случаях, когда это не соответствует «выбору родителей или законных опекунов учащихся».</w:t>
      </w: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В </w:t>
      </w:r>
      <w:r w:rsidR="00FB6FDA">
        <w:t>1959</w:t>
      </w:r>
      <w:r>
        <w:t xml:space="preserve"> принята </w:t>
      </w:r>
      <w:r w:rsidR="00FB6FDA">
        <w:t>Декларация прав ребенка</w:t>
      </w:r>
    </w:p>
    <w:p w:rsidR="00FB6FDA" w:rsidRDefault="00445CEA" w:rsidP="00FB6FDA">
      <w:pPr>
        <w:spacing w:after="0" w:line="360" w:lineRule="auto"/>
        <w:ind w:firstLine="709"/>
        <w:jc w:val="both"/>
      </w:pPr>
      <w:r>
        <w:t>Закреплены следующие принципы: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Принцип 1.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lastRenderedPageBreak/>
        <w:t>Ребенку должны принадлежать все указанные в настоящей Декларации права. Эти права должны признаваться за всеми детьми без всяких исключений и без различия или дискриминации…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Принцип 7.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Ребенок имеет право на получение образования... Ему должно даваться образование, которое способствовало бы его общему культурному развитию, и благодаря которому он мог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</w:t>
      </w:r>
    </w:p>
    <w:p w:rsidR="00FB6FDA" w:rsidRDefault="00445CEA" w:rsidP="00FB6FDA">
      <w:pPr>
        <w:spacing w:after="0" w:line="360" w:lineRule="auto"/>
        <w:ind w:firstLine="709"/>
        <w:jc w:val="both"/>
      </w:pPr>
      <w:r>
        <w:t xml:space="preserve">В </w:t>
      </w:r>
      <w:r w:rsidR="00FB6FDA">
        <w:t>1948</w:t>
      </w:r>
      <w:r>
        <w:t xml:space="preserve"> принята </w:t>
      </w:r>
      <w:r w:rsidR="00FB6FDA">
        <w:t>Всеобщая декларация прав человека</w:t>
      </w:r>
      <w:r>
        <w:t>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В Статье 26 закреплено право всех на обязательное бесплатное начальное образование, «доступное для всех на основе способностей каждого».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При этом: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«Образование должно быть направлено к полному развитию человеческой личности и к увеличению уважения к правам человека и основным свободам». 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Отдельные законодательные инициативы ряда регионов Российской Федерации в отношении образования лиц с ограниченными возможностями здоровья (Самарская область, Архангельская область, Республика Карелия, город Москва) являются достаточно эффективными в плане преодоления законодательной «инерции» федерального уровня и частично будут рассмотрены</w:t>
      </w:r>
      <w:r w:rsidR="00445CEA">
        <w:t xml:space="preserve"> </w:t>
      </w:r>
      <w:r>
        <w:t>ниже, в соответствующих разделах данного издания.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13 декабря 2006 года Генеральная Ассамблея Организации Объединенных Наций консенсусом одобрила Конвенцию о правах инвалидов, направленную на защиту и поощрение прав и достоинства лиц с инвалидностью.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Конвенция о правах инвалидов (ООН, 2006) является исключительно важным правовым документом: до принятия этой конвенции права людей с инвалидностью никогда не были закреплены в едином</w:t>
      </w:r>
      <w:r w:rsidR="00445CEA">
        <w:t xml:space="preserve"> </w:t>
      </w:r>
      <w:r>
        <w:t>международно-</w:t>
      </w:r>
      <w:r>
        <w:lastRenderedPageBreak/>
        <w:t>правовом документе. Конвенция о правах инвалидов как первый документ о правах человека в новом тысячелетии несет концептуальные изменения по отношению к людям с инвалидностью, так как она основывается на принципе замены соцобеспечения и благотворительности системой прав и свобод.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Как международный документ Конвенция о правах инвалидов зафиксировала итог исторического развития международного права в области образования: от заявления во Всеобщей декларации прав человека (1948) о праве каждого человека на образование до обязательства государств, членов ООН, обеспечить реализацию этого права через инклюзивное образование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Конвенция вступила в силу 3 мая 2008 года. К 2011 году Конвенцию подписали 147 государств, входящих в Организацию Объединенных Наций, из которых 99 стран уже ратифицировали этот международный документ.5 Российская Федерация подписала Конвенцию о правах инвалидов 24 сентября 2008 года.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В настоящее время в России идет подготовка к ратификации Конвенции: 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Из Пояснительной записки к проекту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Организации Объединенных Наций о правах инвалидов» от 8 декабря 2010 года: «В соответствии со статьей 15 Конституции Российской Федерации, после ратификации Конвенция станет составной частью правовой системы Российской Федерации, а установленные ее положения – обязательными для применения. В связи с этим законодательство Российской Федерации должно быть приведено в соответствие с положениями Конвенции…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lastRenderedPageBreak/>
        <w:t>Датой вступления в силу статей закона, не требующих для их реализации создания дополнительных правовых и других условий, предусматривается установить 1 июля 2012 года».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Установленные даты принятия необходимых изменений в целом ряде Законов Российской Федерации – с 1 января 2013 года и с 1 июля 2013 года.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Принципы Конвенции о правах инвалидов (ООН, 2006):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• </w:t>
      </w:r>
      <w:proofErr w:type="spellStart"/>
      <w:r>
        <w:t>недискриминация</w:t>
      </w:r>
      <w:proofErr w:type="spellEnd"/>
      <w:r>
        <w:t>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полное и эффективное вовлечение и включение в общество;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уважение особенностей инвалидов и их принятие в качестве компонента людского многообразия и части человечества;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равенство возможностей;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доступность;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равенство мужчин и женщин;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• уважение развивающихся способностей детей-инвалидов и уважение права детей-инвалидов сохранять свою индивидуальность.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>Каждая статья Конвенции направлена на защиту от дискриминации и на включение лиц с инвалидностью в общество.</w:t>
      </w: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Статья 24 Конвенции о правах инвалидов, посвященная образованию, прямо соотносит право лиц с инвалидностью на образование с обязанностью государства обеспечить реализацию этого права через «инклюзивное образование на всех уровнях и обучение в течение всей жизни». Это означает, что государства-участники Конвенции, руководствуясь принципом </w:t>
      </w:r>
      <w:proofErr w:type="spellStart"/>
      <w:r>
        <w:t>недискриминации</w:t>
      </w:r>
      <w:proofErr w:type="spellEnd"/>
      <w:r>
        <w:t xml:space="preserve">, и на основе равенства возможностей обязаны обеспечить инклюзивную вертикаль образования для лиц с инвалидностью на всех уровнях, начиная с дошкольного возраста, непосредственно в школах, и далее в средних профессиональных и высших учебных заведениях. Эта же статья устанавливает достаточно строгие рамки обеспечения инклюзивного </w:t>
      </w:r>
      <w:r>
        <w:lastRenderedPageBreak/>
        <w:t>образования через предоставление доступа к бесплатному начальному и среднему образованию внутри системы общего образования и по месту жительства, а также разумное приспособление среды и индивидуализированную поддержку учебного процесса.</w:t>
      </w:r>
    </w:p>
    <w:p w:rsidR="00FB6FDA" w:rsidRDefault="00FB6FDA" w:rsidP="00FB6FDA">
      <w:pPr>
        <w:spacing w:after="0" w:line="360" w:lineRule="auto"/>
        <w:ind w:firstLine="709"/>
        <w:jc w:val="both"/>
      </w:pPr>
      <w:proofErr w:type="gramStart"/>
      <w:r>
        <w:t>Статья 24 Конвенции также предполагает, что при обучении и освоении жизненных и социализирующих навыков лицами с инвалидностью будут использоваться различные способы коммуникации, в том числе альтернативные, а само обучение будет проводиться с использованием наиболее подходящих для индивидуума языка, методов и способов общения и в среде, максимально обеспечивающей усвоение знаний и социальное развитие.</w:t>
      </w:r>
      <w:proofErr w:type="gramEnd"/>
    </w:p>
    <w:p w:rsidR="00FB6FDA" w:rsidRDefault="00FB6FDA" w:rsidP="00FB6FDA">
      <w:pPr>
        <w:spacing w:after="0" w:line="360" w:lineRule="auto"/>
        <w:ind w:firstLine="709"/>
        <w:jc w:val="both"/>
      </w:pPr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Практическая реализация положений Конвенции предполагает значительные усилия со стороны государственных и неправительственных организаций, педагогического сообщества, родителей. Но необходимость этих усилий и активных целенаправленных действий по развитию инклюзивных подходов в интересах обеспечения прав детей с инвалидностью на образование сейчас, как никогда, актуальны и очевидны. </w:t>
      </w:r>
    </w:p>
    <w:p w:rsidR="00FB6FDA" w:rsidRDefault="00FB6FDA" w:rsidP="00FB6FDA">
      <w:pPr>
        <w:spacing w:after="0" w:line="360" w:lineRule="auto"/>
        <w:ind w:firstLine="709"/>
        <w:jc w:val="both"/>
      </w:pPr>
    </w:p>
    <w:p w:rsidR="00445CEA" w:rsidRDefault="00445CEA">
      <w:r>
        <w:br w:type="page"/>
      </w:r>
    </w:p>
    <w:p w:rsidR="003C1A0D" w:rsidRDefault="003C1A0D" w:rsidP="003C1A0D">
      <w:pPr>
        <w:pStyle w:val="1"/>
      </w:pPr>
      <w:bookmarkStart w:id="4" w:name="_Toc375285648"/>
      <w:r>
        <w:lastRenderedPageBreak/>
        <w:t>Выводы</w:t>
      </w:r>
      <w:bookmarkEnd w:id="4"/>
    </w:p>
    <w:p w:rsidR="00FB6FDA" w:rsidRDefault="00FB6FDA" w:rsidP="00FB6FDA">
      <w:pPr>
        <w:spacing w:after="0" w:line="360" w:lineRule="auto"/>
        <w:ind w:firstLine="709"/>
        <w:jc w:val="both"/>
      </w:pPr>
      <w:r>
        <w:t xml:space="preserve"> Инклюзивное образование является компонентом реализации социального подхода в понимании инвалидности и права на образование для лиц с инвалидностью, закрепленным во многих международных правовых документах.</w:t>
      </w:r>
    </w:p>
    <w:p w:rsidR="00FB6FDA" w:rsidRDefault="00FB6FDA" w:rsidP="00FB6FDA">
      <w:pPr>
        <w:spacing w:after="0" w:line="360" w:lineRule="auto"/>
        <w:ind w:firstLine="709"/>
        <w:jc w:val="both"/>
      </w:pPr>
      <w:proofErr w:type="gramStart"/>
      <w:r>
        <w:t>В Российской Федерации инклюзивное образование, являясь одной из основных форм реализации права на образование для лиц с инвалидностью, должно стать законодательно закрепленным институтом, имеющим все необходимые компоненты, начиная от подготовки полного пакета документов нормативно-правовой базы, определения норм и принципов соответствующего финансирования, механизмов создания специальных условий и принципов адаптации образовательной среды в отношении детей, имеющих особые образовательные потребности.</w:t>
      </w:r>
      <w:proofErr w:type="gramEnd"/>
    </w:p>
    <w:p w:rsidR="003C1A0D" w:rsidRDefault="003C1A0D" w:rsidP="003C1A0D">
      <w:pPr>
        <w:spacing w:after="0" w:line="360" w:lineRule="auto"/>
        <w:ind w:firstLine="709"/>
        <w:jc w:val="both"/>
      </w:pPr>
      <w:r>
        <w:t>Инклюзивное образование имеет определённые преимущества, но вместе с тем, нужно  выделить и существующие в настоящее время барьеры инклюзивного образования:</w:t>
      </w:r>
    </w:p>
    <w:p w:rsidR="003C1A0D" w:rsidRDefault="003C1A0D" w:rsidP="003C1A0D">
      <w:pPr>
        <w:spacing w:after="0" w:line="360" w:lineRule="auto"/>
        <w:ind w:firstLine="709"/>
        <w:jc w:val="both"/>
      </w:pPr>
      <w:r>
        <w:t>- несоответствие учебных планов и содержания обучения массовой школы особым образовательным потребностям ребенка;</w:t>
      </w:r>
    </w:p>
    <w:p w:rsidR="003C1A0D" w:rsidRDefault="003C1A0D" w:rsidP="003C1A0D">
      <w:pPr>
        <w:spacing w:after="0" w:line="360" w:lineRule="auto"/>
        <w:ind w:firstLine="709"/>
        <w:jc w:val="both"/>
      </w:pPr>
      <w:r>
        <w:t>- отсутствие специальной подготовки педагогического коллектива образовательного учреждения общего типа;</w:t>
      </w:r>
    </w:p>
    <w:p w:rsidR="003C1A0D" w:rsidRDefault="003C1A0D" w:rsidP="003C1A0D">
      <w:pPr>
        <w:spacing w:after="0" w:line="360" w:lineRule="auto"/>
        <w:ind w:firstLine="709"/>
        <w:jc w:val="both"/>
      </w:pPr>
      <w:r>
        <w:t>- отсутствие у педагогов массовых школ представлений об особенностях психофизического развития детей с ограниченными возможностями здоровья, методиках и технологии организации образовательного и коррекционного процесса для таких детей;</w:t>
      </w:r>
    </w:p>
    <w:p w:rsidR="003C1A0D" w:rsidRDefault="003C1A0D" w:rsidP="003C1A0D">
      <w:pPr>
        <w:spacing w:after="0" w:line="360" w:lineRule="auto"/>
        <w:ind w:firstLine="709"/>
        <w:jc w:val="both"/>
      </w:pPr>
      <w:r>
        <w:t xml:space="preserve">- недостаточное материально-техническое оснащение общеобразовательного учреждения  под нужды детей-инвалидов;  </w:t>
      </w:r>
    </w:p>
    <w:p w:rsidR="003C1A0D" w:rsidRDefault="003C1A0D" w:rsidP="003C1A0D">
      <w:pPr>
        <w:spacing w:after="0" w:line="360" w:lineRule="auto"/>
        <w:ind w:firstLine="709"/>
        <w:jc w:val="both"/>
      </w:pPr>
      <w:r>
        <w:t>- отсутствие в штатном расписании образовательных учреждений общего типа дополнительных ставок педагогических и медицинских работников.</w:t>
      </w:r>
    </w:p>
    <w:p w:rsidR="0054653B" w:rsidRPr="00FB6FDA" w:rsidRDefault="00FB6FDA" w:rsidP="00FB6FDA">
      <w:pPr>
        <w:pStyle w:val="1"/>
      </w:pPr>
      <w:bookmarkStart w:id="5" w:name="_Toc375285649"/>
      <w:r w:rsidRPr="00FB6FDA">
        <w:lastRenderedPageBreak/>
        <w:t>Список использованных источников</w:t>
      </w:r>
      <w:bookmarkEnd w:id="5"/>
    </w:p>
    <w:p w:rsidR="00FB6FDA" w:rsidRPr="00FB6FDA" w:rsidRDefault="00FB6FDA" w:rsidP="00FB6FDA"/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Федеральный закон от 29.12.2012 № 273-ФЗ "Об образовании в Российской Федерации" (ред. от 23.07.2013). Ст. 2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Федеральный закон от 24.07.1998 № 124-ФЗ "Об основных гарантиях прав ребенка в Российской Федерации" (ред. от 02.07.2013). Ст. 6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Федеральный закон от 24.11.1995 № 181-ФЗ "О социальной защите инвалидов в Российской Федерации" (ред. от 02.07.2013). Ст. 19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Указ Президента РФ от 01.06.2012 № 761 "О Национальной стратегии действий в интересах детей на 2012-2017 годы"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Указ Президента РФ от 02.10.1992 № 1157 "О дополнительных мерах государственной поддержки инвалидов" (ред. от 24.09.2007)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Постановление Правительства РФ от 18.07.1996 № 861 "Об утверждении Порядка воспитания и обучения детей-инвалидов на дому и в негосударственных образовательных учреждениях" (ред. от 04.09.2012)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Национальный стандарт РФ "Социальное обслуживание населения. Качество социальных услуг. Общие положения. ГОСТ </w:t>
      </w:r>
      <w:proofErr w:type="gramStart"/>
      <w:r>
        <w:t>Р</w:t>
      </w:r>
      <w:proofErr w:type="gramEnd"/>
      <w:r>
        <w:t xml:space="preserve"> 52142-2003", утв. постановлением Госстандарта России от 24.11.2003 № 326-ст. </w:t>
      </w:r>
      <w:proofErr w:type="spellStart"/>
      <w:r>
        <w:t>Подп</w:t>
      </w:r>
      <w:proofErr w:type="spellEnd"/>
      <w:r>
        <w:t xml:space="preserve">. 4.5.5 </w:t>
      </w:r>
    </w:p>
    <w:p w:rsidR="0054653B" w:rsidRDefault="0054653B" w:rsidP="00FB6FDA">
      <w:pPr>
        <w:spacing w:after="0" w:line="360" w:lineRule="auto"/>
        <w:ind w:firstLine="709"/>
        <w:jc w:val="both"/>
      </w:pPr>
      <w:r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30.09.2009 № 06-1254 "О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Федерации" </w:t>
      </w:r>
    </w:p>
    <w:p w:rsidR="00373E91" w:rsidRDefault="0054653B" w:rsidP="00FB6FDA">
      <w:pPr>
        <w:spacing w:after="0" w:line="360" w:lineRule="auto"/>
        <w:ind w:firstLine="709"/>
        <w:jc w:val="both"/>
      </w:pPr>
      <w:r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18.04.2008 № АФ-150/06 "О создании условий для получения образования детьми с ограниченными возможностями здоровья и детьми-инвалидами"</w:t>
      </w:r>
    </w:p>
    <w:sectPr w:rsidR="00373E91" w:rsidSect="006970F9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93" w:rsidRDefault="00660293" w:rsidP="00445CEA">
      <w:pPr>
        <w:spacing w:after="0" w:line="240" w:lineRule="auto"/>
      </w:pPr>
      <w:r>
        <w:separator/>
      </w:r>
    </w:p>
  </w:endnote>
  <w:endnote w:type="continuationSeparator" w:id="0">
    <w:p w:rsidR="00660293" w:rsidRDefault="00660293" w:rsidP="004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83816"/>
      <w:docPartObj>
        <w:docPartGallery w:val="Page Numbers (Bottom of Page)"/>
        <w:docPartUnique/>
      </w:docPartObj>
    </w:sdtPr>
    <w:sdtContent>
      <w:p w:rsidR="006970F9" w:rsidRDefault="00E050D1">
        <w:pPr>
          <w:pStyle w:val="ab"/>
          <w:jc w:val="right"/>
        </w:pPr>
        <w:fldSimple w:instr=" PAGE   \* MERGEFORMAT ">
          <w:r w:rsidR="00785499">
            <w:rPr>
              <w:noProof/>
            </w:rPr>
            <w:t>2</w:t>
          </w:r>
        </w:fldSimple>
      </w:p>
    </w:sdtContent>
  </w:sdt>
  <w:p w:rsidR="006970F9" w:rsidRDefault="006970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93" w:rsidRDefault="00660293" w:rsidP="00445CEA">
      <w:pPr>
        <w:spacing w:after="0" w:line="240" w:lineRule="auto"/>
      </w:pPr>
      <w:r>
        <w:separator/>
      </w:r>
    </w:p>
  </w:footnote>
  <w:footnote w:type="continuationSeparator" w:id="0">
    <w:p w:rsidR="00660293" w:rsidRDefault="00660293" w:rsidP="00445CEA">
      <w:pPr>
        <w:spacing w:after="0" w:line="240" w:lineRule="auto"/>
      </w:pPr>
      <w:r>
        <w:continuationSeparator/>
      </w:r>
    </w:p>
  </w:footnote>
  <w:footnote w:id="1">
    <w:p w:rsidR="00445CEA" w:rsidRPr="00445CEA" w:rsidRDefault="00445CEA" w:rsidP="00445CEA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445CEA">
        <w:t>Саламанкская</w:t>
      </w:r>
      <w:proofErr w:type="spellEnd"/>
      <w:r w:rsidRPr="00445CEA">
        <w:t xml:space="preserve"> декларация о принципах, политике и практических действиях в сфере образования лиц с особыми потребностями, принятая «Всемирной конференцией по образованию лиц с особыми потребностями: доступ и качество» Саламанка, Испания, 7–10 июня 1994 г.</w:t>
      </w:r>
    </w:p>
    <w:p w:rsidR="00445CEA" w:rsidRDefault="00445CEA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53B"/>
    <w:rsid w:val="00360C3A"/>
    <w:rsid w:val="00373E91"/>
    <w:rsid w:val="003C1A0D"/>
    <w:rsid w:val="00445CEA"/>
    <w:rsid w:val="0054653B"/>
    <w:rsid w:val="00660293"/>
    <w:rsid w:val="006970F9"/>
    <w:rsid w:val="006C6412"/>
    <w:rsid w:val="00785499"/>
    <w:rsid w:val="008A0C45"/>
    <w:rsid w:val="00964E04"/>
    <w:rsid w:val="00A32404"/>
    <w:rsid w:val="00BA6182"/>
    <w:rsid w:val="00BD3C0D"/>
    <w:rsid w:val="00CC1422"/>
    <w:rsid w:val="00D75343"/>
    <w:rsid w:val="00E050D1"/>
    <w:rsid w:val="00F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6FDA"/>
    <w:pPr>
      <w:keepNext/>
      <w:keepLines/>
      <w:spacing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D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6FDA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445C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45CE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45C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6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C3A"/>
  </w:style>
  <w:style w:type="paragraph" w:styleId="ab">
    <w:name w:val="footer"/>
    <w:basedOn w:val="a"/>
    <w:link w:val="ac"/>
    <w:uiPriority w:val="99"/>
    <w:unhideWhenUsed/>
    <w:rsid w:val="0036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C3A"/>
  </w:style>
  <w:style w:type="paragraph" w:styleId="11">
    <w:name w:val="toc 1"/>
    <w:basedOn w:val="a"/>
    <w:next w:val="a"/>
    <w:autoRedefine/>
    <w:uiPriority w:val="39"/>
    <w:unhideWhenUsed/>
    <w:rsid w:val="00BA6182"/>
    <w:pPr>
      <w:spacing w:after="100"/>
    </w:pPr>
  </w:style>
  <w:style w:type="character" w:styleId="ad">
    <w:name w:val="Hyperlink"/>
    <w:basedOn w:val="a0"/>
    <w:uiPriority w:val="99"/>
    <w:unhideWhenUsed/>
    <w:rsid w:val="00BA6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444EB-E552-486E-812A-74B0E824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2013-12-31T14:27:00Z</dcterms:created>
  <dcterms:modified xsi:type="dcterms:W3CDTF">2013-12-31T14:27:00Z</dcterms:modified>
</cp:coreProperties>
</file>