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EB" w:rsidRPr="006945EB" w:rsidRDefault="008B4C0F" w:rsidP="006945EB">
      <w:pPr>
        <w:shd w:val="clear" w:color="auto" w:fill="FFFFFF"/>
        <w:spacing w:after="0" w:line="225" w:lineRule="atLeast"/>
        <w:rPr>
          <w:rFonts w:ascii="Verdana" w:eastAsia="Times New Roman" w:hAnsi="Verdana" w:cs="Times New Roman"/>
          <w:sz w:val="17"/>
          <w:szCs w:val="17"/>
          <w:lang w:eastAsia="ru-RU" w:bidi="ar-SA"/>
        </w:rPr>
      </w:pPr>
      <w:r>
        <w:rPr>
          <w:rFonts w:ascii="Verdana" w:eastAsia="Times New Roman" w:hAnsi="Verdana" w:cs="Times New Roman"/>
          <w:noProof/>
          <w:sz w:val="17"/>
          <w:szCs w:val="17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-80010</wp:posOffset>
            </wp:positionV>
            <wp:extent cx="1524000" cy="1866900"/>
            <wp:effectExtent l="19050" t="0" r="0" b="0"/>
            <wp:wrapThrough wrapText="bothSides">
              <wp:wrapPolygon edited="0">
                <wp:start x="1080" y="0"/>
                <wp:lineTo x="-270" y="1543"/>
                <wp:lineTo x="0" y="21159"/>
                <wp:lineTo x="1080" y="21380"/>
                <wp:lineTo x="20250" y="21380"/>
                <wp:lineTo x="20520" y="21380"/>
                <wp:lineTo x="21060" y="21159"/>
                <wp:lineTo x="21330" y="21159"/>
                <wp:lineTo x="21600" y="18955"/>
                <wp:lineTo x="21600" y="1543"/>
                <wp:lineTo x="21060" y="220"/>
                <wp:lineTo x="20250" y="0"/>
                <wp:lineTo x="1080" y="0"/>
              </wp:wrapPolygon>
            </wp:wrapThrough>
            <wp:docPr id="2" name="Рисунок 2" descr="http://68.unise.ru/files/2010/kosmodemianska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8.unise.ru/files/2010/kosmodemianska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219" r="17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B4C0F" w:rsidRDefault="008B4C0F" w:rsidP="008B4C0F">
      <w:pPr>
        <w:shd w:val="clear" w:color="auto" w:fill="FFFFFF"/>
        <w:spacing w:after="0" w:line="225" w:lineRule="atLeast"/>
        <w:jc w:val="center"/>
        <w:rPr>
          <w:rFonts w:asciiTheme="minorHAnsi" w:hAnsiTheme="minorHAnsi" w:cstheme="minorHAnsi"/>
          <w:b/>
          <w:bCs/>
          <w:i/>
          <w:color w:val="CC3300"/>
          <w:sz w:val="28"/>
          <w:szCs w:val="28"/>
        </w:rPr>
      </w:pPr>
    </w:p>
    <w:p w:rsidR="008B4C0F" w:rsidRDefault="008B4C0F" w:rsidP="008B4C0F">
      <w:pPr>
        <w:shd w:val="clear" w:color="auto" w:fill="FFFFFF"/>
        <w:spacing w:after="0" w:line="225" w:lineRule="atLeast"/>
        <w:jc w:val="center"/>
        <w:rPr>
          <w:rFonts w:asciiTheme="minorHAnsi" w:hAnsiTheme="minorHAnsi" w:cstheme="minorHAnsi"/>
          <w:b/>
          <w:bCs/>
          <w:i/>
          <w:color w:val="CC3300"/>
          <w:sz w:val="28"/>
          <w:szCs w:val="28"/>
        </w:rPr>
      </w:pPr>
    </w:p>
    <w:p w:rsidR="008B4C0F" w:rsidRDefault="008B4C0F" w:rsidP="008B4C0F">
      <w:pPr>
        <w:shd w:val="clear" w:color="auto" w:fill="FFFFFF"/>
        <w:spacing w:after="0" w:line="225" w:lineRule="atLeast"/>
        <w:jc w:val="center"/>
        <w:rPr>
          <w:rFonts w:asciiTheme="minorHAnsi" w:hAnsiTheme="minorHAnsi" w:cstheme="minorHAnsi"/>
          <w:b/>
          <w:bCs/>
          <w:i/>
          <w:color w:val="CC3300"/>
          <w:sz w:val="28"/>
          <w:szCs w:val="28"/>
        </w:rPr>
      </w:pPr>
    </w:p>
    <w:p w:rsidR="008B4C0F" w:rsidRDefault="0059506E" w:rsidP="008B4C0F">
      <w:pPr>
        <w:shd w:val="clear" w:color="auto" w:fill="FFFFFF"/>
        <w:spacing w:after="0" w:line="225" w:lineRule="atLeast"/>
        <w:jc w:val="center"/>
        <w:rPr>
          <w:rFonts w:asciiTheme="minorHAnsi" w:hAnsiTheme="minorHAnsi" w:cstheme="minorHAnsi"/>
          <w:b/>
          <w:bCs/>
          <w:i/>
          <w:color w:val="CC3300"/>
          <w:sz w:val="28"/>
          <w:szCs w:val="28"/>
        </w:rPr>
      </w:pPr>
      <w:r w:rsidRPr="008B4C0F">
        <w:rPr>
          <w:rFonts w:asciiTheme="minorHAnsi" w:hAnsiTheme="minorHAnsi" w:cstheme="minorHAnsi"/>
          <w:b/>
          <w:bCs/>
          <w:i/>
          <w:color w:val="CC3300"/>
          <w:sz w:val="28"/>
          <w:szCs w:val="28"/>
        </w:rPr>
        <w:t xml:space="preserve">Торжественная линейка, </w:t>
      </w:r>
    </w:p>
    <w:p w:rsidR="008B4C0F" w:rsidRDefault="0059506E" w:rsidP="008B4C0F">
      <w:pPr>
        <w:shd w:val="clear" w:color="auto" w:fill="FFFFFF"/>
        <w:spacing w:after="0" w:line="225" w:lineRule="atLeast"/>
        <w:jc w:val="center"/>
        <w:rPr>
          <w:rFonts w:asciiTheme="minorHAnsi" w:hAnsiTheme="minorHAnsi" w:cstheme="minorHAnsi"/>
          <w:b/>
          <w:bCs/>
          <w:i/>
          <w:color w:val="CC3300"/>
          <w:sz w:val="28"/>
          <w:szCs w:val="28"/>
        </w:rPr>
      </w:pPr>
      <w:proofErr w:type="gramStart"/>
      <w:r w:rsidRPr="008B4C0F">
        <w:rPr>
          <w:rFonts w:asciiTheme="minorHAnsi" w:hAnsiTheme="minorHAnsi" w:cstheme="minorHAnsi"/>
          <w:b/>
          <w:bCs/>
          <w:i/>
          <w:color w:val="CC3300"/>
          <w:sz w:val="28"/>
          <w:szCs w:val="28"/>
        </w:rPr>
        <w:t>посвященная</w:t>
      </w:r>
      <w:proofErr w:type="gramEnd"/>
      <w:r w:rsidRPr="008B4C0F">
        <w:rPr>
          <w:rFonts w:asciiTheme="minorHAnsi" w:hAnsiTheme="minorHAnsi" w:cstheme="minorHAnsi"/>
          <w:b/>
          <w:bCs/>
          <w:i/>
          <w:color w:val="CC3300"/>
          <w:sz w:val="28"/>
          <w:szCs w:val="28"/>
        </w:rPr>
        <w:t xml:space="preserve"> памяти</w:t>
      </w:r>
    </w:p>
    <w:p w:rsidR="0059506E" w:rsidRPr="008B4C0F" w:rsidRDefault="0059506E" w:rsidP="008B4C0F">
      <w:pPr>
        <w:shd w:val="clear" w:color="auto" w:fill="FFFFFF"/>
        <w:spacing w:after="0" w:line="225" w:lineRule="atLeast"/>
        <w:jc w:val="center"/>
        <w:rPr>
          <w:rFonts w:asciiTheme="minorHAnsi" w:eastAsia="Times New Roman" w:hAnsiTheme="minorHAnsi" w:cstheme="minorHAnsi"/>
          <w:i/>
          <w:sz w:val="28"/>
          <w:szCs w:val="28"/>
          <w:lang w:eastAsia="ru-RU" w:bidi="ar-SA"/>
        </w:rPr>
      </w:pPr>
      <w:r w:rsidRPr="008B4C0F">
        <w:rPr>
          <w:rFonts w:asciiTheme="minorHAnsi" w:hAnsiTheme="minorHAnsi" w:cstheme="minorHAnsi"/>
          <w:b/>
          <w:bCs/>
          <w:i/>
          <w:color w:val="CC3300"/>
          <w:sz w:val="28"/>
          <w:szCs w:val="28"/>
        </w:rPr>
        <w:t xml:space="preserve"> Зое Анатольевне</w:t>
      </w:r>
      <w:r w:rsidR="001D6118" w:rsidRPr="008B4C0F">
        <w:rPr>
          <w:rFonts w:asciiTheme="minorHAnsi" w:hAnsiTheme="minorHAnsi" w:cstheme="minorHAnsi"/>
          <w:b/>
          <w:bCs/>
          <w:i/>
          <w:color w:val="CC3300"/>
          <w:sz w:val="28"/>
          <w:szCs w:val="28"/>
        </w:rPr>
        <w:t xml:space="preserve">  </w:t>
      </w:r>
      <w:r w:rsidRPr="008B4C0F">
        <w:rPr>
          <w:rFonts w:asciiTheme="minorHAnsi" w:hAnsiTheme="minorHAnsi" w:cstheme="minorHAnsi"/>
          <w:b/>
          <w:bCs/>
          <w:i/>
          <w:color w:val="CC3300"/>
          <w:sz w:val="28"/>
          <w:szCs w:val="28"/>
        </w:rPr>
        <w:t>Космодемьянской</w:t>
      </w:r>
    </w:p>
    <w:p w:rsidR="0059506E" w:rsidRPr="008B4C0F" w:rsidRDefault="0059506E" w:rsidP="0059506E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8B4C0F">
        <w:rPr>
          <w:rFonts w:asciiTheme="minorHAnsi" w:hAnsiTheme="minorHAnsi" w:cstheme="minorHAnsi"/>
          <w:b/>
          <w:bCs/>
          <w:i/>
          <w:color w:val="CC3300"/>
          <w:sz w:val="28"/>
          <w:szCs w:val="28"/>
        </w:rPr>
        <w:t> </w:t>
      </w:r>
    </w:p>
    <w:p w:rsidR="008B4C0F" w:rsidRDefault="008B4C0F" w:rsidP="0059506E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8B4C0F" w:rsidRDefault="008B4C0F" w:rsidP="0059506E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8B4C0F" w:rsidRDefault="008B4C0F" w:rsidP="0059506E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59506E" w:rsidRPr="008B4C0F" w:rsidRDefault="0059506E" w:rsidP="0059506E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Ведущий: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Внимание! 13 сентября день рождения З.А. Космодемьянской. Герою Советского Союза Зое Космодемьянской посвящается:</w:t>
      </w:r>
    </w:p>
    <w:p w:rsidR="0059506E" w:rsidRPr="008B4C0F" w:rsidRDefault="0059506E" w:rsidP="0059506E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Верю: Жить тебе, как легенде. И в граните, и в гипсе, и в литом монументе. 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  <w:t xml:space="preserve"> </w:t>
      </w:r>
      <w:r w:rsidRPr="008B4C0F">
        <w:rPr>
          <w:rFonts w:asciiTheme="minorHAnsi" w:hAnsiTheme="minorHAnsi" w:cstheme="minorHAnsi"/>
          <w:b/>
          <w:i/>
          <w:sz w:val="28"/>
          <w:szCs w:val="28"/>
        </w:rPr>
        <w:t>Ведущий: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Не случайно, мы проводим линейку, «Имя, ставшее легендой». Юная героиня советского народа 3оя Космодемьянская прожила короткую, но замечательную жизнь.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II: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Старожилы тамбовского села </w:t>
      </w:r>
      <w:proofErr w:type="gramStart"/>
      <w:r w:rsidRPr="008B4C0F">
        <w:rPr>
          <w:rFonts w:asciiTheme="minorHAnsi" w:hAnsiTheme="minorHAnsi" w:cstheme="minorHAnsi"/>
          <w:i/>
          <w:sz w:val="28"/>
          <w:szCs w:val="28"/>
        </w:rPr>
        <w:t>Осино-Гай</w:t>
      </w:r>
      <w:proofErr w:type="gramEnd"/>
      <w:r w:rsidRPr="008B4C0F">
        <w:rPr>
          <w:rFonts w:asciiTheme="minorHAnsi" w:hAnsiTheme="minorHAnsi" w:cstheme="minorHAnsi"/>
          <w:i/>
          <w:sz w:val="28"/>
          <w:szCs w:val="28"/>
        </w:rPr>
        <w:t xml:space="preserve"> Пичаевского района помнят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  <w:t>Анатолия Петровича и Любовь Тимофеевну Космодемьянских. В учительской семье в 1923 году родилась Зоя. Здесь, на Тамбовщине, она росла, играла с детьми. В этом же селе родился брат Зои - Александр.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: В 1931г. Космодемьянские переехали в Москву, и Зоя стала ученицей </w:t>
      </w:r>
    </w:p>
    <w:p w:rsidR="0059506E" w:rsidRPr="008B4C0F" w:rsidRDefault="0059506E" w:rsidP="0059506E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8B4C0F">
        <w:rPr>
          <w:rFonts w:asciiTheme="minorHAnsi" w:hAnsiTheme="minorHAnsi" w:cstheme="minorHAnsi"/>
          <w:i/>
          <w:sz w:val="28"/>
          <w:szCs w:val="28"/>
        </w:rPr>
        <w:t>201 -й школы.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II: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С детства она отличалась серьезностью, любознательностью, правдивостью и честностью. Была необыкновенно настойчива, начатое дело доводила до конца.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20 июня Зоя сдала последний экзамен и перешла в 10-й класс, а 22 июня началась война (фонограмма «Священная война»)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II: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Советская Россия, Родина наша мать! 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  <w:t xml:space="preserve">Каким великим словом Мне подвиг твой назвать? 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  <w:t>Какой великой славой</w:t>
      </w:r>
      <w:proofErr w:type="gramStart"/>
      <w:r w:rsidRPr="008B4C0F">
        <w:rPr>
          <w:rFonts w:asciiTheme="minorHAnsi" w:hAnsiTheme="minorHAnsi" w:cstheme="minorHAnsi"/>
          <w:i/>
          <w:sz w:val="28"/>
          <w:szCs w:val="28"/>
        </w:rPr>
        <w:br/>
        <w:t>В</w:t>
      </w:r>
      <w:proofErr w:type="gramEnd"/>
      <w:r w:rsidRPr="008B4C0F">
        <w:rPr>
          <w:rFonts w:asciiTheme="minorHAnsi" w:hAnsiTheme="minorHAnsi" w:cstheme="minorHAnsi"/>
          <w:i/>
          <w:sz w:val="28"/>
          <w:szCs w:val="28"/>
        </w:rPr>
        <w:t xml:space="preserve">енчать твои дела? Какой измерить мерой – 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  <w:t xml:space="preserve">Что ты перенесла? </w:t>
      </w:r>
    </w:p>
    <w:p w:rsidR="006C3A98" w:rsidRPr="008B4C0F" w:rsidRDefault="0059506E" w:rsidP="0059506E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В тревожные дни осени 1941 года, когда враг стоял у ворот столицы, тысячи комсомольцев рвались в самые опасные участки борьбы</w:t>
      </w:r>
      <w:r w:rsidR="006C3A98" w:rsidRPr="008B4C0F">
        <w:rPr>
          <w:rFonts w:asciiTheme="minorHAnsi" w:hAnsiTheme="minorHAnsi" w:cstheme="minorHAnsi"/>
          <w:i/>
          <w:sz w:val="28"/>
          <w:szCs w:val="28"/>
        </w:rPr>
        <w:t xml:space="preserve"> с фашистами.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II: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 Зоя Космодемьянская не раз ходила в разведку, но на «серьезное дело» посылали, как правило, только юношей-партизан. Зоя настойчиво добивалась задания. Было решено проникнуть в с</w:t>
      </w:r>
      <w:r w:rsidR="006C3A98" w:rsidRPr="008B4C0F">
        <w:rPr>
          <w:rFonts w:asciiTheme="minorHAnsi" w:hAnsiTheme="minorHAnsi" w:cstheme="minorHAnsi"/>
          <w:i/>
          <w:sz w:val="28"/>
          <w:szCs w:val="28"/>
        </w:rPr>
        <w:t>ело П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етрищево, где жили гитлеровские солдаты и офицеры. Зоя знала, на какое опасное и трудное дело она идет, и, видимо, поэтому </w:t>
      </w:r>
      <w:r w:rsidRPr="008B4C0F">
        <w:rPr>
          <w:rFonts w:asciiTheme="minorHAnsi" w:hAnsiTheme="minorHAnsi" w:cstheme="minorHAnsi"/>
          <w:i/>
          <w:sz w:val="28"/>
          <w:szCs w:val="28"/>
        </w:rPr>
        <w:lastRenderedPageBreak/>
        <w:t>перед уходом на задание, говорила: «Пусть я там погибну, зато десяток немцев уничтожу».</w:t>
      </w:r>
    </w:p>
    <w:p w:rsidR="006C3A98" w:rsidRPr="008B4C0F" w:rsidRDefault="0059506E" w:rsidP="0059506E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1D6118" w:rsidRPr="008B4C0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8B4C0F">
        <w:rPr>
          <w:rFonts w:asciiTheme="minorHAnsi" w:hAnsiTheme="minorHAnsi" w:cstheme="minorHAnsi"/>
          <w:i/>
          <w:sz w:val="28"/>
          <w:szCs w:val="28"/>
        </w:rPr>
        <w:t>Где трава от росы и от крови сырая,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  <w:t xml:space="preserve">              Где зрачки пулеметов свирепо глядят, 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  <w:t>              В полный рост, над окопом переднего края</w:t>
      </w:r>
      <w:proofErr w:type="gramStart"/>
      <w:r w:rsidRPr="008B4C0F">
        <w:rPr>
          <w:rFonts w:asciiTheme="minorHAnsi" w:hAnsiTheme="minorHAnsi" w:cstheme="minorHAnsi"/>
          <w:i/>
          <w:sz w:val="28"/>
          <w:szCs w:val="28"/>
        </w:rPr>
        <w:br/>
        <w:t>              П</w:t>
      </w:r>
      <w:proofErr w:type="gramEnd"/>
      <w:r w:rsidRPr="008B4C0F">
        <w:rPr>
          <w:rFonts w:asciiTheme="minorHAnsi" w:hAnsiTheme="minorHAnsi" w:cstheme="minorHAnsi"/>
          <w:i/>
          <w:sz w:val="28"/>
          <w:szCs w:val="28"/>
        </w:rPr>
        <w:t>однялся победитель-солдат.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II: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28 ноября 1941 года Зоя не вернулась с задания. Ее схватили немцы. На допросе ее спрашивали о том, кто она, где ее отряд, требовали выдать друзей. Зоя ничего не рассказала врагам.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="006C3A98"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</w:t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Немец привязал веревку к скрученным рукам Зои и потащил ее на мороз, босую. Зоины ноги распухли и посинели. Немцы зверски издевались над беззащитной девушкой. Дикие пытки озверевших гитлеровцев вынесла юная героиня.</w:t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Pr="008B4C0F">
        <w:rPr>
          <w:rFonts w:asciiTheme="minorHAnsi" w:hAnsiTheme="minorHAnsi" w:cstheme="minorHAnsi"/>
          <w:i/>
          <w:sz w:val="28"/>
          <w:szCs w:val="28"/>
        </w:rPr>
        <w:t>Утром, следующего дня, 29 ноября Зою снова допрашивали. Она молчала. Фашисты решили казнить партизанку. Посреди деревни немцы устроили виселицу, собрали около нее солдат и сюда же согнали местных жителей.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Чтец </w:t>
      </w:r>
      <w:r w:rsidR="006C3A98" w:rsidRPr="008B4C0F">
        <w:rPr>
          <w:rFonts w:asciiTheme="minorHAnsi" w:hAnsiTheme="minorHAnsi" w:cstheme="minorHAnsi"/>
          <w:b/>
          <w:bCs/>
          <w:i/>
          <w:sz w:val="28"/>
          <w:szCs w:val="28"/>
        </w:rPr>
        <w:t>II:</w:t>
      </w:r>
      <w:r w:rsidR="006C3A98" w:rsidRPr="008B4C0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Pr="008B4C0F">
        <w:rPr>
          <w:rFonts w:asciiTheme="minorHAnsi" w:hAnsiTheme="minorHAnsi" w:cstheme="minorHAnsi"/>
          <w:i/>
          <w:sz w:val="28"/>
          <w:szCs w:val="28"/>
        </w:rPr>
        <w:t>На шею партизанке они повесили табличку с надписью «Поджигатель домов» и потащили к месту казни.</w:t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Pr="008B4C0F">
        <w:rPr>
          <w:rFonts w:asciiTheme="minorHAnsi" w:hAnsiTheme="minorHAnsi" w:cstheme="minorHAnsi"/>
          <w:i/>
          <w:sz w:val="28"/>
          <w:szCs w:val="28"/>
        </w:rPr>
        <w:t>Но, увидев виселицу, Зоя не испугалась, а твердо, с гордо поднятой головой, пошла ей навстречу.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="006C3A98"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</w:t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: </w:t>
      </w:r>
      <w:r w:rsidRPr="008B4C0F">
        <w:rPr>
          <w:rFonts w:asciiTheme="minorHAnsi" w:hAnsiTheme="minorHAnsi" w:cstheme="minorHAnsi"/>
          <w:i/>
          <w:sz w:val="28"/>
          <w:szCs w:val="28"/>
        </w:rPr>
        <w:t>Зоя, обращаясь к народу, крикнула: «</w:t>
      </w:r>
      <w:r w:rsidR="006C3A98" w:rsidRPr="008B4C0F">
        <w:rPr>
          <w:rFonts w:asciiTheme="minorHAnsi" w:hAnsiTheme="minorHAnsi" w:cstheme="minorHAnsi"/>
          <w:i/>
          <w:sz w:val="28"/>
          <w:szCs w:val="28"/>
        </w:rPr>
        <w:t>Эй,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товарищи! Будьте смелее,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  <w:t>боритесь, бейте немцев, жгите, травите! Мне не страшно умирать товарищи! Это счастье умереть за свой народ!»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="001D6118"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II:</w:t>
      </w:r>
      <w:r w:rsidR="001D6118" w:rsidRPr="008B4C0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Офицер злобно заорал: «Русь!» Но Зоя продолжала говорить: «Советский народ непобедим и не будет побежден!»... </w:t>
      </w:r>
      <w:proofErr w:type="gramStart"/>
      <w:r w:rsidRPr="008B4C0F">
        <w:rPr>
          <w:rFonts w:asciiTheme="minorHAnsi" w:hAnsiTheme="minorHAnsi" w:cstheme="minorHAnsi"/>
          <w:i/>
          <w:sz w:val="28"/>
          <w:szCs w:val="28"/>
        </w:rPr>
        <w:t xml:space="preserve">Зоя схватила петлю рукой, хотела еще что-то сказать, но солдат ударил ее по рукам и выбил из- под ног ящик. </w:t>
      </w:r>
      <w:proofErr w:type="gramEnd"/>
    </w:p>
    <w:p w:rsidR="00CF3A58" w:rsidRPr="008B4C0F" w:rsidRDefault="00CF3A58" w:rsidP="0059506E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8B4C0F">
        <w:rPr>
          <w:rFonts w:asciiTheme="minorHAnsi" w:hAnsiTheme="minorHAnsi" w:cstheme="minorHAnsi"/>
          <w:i/>
          <w:sz w:val="28"/>
          <w:szCs w:val="28"/>
        </w:rPr>
        <w:t xml:space="preserve">(Стихотворение А. </w:t>
      </w:r>
      <w:proofErr w:type="spellStart"/>
      <w:r w:rsidRPr="008B4C0F">
        <w:rPr>
          <w:rFonts w:asciiTheme="minorHAnsi" w:hAnsiTheme="minorHAnsi" w:cstheme="minorHAnsi"/>
          <w:i/>
          <w:sz w:val="28"/>
          <w:szCs w:val="28"/>
        </w:rPr>
        <w:t>Барто</w:t>
      </w:r>
      <w:proofErr w:type="spellEnd"/>
      <w:r w:rsidRPr="008B4C0F">
        <w:rPr>
          <w:rFonts w:asciiTheme="minorHAnsi" w:hAnsiTheme="minorHAnsi" w:cstheme="minorHAnsi"/>
          <w:i/>
          <w:sz w:val="28"/>
          <w:szCs w:val="28"/>
        </w:rPr>
        <w:t xml:space="preserve"> «Партизанке Тане</w:t>
      </w:r>
      <w:r w:rsidR="0059506E" w:rsidRPr="008B4C0F">
        <w:rPr>
          <w:rFonts w:asciiTheme="minorHAnsi" w:hAnsiTheme="minorHAnsi" w:cstheme="minorHAnsi"/>
          <w:i/>
          <w:sz w:val="28"/>
          <w:szCs w:val="28"/>
        </w:rPr>
        <w:t>»)</w:t>
      </w:r>
    </w:p>
    <w:p w:rsidR="00CF3A58" w:rsidRPr="008B4C0F" w:rsidRDefault="00CF3A58" w:rsidP="00CF3A58">
      <w:pPr>
        <w:pStyle w:val="a5"/>
        <w:spacing w:before="0" w:beforeAutospacing="0" w:after="0" w:afterAutospacing="0"/>
        <w:ind w:left="225" w:right="225"/>
        <w:rPr>
          <w:rFonts w:asciiTheme="minorHAnsi" w:hAnsiTheme="minorHAnsi" w:cstheme="minorHAnsi"/>
          <w:i/>
          <w:sz w:val="28"/>
          <w:szCs w:val="28"/>
        </w:rPr>
      </w:pPr>
      <w:r w:rsidRPr="008B4C0F">
        <w:rPr>
          <w:rFonts w:asciiTheme="minorHAnsi" w:hAnsiTheme="minorHAnsi" w:cstheme="minorHAnsi"/>
          <w:b/>
          <w:bCs/>
          <w:i/>
          <w:color w:val="CC0000"/>
          <w:sz w:val="28"/>
          <w:szCs w:val="28"/>
        </w:rPr>
        <w:t xml:space="preserve">Партизанке Тане </w:t>
      </w:r>
      <w:r w:rsidRPr="008B4C0F">
        <w:rPr>
          <w:rFonts w:asciiTheme="minorHAnsi" w:hAnsiTheme="minorHAnsi" w:cstheme="minorHAnsi"/>
          <w:b/>
          <w:bCs/>
          <w:i/>
          <w:color w:val="CC0000"/>
          <w:sz w:val="28"/>
          <w:szCs w:val="28"/>
        </w:rPr>
        <w:br/>
        <w:t>(Ученице десятого класса)</w:t>
      </w:r>
    </w:p>
    <w:p w:rsidR="00CF3A58" w:rsidRPr="008B4C0F" w:rsidRDefault="00CF3A58" w:rsidP="00CF3A58">
      <w:pPr>
        <w:pStyle w:val="a5"/>
        <w:spacing w:before="0" w:beforeAutospacing="0" w:after="0" w:afterAutospacing="0"/>
        <w:ind w:left="225" w:right="225"/>
        <w:rPr>
          <w:rFonts w:asciiTheme="minorHAnsi" w:hAnsiTheme="minorHAnsi" w:cstheme="minorHAnsi"/>
          <w:i/>
          <w:sz w:val="28"/>
          <w:szCs w:val="28"/>
        </w:rPr>
      </w:pP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</w:r>
      <w:proofErr w:type="gramStart"/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t xml:space="preserve">Избивали фашисты и мучили, 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  <w:t>Выгоняли босой на мороз.</w:t>
      </w:r>
      <w:proofErr w:type="gramEnd"/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  <w:t>Были руки веревками скручены,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  <w:t>Пять часов продолжался допрос.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  <w:t>На лице твоем шрамы и ссадины,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  <w:t>Но молчанье ответом врагу...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  <w:t>Деревянный помост с перекладиной,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  <w:t>Ты босая стоишь на снегу.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  <w:t>Нет, не плачут седые колхозники,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  <w:t>Утирая руками глаза, —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  <w:t>Это просто с мороза, на воздухе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lastRenderedPageBreak/>
        <w:t xml:space="preserve">Стариков </w:t>
      </w:r>
      <w:proofErr w:type="gramStart"/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t>прошибает</w:t>
      </w:r>
      <w:proofErr w:type="gramEnd"/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t xml:space="preserve"> слеза.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  <w:t>Юный голос звучит над пожарищем,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  <w:t>Над молчаньем морозного дня: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  <w:t>— Умирать мне не страшно, товарищи,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  <w:t>Мой народ отомстит за меня!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  <w:t>Юный голос звучит над пожарищем: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  <w:t>— Умирать мне не страшно товарищи.</w:t>
      </w:r>
      <w:r w:rsidRPr="008B4C0F">
        <w:rPr>
          <w:rFonts w:asciiTheme="minorHAnsi" w:hAnsiTheme="minorHAnsi" w:cstheme="minorHAnsi"/>
          <w:b/>
          <w:bCs/>
          <w:i/>
          <w:color w:val="006666"/>
          <w:sz w:val="28"/>
          <w:szCs w:val="28"/>
        </w:rPr>
        <w:br/>
      </w:r>
    </w:p>
    <w:p w:rsidR="001D6118" w:rsidRPr="008B4C0F" w:rsidRDefault="0059506E" w:rsidP="0059506E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Чтец I: </w:t>
      </w:r>
      <w:r w:rsidRPr="008B4C0F">
        <w:rPr>
          <w:rFonts w:asciiTheme="minorHAnsi" w:hAnsiTheme="minorHAnsi" w:cstheme="minorHAnsi"/>
          <w:i/>
          <w:sz w:val="28"/>
          <w:szCs w:val="28"/>
        </w:rPr>
        <w:t>Три дня возле виселицы стояли немецкие офицеры. Труп Зои висел больше месяца, до 10 января 1942 года. А когда Красная Армия подошла к Петрищеву, то виселицу сожгли, а труп Зои приказали закопать в землю. Зою похоронили в 50-ти метрах от школы.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II: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27 января 1942г в газете «Правда», был опубликован очерк П.Лидова «Таня», о девушке-партизанке, назвавшейся Таней. Здесь же был помещен снимок девушки с петлей на</w:t>
      </w:r>
      <w:r w:rsidR="001D6118" w:rsidRPr="008B4C0F">
        <w:rPr>
          <w:rFonts w:asciiTheme="minorHAnsi" w:hAnsiTheme="minorHAnsi" w:cstheme="minorHAnsi"/>
          <w:i/>
          <w:sz w:val="28"/>
          <w:szCs w:val="28"/>
        </w:rPr>
        <w:t xml:space="preserve"> шее. </w:t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Pr="008B4C0F">
        <w:rPr>
          <w:rFonts w:asciiTheme="minorHAnsi" w:hAnsiTheme="minorHAnsi" w:cstheme="minorHAnsi"/>
          <w:i/>
          <w:sz w:val="28"/>
          <w:szCs w:val="28"/>
        </w:rPr>
        <w:t>Однажды, просматривая газету «Правда», товарищи по отряду узнали в девушке-партизанке Тане свою боевую подругу - Зою Космодемьянскую. О подвиге Зои узнала вся страна.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="001D6118"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</w:t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: </w:t>
      </w:r>
      <w:r w:rsidRPr="008B4C0F">
        <w:rPr>
          <w:rFonts w:asciiTheme="minorHAnsi" w:hAnsiTheme="minorHAnsi" w:cstheme="minorHAnsi"/>
          <w:i/>
          <w:sz w:val="28"/>
          <w:szCs w:val="28"/>
        </w:rPr>
        <w:t>16 февраля 1942 года Зое Анатольевне Космодемьянской было посмертно присвоено звание Героя Советского Союза.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Ведущий: </w:t>
      </w:r>
      <w:r w:rsidR="001D6118" w:rsidRPr="008B4C0F">
        <w:rPr>
          <w:rFonts w:asciiTheme="minorHAnsi" w:hAnsiTheme="minorHAnsi" w:cstheme="minorHAnsi"/>
          <w:i/>
          <w:sz w:val="28"/>
          <w:szCs w:val="28"/>
        </w:rPr>
        <w:t>Предлагаю почтить память Зои Анатольевны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Космодемьянской минутой молчания.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Чтец I: </w:t>
      </w:r>
      <w:r w:rsidRPr="008B4C0F">
        <w:rPr>
          <w:rFonts w:asciiTheme="minorHAnsi" w:hAnsiTheme="minorHAnsi" w:cstheme="minorHAnsi"/>
          <w:i/>
          <w:sz w:val="28"/>
          <w:szCs w:val="28"/>
        </w:rPr>
        <w:t>В Тамбове, в центре города, стоит памятник нашей землячке.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Чтец II: </w:t>
      </w:r>
      <w:r w:rsidRPr="008B4C0F">
        <w:rPr>
          <w:rFonts w:asciiTheme="minorHAnsi" w:hAnsiTheme="minorHAnsi" w:cstheme="minorHAnsi"/>
          <w:i/>
          <w:sz w:val="28"/>
          <w:szCs w:val="28"/>
        </w:rPr>
        <w:t>Москва. Октябрьский район. Улица Зои и Александра Космодемьянских.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="001D6118"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</w:t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: </w:t>
      </w:r>
      <w:r w:rsidRPr="008B4C0F">
        <w:rPr>
          <w:rFonts w:asciiTheme="minorHAnsi" w:hAnsiTheme="minorHAnsi" w:cstheme="minorHAnsi"/>
          <w:i/>
          <w:sz w:val="28"/>
          <w:szCs w:val="28"/>
        </w:rPr>
        <w:t>Москва. Школа №201 имени Героев Советского Союза Зои и Александра Космодемьянских.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="001D6118"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II</w:t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В селе </w:t>
      </w:r>
      <w:proofErr w:type="gramStart"/>
      <w:r w:rsidRPr="008B4C0F">
        <w:rPr>
          <w:rFonts w:asciiTheme="minorHAnsi" w:hAnsiTheme="minorHAnsi" w:cstheme="minorHAnsi"/>
          <w:i/>
          <w:sz w:val="28"/>
          <w:szCs w:val="28"/>
        </w:rPr>
        <w:t>Осино-Гай</w:t>
      </w:r>
      <w:proofErr w:type="gramEnd"/>
      <w:r w:rsidRPr="008B4C0F">
        <w:rPr>
          <w:rFonts w:asciiTheme="minorHAnsi" w:hAnsiTheme="minorHAnsi" w:cstheme="minorHAnsi"/>
          <w:i/>
          <w:sz w:val="28"/>
          <w:szCs w:val="28"/>
        </w:rPr>
        <w:t xml:space="preserve"> открыт музей Зои и Шуры.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Москва. Станция метро «Измайловский парк», Парк Победы. Здесь установлена статуя Зои Космодемьянской.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II: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Советская астрономия открыта новую звезду и дала ей имя Зои.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="001D6118"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</w:t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>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На Черном море плавает крупнотоннажный рудовоз «Зоя Космодемьянская».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="001D6118" w:rsidRPr="008B4C0F">
        <w:rPr>
          <w:rFonts w:asciiTheme="minorHAnsi" w:hAnsiTheme="minorHAnsi" w:cstheme="minorHAnsi"/>
          <w:b/>
          <w:bCs/>
          <w:i/>
          <w:sz w:val="28"/>
          <w:szCs w:val="28"/>
        </w:rPr>
        <w:t>Чтец II:</w:t>
      </w:r>
      <w:r w:rsidR="001D6118" w:rsidRPr="008B4C0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1D6118" w:rsidRPr="008B4C0F">
        <w:rPr>
          <w:rFonts w:asciiTheme="minorHAnsi" w:hAnsiTheme="minorHAnsi" w:cstheme="minorHAnsi"/>
          <w:i/>
          <w:sz w:val="28"/>
          <w:szCs w:val="28"/>
        </w:rPr>
        <w:t xml:space="preserve">В Тамбове учреждена премия имени </w:t>
      </w:r>
      <w:r w:rsidRPr="008B4C0F">
        <w:rPr>
          <w:rFonts w:asciiTheme="minorHAnsi" w:hAnsiTheme="minorHAnsi" w:cstheme="minorHAnsi"/>
          <w:i/>
          <w:sz w:val="28"/>
          <w:szCs w:val="28"/>
        </w:rPr>
        <w:t>3</w:t>
      </w:r>
      <w:r w:rsidR="001D6118" w:rsidRPr="008B4C0F">
        <w:rPr>
          <w:rFonts w:asciiTheme="minorHAnsi" w:hAnsiTheme="minorHAnsi" w:cstheme="minorHAnsi"/>
          <w:i/>
          <w:sz w:val="28"/>
          <w:szCs w:val="28"/>
        </w:rPr>
        <w:t xml:space="preserve">ои </w:t>
      </w:r>
      <w:r w:rsidRPr="008B4C0F">
        <w:rPr>
          <w:rFonts w:asciiTheme="minorHAnsi" w:hAnsiTheme="minorHAnsi" w:cstheme="minorHAnsi"/>
          <w:i/>
          <w:sz w:val="28"/>
          <w:szCs w:val="28"/>
        </w:rPr>
        <w:t>Космодемьянской, за лучшее литературное произведение, за успехи в воспитании молодежи.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lastRenderedPageBreak/>
        <w:t>Чтец I</w:t>
      </w:r>
      <w:r w:rsidR="001D6118" w:rsidRPr="008B4C0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: </w:t>
      </w:r>
      <w:r w:rsidRPr="008B4C0F">
        <w:rPr>
          <w:rFonts w:asciiTheme="minorHAnsi" w:hAnsiTheme="minorHAnsi" w:cstheme="minorHAnsi"/>
          <w:i/>
          <w:sz w:val="28"/>
          <w:szCs w:val="28"/>
        </w:rPr>
        <w:t>В Бухаресте одна из лучших школ столицы Румынии - №10 носит имя Зои. Нам, русским людям есть с кого брать пример.</w:t>
      </w:r>
      <w:r w:rsidRPr="008B4C0F">
        <w:rPr>
          <w:rFonts w:asciiTheme="minorHAnsi" w:hAnsiTheme="minorHAnsi" w:cstheme="minorHAnsi"/>
          <w:i/>
          <w:sz w:val="28"/>
          <w:szCs w:val="28"/>
        </w:rPr>
        <w:br/>
      </w:r>
    </w:p>
    <w:p w:rsidR="0059506E" w:rsidRPr="008B4C0F" w:rsidRDefault="001D6118" w:rsidP="0059506E">
      <w:pPr>
        <w:pStyle w:val="a5"/>
        <w:spacing w:before="0" w:beforeAutospacing="0" w:after="0" w:afterAutospacing="0"/>
        <w:rPr>
          <w:rFonts w:asciiTheme="minorHAnsi" w:hAnsiTheme="minorHAnsi" w:cstheme="minorHAnsi"/>
          <w:i/>
          <w:sz w:val="28"/>
          <w:szCs w:val="28"/>
        </w:rPr>
      </w:pP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Чтец II:</w:t>
      </w:r>
      <w:r w:rsidRPr="008B4C0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8B4C0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 </w:t>
      </w:r>
      <w:r w:rsidR="0059506E" w:rsidRPr="008B4C0F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59506E" w:rsidRPr="008B4C0F">
        <w:rPr>
          <w:rFonts w:asciiTheme="minorHAnsi" w:hAnsiTheme="minorHAnsi" w:cstheme="minorHAnsi"/>
          <w:i/>
          <w:sz w:val="28"/>
          <w:szCs w:val="28"/>
        </w:rPr>
        <w:t xml:space="preserve">Из книг лишь мы знаем о 45-ом, </w:t>
      </w:r>
      <w:r w:rsidR="0059506E" w:rsidRPr="008B4C0F">
        <w:rPr>
          <w:rFonts w:asciiTheme="minorHAnsi" w:hAnsiTheme="minorHAnsi" w:cstheme="minorHAnsi"/>
          <w:i/>
          <w:sz w:val="28"/>
          <w:szCs w:val="28"/>
        </w:rPr>
        <w:br/>
        <w:t>                 Но должны и через сотню лет,</w:t>
      </w:r>
      <w:r w:rsidR="0059506E" w:rsidRPr="008B4C0F">
        <w:rPr>
          <w:rFonts w:asciiTheme="minorHAnsi" w:hAnsiTheme="minorHAnsi" w:cstheme="minorHAnsi"/>
          <w:i/>
          <w:sz w:val="28"/>
          <w:szCs w:val="28"/>
        </w:rPr>
        <w:br/>
        <w:t xml:space="preserve">                 Поклониться до земли солдатам – </w:t>
      </w:r>
      <w:r w:rsidR="0059506E" w:rsidRPr="008B4C0F">
        <w:rPr>
          <w:rFonts w:asciiTheme="minorHAnsi" w:hAnsiTheme="minorHAnsi" w:cstheme="minorHAnsi"/>
          <w:i/>
          <w:sz w:val="28"/>
          <w:szCs w:val="28"/>
        </w:rPr>
        <w:br/>
        <w:t>                 Тем, кто живы, и которых нет.</w:t>
      </w:r>
    </w:p>
    <w:p w:rsidR="006945EB" w:rsidRDefault="006945EB"/>
    <w:p w:rsidR="001D6118" w:rsidRDefault="001D6118"/>
    <w:p w:rsidR="001D6118" w:rsidRDefault="001D6118"/>
    <w:sectPr w:rsidR="001D6118" w:rsidSect="001D6118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5EB"/>
    <w:rsid w:val="000E51FA"/>
    <w:rsid w:val="001D6118"/>
    <w:rsid w:val="004129C2"/>
    <w:rsid w:val="004367AF"/>
    <w:rsid w:val="00445262"/>
    <w:rsid w:val="00514C38"/>
    <w:rsid w:val="005353F9"/>
    <w:rsid w:val="0059506E"/>
    <w:rsid w:val="006945EB"/>
    <w:rsid w:val="006C3A98"/>
    <w:rsid w:val="006E36CA"/>
    <w:rsid w:val="008B4C0F"/>
    <w:rsid w:val="00B23409"/>
    <w:rsid w:val="00B7308B"/>
    <w:rsid w:val="00C52EBF"/>
    <w:rsid w:val="00C8323E"/>
    <w:rsid w:val="00CF3A58"/>
    <w:rsid w:val="00E55731"/>
    <w:rsid w:val="00EE5057"/>
    <w:rsid w:val="00F9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09"/>
    <w:rPr>
      <w:rFonts w:ascii="Calibri" w:hAnsi="Calibri"/>
      <w:b w:val="0"/>
      <w:sz w:val="22"/>
      <w:szCs w:val="22"/>
      <w:lang w:bidi="en-US"/>
    </w:rPr>
  </w:style>
  <w:style w:type="paragraph" w:styleId="1">
    <w:name w:val="heading 1"/>
    <w:basedOn w:val="a"/>
    <w:link w:val="10"/>
    <w:uiPriority w:val="9"/>
    <w:qFormat/>
    <w:rsid w:val="006945EB"/>
    <w:pPr>
      <w:spacing w:before="225" w:after="225" w:line="240" w:lineRule="auto"/>
      <w:outlineLvl w:val="0"/>
    </w:pPr>
    <w:rPr>
      <w:rFonts w:ascii="Tahoma" w:eastAsia="Times New Roman" w:hAnsi="Tahoma" w:cs="Tahoma"/>
      <w:b/>
      <w:bCs/>
      <w:color w:val="0A488E"/>
      <w:kern w:val="36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234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945EB"/>
    <w:rPr>
      <w:rFonts w:ascii="Tahoma" w:eastAsia="Times New Roman" w:hAnsi="Tahoma" w:cs="Tahoma"/>
      <w:bCs/>
      <w:color w:val="0A488E"/>
      <w:kern w:val="36"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945EB"/>
    <w:rPr>
      <w:strike w:val="0"/>
      <w:dstrike w:val="0"/>
      <w:color w:val="666666"/>
      <w:u w:val="none"/>
      <w:effect w:val="none"/>
    </w:rPr>
  </w:style>
  <w:style w:type="paragraph" w:styleId="a5">
    <w:name w:val="Normal (Web)"/>
    <w:basedOn w:val="a"/>
    <w:uiPriority w:val="99"/>
    <w:unhideWhenUsed/>
    <w:rsid w:val="0069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69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5EB"/>
    <w:rPr>
      <w:rFonts w:ascii="Tahoma" w:hAnsi="Tahoma" w:cs="Tahoma"/>
      <w:b w:val="0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3</cp:revision>
  <dcterms:created xsi:type="dcterms:W3CDTF">2010-11-23T10:17:00Z</dcterms:created>
  <dcterms:modified xsi:type="dcterms:W3CDTF">2015-01-24T16:53:00Z</dcterms:modified>
</cp:coreProperties>
</file>