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20" w:rsidRPr="000C6899" w:rsidRDefault="00003E20" w:rsidP="000C689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C6899">
        <w:rPr>
          <w:rFonts w:ascii="Times New Roman" w:hAnsi="Times New Roman" w:cs="Times New Roman"/>
          <w:b/>
          <w:bCs/>
          <w:sz w:val="24"/>
          <w:szCs w:val="24"/>
        </w:rPr>
        <w:t>КАРТА  ИНДИВИДУАЛЬНОГО   ОБРАЗОВАТЕЛЬНОГО  МАРШРУТА</w:t>
      </w:r>
    </w:p>
    <w:p w:rsidR="00003E20" w:rsidRPr="000C6899" w:rsidRDefault="00003E20" w:rsidP="000C689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6899">
        <w:rPr>
          <w:rFonts w:ascii="Times New Roman" w:hAnsi="Times New Roman" w:cs="Times New Roman"/>
          <w:sz w:val="24"/>
          <w:szCs w:val="24"/>
        </w:rPr>
        <w:t>учащейся  1а  класса на 2 полугодие 2015 г.</w:t>
      </w:r>
      <w:r w:rsidR="000C6899">
        <w:rPr>
          <w:rFonts w:ascii="Times New Roman" w:hAnsi="Times New Roman" w:cs="Times New Roman"/>
          <w:sz w:val="24"/>
          <w:szCs w:val="24"/>
        </w:rPr>
        <w:t xml:space="preserve">   </w:t>
      </w:r>
      <w:r w:rsidRPr="000C6899">
        <w:rPr>
          <w:rFonts w:ascii="Times New Roman" w:hAnsi="Times New Roman" w:cs="Times New Roman"/>
          <w:i/>
          <w:sz w:val="28"/>
          <w:szCs w:val="28"/>
        </w:rPr>
        <w:t>Постниковой Евгении</w:t>
      </w:r>
      <w:r w:rsidRPr="000C6899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0C6899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C6899">
        <w:rPr>
          <w:rFonts w:ascii="Times New Roman" w:hAnsi="Times New Roman" w:cs="Times New Roman"/>
          <w:sz w:val="24"/>
          <w:szCs w:val="24"/>
        </w:rPr>
        <w:t xml:space="preserve"> </w:t>
      </w:r>
      <w:r w:rsidRPr="000C6899">
        <w:rPr>
          <w:rFonts w:ascii="Times New Roman" w:hAnsi="Times New Roman" w:cs="Times New Roman"/>
          <w:sz w:val="24"/>
          <w:szCs w:val="24"/>
          <w:u w:val="single"/>
        </w:rPr>
        <w:t>Гладких А.Д.)</w:t>
      </w:r>
    </w:p>
    <w:p w:rsidR="00003E20" w:rsidRPr="000C6899" w:rsidRDefault="00003E20" w:rsidP="000C689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C6899">
        <w:rPr>
          <w:rFonts w:ascii="Times New Roman" w:hAnsi="Times New Roman" w:cs="Times New Roman"/>
          <w:sz w:val="24"/>
          <w:szCs w:val="24"/>
          <w:u w:val="single"/>
        </w:rPr>
        <w:t>Адаптационная группа</w:t>
      </w:r>
    </w:p>
    <w:tbl>
      <w:tblPr>
        <w:tblW w:w="15594" w:type="dxa"/>
        <w:tblInd w:w="-3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268"/>
        <w:gridCol w:w="2357"/>
        <w:gridCol w:w="2473"/>
        <w:gridCol w:w="1974"/>
        <w:gridCol w:w="2951"/>
        <w:gridCol w:w="1727"/>
      </w:tblGrid>
      <w:tr w:rsidR="00003E20" w:rsidRPr="000C6899" w:rsidTr="00003E20">
        <w:trPr>
          <w:trHeight w:val="1581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003E20" w:rsidRPr="000C6899" w:rsidRDefault="00003E20" w:rsidP="000C689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Виды творческой 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003E20" w:rsidRPr="000C6899" w:rsidRDefault="00003E20" w:rsidP="000C689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Универсальная учебная деятельность учащихся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003E20" w:rsidRPr="000C6899" w:rsidRDefault="00003E20" w:rsidP="000C689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Задания, способы работы, дополнительное образование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003E20" w:rsidRPr="000C6899" w:rsidRDefault="00003E20" w:rsidP="000C689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ученика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003E20" w:rsidRPr="000C6899" w:rsidRDefault="00003E20" w:rsidP="000C6899">
            <w:pPr>
              <w:tabs>
                <w:tab w:val="right" w:pos="3023"/>
              </w:tabs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E20" w:rsidRPr="000C6899" w:rsidRDefault="00003E20" w:rsidP="000C6899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E20" w:rsidRPr="000C6899" w:rsidRDefault="00003E20" w:rsidP="000C6899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E20" w:rsidRPr="000C6899" w:rsidRDefault="00003E20" w:rsidP="000C6899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контроля, сроки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E20" w:rsidRPr="000C6899" w:rsidRDefault="00003E20" w:rsidP="000C6899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  <w:r w:rsidRPr="000C6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(положительная, отрицательная, нет динамики, волнообразная)</w:t>
            </w:r>
          </w:p>
        </w:tc>
      </w:tr>
      <w:tr w:rsidR="00003E20" w:rsidRPr="000C6899" w:rsidTr="00157461">
        <w:trPr>
          <w:trHeight w:val="187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003E20" w:rsidRPr="000C6899" w:rsidRDefault="00003E20" w:rsidP="000C6899">
            <w:pPr>
              <w:pStyle w:val="a3"/>
              <w:numPr>
                <w:ilvl w:val="0"/>
                <w:numId w:val="20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 xml:space="preserve">Исследовательская деятельность </w:t>
            </w:r>
          </w:p>
          <w:p w:rsidR="00157461" w:rsidRPr="000C6899" w:rsidRDefault="00157461" w:rsidP="000C6899">
            <w:pPr>
              <w:tabs>
                <w:tab w:val="left" w:pos="334"/>
              </w:tabs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20" w:rsidRPr="000C6899" w:rsidRDefault="00003E20" w:rsidP="000C6899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157461" w:rsidP="000C689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урове</w:t>
            </w:r>
            <w:r w:rsidR="000900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учебных навыков;</w:t>
            </w:r>
          </w:p>
          <w:p w:rsidR="00157461" w:rsidRPr="000C6899" w:rsidRDefault="00157461" w:rsidP="000C689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личностных отношений, социальных эмоций и ценностных ориентаций.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03E20" w:rsidRPr="000C6899" w:rsidRDefault="007E5DB4" w:rsidP="000C6899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Индивидуальные тестовые упражнения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03E20" w:rsidRPr="000C6899" w:rsidRDefault="00003E20" w:rsidP="000C6899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 xml:space="preserve">Ответы на устные вопросы </w:t>
            </w:r>
            <w:proofErr w:type="spellStart"/>
            <w:r w:rsidRPr="000C6899">
              <w:t>тьютора</w:t>
            </w:r>
            <w:proofErr w:type="spellEnd"/>
            <w:r w:rsidRPr="000C6899">
              <w:t>, заполнение листов ответов к тесту «Домики», выполнение методики «Цветные лепестки»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03E20" w:rsidRPr="000C6899" w:rsidRDefault="00003E20" w:rsidP="000C6899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3E20" w:rsidRPr="000C6899" w:rsidRDefault="00003E20" w:rsidP="000C6899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Анкетирование, тестирование, опрос</w:t>
            </w: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Январь 2015 года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3E20" w:rsidRPr="000C6899" w:rsidRDefault="00003E20" w:rsidP="000C6899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157461" w:rsidRPr="000C6899" w:rsidTr="00157461">
        <w:trPr>
          <w:trHeight w:val="795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157461" w:rsidRPr="000C6899" w:rsidRDefault="00157461" w:rsidP="000C6899">
            <w:pPr>
              <w:pStyle w:val="a3"/>
              <w:numPr>
                <w:ilvl w:val="0"/>
                <w:numId w:val="20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Познавательная деятельность</w:t>
            </w:r>
          </w:p>
          <w:p w:rsidR="00157461" w:rsidRPr="000C6899" w:rsidRDefault="00157461" w:rsidP="000C6899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4050B8" w:rsidP="000C689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FEF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 рефлексия способов и условий действия.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481884" w:rsidP="000C6899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 по учебным предметам, выполнение индивидуальных заданий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481884" w:rsidP="000C6899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Письменное и устное выполнение заданий (по учебникам, с использованием дополнительной литературы)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906765" w:rsidP="000C6899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7461" w:rsidRPr="000C6899" w:rsidRDefault="00481884" w:rsidP="000C6899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Опрос, проверка домашних работ</w:t>
            </w: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Январь – 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7461" w:rsidRPr="000C6899" w:rsidRDefault="00157461" w:rsidP="000C6899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157461" w:rsidRPr="000C6899" w:rsidTr="00157461">
        <w:trPr>
          <w:trHeight w:val="720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157461" w:rsidRPr="000C6899" w:rsidRDefault="00157461" w:rsidP="000C6899">
            <w:pPr>
              <w:pStyle w:val="a3"/>
              <w:numPr>
                <w:ilvl w:val="0"/>
                <w:numId w:val="20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Проектная деятельность</w:t>
            </w:r>
          </w:p>
          <w:p w:rsidR="00157461" w:rsidRPr="000C6899" w:rsidRDefault="00157461" w:rsidP="000C6899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FD1BEC" w:rsidP="000C689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FEF"/>
              </w:rPr>
              <w:t xml:space="preserve">Организация рабочих групп. Определение роли каждого в группе. </w:t>
            </w: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FEF"/>
              </w:rPr>
              <w:lastRenderedPageBreak/>
              <w:t>Планирование совместной и индивидуальной деятельности по решению задач проекта. Определение возможных форм презентации проектного продукта.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6505D" w:rsidRPr="000C6899" w:rsidRDefault="0026505D" w:rsidP="000C6899">
            <w:pPr>
              <w:spacing w:line="240" w:lineRule="atLeast"/>
              <w:ind w:left="5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Подбор темы исследования; Определение целей и задач </w:t>
            </w:r>
            <w:r w:rsidRPr="000C68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исследовательского проекта; Составление плана; Подбор информации; Обработка  и работа с информацией;  Оформление проекта; Защита проекта.</w:t>
            </w:r>
            <w:r w:rsidRPr="000C689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481884" w:rsidP="000C6899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lastRenderedPageBreak/>
              <w:t>Поиск информации, оформление  проектной работы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906765" w:rsidP="000C6899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7461" w:rsidRPr="000C6899" w:rsidRDefault="00481884" w:rsidP="000C6899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Защита проекта</w:t>
            </w: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C125C6" w:rsidP="00C125C6">
            <w:pPr>
              <w:pStyle w:val="a3"/>
              <w:spacing w:line="240" w:lineRule="atLeast"/>
              <w:ind w:left="157"/>
              <w:textAlignment w:val="baseline"/>
            </w:pPr>
            <w:r>
              <w:t>Февраль -</w:t>
            </w:r>
            <w:r w:rsidR="000C6899" w:rsidRPr="000C6899">
              <w:t>Март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7461" w:rsidRPr="000C6899" w:rsidRDefault="00157461" w:rsidP="000C6899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157461" w:rsidRPr="000C6899" w:rsidTr="00157461">
        <w:trPr>
          <w:trHeight w:val="1200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157461" w:rsidRPr="000C6899" w:rsidRDefault="00157461" w:rsidP="000C6899">
            <w:pPr>
              <w:pStyle w:val="a3"/>
              <w:numPr>
                <w:ilvl w:val="0"/>
                <w:numId w:val="20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lastRenderedPageBreak/>
              <w:t>Мыслительная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4050B8" w:rsidP="000C689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481884" w:rsidP="000C6899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481884" w:rsidP="000C6899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Поиск решения заданий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906765" w:rsidP="000C6899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7461" w:rsidRPr="000C6899" w:rsidRDefault="00481884" w:rsidP="000C6899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Индивидуальный контроль</w:t>
            </w: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Январь – 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7461" w:rsidRPr="000C6899" w:rsidRDefault="00157461" w:rsidP="000C6899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157461" w:rsidRPr="000C6899" w:rsidTr="00157461">
        <w:trPr>
          <w:trHeight w:val="750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157461" w:rsidRPr="000C6899" w:rsidRDefault="00157461" w:rsidP="000C6899">
            <w:pPr>
              <w:pStyle w:val="a3"/>
              <w:numPr>
                <w:ilvl w:val="0"/>
                <w:numId w:val="20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Игровая деятельность</w:t>
            </w:r>
          </w:p>
          <w:p w:rsidR="00157461" w:rsidRPr="000C6899" w:rsidRDefault="00157461" w:rsidP="000C6899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511E32" w:rsidP="000C689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положительное отношение </w:t>
            </w: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к познавательной деятельности, желание приобретать новые знания, сознавать свои трудности и стремиться к их преодолению, осваивать новые виды деятельности, участвовать в творческом, созидательном процессе.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26505D" w:rsidP="000C6899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познавательных игр</w:t>
            </w:r>
            <w:r w:rsidR="00FD1BEC"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E32"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(решение кроссвордов, ребусов, </w:t>
            </w:r>
            <w:proofErr w:type="gramStart"/>
            <w:r w:rsidR="00511E32" w:rsidRPr="000C6899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  <w:proofErr w:type="gramEnd"/>
            <w:r w:rsidR="00511E32"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 задачек)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481884" w:rsidP="000C6899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Участие в игре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906765" w:rsidP="000C6899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7461" w:rsidRPr="000C6899" w:rsidRDefault="00481884" w:rsidP="000C6899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Индивидуальный контроль</w:t>
            </w: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</w:p>
          <w:p w:rsidR="000C6899" w:rsidRPr="000C6899" w:rsidRDefault="000C6899" w:rsidP="000C6899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Февраль- 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7461" w:rsidRPr="000C6899" w:rsidRDefault="00157461" w:rsidP="000C6899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157461" w:rsidRPr="000C6899" w:rsidTr="000C6899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157461" w:rsidRPr="000C6899" w:rsidRDefault="00157461" w:rsidP="000C6899">
            <w:pPr>
              <w:pStyle w:val="a3"/>
              <w:numPr>
                <w:ilvl w:val="0"/>
                <w:numId w:val="20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Продуктивная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0C6899" w:rsidP="000C689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творческом, созидательном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FD1BEC" w:rsidP="000C6899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поделок к 70-ю победы в </w:t>
            </w:r>
            <w:proofErr w:type="spellStart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481884" w:rsidP="000C6899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Выполнение поделки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57461" w:rsidRPr="000C6899" w:rsidRDefault="00906765" w:rsidP="006B3BE3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 xml:space="preserve">Беседы, </w:t>
            </w:r>
            <w:proofErr w:type="spellStart"/>
            <w:r w:rsidRPr="000C6899">
              <w:t>консульт</w:t>
            </w:r>
            <w:proofErr w:type="spellEnd"/>
            <w:r w:rsidR="006B3BE3">
              <w:t xml:space="preserve">. </w:t>
            </w:r>
            <w:r w:rsidRPr="000C6899">
              <w:t xml:space="preserve">(по мере </w:t>
            </w:r>
            <w:proofErr w:type="spellStart"/>
            <w:r w:rsidR="006B3BE3">
              <w:t>необх</w:t>
            </w:r>
            <w:proofErr w:type="spellEnd"/>
            <w:r w:rsidR="006B3BE3">
              <w:t>.)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7461" w:rsidRPr="000C6899" w:rsidRDefault="00481884" w:rsidP="000C6899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Индивидуальный контроль</w:t>
            </w:r>
          </w:p>
          <w:p w:rsidR="000C6899" w:rsidRPr="000C6899" w:rsidRDefault="000C6899" w:rsidP="000C6899">
            <w:pPr>
              <w:spacing w:line="240" w:lineRule="atLeast"/>
              <w:ind w:left="157"/>
              <w:textAlignment w:val="baseline"/>
            </w:pPr>
            <w:r w:rsidRPr="000C6899">
              <w:rPr>
                <w:rFonts w:ascii="Times New Roman" w:hAnsi="Times New Roman" w:cs="Times New Roman"/>
              </w:rPr>
              <w:t>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7461" w:rsidRPr="000C6899" w:rsidRDefault="00157461" w:rsidP="000C6899">
            <w:pPr>
              <w:pStyle w:val="a3"/>
              <w:spacing w:line="240" w:lineRule="atLeast"/>
              <w:ind w:left="477"/>
              <w:textAlignment w:val="baseline"/>
            </w:pPr>
          </w:p>
        </w:tc>
      </w:tr>
    </w:tbl>
    <w:p w:rsidR="000900CB" w:rsidRDefault="000900CB" w:rsidP="006B3BE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0CB" w:rsidRDefault="000900CB" w:rsidP="006B3BE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0CB" w:rsidRDefault="000900CB" w:rsidP="006B3BE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BE3" w:rsidRPr="000C6899" w:rsidRDefault="006B3BE3" w:rsidP="006B3BE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C68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КАРТА  ИНДИВИДУАЛЬНОГО   ОБРАЗОВАТЕЛЬНОГО  МАРШРУТА</w:t>
      </w:r>
    </w:p>
    <w:p w:rsidR="006B3BE3" w:rsidRPr="000C6899" w:rsidRDefault="006B3BE3" w:rsidP="006B3BE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6899">
        <w:rPr>
          <w:rFonts w:ascii="Times New Roman" w:hAnsi="Times New Roman" w:cs="Times New Roman"/>
          <w:sz w:val="24"/>
          <w:szCs w:val="24"/>
        </w:rPr>
        <w:t>учащейся  1а  класса на 2 полугодие 2015 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Пановой Евы</w:t>
      </w:r>
      <w:r w:rsidRPr="000C6899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0C6899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C6899">
        <w:rPr>
          <w:rFonts w:ascii="Times New Roman" w:hAnsi="Times New Roman" w:cs="Times New Roman"/>
          <w:sz w:val="24"/>
          <w:szCs w:val="24"/>
        </w:rPr>
        <w:t xml:space="preserve"> </w:t>
      </w:r>
      <w:r w:rsidRPr="000C6899">
        <w:rPr>
          <w:rFonts w:ascii="Times New Roman" w:hAnsi="Times New Roman" w:cs="Times New Roman"/>
          <w:sz w:val="24"/>
          <w:szCs w:val="24"/>
          <w:u w:val="single"/>
        </w:rPr>
        <w:t>Гладких А.Д.)</w:t>
      </w:r>
    </w:p>
    <w:p w:rsidR="006B3BE3" w:rsidRPr="000C6899" w:rsidRDefault="006B3BE3" w:rsidP="006B3BE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C6899">
        <w:rPr>
          <w:rFonts w:ascii="Times New Roman" w:hAnsi="Times New Roman" w:cs="Times New Roman"/>
          <w:sz w:val="24"/>
          <w:szCs w:val="24"/>
          <w:u w:val="single"/>
        </w:rPr>
        <w:t>Адаптационная группа</w:t>
      </w:r>
    </w:p>
    <w:tbl>
      <w:tblPr>
        <w:tblW w:w="15594" w:type="dxa"/>
        <w:tblInd w:w="-3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268"/>
        <w:gridCol w:w="2357"/>
        <w:gridCol w:w="2473"/>
        <w:gridCol w:w="1974"/>
        <w:gridCol w:w="2951"/>
        <w:gridCol w:w="1727"/>
      </w:tblGrid>
      <w:tr w:rsidR="006B3BE3" w:rsidRPr="000C6899" w:rsidTr="002B660E">
        <w:trPr>
          <w:trHeight w:val="1581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Виды творческой 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Универсальная учебная деятельность учащихся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Задания, способы работы, дополнительное образование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ученика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контроля, сроки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  <w:r w:rsidRPr="000C6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(положительная, отрицательная, нет динамики, волнообразная)</w:t>
            </w:r>
          </w:p>
        </w:tc>
      </w:tr>
      <w:tr w:rsidR="006B3BE3" w:rsidRPr="000C6899" w:rsidTr="002B660E">
        <w:trPr>
          <w:trHeight w:val="187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1"/>
              </w:numPr>
              <w:tabs>
                <w:tab w:val="left" w:pos="334"/>
              </w:tabs>
              <w:spacing w:line="240" w:lineRule="atLeast"/>
              <w:textAlignment w:val="baseline"/>
            </w:pPr>
            <w:r w:rsidRPr="000C6899">
              <w:t xml:space="preserve">Исследовательская деятельность </w:t>
            </w:r>
          </w:p>
          <w:p w:rsidR="006B3BE3" w:rsidRPr="000C6899" w:rsidRDefault="006B3BE3" w:rsidP="002B660E">
            <w:pPr>
              <w:tabs>
                <w:tab w:val="left" w:pos="334"/>
              </w:tabs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3" w:rsidRPr="000C6899" w:rsidRDefault="006B3BE3" w:rsidP="002B660E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урове</w:t>
            </w:r>
            <w:r w:rsidR="000900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учебных навыков;</w:t>
            </w:r>
          </w:p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личностных отношений, социальных эмоций и ценностных ориентаций.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Индивидуальные тестовые упражнения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 xml:space="preserve">Ответы на устные вопросы </w:t>
            </w:r>
            <w:proofErr w:type="spellStart"/>
            <w:r w:rsidRPr="000C6899">
              <w:t>тьютора</w:t>
            </w:r>
            <w:proofErr w:type="spellEnd"/>
            <w:r w:rsidRPr="000C6899">
              <w:t>, заполнение листов ответов к тесту «Домики», выполнение методики «Цветные лепестки»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Анкетирование, тестирование, опрос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Январь 2015 года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795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1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Познавательная деятельность</w:t>
            </w:r>
          </w:p>
          <w:p w:rsidR="006B3BE3" w:rsidRPr="000C6899" w:rsidRDefault="006B3BE3" w:rsidP="002B660E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FEF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 рефлексия способов и условий действия.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 по учебным предметам, выполнение индивидуальных заданий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Письменное и устное выполнение заданий (по учебникам, с использованием дополнительной литературы)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Опрос, проверка домашних работ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Январь – 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720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1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Проектная деятельность</w:t>
            </w:r>
          </w:p>
          <w:p w:rsidR="006B3BE3" w:rsidRPr="000C6899" w:rsidRDefault="006B3BE3" w:rsidP="002B660E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FEF"/>
              </w:rPr>
              <w:t xml:space="preserve">Организация рабочих групп. Определение роли каждого в группе. </w:t>
            </w: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FEF"/>
              </w:rPr>
              <w:lastRenderedPageBreak/>
              <w:t>Планирование совместной и индивидуальной деятельности по решению задач проекта. Определение возможных форм презентации проектного продукта.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Подбор темы исследования; Определение целей и задач </w:t>
            </w:r>
            <w:r w:rsidRPr="000C68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исследовательского проекта; Составление плана; Подбор информации; Обработка  и работа с информацией;  Оформление проекта; Защита проекта.</w:t>
            </w:r>
            <w:r w:rsidRPr="000C689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lastRenderedPageBreak/>
              <w:t>Поиск информации, оформление  проектной работы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Защита проекта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Март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1200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1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lastRenderedPageBreak/>
              <w:t>Мыслительная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Поиск решения заданий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Индивидуальный контроль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Январь – 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750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1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Игровая деятельность</w:t>
            </w:r>
          </w:p>
          <w:p w:rsidR="006B3BE3" w:rsidRPr="000C6899" w:rsidRDefault="006B3BE3" w:rsidP="002B660E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положительное отношение </w:t>
            </w: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к познавательной деятельности, желание приобретать новые знания, сознавать свои трудности и стремиться к их преодолению, осваивать новые виды деятельности, участвовать в творческом, созидательном процессе.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познавательных игр (решение кроссвордов, ребусов, </w:t>
            </w:r>
            <w:proofErr w:type="gramStart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  <w:proofErr w:type="gramEnd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 задачек)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Участие в игре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Индивидуальный контроль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Февраль- 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1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Продуктивная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творческом, созидательном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поделок к 70-ю победы в </w:t>
            </w:r>
            <w:proofErr w:type="spellStart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Выполнение поделки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 xml:space="preserve">Беседы, </w:t>
            </w:r>
            <w:proofErr w:type="spellStart"/>
            <w:r w:rsidRPr="000C6899">
              <w:t>консульт</w:t>
            </w:r>
            <w:proofErr w:type="spellEnd"/>
            <w:r>
              <w:t xml:space="preserve">. </w:t>
            </w:r>
            <w:r w:rsidRPr="000C6899">
              <w:t xml:space="preserve">(по мере </w:t>
            </w:r>
            <w:proofErr w:type="spellStart"/>
            <w:r>
              <w:t>необх</w:t>
            </w:r>
            <w:proofErr w:type="spellEnd"/>
            <w:r>
              <w:t>.)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Индивидуальный контроль</w:t>
            </w:r>
          </w:p>
          <w:p w:rsidR="006B3BE3" w:rsidRPr="000C6899" w:rsidRDefault="006B3BE3" w:rsidP="002B660E">
            <w:pPr>
              <w:spacing w:line="240" w:lineRule="atLeast"/>
              <w:ind w:left="157"/>
              <w:textAlignment w:val="baseline"/>
            </w:pPr>
            <w:r w:rsidRPr="000C6899">
              <w:rPr>
                <w:rFonts w:ascii="Times New Roman" w:hAnsi="Times New Roman" w:cs="Times New Roman"/>
              </w:rPr>
              <w:t>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</w:tbl>
    <w:p w:rsidR="000900CB" w:rsidRDefault="000900CB" w:rsidP="006B3BE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0CB" w:rsidRDefault="000900CB" w:rsidP="006B3BE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0CB" w:rsidRDefault="000900CB" w:rsidP="006B3BE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BE3" w:rsidRPr="000C6899" w:rsidRDefault="006B3BE3" w:rsidP="006B3BE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C68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КАРТА  ИНДИВИДУАЛЬНОГО   ОБРАЗОВАТЕЛЬНОГО  МАРШРУТА</w:t>
      </w:r>
    </w:p>
    <w:p w:rsidR="006B3BE3" w:rsidRPr="000C6899" w:rsidRDefault="006B3BE3" w:rsidP="006B3BE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6899">
        <w:rPr>
          <w:rFonts w:ascii="Times New Roman" w:hAnsi="Times New Roman" w:cs="Times New Roman"/>
          <w:sz w:val="24"/>
          <w:szCs w:val="24"/>
        </w:rPr>
        <w:t>учащейся  1а  класса на 2 полугодие 2015 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Проскуриной Юлии</w:t>
      </w:r>
      <w:r w:rsidRPr="000C6899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0C6899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C6899">
        <w:rPr>
          <w:rFonts w:ascii="Times New Roman" w:hAnsi="Times New Roman" w:cs="Times New Roman"/>
          <w:sz w:val="24"/>
          <w:szCs w:val="24"/>
        </w:rPr>
        <w:t xml:space="preserve"> </w:t>
      </w:r>
      <w:r w:rsidRPr="000C6899">
        <w:rPr>
          <w:rFonts w:ascii="Times New Roman" w:hAnsi="Times New Roman" w:cs="Times New Roman"/>
          <w:sz w:val="24"/>
          <w:szCs w:val="24"/>
          <w:u w:val="single"/>
        </w:rPr>
        <w:t>Гладких А.Д.)</w:t>
      </w:r>
    </w:p>
    <w:p w:rsidR="006B3BE3" w:rsidRPr="000C6899" w:rsidRDefault="006B3BE3" w:rsidP="006B3BE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C6899">
        <w:rPr>
          <w:rFonts w:ascii="Times New Roman" w:hAnsi="Times New Roman" w:cs="Times New Roman"/>
          <w:sz w:val="24"/>
          <w:szCs w:val="24"/>
          <w:u w:val="single"/>
        </w:rPr>
        <w:t>Адаптационная группа</w:t>
      </w:r>
    </w:p>
    <w:tbl>
      <w:tblPr>
        <w:tblW w:w="15594" w:type="dxa"/>
        <w:tblInd w:w="-3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268"/>
        <w:gridCol w:w="2357"/>
        <w:gridCol w:w="2473"/>
        <w:gridCol w:w="1974"/>
        <w:gridCol w:w="2951"/>
        <w:gridCol w:w="1727"/>
      </w:tblGrid>
      <w:tr w:rsidR="006B3BE3" w:rsidRPr="000C6899" w:rsidTr="002B660E">
        <w:trPr>
          <w:trHeight w:val="1581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Виды творческой 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Универсальная учебная деятельность учащихся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Задания, способы работы, дополнительное образование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ученика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контроля, сроки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  <w:r w:rsidRPr="000C6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(положительная, отрицательная, нет динамики, волнообразная)</w:t>
            </w:r>
          </w:p>
        </w:tc>
      </w:tr>
      <w:tr w:rsidR="006B3BE3" w:rsidRPr="000C6899" w:rsidTr="002B660E">
        <w:trPr>
          <w:trHeight w:val="187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2"/>
              </w:numPr>
              <w:tabs>
                <w:tab w:val="left" w:pos="334"/>
              </w:tabs>
              <w:spacing w:line="240" w:lineRule="atLeast"/>
              <w:textAlignment w:val="baseline"/>
            </w:pPr>
            <w:r w:rsidRPr="000C6899">
              <w:t xml:space="preserve">Исследовательская деятельность </w:t>
            </w:r>
          </w:p>
          <w:p w:rsidR="006B3BE3" w:rsidRPr="000C6899" w:rsidRDefault="006B3BE3" w:rsidP="002B660E">
            <w:pPr>
              <w:tabs>
                <w:tab w:val="left" w:pos="334"/>
              </w:tabs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3" w:rsidRPr="000C6899" w:rsidRDefault="006B3BE3" w:rsidP="002B660E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урове</w:t>
            </w:r>
            <w:r w:rsidR="000900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учебных навыков;</w:t>
            </w:r>
          </w:p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личностных отношений, социальных эмоций и ценностных ориентаций.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Индивидуальные тестовые упражнения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 xml:space="preserve">Ответы на устные вопросы </w:t>
            </w:r>
            <w:proofErr w:type="spellStart"/>
            <w:r w:rsidRPr="000C6899">
              <w:t>тьютора</w:t>
            </w:r>
            <w:proofErr w:type="spellEnd"/>
            <w:r w:rsidRPr="000C6899">
              <w:t>, заполнение листов ответов к тесту «Домики», выполнение методики «Цветные лепестки»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Анкетирование, тестирование, опрос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Январь 2015 года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795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2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Познавательная деятельность</w:t>
            </w:r>
          </w:p>
          <w:p w:rsidR="006B3BE3" w:rsidRPr="000C6899" w:rsidRDefault="006B3BE3" w:rsidP="002B660E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FEF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 рефлексия способов и условий действия.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 по учебным предметам, выполнение индивидуальных заданий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Письменное и устное выполнение заданий (по учебникам, с использованием дополнительной литературы)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Опрос, проверка домашних работ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Январь – 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720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2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Проектная деятельность</w:t>
            </w:r>
          </w:p>
          <w:p w:rsidR="006B3BE3" w:rsidRPr="000C6899" w:rsidRDefault="006B3BE3" w:rsidP="002B660E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FEF"/>
              </w:rPr>
              <w:t xml:space="preserve">Организация рабочих групп. Определение роли каждого в группе. </w:t>
            </w: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FEF"/>
              </w:rPr>
              <w:lastRenderedPageBreak/>
              <w:t>Планирование совместной и индивидуальной деятельности по решению задач проекта. Определение возможных форм презентации проектного продукта.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Подбор темы исследования; Определение целей и задач </w:t>
            </w:r>
            <w:r w:rsidRPr="000C68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исследовательского проекта; Составление плана; Подбор информации; Обработка  и работа с информацией;  Оформление проекта; Защита проекта.</w:t>
            </w:r>
            <w:r w:rsidRPr="000C689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lastRenderedPageBreak/>
              <w:t>Поиск информации, оформление  проектной работы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Защита проекта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Март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1200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2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lastRenderedPageBreak/>
              <w:t>Мыслительная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Поиск решения заданий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Индивидуальный контроль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Январь – 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750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2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Игровая деятельность</w:t>
            </w:r>
          </w:p>
          <w:p w:rsidR="006B3BE3" w:rsidRPr="000C6899" w:rsidRDefault="006B3BE3" w:rsidP="002B660E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положительное отношение </w:t>
            </w: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к познавательной деятельности, желание приобретать новые знания, сознавать свои трудности и стремиться к их преодолению, осваивать новые виды деятельности, участвовать в творческом, созидательном процессе.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познавательных игр (решение кроссвордов, ребусов, </w:t>
            </w:r>
            <w:proofErr w:type="gramStart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  <w:proofErr w:type="gramEnd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 задачек)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Участие в игре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Индивидуальный контроль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Февраль- 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2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Продуктивная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творческом, созидательном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поделок к 70-ю победы в </w:t>
            </w:r>
            <w:proofErr w:type="spellStart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Выполнение поделки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 xml:space="preserve">Беседы, </w:t>
            </w:r>
            <w:proofErr w:type="spellStart"/>
            <w:r w:rsidRPr="000C6899">
              <w:t>консульт</w:t>
            </w:r>
            <w:proofErr w:type="spellEnd"/>
            <w:r>
              <w:t xml:space="preserve">. </w:t>
            </w:r>
            <w:r w:rsidRPr="000C6899">
              <w:t xml:space="preserve">(по мере </w:t>
            </w:r>
            <w:proofErr w:type="spellStart"/>
            <w:r>
              <w:t>необх</w:t>
            </w:r>
            <w:proofErr w:type="spellEnd"/>
            <w:r>
              <w:t>.)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Индивидуальный контроль</w:t>
            </w:r>
          </w:p>
          <w:p w:rsidR="006B3BE3" w:rsidRPr="000C6899" w:rsidRDefault="006B3BE3" w:rsidP="002B660E">
            <w:pPr>
              <w:spacing w:line="240" w:lineRule="atLeast"/>
              <w:ind w:left="157"/>
              <w:textAlignment w:val="baseline"/>
            </w:pPr>
            <w:r w:rsidRPr="000C6899">
              <w:rPr>
                <w:rFonts w:ascii="Times New Roman" w:hAnsi="Times New Roman" w:cs="Times New Roman"/>
              </w:rPr>
              <w:t>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</w:tbl>
    <w:p w:rsidR="000900CB" w:rsidRDefault="000900CB" w:rsidP="006B3BE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0CB" w:rsidRDefault="000900CB" w:rsidP="006B3BE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0CB" w:rsidRDefault="000900CB" w:rsidP="006B3BE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BE3" w:rsidRPr="000C6899" w:rsidRDefault="006B3BE3" w:rsidP="006B3BE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C68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КАРТА  ИНДИВИДУАЛЬНОГО   ОБРАЗОВАТЕЛЬНОГО  МАРШРУТА</w:t>
      </w:r>
    </w:p>
    <w:p w:rsidR="006B3BE3" w:rsidRPr="000C6899" w:rsidRDefault="006B3BE3" w:rsidP="006B3BE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6899">
        <w:rPr>
          <w:rFonts w:ascii="Times New Roman" w:hAnsi="Times New Roman" w:cs="Times New Roman"/>
          <w:sz w:val="24"/>
          <w:szCs w:val="24"/>
        </w:rPr>
        <w:t>учащейся  1а  класса на 2 полугодие 2015 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Андреева Тимура</w:t>
      </w:r>
      <w:r w:rsidRPr="000C6899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0C6899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C6899">
        <w:rPr>
          <w:rFonts w:ascii="Times New Roman" w:hAnsi="Times New Roman" w:cs="Times New Roman"/>
          <w:sz w:val="24"/>
          <w:szCs w:val="24"/>
        </w:rPr>
        <w:t xml:space="preserve"> </w:t>
      </w:r>
      <w:r w:rsidRPr="000C6899">
        <w:rPr>
          <w:rFonts w:ascii="Times New Roman" w:hAnsi="Times New Roman" w:cs="Times New Roman"/>
          <w:sz w:val="24"/>
          <w:szCs w:val="24"/>
          <w:u w:val="single"/>
        </w:rPr>
        <w:t>Гладких А.Д.)</w:t>
      </w:r>
    </w:p>
    <w:p w:rsidR="006B3BE3" w:rsidRPr="000C6899" w:rsidRDefault="006B3BE3" w:rsidP="006B3BE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C6899">
        <w:rPr>
          <w:rFonts w:ascii="Times New Roman" w:hAnsi="Times New Roman" w:cs="Times New Roman"/>
          <w:sz w:val="24"/>
          <w:szCs w:val="24"/>
          <w:u w:val="single"/>
        </w:rPr>
        <w:t>Адаптационная группа</w:t>
      </w:r>
    </w:p>
    <w:tbl>
      <w:tblPr>
        <w:tblW w:w="15594" w:type="dxa"/>
        <w:tblInd w:w="-3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268"/>
        <w:gridCol w:w="2357"/>
        <w:gridCol w:w="2473"/>
        <w:gridCol w:w="1974"/>
        <w:gridCol w:w="2951"/>
        <w:gridCol w:w="1727"/>
      </w:tblGrid>
      <w:tr w:rsidR="006B3BE3" w:rsidRPr="000C6899" w:rsidTr="002B660E">
        <w:trPr>
          <w:trHeight w:val="1581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Виды творческой 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Универсальная учебная деятельность учащихся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Задания, способы работы, дополнительное образование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ученика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контроля, сроки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  <w:r w:rsidRPr="000C6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(положительная, отрицательная, нет динамики, волнообразная)</w:t>
            </w:r>
          </w:p>
        </w:tc>
      </w:tr>
      <w:tr w:rsidR="006B3BE3" w:rsidRPr="000C6899" w:rsidTr="002B660E">
        <w:trPr>
          <w:trHeight w:val="187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3"/>
              </w:numPr>
              <w:tabs>
                <w:tab w:val="left" w:pos="334"/>
              </w:tabs>
              <w:spacing w:line="240" w:lineRule="atLeast"/>
              <w:textAlignment w:val="baseline"/>
            </w:pPr>
            <w:r w:rsidRPr="000C6899">
              <w:t xml:space="preserve">Исследовательская деятельность </w:t>
            </w:r>
          </w:p>
          <w:p w:rsidR="006B3BE3" w:rsidRPr="000C6899" w:rsidRDefault="006B3BE3" w:rsidP="002B660E">
            <w:pPr>
              <w:tabs>
                <w:tab w:val="left" w:pos="334"/>
              </w:tabs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3" w:rsidRPr="000C6899" w:rsidRDefault="006B3BE3" w:rsidP="002B660E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урове</w:t>
            </w:r>
            <w:r w:rsidR="000900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учебных навыков;</w:t>
            </w:r>
          </w:p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личностных отношений, социальных эмоций и ценностных ориентаций.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Индивидуальные тестовые упражнения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 xml:space="preserve">Ответы на устные вопросы </w:t>
            </w:r>
            <w:proofErr w:type="spellStart"/>
            <w:r w:rsidRPr="000C6899">
              <w:t>тьютора</w:t>
            </w:r>
            <w:proofErr w:type="spellEnd"/>
            <w:r w:rsidRPr="000C6899">
              <w:t>, заполнение листов ответов к тесту «Домики», выполнение методики «Цветные лепестки»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Анкетирование, тестирование, опрос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Январь 2015 года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795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3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Познавательная деятельность</w:t>
            </w:r>
          </w:p>
          <w:p w:rsidR="006B3BE3" w:rsidRPr="000C6899" w:rsidRDefault="006B3BE3" w:rsidP="002B660E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FEF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 рефлексия способов и условий действия.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 по учебным предметам, выполнение индивидуальных заданий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Письменное и устное выполнение заданий (по учебникам, с использованием дополнительной литературы)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Опрос, проверка домашних работ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Январь – 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720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3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Проектная деятельность</w:t>
            </w:r>
          </w:p>
          <w:p w:rsidR="006B3BE3" w:rsidRPr="000C6899" w:rsidRDefault="006B3BE3" w:rsidP="002B660E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FEF"/>
              </w:rPr>
              <w:t xml:space="preserve">Организация рабочих групп. Определение роли каждого в группе. </w:t>
            </w: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FEF"/>
              </w:rPr>
              <w:lastRenderedPageBreak/>
              <w:t>Планирование совместной и индивидуальной деятельности по решению задач проекта. Определение возможных форм презентации проектного продукта.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Подбор темы исследования; Определение целей и задач </w:t>
            </w:r>
            <w:r w:rsidRPr="000C68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исследовательского проекта; Составление плана; Подбор информации; Обработка  и работа с информацией;  Оформление проекта; Защита проекта.</w:t>
            </w:r>
            <w:r w:rsidRPr="000C689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lastRenderedPageBreak/>
              <w:t>Поиск информации, оформление  проектной работы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Защита проекта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Март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1200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3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lastRenderedPageBreak/>
              <w:t>Мыслительная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Поиск решения заданий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Индивидуальный контроль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Январь – 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750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3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Игровая деятельность</w:t>
            </w:r>
          </w:p>
          <w:p w:rsidR="006B3BE3" w:rsidRPr="000C6899" w:rsidRDefault="006B3BE3" w:rsidP="002B660E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положительное отношение </w:t>
            </w: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к познавательной деятельности, желание приобретать новые знания, сознавать свои трудности и стремиться к их преодолению, осваивать новые виды деятельности, участвовать в творческом, созидательном процессе.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познавательных игр (решение кроссвордов, ребусов, </w:t>
            </w:r>
            <w:proofErr w:type="gramStart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  <w:proofErr w:type="gramEnd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 задачек)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Участие в игре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Индивидуальный контроль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Февраль- 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3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Продуктивная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творческом, созидательном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поделок к 70-ю победы в </w:t>
            </w:r>
            <w:proofErr w:type="spellStart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Выполнение поделки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 xml:space="preserve">Беседы, </w:t>
            </w:r>
            <w:proofErr w:type="spellStart"/>
            <w:r w:rsidRPr="000C6899">
              <w:t>консульт</w:t>
            </w:r>
            <w:proofErr w:type="spellEnd"/>
            <w:r>
              <w:t xml:space="preserve">. </w:t>
            </w:r>
            <w:r w:rsidRPr="000C6899">
              <w:t xml:space="preserve">(по мере </w:t>
            </w:r>
            <w:proofErr w:type="spellStart"/>
            <w:r>
              <w:t>необх</w:t>
            </w:r>
            <w:proofErr w:type="spellEnd"/>
            <w:r>
              <w:t>.)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Индивидуальный контроль</w:t>
            </w:r>
          </w:p>
          <w:p w:rsidR="006B3BE3" w:rsidRPr="000C6899" w:rsidRDefault="006B3BE3" w:rsidP="002B660E">
            <w:pPr>
              <w:spacing w:line="240" w:lineRule="atLeast"/>
              <w:ind w:left="157"/>
              <w:textAlignment w:val="baseline"/>
            </w:pPr>
            <w:r w:rsidRPr="000C6899">
              <w:rPr>
                <w:rFonts w:ascii="Times New Roman" w:hAnsi="Times New Roman" w:cs="Times New Roman"/>
              </w:rPr>
              <w:t>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</w:tbl>
    <w:p w:rsidR="000900CB" w:rsidRDefault="000900CB" w:rsidP="006B3BE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0CB" w:rsidRDefault="000900CB" w:rsidP="006B3BE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0CB" w:rsidRDefault="000900CB" w:rsidP="006B3BE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BE3" w:rsidRPr="000C6899" w:rsidRDefault="006B3BE3" w:rsidP="006B3BE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C68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КАРТА  ИНДИВИДУАЛЬНОГО   ОБРАЗОВАТЕЛЬНОГО  МАРШРУТА</w:t>
      </w:r>
    </w:p>
    <w:p w:rsidR="006B3BE3" w:rsidRPr="000C6899" w:rsidRDefault="006B3BE3" w:rsidP="006B3BE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6899">
        <w:rPr>
          <w:rFonts w:ascii="Times New Roman" w:hAnsi="Times New Roman" w:cs="Times New Roman"/>
          <w:sz w:val="24"/>
          <w:szCs w:val="24"/>
        </w:rPr>
        <w:t>учащейся  1а  класса на 2 полугодие 2015 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Лобода Алины</w:t>
      </w:r>
      <w:r w:rsidRPr="000C6899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0C6899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C6899">
        <w:rPr>
          <w:rFonts w:ascii="Times New Roman" w:hAnsi="Times New Roman" w:cs="Times New Roman"/>
          <w:sz w:val="24"/>
          <w:szCs w:val="24"/>
        </w:rPr>
        <w:t xml:space="preserve"> </w:t>
      </w:r>
      <w:r w:rsidRPr="000C6899">
        <w:rPr>
          <w:rFonts w:ascii="Times New Roman" w:hAnsi="Times New Roman" w:cs="Times New Roman"/>
          <w:sz w:val="24"/>
          <w:szCs w:val="24"/>
          <w:u w:val="single"/>
        </w:rPr>
        <w:t>Гладких А.Д.)</w:t>
      </w:r>
    </w:p>
    <w:p w:rsidR="006B3BE3" w:rsidRPr="000C6899" w:rsidRDefault="006B3BE3" w:rsidP="006B3BE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C6899">
        <w:rPr>
          <w:rFonts w:ascii="Times New Roman" w:hAnsi="Times New Roman" w:cs="Times New Roman"/>
          <w:sz w:val="24"/>
          <w:szCs w:val="24"/>
          <w:u w:val="single"/>
        </w:rPr>
        <w:t>Адаптационная группа</w:t>
      </w:r>
    </w:p>
    <w:tbl>
      <w:tblPr>
        <w:tblW w:w="15594" w:type="dxa"/>
        <w:tblInd w:w="-3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268"/>
        <w:gridCol w:w="2357"/>
        <w:gridCol w:w="2473"/>
        <w:gridCol w:w="1974"/>
        <w:gridCol w:w="2951"/>
        <w:gridCol w:w="1727"/>
      </w:tblGrid>
      <w:tr w:rsidR="006B3BE3" w:rsidRPr="000C6899" w:rsidTr="002B660E">
        <w:trPr>
          <w:trHeight w:val="1581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Виды творческой 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Универсальная учебная деятельность учащихся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Задания, способы работы, дополнительное образование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ученика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контроля, сроки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BE3" w:rsidRPr="000C6899" w:rsidRDefault="006B3BE3" w:rsidP="002B660E">
            <w:pPr>
              <w:tabs>
                <w:tab w:val="right" w:pos="3023"/>
              </w:tabs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  <w:r w:rsidRPr="000C6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6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(положительная, отрицательная, нет динамики, волнообразная)</w:t>
            </w:r>
          </w:p>
        </w:tc>
      </w:tr>
      <w:tr w:rsidR="006B3BE3" w:rsidRPr="000C6899" w:rsidTr="002B660E">
        <w:trPr>
          <w:trHeight w:val="187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4"/>
              </w:numPr>
              <w:tabs>
                <w:tab w:val="left" w:pos="334"/>
              </w:tabs>
              <w:spacing w:line="240" w:lineRule="atLeast"/>
              <w:textAlignment w:val="baseline"/>
            </w:pPr>
            <w:r w:rsidRPr="000C6899">
              <w:t xml:space="preserve">Исследовательская деятельность </w:t>
            </w:r>
          </w:p>
          <w:p w:rsidR="006B3BE3" w:rsidRPr="000C6899" w:rsidRDefault="006B3BE3" w:rsidP="002B660E">
            <w:pPr>
              <w:tabs>
                <w:tab w:val="left" w:pos="334"/>
              </w:tabs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3" w:rsidRPr="000C6899" w:rsidRDefault="006B3BE3" w:rsidP="002B660E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урове</w:t>
            </w:r>
            <w:r w:rsidR="000900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учебных навыков;</w:t>
            </w:r>
          </w:p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личностных отношений, социальных эмоций и ценностных ориентаций.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Индивидуальные тестовые упражнения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 xml:space="preserve">Ответы на устные вопросы </w:t>
            </w:r>
            <w:proofErr w:type="spellStart"/>
            <w:r w:rsidRPr="000C6899">
              <w:t>тьютора</w:t>
            </w:r>
            <w:proofErr w:type="spellEnd"/>
            <w:r w:rsidRPr="000C6899">
              <w:t>, заполнение листов ответов к тесту «Домики», выполнение методики «Цветные лепестки»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Анкетирование, тестирование, опрос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Январь 2015 года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795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4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Познавательная деятельность</w:t>
            </w:r>
          </w:p>
          <w:p w:rsidR="006B3BE3" w:rsidRPr="000C6899" w:rsidRDefault="006B3BE3" w:rsidP="002B660E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FEF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 рефлексия способов и условий действия.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 по учебным предметам, выполнение индивидуальных заданий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Письменное и устное выполнение заданий (по учебникам, с использованием дополнительной литературы)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Опрос, проверка домашних работ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Январь – 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0900CB">
        <w:trPr>
          <w:trHeight w:val="2654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4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lastRenderedPageBreak/>
              <w:t>Проектная деятельность</w:t>
            </w:r>
          </w:p>
          <w:p w:rsidR="006B3BE3" w:rsidRPr="000C6899" w:rsidRDefault="006B3BE3" w:rsidP="002B660E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FEF"/>
              </w:rPr>
              <w:t>Организация рабочих групп. Определение роли каждого в группе. Планирование совместной и индивидуальной деятельности по решению задач проекта. Определение возможных форм презентации проектного продукта.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C68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Подбор темы исследования; Определение целей и задач исследовательского проекта; Составление плана; Подбор информации; Обработка  и работа с информацией;  Оформление проекта; Защита проекта.</w:t>
            </w:r>
            <w:r w:rsidRPr="000C689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Поиск информации, оформление  проектной работы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Защита проекта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Март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1200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4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Мыслительная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Поиск решения заданий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Индивидуальный контроль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Январь – 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750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4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Игровая деятельность</w:t>
            </w:r>
          </w:p>
          <w:p w:rsidR="006B3BE3" w:rsidRPr="000C6899" w:rsidRDefault="006B3BE3" w:rsidP="002B660E">
            <w:pPr>
              <w:pStyle w:val="a3"/>
              <w:tabs>
                <w:tab w:val="left" w:pos="334"/>
              </w:tabs>
              <w:spacing w:line="240" w:lineRule="atLeast"/>
              <w:ind w:left="5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положительное отношение </w:t>
            </w: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к познавательной деятельности, желание приобретать новые знания, сознавать свои трудности и стремиться к их преодолению, осваивать новые виды деятельности, участвовать в творческом, созидательном процессе.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познавательных игр (решение кроссвордов, ребусов, </w:t>
            </w:r>
            <w:proofErr w:type="gramStart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  <w:proofErr w:type="gramEnd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 задачек)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Участие в игре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>Беседы, консультации (по мере необходимости)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Индивидуальный контроль</w:t>
            </w: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</w:p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Февраль- 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  <w:tr w:rsidR="006B3BE3" w:rsidRPr="000C6899" w:rsidTr="002B660E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</w:tcPr>
          <w:p w:rsidR="006B3BE3" w:rsidRPr="000C6899" w:rsidRDefault="006B3BE3" w:rsidP="006B3BE3">
            <w:pPr>
              <w:pStyle w:val="a3"/>
              <w:numPr>
                <w:ilvl w:val="0"/>
                <w:numId w:val="24"/>
              </w:numPr>
              <w:tabs>
                <w:tab w:val="left" w:pos="334"/>
              </w:tabs>
              <w:spacing w:line="240" w:lineRule="atLeast"/>
              <w:ind w:left="50" w:firstLine="0"/>
              <w:textAlignment w:val="baseline"/>
            </w:pPr>
            <w:r w:rsidRPr="000C6899">
              <w:t>Продуктивная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творческом, созидательном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поделок к 70-ю победы в </w:t>
            </w:r>
            <w:proofErr w:type="spellStart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0C6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102"/>
              <w:textAlignment w:val="baseline"/>
            </w:pPr>
            <w:r w:rsidRPr="000C6899">
              <w:t>Выполнение поделки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B3BE3" w:rsidRPr="000C6899" w:rsidRDefault="006B3BE3" w:rsidP="002B660E">
            <w:pPr>
              <w:pStyle w:val="a3"/>
              <w:spacing w:line="240" w:lineRule="atLeast"/>
              <w:ind w:left="39"/>
              <w:textAlignment w:val="baseline"/>
            </w:pPr>
            <w:r w:rsidRPr="000C6899">
              <w:t xml:space="preserve">Беседы, </w:t>
            </w:r>
            <w:proofErr w:type="spellStart"/>
            <w:r w:rsidRPr="000C6899">
              <w:t>консульт</w:t>
            </w:r>
            <w:proofErr w:type="spellEnd"/>
            <w:r>
              <w:t xml:space="preserve">. </w:t>
            </w:r>
            <w:r w:rsidRPr="000C6899">
              <w:t xml:space="preserve">(по мере </w:t>
            </w:r>
            <w:proofErr w:type="spellStart"/>
            <w:r>
              <w:t>необх</w:t>
            </w:r>
            <w:proofErr w:type="spellEnd"/>
            <w:r>
              <w:t>.)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157"/>
              <w:textAlignment w:val="baseline"/>
            </w:pPr>
            <w:r w:rsidRPr="000C6899">
              <w:t>Индивидуальный контроль</w:t>
            </w:r>
          </w:p>
          <w:p w:rsidR="006B3BE3" w:rsidRPr="000C6899" w:rsidRDefault="006B3BE3" w:rsidP="002B660E">
            <w:pPr>
              <w:spacing w:line="240" w:lineRule="atLeast"/>
              <w:ind w:left="157"/>
              <w:textAlignment w:val="baseline"/>
            </w:pPr>
            <w:r w:rsidRPr="000C6899">
              <w:rPr>
                <w:rFonts w:ascii="Times New Roman" w:hAnsi="Times New Roman" w:cs="Times New Roman"/>
              </w:rPr>
              <w:t>Май 2015 года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BE3" w:rsidRPr="000C6899" w:rsidRDefault="006B3BE3" w:rsidP="002B660E">
            <w:pPr>
              <w:pStyle w:val="a3"/>
              <w:spacing w:line="240" w:lineRule="atLeast"/>
              <w:ind w:left="477"/>
              <w:textAlignment w:val="baseline"/>
            </w:pPr>
          </w:p>
        </w:tc>
      </w:tr>
    </w:tbl>
    <w:p w:rsidR="00003E20" w:rsidRPr="000C6899" w:rsidRDefault="00003E20" w:rsidP="000900C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003E20" w:rsidRPr="000C6899" w:rsidSect="000900C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C6D"/>
    <w:multiLevelType w:val="hybridMultilevel"/>
    <w:tmpl w:val="C6A2D65E"/>
    <w:lvl w:ilvl="0" w:tplc="FAAE7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6A2AD0"/>
    <w:multiLevelType w:val="hybridMultilevel"/>
    <w:tmpl w:val="C6A2D65E"/>
    <w:lvl w:ilvl="0" w:tplc="FAAE7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A0728E"/>
    <w:multiLevelType w:val="hybridMultilevel"/>
    <w:tmpl w:val="EAD6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649A3"/>
    <w:multiLevelType w:val="hybridMultilevel"/>
    <w:tmpl w:val="7E28483E"/>
    <w:lvl w:ilvl="0" w:tplc="6DC0DC50">
      <w:start w:val="5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4769E4"/>
    <w:multiLevelType w:val="hybridMultilevel"/>
    <w:tmpl w:val="6944DEE4"/>
    <w:lvl w:ilvl="0" w:tplc="53125E1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A1F19"/>
    <w:multiLevelType w:val="hybridMultilevel"/>
    <w:tmpl w:val="A57629BA"/>
    <w:lvl w:ilvl="0" w:tplc="8ED4CC92">
      <w:start w:val="1"/>
      <w:numFmt w:val="decimal"/>
      <w:lvlText w:val="%1."/>
      <w:lvlJc w:val="left"/>
      <w:pPr>
        <w:ind w:left="5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344A29E7"/>
    <w:multiLevelType w:val="hybridMultilevel"/>
    <w:tmpl w:val="3B64CB06"/>
    <w:lvl w:ilvl="0" w:tplc="8112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4972F5"/>
    <w:multiLevelType w:val="hybridMultilevel"/>
    <w:tmpl w:val="C6A2D65E"/>
    <w:lvl w:ilvl="0" w:tplc="FAAE7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3E25BF"/>
    <w:multiLevelType w:val="hybridMultilevel"/>
    <w:tmpl w:val="7E28483E"/>
    <w:lvl w:ilvl="0" w:tplc="6DC0DC50">
      <w:start w:val="5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444D20"/>
    <w:multiLevelType w:val="hybridMultilevel"/>
    <w:tmpl w:val="7E28483E"/>
    <w:lvl w:ilvl="0" w:tplc="6DC0DC50">
      <w:start w:val="5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1F6D7C"/>
    <w:multiLevelType w:val="hybridMultilevel"/>
    <w:tmpl w:val="7E28483E"/>
    <w:lvl w:ilvl="0" w:tplc="6DC0DC50">
      <w:start w:val="5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330812"/>
    <w:multiLevelType w:val="hybridMultilevel"/>
    <w:tmpl w:val="7E28483E"/>
    <w:lvl w:ilvl="0" w:tplc="6DC0DC50">
      <w:start w:val="5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8801CFB"/>
    <w:multiLevelType w:val="hybridMultilevel"/>
    <w:tmpl w:val="5B485B26"/>
    <w:lvl w:ilvl="0" w:tplc="4A92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9D26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CB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41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6A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C5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422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24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646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022310"/>
    <w:multiLevelType w:val="hybridMultilevel"/>
    <w:tmpl w:val="7E28483E"/>
    <w:lvl w:ilvl="0" w:tplc="6DC0DC50">
      <w:start w:val="5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EE62412"/>
    <w:multiLevelType w:val="hybridMultilevel"/>
    <w:tmpl w:val="C6A2D65E"/>
    <w:lvl w:ilvl="0" w:tplc="FAAE7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45A54DF"/>
    <w:multiLevelType w:val="hybridMultilevel"/>
    <w:tmpl w:val="7E28483E"/>
    <w:lvl w:ilvl="0" w:tplc="6DC0DC50">
      <w:start w:val="5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0101B41"/>
    <w:multiLevelType w:val="hybridMultilevel"/>
    <w:tmpl w:val="7E28483E"/>
    <w:lvl w:ilvl="0" w:tplc="6DC0DC50">
      <w:start w:val="5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43313D"/>
    <w:multiLevelType w:val="hybridMultilevel"/>
    <w:tmpl w:val="B9DE0E20"/>
    <w:lvl w:ilvl="0" w:tplc="3F66AFFA">
      <w:start w:val="5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4705B4D"/>
    <w:multiLevelType w:val="hybridMultilevel"/>
    <w:tmpl w:val="B90CAC06"/>
    <w:lvl w:ilvl="0" w:tplc="C3D8C1D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BB10C8"/>
    <w:multiLevelType w:val="hybridMultilevel"/>
    <w:tmpl w:val="7E28483E"/>
    <w:lvl w:ilvl="0" w:tplc="6DC0DC50">
      <w:start w:val="5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4066BC2"/>
    <w:multiLevelType w:val="hybridMultilevel"/>
    <w:tmpl w:val="7E28483E"/>
    <w:lvl w:ilvl="0" w:tplc="6DC0DC50">
      <w:start w:val="5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5DD0372"/>
    <w:multiLevelType w:val="hybridMultilevel"/>
    <w:tmpl w:val="C6A2D65E"/>
    <w:lvl w:ilvl="0" w:tplc="FAAE7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D70100C"/>
    <w:multiLevelType w:val="hybridMultilevel"/>
    <w:tmpl w:val="7E28483E"/>
    <w:lvl w:ilvl="0" w:tplc="6DC0DC50">
      <w:start w:val="5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E821440"/>
    <w:multiLevelType w:val="hybridMultilevel"/>
    <w:tmpl w:val="7E28483E"/>
    <w:lvl w:ilvl="0" w:tplc="6DC0DC50">
      <w:start w:val="5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7"/>
  </w:num>
  <w:num w:numId="7">
    <w:abstractNumId w:val="6"/>
  </w:num>
  <w:num w:numId="8">
    <w:abstractNumId w:val="19"/>
  </w:num>
  <w:num w:numId="9">
    <w:abstractNumId w:val="20"/>
  </w:num>
  <w:num w:numId="10">
    <w:abstractNumId w:val="8"/>
  </w:num>
  <w:num w:numId="11">
    <w:abstractNumId w:val="11"/>
  </w:num>
  <w:num w:numId="12">
    <w:abstractNumId w:val="15"/>
  </w:num>
  <w:num w:numId="13">
    <w:abstractNumId w:val="9"/>
  </w:num>
  <w:num w:numId="14">
    <w:abstractNumId w:val="23"/>
  </w:num>
  <w:num w:numId="15">
    <w:abstractNumId w:val="3"/>
  </w:num>
  <w:num w:numId="16">
    <w:abstractNumId w:val="13"/>
  </w:num>
  <w:num w:numId="17">
    <w:abstractNumId w:val="16"/>
  </w:num>
  <w:num w:numId="18">
    <w:abstractNumId w:val="10"/>
  </w:num>
  <w:num w:numId="19">
    <w:abstractNumId w:val="22"/>
  </w:num>
  <w:num w:numId="20">
    <w:abstractNumId w:val="1"/>
  </w:num>
  <w:num w:numId="21">
    <w:abstractNumId w:val="7"/>
  </w:num>
  <w:num w:numId="22">
    <w:abstractNumId w:val="21"/>
  </w:num>
  <w:num w:numId="23">
    <w:abstractNumId w:val="14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2514"/>
    <w:rsid w:val="00003E20"/>
    <w:rsid w:val="000900CB"/>
    <w:rsid w:val="000C6899"/>
    <w:rsid w:val="00157461"/>
    <w:rsid w:val="0020162B"/>
    <w:rsid w:val="0026505D"/>
    <w:rsid w:val="003D1777"/>
    <w:rsid w:val="004050B8"/>
    <w:rsid w:val="00422717"/>
    <w:rsid w:val="00481884"/>
    <w:rsid w:val="00482B51"/>
    <w:rsid w:val="004B4248"/>
    <w:rsid w:val="00511E32"/>
    <w:rsid w:val="00616A5A"/>
    <w:rsid w:val="006B3BE3"/>
    <w:rsid w:val="00713DF6"/>
    <w:rsid w:val="00715FC1"/>
    <w:rsid w:val="00721A2A"/>
    <w:rsid w:val="007B5AF0"/>
    <w:rsid w:val="007E5DB4"/>
    <w:rsid w:val="00824791"/>
    <w:rsid w:val="00892514"/>
    <w:rsid w:val="008D64B0"/>
    <w:rsid w:val="00906765"/>
    <w:rsid w:val="00A36ACD"/>
    <w:rsid w:val="00C0289E"/>
    <w:rsid w:val="00C125C6"/>
    <w:rsid w:val="00CA0E1C"/>
    <w:rsid w:val="00D95031"/>
    <w:rsid w:val="00E07F8A"/>
    <w:rsid w:val="00E118C1"/>
    <w:rsid w:val="00E96850"/>
    <w:rsid w:val="00F954CD"/>
    <w:rsid w:val="00FD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15FC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098C-8F86-455C-811A-4F062275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Учитель</cp:lastModifiedBy>
  <cp:revision>14</cp:revision>
  <dcterms:created xsi:type="dcterms:W3CDTF">2014-09-29T11:39:00Z</dcterms:created>
  <dcterms:modified xsi:type="dcterms:W3CDTF">2015-01-30T09:16:00Z</dcterms:modified>
</cp:coreProperties>
</file>