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BE" w:rsidRDefault="00673FBE" w:rsidP="00673FBE">
      <w:pPr>
        <w:spacing w:before="120" w:after="120" w:line="390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673FBE" w:rsidRDefault="00673FBE" w:rsidP="00673FBE">
      <w:pPr>
        <w:pStyle w:val="a5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ГОСУДАРСТВЕННОЕ КАЗЕННОЕ ОБРАЗОВАТЕЛЬНОЕ УЧРЕЖДЕНИЕ РОСТОВСКОЙ ОБЛАСТИ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673FBE" w:rsidRDefault="00673FBE" w:rsidP="00673FBE">
      <w:pPr>
        <w:pStyle w:val="a5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СПЕЦИАЛЬНАЯ (КОРРЕКЦИОННАЯ) ОБЩЕОБРАЗОВАТЕЛЬНАЯ ШКОЛА-ИНТЕРНАТ </w:t>
      </w:r>
      <w:r>
        <w:rPr>
          <w:rFonts w:ascii="Times New Roman" w:hAnsi="Times New Roman"/>
          <w:sz w:val="16"/>
          <w:szCs w:val="16"/>
        </w:rPr>
        <w:t>VII</w:t>
      </w:r>
      <w:r>
        <w:rPr>
          <w:rFonts w:ascii="Times New Roman" w:hAnsi="Times New Roman"/>
          <w:sz w:val="16"/>
          <w:szCs w:val="16"/>
          <w:lang w:val="ru-RU"/>
        </w:rPr>
        <w:t xml:space="preserve"> ВИДА</w:t>
      </w:r>
    </w:p>
    <w:p w:rsidR="00673FBE" w:rsidRDefault="00673FBE" w:rsidP="00673FBE">
      <w:pPr>
        <w:pStyle w:val="a5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СТ.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КАЗАНСКОЙ</w:t>
      </w:r>
      <w:proofErr w:type="gramEnd"/>
      <w:r>
        <w:rPr>
          <w:rFonts w:ascii="Times New Roman" w:hAnsi="Times New Roman"/>
          <w:sz w:val="16"/>
          <w:szCs w:val="16"/>
          <w:lang w:val="ru-RU"/>
        </w:rPr>
        <w:t xml:space="preserve"> ВЕРХНЕДОНСКОГО РАЙОНА</w:t>
      </w:r>
    </w:p>
    <w:p w:rsidR="00673FBE" w:rsidRDefault="00673FBE" w:rsidP="00673FBE">
      <w:pPr>
        <w:pStyle w:val="a5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b/>
          <w:sz w:val="16"/>
          <w:szCs w:val="16"/>
          <w:lang w:val="ru-RU"/>
        </w:rPr>
        <w:t xml:space="preserve">(ГКОУ РО КАЗАНСКАЯ ШКОЛА-ИНТЕРНАТ </w:t>
      </w:r>
      <w:r>
        <w:rPr>
          <w:rFonts w:ascii="Times New Roman" w:hAnsi="Times New Roman"/>
          <w:b/>
          <w:sz w:val="16"/>
          <w:szCs w:val="16"/>
        </w:rPr>
        <w:t>VII</w:t>
      </w:r>
      <w:r>
        <w:rPr>
          <w:rFonts w:ascii="Times New Roman" w:hAnsi="Times New Roman"/>
          <w:b/>
          <w:sz w:val="16"/>
          <w:szCs w:val="16"/>
          <w:lang w:val="ru-RU"/>
        </w:rPr>
        <w:t xml:space="preserve"> ВИДА)</w:t>
      </w:r>
    </w:p>
    <w:p w:rsidR="00673FBE" w:rsidRPr="00005CCE" w:rsidRDefault="00673FBE" w:rsidP="00673F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005CCE">
        <w:rPr>
          <w:rFonts w:ascii="Times New Roman" w:hAnsi="Times New Roman" w:cs="Times New Roman"/>
          <w:sz w:val="16"/>
          <w:szCs w:val="16"/>
        </w:rPr>
        <w:t xml:space="preserve">346170, Ростовская область, </w:t>
      </w:r>
      <w:proofErr w:type="spellStart"/>
      <w:r w:rsidRPr="00005CCE">
        <w:rPr>
          <w:rFonts w:ascii="Times New Roman" w:hAnsi="Times New Roman" w:cs="Times New Roman"/>
          <w:sz w:val="16"/>
          <w:szCs w:val="16"/>
        </w:rPr>
        <w:t>Верхнедонской</w:t>
      </w:r>
      <w:proofErr w:type="spellEnd"/>
      <w:r w:rsidRPr="00005CCE">
        <w:rPr>
          <w:rFonts w:ascii="Times New Roman" w:hAnsi="Times New Roman" w:cs="Times New Roman"/>
          <w:sz w:val="16"/>
          <w:szCs w:val="16"/>
        </w:rPr>
        <w:t xml:space="preserve"> район, ст. Казанская ул. Трудовая,6 «а»</w:t>
      </w:r>
    </w:p>
    <w:p w:rsidR="00673FBE" w:rsidRPr="00005CCE" w:rsidRDefault="00673FBE" w:rsidP="00673F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005CCE">
        <w:rPr>
          <w:rFonts w:ascii="Times New Roman" w:hAnsi="Times New Roman" w:cs="Times New Roman"/>
          <w:sz w:val="16"/>
          <w:szCs w:val="16"/>
        </w:rPr>
        <w:t>Тел 8 (86364)31-4-62, тел/факс 8 (86364)31-4-62</w:t>
      </w:r>
    </w:p>
    <w:p w:rsidR="00673FBE" w:rsidRPr="003D7296" w:rsidRDefault="00673FBE" w:rsidP="00673FBE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927C8D">
        <w:rPr>
          <w:rFonts w:ascii="Times New Roman" w:hAnsi="Times New Roman" w:cs="Times New Roman"/>
          <w:b/>
          <w:sz w:val="16"/>
          <w:szCs w:val="16"/>
          <w:lang w:val="de-DE"/>
        </w:rPr>
        <w:t>E</w:t>
      </w:r>
      <w:r w:rsidRPr="003D7296">
        <w:rPr>
          <w:rFonts w:ascii="Times New Roman" w:hAnsi="Times New Roman" w:cs="Times New Roman"/>
          <w:b/>
          <w:sz w:val="16"/>
          <w:szCs w:val="16"/>
          <w:lang w:val="en-US"/>
        </w:rPr>
        <w:t>-</w:t>
      </w:r>
      <w:proofErr w:type="spellStart"/>
      <w:r w:rsidRPr="00927C8D">
        <w:rPr>
          <w:rFonts w:ascii="Times New Roman" w:hAnsi="Times New Roman" w:cs="Times New Roman"/>
          <w:b/>
          <w:sz w:val="16"/>
          <w:szCs w:val="16"/>
          <w:lang w:val="de-DE"/>
        </w:rPr>
        <w:t>mail</w:t>
      </w:r>
      <w:proofErr w:type="spellEnd"/>
      <w:r w:rsidRPr="003D7296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r w:rsidR="003D7296">
        <w:fldChar w:fldCharType="begin"/>
      </w:r>
      <w:r w:rsidR="003D7296" w:rsidRPr="003D7296">
        <w:rPr>
          <w:lang w:val="en-US"/>
        </w:rPr>
        <w:instrText xml:space="preserve"> HYPERLINK "mailto:ski_kazanskaya@rostobr.ru" </w:instrText>
      </w:r>
      <w:r w:rsidR="003D7296">
        <w:fldChar w:fldCharType="separate"/>
      </w:r>
      <w:r w:rsidRPr="00927C8D">
        <w:rPr>
          <w:rStyle w:val="a6"/>
          <w:rFonts w:ascii="Times New Roman" w:hAnsi="Times New Roman" w:cs="Times New Roman"/>
          <w:lang w:val="de-DE"/>
        </w:rPr>
        <w:t>ski</w:t>
      </w:r>
      <w:r w:rsidRPr="003D7296">
        <w:rPr>
          <w:rStyle w:val="a6"/>
          <w:rFonts w:ascii="Times New Roman" w:hAnsi="Times New Roman" w:cs="Times New Roman"/>
          <w:lang w:val="en-US"/>
        </w:rPr>
        <w:t>_</w:t>
      </w:r>
      <w:r w:rsidRPr="00927C8D">
        <w:rPr>
          <w:rStyle w:val="a6"/>
          <w:rFonts w:ascii="Times New Roman" w:hAnsi="Times New Roman" w:cs="Times New Roman"/>
          <w:lang w:val="de-DE"/>
        </w:rPr>
        <w:t>kazanskaya</w:t>
      </w:r>
      <w:r w:rsidRPr="003D7296">
        <w:rPr>
          <w:rStyle w:val="a6"/>
          <w:rFonts w:ascii="Times New Roman" w:hAnsi="Times New Roman" w:cs="Times New Roman"/>
          <w:lang w:val="en-US"/>
        </w:rPr>
        <w:t>@</w:t>
      </w:r>
      <w:r w:rsidRPr="00927C8D">
        <w:rPr>
          <w:rStyle w:val="a6"/>
          <w:rFonts w:ascii="Times New Roman" w:hAnsi="Times New Roman" w:cs="Times New Roman"/>
          <w:lang w:val="de-DE"/>
        </w:rPr>
        <w:t>rostobr</w:t>
      </w:r>
      <w:r w:rsidRPr="003D7296">
        <w:rPr>
          <w:rStyle w:val="a6"/>
          <w:rFonts w:ascii="Times New Roman" w:hAnsi="Times New Roman" w:cs="Times New Roman"/>
          <w:lang w:val="en-US"/>
        </w:rPr>
        <w:t>.</w:t>
      </w:r>
      <w:r w:rsidRPr="00927C8D">
        <w:rPr>
          <w:rStyle w:val="a6"/>
          <w:rFonts w:ascii="Times New Roman" w:hAnsi="Times New Roman" w:cs="Times New Roman"/>
          <w:lang w:val="de-DE"/>
        </w:rPr>
        <w:t>ru</w:t>
      </w:r>
      <w:r w:rsidR="003D7296">
        <w:rPr>
          <w:rStyle w:val="a6"/>
          <w:rFonts w:ascii="Times New Roman" w:hAnsi="Times New Roman" w:cs="Times New Roman"/>
          <w:lang w:val="de-DE"/>
        </w:rPr>
        <w:fldChar w:fldCharType="end"/>
      </w:r>
      <w:r w:rsidRPr="003D7296">
        <w:rPr>
          <w:rFonts w:ascii="Times New Roman" w:hAnsi="Times New Roman" w:cs="Times New Roman"/>
          <w:sz w:val="16"/>
          <w:szCs w:val="16"/>
          <w:lang w:val="en-US"/>
        </w:rPr>
        <w:t xml:space="preserve">     1222112@</w:t>
      </w:r>
      <w:r w:rsidRPr="00927C8D">
        <w:rPr>
          <w:rFonts w:ascii="Times New Roman" w:hAnsi="Times New Roman" w:cs="Times New Roman"/>
          <w:sz w:val="16"/>
          <w:szCs w:val="16"/>
          <w:lang w:val="de-DE"/>
        </w:rPr>
        <w:t>mail</w:t>
      </w:r>
      <w:r w:rsidRPr="003D729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927C8D">
        <w:rPr>
          <w:rFonts w:ascii="Times New Roman" w:hAnsi="Times New Roman" w:cs="Times New Roman"/>
          <w:sz w:val="16"/>
          <w:szCs w:val="16"/>
          <w:lang w:val="de-DE"/>
        </w:rPr>
        <w:t>ru</w:t>
      </w:r>
    </w:p>
    <w:p w:rsidR="00673FBE" w:rsidRPr="003D7296" w:rsidRDefault="00673FBE" w:rsidP="00673F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3FBE" w:rsidRPr="003D7296" w:rsidRDefault="00673FBE" w:rsidP="00AE2A41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val="en-US" w:eastAsia="ru-RU"/>
        </w:rPr>
      </w:pPr>
    </w:p>
    <w:p w:rsidR="00673FBE" w:rsidRPr="003D7296" w:rsidRDefault="00673FBE" w:rsidP="00AE2A41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val="en-US" w:eastAsia="ru-RU"/>
        </w:rPr>
      </w:pPr>
    </w:p>
    <w:p w:rsidR="00673FBE" w:rsidRPr="003D7296" w:rsidRDefault="00673FBE" w:rsidP="00AE2A41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val="en-US" w:eastAsia="ru-RU"/>
        </w:rPr>
      </w:pPr>
    </w:p>
    <w:p w:rsidR="00673FBE" w:rsidRPr="003D7296" w:rsidRDefault="00673FBE" w:rsidP="00673FBE">
      <w:pPr>
        <w:spacing w:before="120" w:after="120" w:line="390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val="en-US" w:eastAsia="ru-RU"/>
        </w:rPr>
      </w:pPr>
    </w:p>
    <w:p w:rsidR="00673FBE" w:rsidRPr="003D7296" w:rsidRDefault="00673FBE" w:rsidP="00AE2A41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val="en-US" w:eastAsia="ru-RU"/>
        </w:rPr>
      </w:pPr>
    </w:p>
    <w:p w:rsidR="00673FBE" w:rsidRPr="00F73A7C" w:rsidRDefault="00673FBE" w:rsidP="00673FBE">
      <w:pPr>
        <w:spacing w:before="120" w:after="120" w:line="390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3D7296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val="en-US" w:eastAsia="ru-RU"/>
        </w:rPr>
        <w:t xml:space="preserve">             </w:t>
      </w: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Воспитательное занятие   «</w:t>
      </w:r>
      <w:r w:rsidRPr="00F73A7C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Забота о глазах</w:t>
      </w: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».</w:t>
      </w:r>
    </w:p>
    <w:p w:rsidR="00673FBE" w:rsidRDefault="00673FBE" w:rsidP="00AE2A41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673FBE" w:rsidRDefault="00673FBE" w:rsidP="00AE2A41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673FBE" w:rsidRDefault="00673FBE" w:rsidP="00AE2A41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673FBE" w:rsidRDefault="00673FBE" w:rsidP="00AE2A41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673FBE" w:rsidRDefault="00673FBE" w:rsidP="00AE2A41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673FBE" w:rsidRPr="00673FBE" w:rsidRDefault="00673FBE" w:rsidP="00AE2A41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                     </w:t>
      </w:r>
      <w:r w:rsidRPr="00673FBE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Подготовила и провела: </w:t>
      </w:r>
      <w:proofErr w:type="spellStart"/>
      <w:r w:rsidRPr="00673FBE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Шмычкова</w:t>
      </w:r>
      <w:proofErr w:type="spellEnd"/>
      <w:r w:rsidRPr="00673FBE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Н.М.</w:t>
      </w:r>
    </w:p>
    <w:p w:rsidR="00673FBE" w:rsidRDefault="00673FBE" w:rsidP="00AE2A41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673FBE" w:rsidRDefault="00673FBE" w:rsidP="00AE2A41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673FBE" w:rsidRDefault="00673FBE" w:rsidP="00AE2A41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673FBE" w:rsidRDefault="00673FBE" w:rsidP="00AE2A41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AE2A41" w:rsidRPr="00F73A7C" w:rsidRDefault="00AE2A41" w:rsidP="00AE2A4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2013-2014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Обобщить знания учащихся об органах чувств человека.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E2A41" w:rsidRPr="00F73A7C" w:rsidRDefault="00AE2A41" w:rsidP="00AE2A4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углубить знания учащихся об органах чувств, познакомить со строением и функциями глаза.</w:t>
      </w:r>
    </w:p>
    <w:p w:rsidR="00AE2A41" w:rsidRPr="00F73A7C" w:rsidRDefault="00AE2A41" w:rsidP="00AE2A4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находить нужную информацию; работать в группе.</w:t>
      </w:r>
    </w:p>
    <w:p w:rsidR="00AE2A41" w:rsidRPr="00F73A7C" w:rsidRDefault="00AE2A41" w:rsidP="00AE2A4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чувства любви и заботы к окружающей природе и собственному организму.</w:t>
      </w:r>
    </w:p>
    <w:p w:rsidR="00AE2A41" w:rsidRPr="00F73A7C" w:rsidRDefault="00AE2A41" w:rsidP="00AE2A4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Оборудование, наглядные материалы: плакат "Человек-часть природы"; фото органов чувств; </w:t>
      </w:r>
      <w:proofErr w:type="gramStart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таблица-строения</w:t>
      </w:r>
      <w:proofErr w:type="gramEnd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глаза;</w:t>
      </w: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FBE" w:rsidRDefault="00673FBE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2A41" w:rsidRPr="00F73A7C" w:rsidRDefault="00AE2A41" w:rsidP="00AE2A4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Организационный момент</w:t>
      </w: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дети и уважаемые гости. Мы рады видеть Вас в стенах нашей родной школы.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как Вы думаете, гости это хорошо или плохо? (ответы детей)Каким Вы хотите видеть наш урок?(ответы детей)Я желаю Вам удачи, пусть даже маленькой, ведь с маленькой удачи начинается большой </w:t>
      </w:r>
      <w:proofErr w:type="spellStart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</w:t>
      </w:r>
      <w:proofErr w:type="gramStart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</w:t>
      </w:r>
      <w:proofErr w:type="spellEnd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напомните правила работы в группе. (памятка правил работы в группе).Спасибо. Ребята, скажите, какой теме будет посвящено наше занятие? (предположения детей)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Актуализация знаний учащихся.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на уроках здоровья, мы продолжим учиться тому, как вести здоровый образ жизни и что для этого нужно делать. И сегодня мы продолжим постигать тайны главного чуда света - человека. Белинский говорил: "Человек всегда был и будет самым любопытным явлением для самого человека. Его организм - это целостная, очень сложная система. Это одновременно и храм, и склад, и аптека, и электрическая компания, и библиотека, и установка для очистки сточных вод". И чем больше мы будем получать знаний о человеческом организме, тем чаще будем вспоминать эти слова. В этом нам предстоит убедиться и сегодня на уроке, и на </w:t>
      </w:r>
      <w:proofErr w:type="gramStart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последующих</w:t>
      </w:r>
      <w:proofErr w:type="gramEnd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Девизом нашего урока будет: "Я здоровье сберегу, сам себе я помогу".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предложение: "Челове</w:t>
      </w:r>
      <w:proofErr w:type="gramStart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природы".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это понимаете? </w:t>
      </w:r>
      <w:proofErr w:type="gramStart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детей.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Человек-живое существо, которое тесно взаимосвязано с природой и не может жить без нее.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Человек-это дитя природы и состоит он из 100000000000000 (ста триллионов) малюсеньких клеточек, а каждая из них состоит из всех веществ окружающей нас природы.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нужно знать свой организм? (Чтобы беречь свое здоровье)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3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теме.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группах. На столах у Вас лежат конверты с разрезными карточками. Соберите их. Выберите представителя из группы, который будет отвечать: что это? И объяснять для чего это нужно. А колокольчик оповестит вас о том, если будет превышение уровня звук</w:t>
      </w:r>
      <w:proofErr w:type="gramStart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одна, две минуты)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загадки, а та группа у которой будет отгадка, поднимет руку и объяснит свой ответ</w:t>
      </w:r>
      <w:proofErr w:type="gramStart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группы согласны с ответом, хлопают в ладоши, если ответ неверный, объясняют правильный ответ) На доске появляются картинки с органами чувств.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объединяет все эти группы? (органы чувств) На доске появляется тема урока: "Органы чувств"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 каком органе чувств идёт речь, с помощью которого мы получаем до 90% информации</w:t>
      </w:r>
      <w:proofErr w:type="gramStart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дети затрудняются, загадать загадку)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показывает яблоко.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помогает вам увидеть это красивое яблоко? (глаза)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Органом, какого чувства являются глаза? (зрения)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Некогда слово "глаз" означало в русском языке камень-кругляк или шарик, а для обозначения глаза употреблялось слово " око"- " очи", сохранившиеся и поныне в русском языке и в поэтической речи </w:t>
      </w:r>
      <w:proofErr w:type="gramStart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пословицах, поговорках, сказках)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кто из животных самый зоркий? Хорошо известно, что самое острое зрение у орла. Как вы понимаете выражение "острое зрение"? он парит на большой высоте и из-за облаков высматривает свою добычу на земле</w:t>
      </w:r>
      <w:proofErr w:type="gramStart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3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F73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73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 картинки орла)</w:t>
      </w: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Ночью лучше всех видит сова. Она легко отыщет мышь в темноте </w:t>
      </w:r>
      <w:r w:rsidRPr="00F73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картинки совы)</w:t>
      </w: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вот что можно сказать о кроте? Почему он слепой?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не такой зоркий, как эти птицы. Можно ли назвать глаза главными помощниками человека? Докажите это. Глаза помогают видеть всё, что есть вокруг, различать и узнавать предметы, их цвет, форму, величину. Повернитесь лицом к соседу, посмотрите, какие красивые глаза у человека. Как говорят о глазах, чтобы передать их красоту? </w:t>
      </w:r>
      <w:r w:rsidRPr="00F73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(прекрасные очи, ясные, чистые, огромные, весёлые, зоркие и т/д)</w:t>
      </w:r>
      <w:proofErr w:type="gramStart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бывает цвет глаз у человека? </w:t>
      </w:r>
      <w:r w:rsidRPr="00F73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(карие, голубые, зелёные, серые, синие)</w:t>
      </w: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по размеру бывают глаза? Где и как глаза расположены? </w:t>
      </w:r>
      <w:r w:rsidRPr="00F73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плаката "Строение глаза")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можно обнаружить в глазу, когда его рассматриваешь вблизи? Да, это цветное колечко называется "радужка". От неё зависит цвет наших глаз. Радужную оболочку покрывает прозрачная тонкая плёнка - "роговица". В центре глаза мы видим чёрную точку. Она то расширяется, то сжимается. Это "зрачок". Он регулирует количество света. Лучи света проходят через зрачок и хрусталик и собираются на сетчатке глаза. Дальше по нервам сигналы передаются в мозг, и человек видит то, на что смотрит.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Проведение опыта с зеркалом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Яркий свет-зрачок сужается, слабый - расширяется. Ткани глаза очень нежные, поэтому глаза от природы у человека хорошо защищены.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части глаза помогают в защите? </w:t>
      </w:r>
      <w:r w:rsidRPr="00F73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(Веки, ресницы)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Отгадайте загадку: </w:t>
      </w:r>
      <w:r w:rsidRPr="00F73A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"Под мостом - </w:t>
      </w:r>
      <w:proofErr w:type="spellStart"/>
      <w:r w:rsidRPr="00F73A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мостищем</w:t>
      </w:r>
      <w:proofErr w:type="spellEnd"/>
      <w:r w:rsidRPr="00F73A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под соболем - </w:t>
      </w:r>
      <w:proofErr w:type="spellStart"/>
      <w:r w:rsidRPr="00F73A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соболищем</w:t>
      </w:r>
      <w:proofErr w:type="spellEnd"/>
      <w:r w:rsidRPr="00F73A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два </w:t>
      </w:r>
      <w:proofErr w:type="spellStart"/>
      <w:r w:rsidRPr="00F73A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соболька</w:t>
      </w:r>
      <w:proofErr w:type="spellEnd"/>
      <w:r w:rsidRPr="00F73A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разыгрались"</w:t>
      </w:r>
      <w:r w:rsidRPr="00F73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(брови и глаза)</w:t>
      </w: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. Брови, ресницы и веки у нас не только для красоты. Они оберегают глаза от пыли, ветра и пота. А зачем человеку слёзы</w:t>
      </w:r>
      <w:proofErr w:type="gramStart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F73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F73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рассуждения детей, вывод - защита от пыли)</w:t>
      </w: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Предлагаю открыть рабочие тетради и нарисовать схему - строение глаза, не забудьте указать на все части глаза.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proofErr w:type="spellStart"/>
      <w:r w:rsidRPr="00F73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парте у каждого лежит памятка "Гимнастика для глаз". Внимательно просмотрите предложенные упражнения. Для чего, по вашему мнению, нужно делать зарядку для глаз? Правильно от ежедневной гимнастики укрепятся не только мышцы тела, но и глаз.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 стоя у парты комплекс упражнений для глаз</w:t>
      </w:r>
      <w:proofErr w:type="gramStart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3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F73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 приложение )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итоге, трудно было? Много времени заняла гимнастика?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Закрепление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 в игру "Полезно - вредно". Если вы считаете, что фраза верна, хлопните в ладошки, если не верна - скрестите руки на груди. Итак,</w:t>
      </w:r>
    </w:p>
    <w:p w:rsidR="00AE2A41" w:rsidRPr="00F73A7C" w:rsidRDefault="00AE2A41" w:rsidP="00AE2A4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лёжа</w:t>
      </w:r>
      <w:proofErr w:type="gramStart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сумерках</w:t>
      </w:r>
    </w:p>
    <w:p w:rsidR="00AE2A41" w:rsidRPr="00F73A7C" w:rsidRDefault="00AE2A41" w:rsidP="00AE2A4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на яркий свет</w:t>
      </w:r>
    </w:p>
    <w:p w:rsidR="00AE2A41" w:rsidRPr="00F73A7C" w:rsidRDefault="00AE2A41" w:rsidP="00AE2A4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оберегать глаза от ударов</w:t>
      </w:r>
    </w:p>
    <w:p w:rsidR="00AE2A41" w:rsidRPr="00F73A7C" w:rsidRDefault="00AE2A41" w:rsidP="00AE2A4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близко телевизор</w:t>
      </w:r>
    </w:p>
    <w:p w:rsidR="00AE2A41" w:rsidRPr="00F73A7C" w:rsidRDefault="00AE2A41" w:rsidP="00AE2A4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промывать по утрам глаза</w:t>
      </w:r>
    </w:p>
    <w:p w:rsidR="00AE2A41" w:rsidRPr="00F73A7C" w:rsidRDefault="00AE2A41" w:rsidP="00AE2A4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тереть глаза грязными руками</w:t>
      </w:r>
    </w:p>
    <w:p w:rsidR="00AE2A41" w:rsidRPr="00F73A7C" w:rsidRDefault="00AE2A41" w:rsidP="00AE2A4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сидя</w:t>
      </w:r>
    </w:p>
    <w:p w:rsidR="00AE2A41" w:rsidRPr="00F73A7C" w:rsidRDefault="00AE2A41" w:rsidP="00AE2A4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полезную пищу, витамины</w:t>
      </w:r>
    </w:p>
    <w:p w:rsidR="00AE2A41" w:rsidRPr="00F73A7C" w:rsidRDefault="00AE2A41" w:rsidP="00AE2A4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врачу-окулисту</w:t>
      </w:r>
    </w:p>
    <w:p w:rsidR="00AE2A41" w:rsidRPr="00F73A7C" w:rsidRDefault="00AE2A41" w:rsidP="00AE2A4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гимнастику для глаз во время уроков, дома</w:t>
      </w:r>
    </w:p>
    <w:p w:rsidR="00AE2A41" w:rsidRPr="00F73A7C" w:rsidRDefault="00AE2A41" w:rsidP="00AE2A4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режим дня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человек может потерять зрение? Легко ли живётся слепым людям? Что вы почувствуете, если увидите слепого человека? Как надо поступить? Что носят люди с недостатками зрения?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Давайте вместе выведем правила бережного отношения к зрению: (работаем в группах)</w:t>
      </w:r>
    </w:p>
    <w:p w:rsidR="00AE2A41" w:rsidRPr="00F73A7C" w:rsidRDefault="00AE2A41" w:rsidP="00AE2A4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 по утрам</w:t>
      </w:r>
    </w:p>
    <w:p w:rsidR="00AE2A41" w:rsidRPr="00F73A7C" w:rsidRDefault="00AE2A41" w:rsidP="00AE2A4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телевизор не более 1-1,5 часов в день</w:t>
      </w:r>
    </w:p>
    <w:p w:rsidR="00AE2A41" w:rsidRPr="00F73A7C" w:rsidRDefault="00AE2A41" w:rsidP="00AE2A4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сидеть не ближе 3 м от телевизора, подальше от монитора компьютера</w:t>
      </w:r>
    </w:p>
    <w:p w:rsidR="00AE2A41" w:rsidRPr="00F73A7C" w:rsidRDefault="00AE2A41" w:rsidP="00AE2A4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читать лежа, в транспорте</w:t>
      </w:r>
    </w:p>
    <w:p w:rsidR="00AE2A41" w:rsidRPr="00F73A7C" w:rsidRDefault="00AE2A41" w:rsidP="00AE2A4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глаза от попадания инородных предметов</w:t>
      </w:r>
    </w:p>
    <w:p w:rsidR="00AE2A41" w:rsidRPr="00F73A7C" w:rsidRDefault="00AE2A41" w:rsidP="00AE2A4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чтении и письме свет должен падать слева</w:t>
      </w:r>
    </w:p>
    <w:p w:rsidR="00AE2A41" w:rsidRPr="00F73A7C" w:rsidRDefault="00AE2A41" w:rsidP="00AE2A4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пищу витамины, морковь, лук, сладкий перец, помидоры, петрушку.</w:t>
      </w:r>
    </w:p>
    <w:p w:rsidR="00AE2A41" w:rsidRPr="00F73A7C" w:rsidRDefault="00AE2A41" w:rsidP="00AE2A4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делать гимнастику для глаз</w:t>
      </w:r>
    </w:p>
    <w:p w:rsidR="00AE2A41" w:rsidRPr="00F73A7C" w:rsidRDefault="00AE2A41" w:rsidP="00AE2A4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глаза, глядя на восход или закат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посоветуем людям в очках следующее:</w:t>
      </w:r>
    </w:p>
    <w:p w:rsidR="00AE2A41" w:rsidRPr="00F73A7C" w:rsidRDefault="00AE2A41" w:rsidP="00AE2A4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горюйте. Со временем с помощью очков зрение может улучшиться</w:t>
      </w:r>
    </w:p>
    <w:p w:rsidR="00AE2A41" w:rsidRPr="00F73A7C" w:rsidRDefault="00AE2A41" w:rsidP="00AE2A4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свои "вторые глаза", часто мойте и протирайте</w:t>
      </w:r>
    </w:p>
    <w:p w:rsidR="00AE2A41" w:rsidRPr="00F73A7C" w:rsidRDefault="00AE2A41" w:rsidP="00AE2A4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очки в футляре</w:t>
      </w:r>
    </w:p>
    <w:p w:rsidR="00AE2A41" w:rsidRPr="00F73A7C" w:rsidRDefault="00AE2A41" w:rsidP="00AE2A4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кладите стёклами вниз</w:t>
      </w:r>
    </w:p>
    <w:p w:rsidR="00AE2A41" w:rsidRPr="00F73A7C" w:rsidRDefault="00AE2A41" w:rsidP="00AE2A4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снимайте во время занятий спортом</w:t>
      </w:r>
    </w:p>
    <w:p w:rsidR="00AE2A41" w:rsidRPr="00F73A7C" w:rsidRDefault="00AE2A41" w:rsidP="00AE2A4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обращайте внимание</w:t>
      </w:r>
      <w:proofErr w:type="gramEnd"/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глупцов, которые дразнятся.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Итог урока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чём сегодня шла речь? Что интересного, важного для себя узнали?" О чём расскажете дома? Оцените свою работу в группах...</w:t>
      </w:r>
    </w:p>
    <w:p w:rsidR="00AE2A41" w:rsidRPr="00F73A7C" w:rsidRDefault="00AE2A41" w:rsidP="00AE2A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 </w:t>
      </w:r>
      <w:r w:rsidRPr="00F73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дополнительную информацию об органе зрения, выполнять гимнастику для глаз, научить упражнениям для глаз-близких, знакомых и друзей.</w:t>
      </w:r>
    </w:p>
    <w:p w:rsidR="00AE2A41" w:rsidRDefault="00AE2A41" w:rsidP="00AE2A41">
      <w:r w:rsidRPr="00F73A7C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p w:rsidR="00AE2A41" w:rsidRDefault="00AE2A41" w:rsidP="00AE2A41"/>
    <w:p w:rsidR="00AE2A41" w:rsidRDefault="00AE2A41" w:rsidP="00AE2A41"/>
    <w:p w:rsidR="00AE2A41" w:rsidRDefault="00AE2A41">
      <w:r w:rsidRPr="00CD0A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1F65585" wp14:editId="223B9766">
            <wp:extent cx="3733800" cy="3530600"/>
            <wp:effectExtent l="0" t="0" r="0" b="0"/>
            <wp:docPr id="1" name="Рисунок 1" descr="http://lib.znate.ru/pars_docs/refs/199/198459/198459_html_m295b8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znate.ru/pars_docs/refs/199/198459/198459_html_m295b88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A41" w:rsidRDefault="00AE2A41" w:rsidP="00AE2A41"/>
    <w:p w:rsidR="00D733E7" w:rsidRDefault="00D733E7" w:rsidP="00AE2A41"/>
    <w:p w:rsidR="00AE2A41" w:rsidRDefault="00AE2A41" w:rsidP="00AE2A41"/>
    <w:p w:rsidR="00AE2A41" w:rsidRDefault="00AE2A41" w:rsidP="00AE2A41"/>
    <w:p w:rsidR="00AE2A41" w:rsidRDefault="00AE2A41" w:rsidP="00AE2A41"/>
    <w:p w:rsidR="00AE2A41" w:rsidRDefault="003D7296" w:rsidP="00AE2A41">
      <w:r>
        <w:rPr>
          <w:noProof/>
          <w:lang w:eastAsia="ru-RU"/>
        </w:rPr>
        <w:drawing>
          <wp:inline distT="0" distB="0" distL="0" distR="0">
            <wp:extent cx="3524250" cy="1876425"/>
            <wp:effectExtent l="0" t="0" r="0" b="9525"/>
            <wp:docPr id="4" name="Рисунок 4" descr="C:\Users\Наталья\Desktop\Натусик рабочий чел\2014 мама\глаза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Натусик рабочий чел\2014 мама\глаза\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2A41" w:rsidRDefault="00AE2A41" w:rsidP="00AE2A41"/>
    <w:p w:rsidR="00AE2A41" w:rsidRDefault="00AE2A41" w:rsidP="00AE2A41"/>
    <w:p w:rsidR="00AE2A41" w:rsidRDefault="00AE2A41" w:rsidP="00AE2A41"/>
    <w:p w:rsidR="00AE2A41" w:rsidRDefault="00AE2A41" w:rsidP="00AE2A41"/>
    <w:p w:rsidR="00AE2A41" w:rsidRDefault="00AE2A41" w:rsidP="00AE2A41">
      <w:r w:rsidRPr="00CD0A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6DB7BB3C" wp14:editId="3C96EE33">
            <wp:simplePos x="0" y="0"/>
            <wp:positionH relativeFrom="column">
              <wp:posOffset>3175</wp:posOffset>
            </wp:positionH>
            <wp:positionV relativeFrom="line">
              <wp:posOffset>-494030</wp:posOffset>
            </wp:positionV>
            <wp:extent cx="6629400" cy="7429500"/>
            <wp:effectExtent l="0" t="0" r="0" b="0"/>
            <wp:wrapSquare wrapText="bothSides"/>
            <wp:docPr id="2" name="Рисунок 2" descr="http://lib.znate.ru/pars_docs/refs/199/198459/198459_html_5da169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b.znate.ru/pars_docs/refs/199/198459/198459_html_5da169f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A41" w:rsidRPr="00AE2A41" w:rsidRDefault="00AE2A41" w:rsidP="00AE2A41"/>
    <w:p w:rsidR="00AE2A41" w:rsidRDefault="00AE2A41" w:rsidP="00AE2A41"/>
    <w:p w:rsidR="00AE2A41" w:rsidRDefault="00AE2A41" w:rsidP="00AE2A41"/>
    <w:p w:rsidR="00AE2A41" w:rsidRDefault="00AE2A41" w:rsidP="00AE2A41"/>
    <w:p w:rsidR="00AE2A41" w:rsidRDefault="00AE2A41" w:rsidP="00AE2A41"/>
    <w:p w:rsidR="00AE2A41" w:rsidRDefault="00AE2A41" w:rsidP="00AE2A41"/>
    <w:p w:rsidR="00AE2A41" w:rsidRDefault="00AE2A41" w:rsidP="00AE2A41">
      <w:r w:rsidRPr="00CD0A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51D2729F" wp14:editId="11842D7C">
            <wp:simplePos x="0" y="0"/>
            <wp:positionH relativeFrom="column">
              <wp:posOffset>152400</wp:posOffset>
            </wp:positionH>
            <wp:positionV relativeFrom="line">
              <wp:posOffset>152400</wp:posOffset>
            </wp:positionV>
            <wp:extent cx="5905500" cy="5381625"/>
            <wp:effectExtent l="0" t="0" r="0" b="9525"/>
            <wp:wrapSquare wrapText="bothSides"/>
            <wp:docPr id="3" name="Рисунок 3" descr="http://lib.znate.ru/pars_docs/refs/199/198459/198459_html_6ad466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ib.znate.ru/pars_docs/refs/199/198459/198459_html_6ad466b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A41" w:rsidRPr="00AE2A41" w:rsidRDefault="00AE2A41" w:rsidP="00AE2A41"/>
    <w:sectPr w:rsidR="00AE2A41" w:rsidRPr="00AE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76CA"/>
    <w:multiLevelType w:val="multilevel"/>
    <w:tmpl w:val="DAF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F7F27"/>
    <w:multiLevelType w:val="multilevel"/>
    <w:tmpl w:val="AED8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27C99"/>
    <w:multiLevelType w:val="multilevel"/>
    <w:tmpl w:val="8F0A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34525"/>
    <w:multiLevelType w:val="multilevel"/>
    <w:tmpl w:val="A960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B36344"/>
    <w:multiLevelType w:val="multilevel"/>
    <w:tmpl w:val="E86E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7D"/>
    <w:rsid w:val="00364F7D"/>
    <w:rsid w:val="00397627"/>
    <w:rsid w:val="003D7296"/>
    <w:rsid w:val="00673FBE"/>
    <w:rsid w:val="00AE2A41"/>
    <w:rsid w:val="00D7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4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A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73FB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6">
    <w:name w:val="Hyperlink"/>
    <w:basedOn w:val="a0"/>
    <w:uiPriority w:val="99"/>
    <w:unhideWhenUsed/>
    <w:rsid w:val="00673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A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73FB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6">
    <w:name w:val="Hyperlink"/>
    <w:basedOn w:val="a0"/>
    <w:uiPriority w:val="99"/>
    <w:unhideWhenUsed/>
    <w:rsid w:val="00673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2013-12-09T06:50:00Z</dcterms:created>
  <dcterms:modified xsi:type="dcterms:W3CDTF">2014-10-16T14:05:00Z</dcterms:modified>
</cp:coreProperties>
</file>