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2C" w:rsidRPr="00853E7E" w:rsidRDefault="00853E7E" w:rsidP="00853E7E">
      <w:pPr>
        <w:pStyle w:val="a3"/>
        <w:jc w:val="center"/>
        <w:rPr>
          <w:rFonts w:ascii="Times New Roman" w:hAnsi="Times New Roman" w:cs="Times New Roman"/>
          <w:sz w:val="28"/>
          <w:szCs w:val="28"/>
        </w:rPr>
      </w:pPr>
      <w:r w:rsidRPr="00853E7E">
        <w:rPr>
          <w:rFonts w:ascii="Times New Roman" w:hAnsi="Times New Roman" w:cs="Times New Roman"/>
          <w:sz w:val="28"/>
          <w:szCs w:val="28"/>
        </w:rPr>
        <w:t>Министерство образования и науки Республики Тыва</w:t>
      </w:r>
    </w:p>
    <w:p w:rsidR="00853E7E" w:rsidRDefault="00853E7E" w:rsidP="00853E7E">
      <w:pPr>
        <w:pStyle w:val="a3"/>
        <w:jc w:val="center"/>
        <w:rPr>
          <w:rFonts w:ascii="Times New Roman" w:hAnsi="Times New Roman" w:cs="Times New Roman"/>
          <w:sz w:val="28"/>
          <w:szCs w:val="28"/>
        </w:rPr>
      </w:pPr>
      <w:r w:rsidRPr="00853E7E">
        <w:rPr>
          <w:rFonts w:ascii="Times New Roman" w:hAnsi="Times New Roman" w:cs="Times New Roman"/>
          <w:sz w:val="28"/>
          <w:szCs w:val="28"/>
        </w:rPr>
        <w:t xml:space="preserve">МБОУ </w:t>
      </w:r>
      <w:proofErr w:type="spellStart"/>
      <w:r w:rsidRPr="00853E7E">
        <w:rPr>
          <w:rFonts w:ascii="Times New Roman" w:hAnsi="Times New Roman" w:cs="Times New Roman"/>
          <w:sz w:val="28"/>
          <w:szCs w:val="28"/>
        </w:rPr>
        <w:t>Сут-Хольского</w:t>
      </w:r>
      <w:proofErr w:type="spellEnd"/>
      <w:r w:rsidRPr="00853E7E">
        <w:rPr>
          <w:rFonts w:ascii="Times New Roman" w:hAnsi="Times New Roman" w:cs="Times New Roman"/>
          <w:sz w:val="28"/>
          <w:szCs w:val="28"/>
        </w:rPr>
        <w:t xml:space="preserve"> </w:t>
      </w:r>
      <w:proofErr w:type="spellStart"/>
      <w:r w:rsidRPr="00853E7E">
        <w:rPr>
          <w:rFonts w:ascii="Times New Roman" w:hAnsi="Times New Roman" w:cs="Times New Roman"/>
          <w:sz w:val="28"/>
          <w:szCs w:val="28"/>
        </w:rPr>
        <w:t>кожууна</w:t>
      </w:r>
      <w:proofErr w:type="spellEnd"/>
      <w:r w:rsidRPr="00853E7E">
        <w:rPr>
          <w:rFonts w:ascii="Times New Roman" w:hAnsi="Times New Roman" w:cs="Times New Roman"/>
          <w:sz w:val="28"/>
          <w:szCs w:val="28"/>
        </w:rPr>
        <w:t xml:space="preserve"> Республики Тыва «</w:t>
      </w:r>
      <w:proofErr w:type="spellStart"/>
      <w:r w:rsidRPr="00853E7E">
        <w:rPr>
          <w:rFonts w:ascii="Times New Roman" w:hAnsi="Times New Roman" w:cs="Times New Roman"/>
          <w:sz w:val="28"/>
          <w:szCs w:val="28"/>
        </w:rPr>
        <w:t>Ак-Дашская</w:t>
      </w:r>
      <w:proofErr w:type="spellEnd"/>
      <w:r w:rsidRPr="00853E7E">
        <w:rPr>
          <w:rFonts w:ascii="Times New Roman" w:hAnsi="Times New Roman" w:cs="Times New Roman"/>
          <w:sz w:val="28"/>
          <w:szCs w:val="28"/>
        </w:rPr>
        <w:t xml:space="preserve"> СОШ»</w:t>
      </w: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b/>
          <w:i/>
          <w:sz w:val="28"/>
          <w:szCs w:val="28"/>
        </w:rPr>
      </w:pPr>
      <w:r w:rsidRPr="00853E7E">
        <w:rPr>
          <w:rFonts w:ascii="Times New Roman" w:hAnsi="Times New Roman" w:cs="Times New Roman"/>
          <w:b/>
          <w:i/>
          <w:sz w:val="28"/>
          <w:szCs w:val="28"/>
        </w:rPr>
        <w:t>Первый Республиканский конкурс</w:t>
      </w:r>
    </w:p>
    <w:p w:rsidR="00853E7E" w:rsidRPr="00853E7E" w:rsidRDefault="00853E7E" w:rsidP="00853E7E">
      <w:pPr>
        <w:pStyle w:val="a3"/>
        <w:jc w:val="center"/>
        <w:rPr>
          <w:rFonts w:ascii="Times New Roman" w:hAnsi="Times New Roman" w:cs="Times New Roman"/>
          <w:b/>
          <w:i/>
          <w:sz w:val="28"/>
          <w:szCs w:val="28"/>
        </w:rPr>
      </w:pPr>
      <w:r w:rsidRPr="00853E7E">
        <w:rPr>
          <w:rFonts w:ascii="Times New Roman" w:hAnsi="Times New Roman" w:cs="Times New Roman"/>
          <w:b/>
          <w:i/>
          <w:sz w:val="28"/>
          <w:szCs w:val="28"/>
        </w:rPr>
        <w:t xml:space="preserve"> профессионального мастерства педагогов</w:t>
      </w:r>
    </w:p>
    <w:p w:rsidR="00853E7E" w:rsidRDefault="00853E7E" w:rsidP="00853E7E">
      <w:pPr>
        <w:pStyle w:val="a3"/>
        <w:jc w:val="center"/>
        <w:rPr>
          <w:rFonts w:ascii="Times New Roman" w:hAnsi="Times New Roman" w:cs="Times New Roman"/>
          <w:b/>
          <w:i/>
          <w:sz w:val="28"/>
          <w:szCs w:val="28"/>
        </w:rPr>
      </w:pPr>
    </w:p>
    <w:p w:rsidR="00853E7E" w:rsidRPr="00853E7E" w:rsidRDefault="00853E7E" w:rsidP="00853E7E">
      <w:pPr>
        <w:pStyle w:val="a3"/>
        <w:jc w:val="center"/>
        <w:rPr>
          <w:rFonts w:ascii="Times New Roman" w:hAnsi="Times New Roman" w:cs="Times New Roman"/>
          <w:b/>
          <w:i/>
          <w:sz w:val="28"/>
          <w:szCs w:val="28"/>
        </w:rPr>
      </w:pPr>
      <w:r w:rsidRPr="00853E7E">
        <w:rPr>
          <w:rFonts w:ascii="Times New Roman" w:hAnsi="Times New Roman" w:cs="Times New Roman"/>
          <w:b/>
          <w:i/>
          <w:sz w:val="28"/>
          <w:szCs w:val="28"/>
        </w:rPr>
        <w:t xml:space="preserve"> «Мой лучший урок»</w:t>
      </w: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b/>
          <w:sz w:val="28"/>
          <w:szCs w:val="28"/>
        </w:rPr>
      </w:pPr>
      <w:r w:rsidRPr="00853E7E">
        <w:rPr>
          <w:rFonts w:ascii="Times New Roman" w:hAnsi="Times New Roman" w:cs="Times New Roman"/>
          <w:b/>
          <w:sz w:val="28"/>
          <w:szCs w:val="28"/>
        </w:rPr>
        <w:t>Тема: Решение квадратных уравнений по формуле</w:t>
      </w:r>
      <w:r>
        <w:rPr>
          <w:rFonts w:ascii="Times New Roman" w:hAnsi="Times New Roman" w:cs="Times New Roman"/>
          <w:b/>
          <w:sz w:val="28"/>
          <w:szCs w:val="28"/>
        </w:rPr>
        <w:t>.</w:t>
      </w:r>
    </w:p>
    <w:p w:rsidR="00853E7E" w:rsidRPr="00853E7E" w:rsidRDefault="00853E7E" w:rsidP="00853E7E">
      <w:pPr>
        <w:pStyle w:val="a3"/>
        <w:jc w:val="center"/>
        <w:rPr>
          <w:rFonts w:ascii="Times New Roman" w:hAnsi="Times New Roman" w:cs="Times New Roman"/>
          <w:b/>
          <w:sz w:val="28"/>
          <w:szCs w:val="28"/>
        </w:rPr>
      </w:pPr>
      <w:r>
        <w:rPr>
          <w:rFonts w:ascii="Times New Roman" w:hAnsi="Times New Roman" w:cs="Times New Roman"/>
          <w:b/>
          <w:sz w:val="28"/>
          <w:szCs w:val="28"/>
        </w:rPr>
        <w:t>Алгебра, 8 класс.</w:t>
      </w:r>
    </w:p>
    <w:p w:rsidR="00853E7E" w:rsidRPr="00853E7E" w:rsidRDefault="00853E7E" w:rsidP="00853E7E">
      <w:pPr>
        <w:pStyle w:val="a3"/>
        <w:jc w:val="center"/>
        <w:rPr>
          <w:rFonts w:ascii="Times New Roman" w:hAnsi="Times New Roman" w:cs="Times New Roman"/>
          <w:b/>
          <w:sz w:val="28"/>
          <w:szCs w:val="28"/>
        </w:rPr>
      </w:pPr>
    </w:p>
    <w:p w:rsidR="00853E7E" w:rsidRPr="00853E7E" w:rsidRDefault="00853E7E" w:rsidP="00853E7E">
      <w:pPr>
        <w:pStyle w:val="a3"/>
        <w:jc w:val="center"/>
        <w:rPr>
          <w:rFonts w:ascii="Times New Roman" w:hAnsi="Times New Roman" w:cs="Times New Roman"/>
          <w:b/>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center"/>
        <w:rPr>
          <w:rFonts w:ascii="Times New Roman" w:hAnsi="Times New Roman" w:cs="Times New Roman"/>
          <w:sz w:val="28"/>
          <w:szCs w:val="28"/>
        </w:rPr>
      </w:pPr>
    </w:p>
    <w:p w:rsidR="00853E7E" w:rsidRDefault="00853E7E" w:rsidP="00853E7E">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Едена </w:t>
      </w:r>
      <w:proofErr w:type="spellStart"/>
      <w:r>
        <w:rPr>
          <w:rFonts w:ascii="Times New Roman" w:hAnsi="Times New Roman" w:cs="Times New Roman"/>
          <w:sz w:val="28"/>
          <w:szCs w:val="28"/>
        </w:rPr>
        <w:t>Кок-ооловна</w:t>
      </w:r>
      <w:proofErr w:type="spellEnd"/>
      <w:r>
        <w:rPr>
          <w:rFonts w:ascii="Times New Roman" w:hAnsi="Times New Roman" w:cs="Times New Roman"/>
          <w:sz w:val="28"/>
          <w:szCs w:val="28"/>
        </w:rPr>
        <w:t>,</w:t>
      </w:r>
    </w:p>
    <w:p w:rsidR="00853E7E" w:rsidRDefault="00853E7E" w:rsidP="00853E7E">
      <w:pPr>
        <w:pStyle w:val="a3"/>
        <w:jc w:val="right"/>
        <w:rPr>
          <w:rFonts w:ascii="Times New Roman" w:hAnsi="Times New Roman" w:cs="Times New Roman"/>
          <w:sz w:val="28"/>
          <w:szCs w:val="28"/>
        </w:rPr>
      </w:pPr>
      <w:r>
        <w:rPr>
          <w:rFonts w:ascii="Times New Roman" w:hAnsi="Times New Roman" w:cs="Times New Roman"/>
          <w:sz w:val="28"/>
          <w:szCs w:val="28"/>
        </w:rPr>
        <w:t>учитель математики 1 категории</w:t>
      </w:r>
    </w:p>
    <w:p w:rsidR="00BB513B" w:rsidRDefault="00BB513B" w:rsidP="00853E7E">
      <w:pPr>
        <w:pStyle w:val="a3"/>
        <w:jc w:val="right"/>
        <w:rPr>
          <w:rFonts w:ascii="Times New Roman" w:hAnsi="Times New Roman" w:cs="Times New Roman"/>
          <w:sz w:val="28"/>
          <w:szCs w:val="28"/>
        </w:rPr>
      </w:pPr>
    </w:p>
    <w:p w:rsidR="00BB513B" w:rsidRDefault="00BB513B" w:rsidP="00853E7E">
      <w:pPr>
        <w:pStyle w:val="a3"/>
        <w:jc w:val="right"/>
        <w:rPr>
          <w:rFonts w:ascii="Times New Roman" w:hAnsi="Times New Roman" w:cs="Times New Roman"/>
          <w:sz w:val="28"/>
          <w:szCs w:val="28"/>
        </w:rPr>
      </w:pPr>
    </w:p>
    <w:p w:rsidR="00BB513B" w:rsidRDefault="00BB513B" w:rsidP="00853E7E">
      <w:pPr>
        <w:pStyle w:val="a3"/>
        <w:jc w:val="right"/>
        <w:rPr>
          <w:rFonts w:ascii="Times New Roman" w:hAnsi="Times New Roman" w:cs="Times New Roman"/>
          <w:sz w:val="28"/>
          <w:szCs w:val="28"/>
        </w:rPr>
      </w:pPr>
    </w:p>
    <w:p w:rsidR="00BB513B" w:rsidRDefault="00BB513B" w:rsidP="00853E7E">
      <w:pPr>
        <w:pStyle w:val="a3"/>
        <w:jc w:val="right"/>
        <w:rPr>
          <w:rFonts w:ascii="Times New Roman" w:hAnsi="Times New Roman" w:cs="Times New Roman"/>
          <w:sz w:val="28"/>
          <w:szCs w:val="28"/>
        </w:rPr>
      </w:pPr>
    </w:p>
    <w:p w:rsidR="00BB513B" w:rsidRDefault="00BB513B" w:rsidP="00853E7E">
      <w:pPr>
        <w:pStyle w:val="a3"/>
        <w:jc w:val="right"/>
        <w:rPr>
          <w:rFonts w:ascii="Times New Roman" w:hAnsi="Times New Roman" w:cs="Times New Roman"/>
          <w:sz w:val="28"/>
          <w:szCs w:val="28"/>
        </w:rPr>
      </w:pPr>
    </w:p>
    <w:p w:rsidR="00BB513B" w:rsidRDefault="00BB513B" w:rsidP="00853E7E">
      <w:pPr>
        <w:pStyle w:val="a3"/>
        <w:jc w:val="right"/>
        <w:rPr>
          <w:rFonts w:ascii="Times New Roman" w:hAnsi="Times New Roman" w:cs="Times New Roman"/>
          <w:sz w:val="28"/>
          <w:szCs w:val="28"/>
        </w:rPr>
      </w:pPr>
    </w:p>
    <w:p w:rsidR="00BB513B" w:rsidRDefault="00BB513B" w:rsidP="00853E7E">
      <w:pPr>
        <w:pStyle w:val="a3"/>
        <w:jc w:val="right"/>
        <w:rPr>
          <w:rFonts w:ascii="Times New Roman" w:hAnsi="Times New Roman" w:cs="Times New Roman"/>
          <w:sz w:val="28"/>
          <w:szCs w:val="28"/>
        </w:rPr>
      </w:pPr>
    </w:p>
    <w:p w:rsidR="00BB513B" w:rsidRPr="00927B8B" w:rsidRDefault="00BB513B" w:rsidP="00BB513B">
      <w:pPr>
        <w:pStyle w:val="a3"/>
        <w:jc w:val="center"/>
        <w:rPr>
          <w:rFonts w:ascii="Times New Roman" w:hAnsi="Times New Roman" w:cs="Times New Roman"/>
          <w:b/>
          <w:sz w:val="28"/>
          <w:szCs w:val="28"/>
        </w:rPr>
      </w:pPr>
      <w:r w:rsidRPr="00927B8B">
        <w:rPr>
          <w:rFonts w:ascii="Times New Roman" w:hAnsi="Times New Roman" w:cs="Times New Roman"/>
          <w:b/>
          <w:sz w:val="28"/>
          <w:szCs w:val="28"/>
        </w:rPr>
        <w:lastRenderedPageBreak/>
        <w:t>Тема:  Решение квадратных уравнений по формуле</w:t>
      </w:r>
    </w:p>
    <w:p w:rsidR="00BB513B" w:rsidRPr="00927B8B" w:rsidRDefault="00BB513B" w:rsidP="00BB513B">
      <w:pPr>
        <w:pStyle w:val="a3"/>
        <w:rPr>
          <w:rFonts w:ascii="Times New Roman" w:hAnsi="Times New Roman" w:cs="Times New Roman"/>
          <w:b/>
          <w:sz w:val="28"/>
          <w:szCs w:val="28"/>
          <w:u w:val="single"/>
        </w:rPr>
      </w:pPr>
      <w:r w:rsidRPr="00927B8B">
        <w:rPr>
          <w:rFonts w:ascii="Times New Roman" w:hAnsi="Times New Roman" w:cs="Times New Roman"/>
          <w:b/>
          <w:sz w:val="28"/>
          <w:szCs w:val="28"/>
          <w:u w:val="single"/>
        </w:rPr>
        <w:t>Цель</w:t>
      </w:r>
      <w:r>
        <w:rPr>
          <w:rFonts w:ascii="Times New Roman" w:hAnsi="Times New Roman" w:cs="Times New Roman"/>
          <w:b/>
          <w:sz w:val="28"/>
          <w:szCs w:val="28"/>
          <w:u w:val="single"/>
        </w:rPr>
        <w:t xml:space="preserve"> урока</w:t>
      </w:r>
      <w:proofErr w:type="gramStart"/>
      <w:r>
        <w:rPr>
          <w:rFonts w:ascii="Times New Roman" w:hAnsi="Times New Roman" w:cs="Times New Roman"/>
          <w:b/>
          <w:sz w:val="28"/>
          <w:szCs w:val="28"/>
          <w:u w:val="single"/>
        </w:rPr>
        <w:t xml:space="preserve"> </w:t>
      </w:r>
      <w:r w:rsidRPr="00927B8B">
        <w:rPr>
          <w:rFonts w:ascii="Times New Roman" w:hAnsi="Times New Roman" w:cs="Times New Roman"/>
          <w:b/>
          <w:sz w:val="28"/>
          <w:szCs w:val="28"/>
          <w:u w:val="single"/>
        </w:rPr>
        <w:t>:</w:t>
      </w:r>
      <w:proofErr w:type="gramEnd"/>
    </w:p>
    <w:p w:rsidR="00BB513B" w:rsidRDefault="00BB513B" w:rsidP="00BB513B">
      <w:pPr>
        <w:pStyle w:val="a3"/>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 решение квадратных уравнений с четным вторым коэффициентом, решение квадратных уравнений повышенного уровня.</w:t>
      </w:r>
    </w:p>
    <w:p w:rsidR="00BB513B" w:rsidRDefault="00BB513B" w:rsidP="00BB513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Развивающая: Развитие логического мышления, критичности мышления, математической речи, навыков самовыражения, оперативной памяти.</w:t>
      </w:r>
    </w:p>
    <w:p w:rsidR="00BB513B" w:rsidRDefault="00BB513B" w:rsidP="00BB513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Воспитание самостоятельности, ответственности, культуры личности, формирование умственного труда (планирование своей работы, поиска рациональных путей ее решения).</w:t>
      </w:r>
    </w:p>
    <w:p w:rsidR="00BB513B" w:rsidRDefault="00BB513B" w:rsidP="00BB513B">
      <w:pPr>
        <w:pStyle w:val="a3"/>
        <w:rPr>
          <w:rFonts w:ascii="Times New Roman" w:hAnsi="Times New Roman" w:cs="Times New Roman"/>
          <w:sz w:val="28"/>
          <w:szCs w:val="28"/>
        </w:rPr>
      </w:pPr>
      <w:r w:rsidRPr="00927B8B">
        <w:rPr>
          <w:rFonts w:ascii="Times New Roman" w:hAnsi="Times New Roman" w:cs="Times New Roman"/>
          <w:i/>
          <w:sz w:val="28"/>
          <w:szCs w:val="28"/>
          <w:u w:val="single"/>
        </w:rPr>
        <w:t>Тип урока</w:t>
      </w:r>
      <w:r w:rsidRPr="00927B8B">
        <w:rPr>
          <w:rFonts w:ascii="Times New Roman" w:hAnsi="Times New Roman" w:cs="Times New Roman"/>
          <w:i/>
          <w:sz w:val="28"/>
          <w:szCs w:val="28"/>
        </w:rPr>
        <w:t>:</w:t>
      </w:r>
      <w:r>
        <w:rPr>
          <w:rFonts w:ascii="Times New Roman" w:hAnsi="Times New Roman" w:cs="Times New Roman"/>
          <w:sz w:val="28"/>
          <w:szCs w:val="28"/>
        </w:rPr>
        <w:t xml:space="preserve">                  урок изучения новой темы.</w:t>
      </w:r>
    </w:p>
    <w:p w:rsidR="00BB513B" w:rsidRDefault="00BB513B" w:rsidP="00BB513B">
      <w:pPr>
        <w:pStyle w:val="a3"/>
        <w:rPr>
          <w:rFonts w:ascii="Times New Roman" w:hAnsi="Times New Roman" w:cs="Times New Roman"/>
          <w:sz w:val="28"/>
          <w:szCs w:val="28"/>
        </w:rPr>
      </w:pPr>
      <w:r w:rsidRPr="00927B8B">
        <w:rPr>
          <w:rFonts w:ascii="Times New Roman" w:hAnsi="Times New Roman" w:cs="Times New Roman"/>
          <w:i/>
          <w:sz w:val="28"/>
          <w:szCs w:val="28"/>
          <w:u w:val="single"/>
        </w:rPr>
        <w:t>Форма проведения</w:t>
      </w:r>
      <w:r>
        <w:rPr>
          <w:rFonts w:ascii="Times New Roman" w:hAnsi="Times New Roman" w:cs="Times New Roman"/>
          <w:sz w:val="28"/>
          <w:szCs w:val="28"/>
        </w:rPr>
        <w:t>:   комбинированный урок.</w:t>
      </w:r>
    </w:p>
    <w:p w:rsidR="00BB513B" w:rsidRDefault="00BB513B" w:rsidP="00BB513B">
      <w:pPr>
        <w:pStyle w:val="a3"/>
        <w:rPr>
          <w:rFonts w:ascii="Times New Roman" w:hAnsi="Times New Roman" w:cs="Times New Roman"/>
          <w:sz w:val="28"/>
          <w:szCs w:val="28"/>
        </w:rPr>
      </w:pPr>
      <w:r w:rsidRPr="00927B8B">
        <w:rPr>
          <w:rFonts w:ascii="Times New Roman" w:hAnsi="Times New Roman" w:cs="Times New Roman"/>
          <w:i/>
          <w:sz w:val="28"/>
          <w:szCs w:val="28"/>
          <w:u w:val="single"/>
        </w:rPr>
        <w:t>Оборудование</w:t>
      </w:r>
      <w:r>
        <w:rPr>
          <w:rFonts w:ascii="Times New Roman" w:hAnsi="Times New Roman" w:cs="Times New Roman"/>
          <w:sz w:val="28"/>
          <w:szCs w:val="28"/>
        </w:rPr>
        <w:t>: компьютерная презентация, электронный учебник, таблица.</w:t>
      </w:r>
    </w:p>
    <w:p w:rsidR="00BB513B" w:rsidRDefault="00BB513B" w:rsidP="00BB513B">
      <w:pPr>
        <w:pStyle w:val="a3"/>
        <w:rPr>
          <w:rFonts w:ascii="Times New Roman" w:hAnsi="Times New Roman" w:cs="Times New Roman"/>
          <w:sz w:val="28"/>
          <w:szCs w:val="28"/>
        </w:rPr>
      </w:pPr>
    </w:p>
    <w:p w:rsidR="00BB513B" w:rsidRDefault="00BB513B" w:rsidP="00BB513B">
      <w:pPr>
        <w:pStyle w:val="a3"/>
        <w:jc w:val="center"/>
        <w:rPr>
          <w:rFonts w:ascii="Times New Roman" w:hAnsi="Times New Roman" w:cs="Times New Roman"/>
          <w:b/>
          <w:sz w:val="28"/>
          <w:szCs w:val="28"/>
        </w:rPr>
      </w:pPr>
      <w:r w:rsidRPr="00927B8B">
        <w:rPr>
          <w:rFonts w:ascii="Times New Roman" w:hAnsi="Times New Roman" w:cs="Times New Roman"/>
          <w:b/>
          <w:sz w:val="28"/>
          <w:szCs w:val="28"/>
        </w:rPr>
        <w:t>Ход урока</w:t>
      </w:r>
    </w:p>
    <w:p w:rsidR="00BB513B" w:rsidRPr="00927B8B" w:rsidRDefault="00BB513B" w:rsidP="00BB513B">
      <w:pPr>
        <w:pStyle w:val="a3"/>
        <w:jc w:val="center"/>
        <w:rPr>
          <w:rFonts w:ascii="Times New Roman" w:hAnsi="Times New Roman" w:cs="Times New Roman"/>
          <w:b/>
          <w:sz w:val="28"/>
          <w:szCs w:val="28"/>
        </w:rPr>
      </w:pPr>
    </w:p>
    <w:p w:rsidR="00BB513B" w:rsidRPr="00927B8B" w:rsidRDefault="00BB513B" w:rsidP="00BB513B">
      <w:pPr>
        <w:pStyle w:val="a3"/>
        <w:numPr>
          <w:ilvl w:val="0"/>
          <w:numId w:val="3"/>
        </w:numPr>
        <w:rPr>
          <w:rFonts w:ascii="Times New Roman" w:hAnsi="Times New Roman" w:cs="Times New Roman"/>
          <w:b/>
          <w:i/>
          <w:sz w:val="28"/>
          <w:szCs w:val="28"/>
        </w:rPr>
      </w:pPr>
      <w:r w:rsidRPr="00927B8B">
        <w:rPr>
          <w:rFonts w:ascii="Times New Roman" w:hAnsi="Times New Roman" w:cs="Times New Roman"/>
          <w:b/>
          <w:i/>
          <w:sz w:val="28"/>
          <w:szCs w:val="28"/>
        </w:rPr>
        <w:t xml:space="preserve">Сообщить тему урока, цели и задачи. </w:t>
      </w:r>
    </w:p>
    <w:p w:rsidR="00BB513B" w:rsidRDefault="00BB513B" w:rsidP="00BB513B">
      <w:pPr>
        <w:pStyle w:val="a3"/>
        <w:rPr>
          <w:rFonts w:ascii="Times New Roman" w:hAnsi="Times New Roman" w:cs="Times New Roman"/>
          <w:sz w:val="28"/>
          <w:szCs w:val="28"/>
        </w:rPr>
      </w:pPr>
      <w:r>
        <w:rPr>
          <w:rFonts w:ascii="Times New Roman" w:hAnsi="Times New Roman" w:cs="Times New Roman"/>
          <w:sz w:val="28"/>
          <w:szCs w:val="28"/>
        </w:rPr>
        <w:t xml:space="preserve">- Здравствуйте, ребята. Сегодня мы рассмотрим тему «Решение квадратных уравнений» с четным вторым коэффициентом, уравнения с модулем и в конце ознакомимся с решением квадратного уравнения с громоздким старшим коэффициентом а.  </w:t>
      </w:r>
    </w:p>
    <w:p w:rsidR="00BB513B" w:rsidRPr="00CA144E" w:rsidRDefault="00BB513B" w:rsidP="00BB513B">
      <w:pPr>
        <w:pStyle w:val="a3"/>
        <w:rPr>
          <w:rFonts w:ascii="Times New Roman" w:hAnsi="Times New Roman" w:cs="Times New Roman"/>
          <w:sz w:val="28"/>
          <w:szCs w:val="28"/>
        </w:rPr>
      </w:pPr>
    </w:p>
    <w:p w:rsidR="00BB513B" w:rsidRPr="00927B8B" w:rsidRDefault="00BB513B" w:rsidP="00BB513B">
      <w:pPr>
        <w:pStyle w:val="a3"/>
        <w:rPr>
          <w:rFonts w:ascii="Times New Roman" w:hAnsi="Times New Roman" w:cs="Times New Roman"/>
          <w:b/>
          <w:i/>
          <w:sz w:val="28"/>
          <w:szCs w:val="28"/>
        </w:rPr>
      </w:pPr>
      <w:r w:rsidRPr="00927B8B">
        <w:rPr>
          <w:rFonts w:ascii="Times New Roman" w:hAnsi="Times New Roman" w:cs="Times New Roman"/>
          <w:b/>
          <w:i/>
          <w:sz w:val="28"/>
          <w:szCs w:val="28"/>
          <w:lang w:val="en-US"/>
        </w:rPr>
        <w:t>II</w:t>
      </w:r>
      <w:r w:rsidRPr="00927B8B">
        <w:rPr>
          <w:rFonts w:ascii="Times New Roman" w:hAnsi="Times New Roman" w:cs="Times New Roman"/>
          <w:b/>
          <w:i/>
          <w:sz w:val="28"/>
          <w:szCs w:val="28"/>
        </w:rPr>
        <w:t>.   Изучение новой темы.</w:t>
      </w:r>
    </w:p>
    <w:p w:rsidR="00BB513B" w:rsidRDefault="00BB513B" w:rsidP="00BB513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Дайте определение квадратного уравнения.</w:t>
      </w:r>
    </w:p>
    <w:p w:rsidR="00BB513B" w:rsidRDefault="00BB513B" w:rsidP="00BB513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Кто вкратце расскажет нам о решении квадратного уравнения в общем виде</w:t>
      </w:r>
      <w:proofErr w:type="gramStart"/>
      <w:r>
        <w:rPr>
          <w:rFonts w:ascii="Times New Roman" w:hAnsi="Times New Roman" w:cs="Times New Roman"/>
          <w:sz w:val="28"/>
          <w:szCs w:val="28"/>
        </w:rPr>
        <w:t xml:space="preserve"> .</w:t>
      </w:r>
      <w:proofErr w:type="gramEnd"/>
    </w:p>
    <w:p w:rsidR="00BB513B" w:rsidRDefault="00BB513B" w:rsidP="00BB513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Еще  раз повторить алгоритм решения квадратного уравнения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таблице).</w:t>
      </w:r>
    </w:p>
    <w:p w:rsidR="00BB513B" w:rsidRDefault="00BB513B" w:rsidP="00BB513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Прочтите абзац « Из формулы (</w:t>
      </w:r>
      <w:r>
        <w:rPr>
          <w:rFonts w:ascii="Times New Roman" w:hAnsi="Times New Roman" w:cs="Times New Roman"/>
          <w:sz w:val="28"/>
          <w:szCs w:val="28"/>
          <w:lang w:val="en-US"/>
        </w:rPr>
        <w:t>I</w:t>
      </w:r>
      <w:r>
        <w:rPr>
          <w:rFonts w:ascii="Times New Roman" w:hAnsi="Times New Roman" w:cs="Times New Roman"/>
          <w:sz w:val="28"/>
          <w:szCs w:val="28"/>
        </w:rPr>
        <w:t>) можно получить…» на стр. 126.</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 xml:space="preserve">Конспектируем самое главное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вывод формулы).</w:t>
      </w:r>
    </w:p>
    <w:p w:rsidR="00BB513B" w:rsidRPr="00870C9F" w:rsidRDefault="00BB513B" w:rsidP="00BB513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Рассмотреть решение примера 4 на стр.126. вызвать к доске  сильного ученика и решить пример.</w:t>
      </w:r>
    </w:p>
    <w:p w:rsidR="00BB513B" w:rsidRPr="00CA144E" w:rsidRDefault="00BB513B" w:rsidP="00BB513B">
      <w:pPr>
        <w:pStyle w:val="a3"/>
        <w:ind w:left="720"/>
        <w:rPr>
          <w:rFonts w:ascii="Times New Roman" w:hAnsi="Times New Roman" w:cs="Times New Roman"/>
          <w:sz w:val="28"/>
          <w:szCs w:val="28"/>
        </w:rPr>
      </w:pPr>
    </w:p>
    <w:p w:rsidR="00BB513B" w:rsidRPr="00927B8B" w:rsidRDefault="00BB513B" w:rsidP="00BB513B">
      <w:pPr>
        <w:pStyle w:val="a3"/>
        <w:rPr>
          <w:rFonts w:ascii="Times New Roman" w:hAnsi="Times New Roman" w:cs="Times New Roman"/>
          <w:b/>
          <w:i/>
          <w:sz w:val="28"/>
          <w:szCs w:val="28"/>
        </w:rPr>
      </w:pPr>
      <w:proofErr w:type="gramStart"/>
      <w:r w:rsidRPr="00927B8B">
        <w:rPr>
          <w:rFonts w:ascii="Times New Roman" w:hAnsi="Times New Roman" w:cs="Times New Roman"/>
          <w:b/>
          <w:i/>
          <w:sz w:val="28"/>
          <w:szCs w:val="28"/>
          <w:lang w:val="en-US"/>
        </w:rPr>
        <w:t>III</w:t>
      </w:r>
      <w:r w:rsidRPr="00927B8B">
        <w:rPr>
          <w:rFonts w:ascii="Times New Roman" w:hAnsi="Times New Roman" w:cs="Times New Roman"/>
          <w:b/>
          <w:i/>
          <w:sz w:val="28"/>
          <w:szCs w:val="28"/>
        </w:rPr>
        <w:t>.Музыкальная  пауза</w:t>
      </w:r>
      <w:proofErr w:type="gramEnd"/>
      <w:r w:rsidRPr="00927B8B">
        <w:rPr>
          <w:rFonts w:ascii="Times New Roman" w:hAnsi="Times New Roman" w:cs="Times New Roman"/>
          <w:b/>
          <w:i/>
          <w:sz w:val="28"/>
          <w:szCs w:val="28"/>
        </w:rPr>
        <w:t xml:space="preserve">. </w:t>
      </w:r>
    </w:p>
    <w:p w:rsidR="00BB513B" w:rsidRPr="00927B8B" w:rsidRDefault="00BB513B" w:rsidP="00BB513B">
      <w:pPr>
        <w:pStyle w:val="a3"/>
        <w:rPr>
          <w:rFonts w:ascii="Times New Roman" w:hAnsi="Times New Roman" w:cs="Times New Roman"/>
          <w:b/>
          <w:i/>
          <w:sz w:val="28"/>
          <w:szCs w:val="28"/>
        </w:rPr>
      </w:pPr>
      <w:r w:rsidRPr="00927B8B">
        <w:rPr>
          <w:rFonts w:ascii="Times New Roman" w:hAnsi="Times New Roman" w:cs="Times New Roman"/>
          <w:b/>
          <w:i/>
          <w:sz w:val="28"/>
          <w:szCs w:val="28"/>
          <w:lang w:val="en-US"/>
        </w:rPr>
        <w:t>IV</w:t>
      </w:r>
      <w:proofErr w:type="gramStart"/>
      <w:r w:rsidRPr="00927B8B">
        <w:rPr>
          <w:rFonts w:ascii="Times New Roman" w:hAnsi="Times New Roman" w:cs="Times New Roman"/>
          <w:b/>
          <w:i/>
          <w:sz w:val="28"/>
          <w:szCs w:val="28"/>
        </w:rPr>
        <w:t>.  Закрепление</w:t>
      </w:r>
      <w:proofErr w:type="gramEnd"/>
      <w:r w:rsidRPr="00927B8B">
        <w:rPr>
          <w:rFonts w:ascii="Times New Roman" w:hAnsi="Times New Roman" w:cs="Times New Roman"/>
          <w:b/>
          <w:i/>
          <w:sz w:val="28"/>
          <w:szCs w:val="28"/>
        </w:rPr>
        <w:t xml:space="preserve"> новой темы</w:t>
      </w:r>
    </w:p>
    <w:p w:rsidR="00BB513B" w:rsidRDefault="00BB513B" w:rsidP="00BB513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539 (а)- вызвать к доске одного ученик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совместное решение.</w:t>
      </w:r>
    </w:p>
    <w:p w:rsidR="00BB513B" w:rsidRDefault="00BB513B" w:rsidP="00BB513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539 (</w:t>
      </w:r>
      <w:proofErr w:type="spellStart"/>
      <w:r>
        <w:rPr>
          <w:rFonts w:ascii="Times New Roman" w:hAnsi="Times New Roman" w:cs="Times New Roman"/>
          <w:sz w:val="28"/>
          <w:szCs w:val="28"/>
        </w:rPr>
        <w:t>бв</w:t>
      </w:r>
      <w:proofErr w:type="spellEnd"/>
      <w:r>
        <w:rPr>
          <w:rFonts w:ascii="Times New Roman" w:hAnsi="Times New Roman" w:cs="Times New Roman"/>
          <w:sz w:val="28"/>
          <w:szCs w:val="28"/>
        </w:rPr>
        <w:t>)- работа в парах самостоятельно.</w:t>
      </w:r>
    </w:p>
    <w:p w:rsidR="00BB513B" w:rsidRDefault="00BB513B" w:rsidP="00BB513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Рассмотреть уравнение с параметром:</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 xml:space="preserve">Решите уравнение </w:t>
      </w:r>
      <w:r w:rsidRPr="00E56372">
        <w:rPr>
          <w:rFonts w:ascii="Times New Roman" w:hAnsi="Times New Roman" w:cs="Times New Roman"/>
          <w:sz w:val="28"/>
          <w:szCs w:val="28"/>
        </w:rPr>
        <w:t>|</w:t>
      </w:r>
      <w:r>
        <w:rPr>
          <w:rFonts w:ascii="Times New Roman" w:hAnsi="Times New Roman" w:cs="Times New Roman"/>
          <w:sz w:val="28"/>
          <w:szCs w:val="28"/>
        </w:rPr>
        <w:t>х</w:t>
      </w:r>
      <w:r>
        <w:rPr>
          <w:rFonts w:ascii="Times New Roman" w:hAnsi="Times New Roman" w:cs="Times New Roman"/>
          <w:sz w:val="28"/>
          <w:szCs w:val="28"/>
          <w:vertAlign w:val="superscript"/>
        </w:rPr>
        <w:t>2</w:t>
      </w:r>
      <w:r>
        <w:rPr>
          <w:rFonts w:ascii="Times New Roman" w:hAnsi="Times New Roman" w:cs="Times New Roman"/>
          <w:sz w:val="28"/>
          <w:szCs w:val="28"/>
        </w:rPr>
        <w:t xml:space="preserve">-3х+4 </w:t>
      </w:r>
      <w:r w:rsidRPr="00E56372">
        <w:rPr>
          <w:rFonts w:ascii="Times New Roman" w:hAnsi="Times New Roman" w:cs="Times New Roman"/>
          <w:sz w:val="28"/>
          <w:szCs w:val="28"/>
        </w:rPr>
        <w:t>|</w:t>
      </w:r>
      <w:r>
        <w:rPr>
          <w:rFonts w:ascii="Times New Roman" w:hAnsi="Times New Roman" w:cs="Times New Roman"/>
          <w:sz w:val="28"/>
          <w:szCs w:val="28"/>
        </w:rPr>
        <w:t>=</w:t>
      </w:r>
      <w:r w:rsidRPr="00E56372">
        <w:rPr>
          <w:rFonts w:ascii="Times New Roman" w:hAnsi="Times New Roman" w:cs="Times New Roman"/>
          <w:sz w:val="28"/>
          <w:szCs w:val="28"/>
        </w:rPr>
        <w:t>|</w:t>
      </w:r>
      <w:r>
        <w:rPr>
          <w:rFonts w:ascii="Times New Roman" w:hAnsi="Times New Roman" w:cs="Times New Roman"/>
          <w:sz w:val="28"/>
          <w:szCs w:val="28"/>
        </w:rPr>
        <w:t xml:space="preserve">2х-2 </w:t>
      </w:r>
      <w:r w:rsidRPr="00E56372">
        <w:rPr>
          <w:rFonts w:ascii="Times New Roman" w:hAnsi="Times New Roman" w:cs="Times New Roman"/>
          <w:sz w:val="28"/>
          <w:szCs w:val="28"/>
        </w:rPr>
        <w:t>|</w:t>
      </w:r>
    </w:p>
    <w:p w:rsidR="00BB513B" w:rsidRPr="00A14FE0" w:rsidRDefault="00BB513B" w:rsidP="00BB513B">
      <w:pPr>
        <w:pStyle w:val="a3"/>
        <w:ind w:left="720"/>
        <w:rPr>
          <w:rFonts w:ascii="Times New Roman" w:hAnsi="Times New Roman" w:cs="Times New Roman"/>
          <w:sz w:val="28"/>
          <w:szCs w:val="28"/>
        </w:rPr>
      </w:pPr>
      <w:r w:rsidRPr="00A14FE0">
        <w:rPr>
          <w:rFonts w:ascii="Times New Roman" w:hAnsi="Times New Roman" w:cs="Times New Roman"/>
          <w:sz w:val="28"/>
          <w:szCs w:val="28"/>
        </w:rPr>
        <w:t>|</w:t>
      </w:r>
      <w:r>
        <w:rPr>
          <w:rFonts w:ascii="Times New Roman" w:hAnsi="Times New Roman" w:cs="Times New Roman"/>
          <w:sz w:val="28"/>
          <w:szCs w:val="28"/>
          <w:lang w:val="en-US"/>
        </w:rPr>
        <w:t>f</w:t>
      </w:r>
      <w:r w:rsidRPr="00A14FE0">
        <w:rPr>
          <w:rFonts w:ascii="Times New Roman" w:hAnsi="Times New Roman" w:cs="Times New Roman"/>
          <w:sz w:val="28"/>
          <w:szCs w:val="28"/>
        </w:rPr>
        <w:t>(</w:t>
      </w:r>
      <w:r>
        <w:rPr>
          <w:rFonts w:ascii="Times New Roman" w:hAnsi="Times New Roman" w:cs="Times New Roman"/>
          <w:sz w:val="28"/>
          <w:szCs w:val="28"/>
          <w:lang w:val="en-US"/>
        </w:rPr>
        <w:t>x</w:t>
      </w:r>
      <w:r w:rsidRPr="00A14FE0">
        <w:rPr>
          <w:rFonts w:ascii="Times New Roman" w:hAnsi="Times New Roman" w:cs="Times New Roman"/>
          <w:sz w:val="28"/>
          <w:szCs w:val="28"/>
        </w:rPr>
        <w:t>) |=|</w:t>
      </w:r>
      <w:r>
        <w:rPr>
          <w:rFonts w:ascii="Times New Roman" w:hAnsi="Times New Roman" w:cs="Times New Roman"/>
          <w:sz w:val="28"/>
          <w:szCs w:val="28"/>
          <w:lang w:val="en-US"/>
        </w:rPr>
        <w:t>g</w:t>
      </w:r>
      <w:r w:rsidRPr="00A14FE0">
        <w:rPr>
          <w:rFonts w:ascii="Times New Roman" w:hAnsi="Times New Roman" w:cs="Times New Roman"/>
          <w:sz w:val="28"/>
          <w:szCs w:val="28"/>
        </w:rPr>
        <w:t>(</w:t>
      </w:r>
      <w:r>
        <w:rPr>
          <w:rFonts w:ascii="Times New Roman" w:hAnsi="Times New Roman" w:cs="Times New Roman"/>
          <w:sz w:val="28"/>
          <w:szCs w:val="28"/>
          <w:lang w:val="en-US"/>
        </w:rPr>
        <w:t>x</w:t>
      </w:r>
      <w:r w:rsidRPr="00A14FE0">
        <w:rPr>
          <w:rFonts w:ascii="Times New Roman" w:hAnsi="Times New Roman" w:cs="Times New Roman"/>
          <w:sz w:val="28"/>
          <w:szCs w:val="28"/>
        </w:rPr>
        <w:t>)|</w:t>
      </w:r>
      <w:r>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m:t>
                </m:r>
                <m:r>
                  <w:rPr>
                    <w:rFonts w:ascii="Cambria Math" w:hAnsi="Cambria Math" w:cs="Times New Roman"/>
                    <w:sz w:val="28"/>
                    <w:szCs w:val="28"/>
                    <w:lang w:val="en-US"/>
                  </w:rPr>
                  <m:t>g</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e>
                <m:r>
                  <w:rPr>
                    <w:rFonts w:ascii="Cambria Math" w:hAnsi="Cambria Math" w:cs="Times New Roman"/>
                    <w:sz w:val="28"/>
                    <w:szCs w:val="28"/>
                  </w:rPr>
                  <m:t>x&gt;0</m:t>
                </m:r>
              </m:e>
            </m:eqArr>
          </m:e>
        </m:d>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=-g(x)</m:t>
                </m:r>
              </m:e>
              <m:e>
                <m:r>
                  <w:rPr>
                    <w:rFonts w:ascii="Cambria Math" w:hAnsi="Cambria Math" w:cs="Times New Roman"/>
                    <w:sz w:val="28"/>
                    <w:szCs w:val="28"/>
                  </w:rPr>
                  <m:t>x&lt;&lt;0</m:t>
                </m:r>
              </m:e>
            </m:eqArr>
          </m:e>
        </m:d>
      </m:oMath>
    </w:p>
    <w:p w:rsidR="00BB513B" w:rsidRPr="00854857" w:rsidRDefault="00BB513B" w:rsidP="00BB513B">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х</w:t>
      </w:r>
      <w:r>
        <w:rPr>
          <w:rFonts w:ascii="Times New Roman" w:hAnsi="Times New Roman" w:cs="Times New Roman"/>
          <w:sz w:val="28"/>
          <w:szCs w:val="28"/>
          <w:vertAlign w:val="superscript"/>
        </w:rPr>
        <w:t>2</w:t>
      </w:r>
      <w:r>
        <w:rPr>
          <w:rFonts w:ascii="Times New Roman" w:hAnsi="Times New Roman" w:cs="Times New Roman"/>
          <w:sz w:val="28"/>
          <w:szCs w:val="28"/>
        </w:rPr>
        <w:t>-3х+4 =2х-2                                           2)</w:t>
      </w:r>
      <w:r w:rsidRPr="00854857">
        <w:rPr>
          <w:rFonts w:ascii="Times New Roman" w:hAnsi="Times New Roman" w:cs="Times New Roman"/>
          <w:sz w:val="28"/>
          <w:szCs w:val="28"/>
        </w:rPr>
        <w:t xml:space="preserve"> </w:t>
      </w:r>
      <w:r>
        <w:rPr>
          <w:rFonts w:ascii="Times New Roman" w:hAnsi="Times New Roman" w:cs="Times New Roman"/>
          <w:sz w:val="28"/>
          <w:szCs w:val="28"/>
        </w:rPr>
        <w:t>х</w:t>
      </w:r>
      <w:r>
        <w:rPr>
          <w:rFonts w:ascii="Times New Roman" w:hAnsi="Times New Roman" w:cs="Times New Roman"/>
          <w:sz w:val="28"/>
          <w:szCs w:val="28"/>
          <w:vertAlign w:val="superscript"/>
        </w:rPr>
        <w:t>2</w:t>
      </w:r>
      <w:r>
        <w:rPr>
          <w:rFonts w:ascii="Times New Roman" w:hAnsi="Times New Roman" w:cs="Times New Roman"/>
          <w:sz w:val="28"/>
          <w:szCs w:val="28"/>
        </w:rPr>
        <w:t xml:space="preserve">-3х+4 =-(2х-2)                                           </w:t>
      </w:r>
    </w:p>
    <w:p w:rsidR="00BB513B" w:rsidRDefault="00BB513B" w:rsidP="00BB513B">
      <w:pPr>
        <w:pStyle w:val="a3"/>
        <w:ind w:left="1080"/>
        <w:rPr>
          <w:rFonts w:ascii="Times New Roman" w:hAnsi="Times New Roman" w:cs="Times New Roman"/>
          <w:sz w:val="28"/>
          <w:szCs w:val="28"/>
        </w:rPr>
      </w:pPr>
      <w:r>
        <w:rPr>
          <w:rFonts w:ascii="Times New Roman" w:hAnsi="Times New Roman" w:cs="Times New Roman"/>
          <w:sz w:val="28"/>
          <w:szCs w:val="28"/>
        </w:rPr>
        <w:t>х</w:t>
      </w:r>
      <w:r>
        <w:rPr>
          <w:rFonts w:ascii="Times New Roman" w:hAnsi="Times New Roman" w:cs="Times New Roman"/>
          <w:sz w:val="28"/>
          <w:szCs w:val="28"/>
          <w:vertAlign w:val="superscript"/>
        </w:rPr>
        <w:t>2</w:t>
      </w:r>
      <w:r>
        <w:rPr>
          <w:rFonts w:ascii="Times New Roman" w:hAnsi="Times New Roman" w:cs="Times New Roman"/>
          <w:sz w:val="28"/>
          <w:szCs w:val="28"/>
        </w:rPr>
        <w:t>-5х-6=0                                                      х</w:t>
      </w:r>
      <w:r>
        <w:rPr>
          <w:rFonts w:ascii="Times New Roman" w:hAnsi="Times New Roman" w:cs="Times New Roman"/>
          <w:sz w:val="28"/>
          <w:szCs w:val="28"/>
          <w:vertAlign w:val="superscript"/>
        </w:rPr>
        <w:t>2</w:t>
      </w:r>
      <w:r>
        <w:rPr>
          <w:rFonts w:ascii="Times New Roman" w:hAnsi="Times New Roman" w:cs="Times New Roman"/>
          <w:sz w:val="28"/>
          <w:szCs w:val="28"/>
        </w:rPr>
        <w:t>-х+2=0</w:t>
      </w:r>
    </w:p>
    <w:p w:rsidR="00BB513B" w:rsidRDefault="00BB513B" w:rsidP="00BB513B">
      <w:pPr>
        <w:pStyle w:val="a3"/>
        <w:ind w:left="1080"/>
        <w:rPr>
          <w:rFonts w:ascii="Times New Roman" w:hAnsi="Times New Roman" w:cs="Times New Roman"/>
          <w:sz w:val="28"/>
          <w:szCs w:val="28"/>
        </w:rPr>
      </w:pPr>
      <w:r>
        <w:rPr>
          <w:rFonts w:ascii="Times New Roman" w:hAnsi="Times New Roman" w:cs="Times New Roman"/>
          <w:sz w:val="28"/>
          <w:szCs w:val="28"/>
        </w:rPr>
        <w:t>х</w:t>
      </w:r>
      <w:r>
        <w:rPr>
          <w:rFonts w:ascii="Times New Roman" w:hAnsi="Times New Roman" w:cs="Times New Roman"/>
          <w:sz w:val="28"/>
          <w:szCs w:val="28"/>
          <w:vertAlign w:val="subscript"/>
        </w:rPr>
        <w:t>1</w:t>
      </w:r>
      <w:r>
        <w:rPr>
          <w:rFonts w:ascii="Times New Roman" w:hAnsi="Times New Roman" w:cs="Times New Roman"/>
          <w:sz w:val="28"/>
          <w:szCs w:val="28"/>
        </w:rPr>
        <w:t>=2</w:t>
      </w:r>
      <w:proofErr w:type="gramStart"/>
      <w:r>
        <w:rPr>
          <w:rFonts w:ascii="Times New Roman" w:hAnsi="Times New Roman" w:cs="Times New Roman"/>
          <w:sz w:val="28"/>
          <w:szCs w:val="28"/>
        </w:rPr>
        <w:t xml:space="preserve">                                                               Д</w:t>
      </w:r>
      <m:oMath>
        <w:proofErr w:type="gramEnd"/>
        <m:r>
          <w:rPr>
            <w:rFonts w:ascii="Cambria Math" w:hAnsi="Cambria Math" w:cs="Times New Roman"/>
            <w:sz w:val="28"/>
            <w:szCs w:val="28"/>
          </w:rPr>
          <m:t xml:space="preserve">&lt;0 </m:t>
        </m:r>
      </m:oMath>
      <w:r>
        <w:rPr>
          <w:rFonts w:ascii="Times New Roman" w:hAnsi="Times New Roman" w:cs="Times New Roman"/>
          <w:sz w:val="28"/>
          <w:szCs w:val="28"/>
        </w:rPr>
        <w:t>, уравнение не имеет корней</w:t>
      </w:r>
    </w:p>
    <w:p w:rsidR="00BB513B" w:rsidRDefault="00BB513B" w:rsidP="00BB513B">
      <w:pPr>
        <w:pStyle w:val="a3"/>
        <w:ind w:left="1080"/>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=3</w:t>
      </w:r>
    </w:p>
    <w:p w:rsidR="00BB513B" w:rsidRDefault="00BB513B" w:rsidP="00BB513B">
      <w:pPr>
        <w:pStyle w:val="a3"/>
        <w:ind w:left="1080"/>
        <w:rPr>
          <w:rFonts w:ascii="Times New Roman" w:hAnsi="Times New Roman" w:cs="Times New Roman"/>
          <w:sz w:val="28"/>
          <w:szCs w:val="28"/>
        </w:rPr>
      </w:pPr>
      <w:r>
        <w:rPr>
          <w:rFonts w:ascii="Times New Roman" w:hAnsi="Times New Roman" w:cs="Times New Roman"/>
          <w:sz w:val="28"/>
          <w:szCs w:val="28"/>
        </w:rPr>
        <w:t xml:space="preserve">                                                     Ответ: 2 и 3.</w:t>
      </w:r>
    </w:p>
    <w:p w:rsidR="00BB513B" w:rsidRDefault="00BB513B" w:rsidP="00BB513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Рассмотреть пример:</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х</w:t>
      </w:r>
      <w:r>
        <w:rPr>
          <w:rFonts w:ascii="Times New Roman" w:hAnsi="Times New Roman" w:cs="Times New Roman"/>
          <w:sz w:val="28"/>
          <w:szCs w:val="28"/>
          <w:vertAlign w:val="superscript"/>
        </w:rPr>
        <w:t>2</w:t>
      </w:r>
      <w:r>
        <w:rPr>
          <w:rFonts w:ascii="Times New Roman" w:hAnsi="Times New Roman" w:cs="Times New Roman"/>
          <w:sz w:val="28"/>
          <w:szCs w:val="28"/>
        </w:rPr>
        <w:t>-4х+10</w:t>
      </w:r>
      <w:r>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rPr>
        <w:t>х+4</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1)      х</w:t>
      </w:r>
      <w:r>
        <w:rPr>
          <w:rFonts w:ascii="Times New Roman" w:hAnsi="Times New Roman" w:cs="Times New Roman"/>
          <w:sz w:val="28"/>
          <w:szCs w:val="28"/>
          <w:vertAlign w:val="superscript"/>
        </w:rPr>
        <w:t>2</w:t>
      </w:r>
      <w:r>
        <w:rPr>
          <w:rFonts w:ascii="Times New Roman" w:hAnsi="Times New Roman" w:cs="Times New Roman"/>
          <w:sz w:val="28"/>
          <w:szCs w:val="28"/>
        </w:rPr>
        <w:t>-4х+10=х+4       или                             2)    х</w:t>
      </w:r>
      <w:r>
        <w:rPr>
          <w:rFonts w:ascii="Times New Roman" w:hAnsi="Times New Roman" w:cs="Times New Roman"/>
          <w:sz w:val="28"/>
          <w:szCs w:val="28"/>
          <w:vertAlign w:val="superscript"/>
        </w:rPr>
        <w:t>2</w:t>
      </w:r>
      <w:r>
        <w:rPr>
          <w:rFonts w:ascii="Times New Roman" w:hAnsi="Times New Roman" w:cs="Times New Roman"/>
          <w:sz w:val="28"/>
          <w:szCs w:val="28"/>
        </w:rPr>
        <w:t>-4х+10= -(х+4)</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 xml:space="preserve">      Х</w:t>
      </w:r>
      <w:r>
        <w:rPr>
          <w:rFonts w:ascii="Times New Roman" w:hAnsi="Times New Roman" w:cs="Times New Roman"/>
          <w:sz w:val="28"/>
          <w:szCs w:val="28"/>
          <w:vertAlign w:val="superscript"/>
        </w:rPr>
        <w:t>2</w:t>
      </w:r>
      <w:r>
        <w:rPr>
          <w:rFonts w:ascii="Times New Roman" w:hAnsi="Times New Roman" w:cs="Times New Roman"/>
          <w:sz w:val="28"/>
          <w:szCs w:val="28"/>
        </w:rPr>
        <w:t>-5х+6=0                                                          х</w:t>
      </w:r>
      <w:r>
        <w:rPr>
          <w:rFonts w:ascii="Times New Roman" w:hAnsi="Times New Roman" w:cs="Times New Roman"/>
          <w:sz w:val="28"/>
          <w:szCs w:val="28"/>
          <w:vertAlign w:val="superscript"/>
        </w:rPr>
        <w:t>2</w:t>
      </w:r>
      <w:r>
        <w:rPr>
          <w:rFonts w:ascii="Times New Roman" w:hAnsi="Times New Roman" w:cs="Times New Roman"/>
          <w:sz w:val="28"/>
          <w:szCs w:val="28"/>
        </w:rPr>
        <w:t>-3х+14=0</w:t>
      </w:r>
    </w:p>
    <w:p w:rsidR="00BB513B" w:rsidRDefault="00BB513B" w:rsidP="00BB513B">
      <w:pPr>
        <w:pStyle w:val="a3"/>
        <w:rPr>
          <w:rFonts w:ascii="Times New Roman" w:hAnsi="Times New Roman" w:cs="Times New Roman"/>
          <w:sz w:val="28"/>
          <w:szCs w:val="28"/>
        </w:rPr>
      </w:pPr>
      <w:r>
        <w:rPr>
          <w:rFonts w:ascii="Times New Roman" w:hAnsi="Times New Roman" w:cs="Times New Roman"/>
          <w:sz w:val="28"/>
          <w:szCs w:val="28"/>
        </w:rPr>
        <w:t xml:space="preserve">               х</w:t>
      </w:r>
      <w:r>
        <w:rPr>
          <w:rFonts w:ascii="Times New Roman" w:hAnsi="Times New Roman" w:cs="Times New Roman"/>
          <w:sz w:val="28"/>
          <w:szCs w:val="28"/>
          <w:vertAlign w:val="subscript"/>
        </w:rPr>
        <w:t>1</w:t>
      </w:r>
      <w:r>
        <w:rPr>
          <w:rFonts w:ascii="Times New Roman" w:hAnsi="Times New Roman" w:cs="Times New Roman"/>
          <w:sz w:val="28"/>
          <w:szCs w:val="28"/>
        </w:rPr>
        <w:t>= 2</w:t>
      </w:r>
      <w:proofErr w:type="gramStart"/>
      <w:r>
        <w:rPr>
          <w:rFonts w:ascii="Times New Roman" w:hAnsi="Times New Roman" w:cs="Times New Roman"/>
          <w:sz w:val="28"/>
          <w:szCs w:val="28"/>
        </w:rPr>
        <w:t xml:space="preserve">                                                               Д</w:t>
      </w:r>
      <m:oMath>
        <w:proofErr w:type="gramEnd"/>
        <m:r>
          <w:rPr>
            <w:rFonts w:ascii="Cambria Math" w:hAnsi="Cambria Math" w:cs="Times New Roman"/>
            <w:sz w:val="28"/>
            <w:szCs w:val="28"/>
          </w:rPr>
          <m:t xml:space="preserve">&lt;0 </m:t>
        </m:r>
      </m:oMath>
      <w:r>
        <w:rPr>
          <w:rFonts w:ascii="Times New Roman" w:hAnsi="Times New Roman" w:cs="Times New Roman"/>
          <w:sz w:val="28"/>
          <w:szCs w:val="28"/>
        </w:rPr>
        <w:t>, уравнение не имеет корней</w:t>
      </w:r>
    </w:p>
    <w:p w:rsidR="00BB513B" w:rsidRDefault="00BB513B" w:rsidP="00BB513B">
      <w:pPr>
        <w:pStyle w:val="a3"/>
        <w:ind w:left="1080"/>
        <w:rPr>
          <w:rFonts w:ascii="Times New Roman" w:hAnsi="Times New Roman" w:cs="Times New Roman"/>
          <w:sz w:val="28"/>
          <w:szCs w:val="28"/>
        </w:rPr>
      </w:pPr>
      <w:r>
        <w:rPr>
          <w:rFonts w:ascii="Times New Roman" w:hAnsi="Times New Roman" w:cs="Times New Roman"/>
          <w:sz w:val="28"/>
          <w:szCs w:val="28"/>
        </w:rPr>
        <w:lastRenderedPageBreak/>
        <w:t>х</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=3</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ответ: 2 и 3.</w:t>
      </w:r>
    </w:p>
    <w:p w:rsidR="00BB513B" w:rsidRDefault="00BB513B" w:rsidP="00BB513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 Работа с электронным учебником: Корни квадратного уравнения и числа, им обратные. Материал имеет ознакомительный характер. На учебнике </w:t>
      </w:r>
      <w:proofErr w:type="spellStart"/>
      <w:proofErr w:type="gramStart"/>
      <w:r>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127 мышкой щелкнуть слово «Упражнения».</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ах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+вх+с=0.</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х</w:t>
      </w:r>
      <w:r>
        <w:rPr>
          <w:rFonts w:ascii="Times New Roman" w:hAnsi="Times New Roman" w:cs="Times New Roman"/>
          <w:sz w:val="28"/>
          <w:szCs w:val="28"/>
          <w:vertAlign w:val="subscript"/>
        </w:rPr>
        <w:t>1,2</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-в±</m:t>
            </m:r>
            <m:rad>
              <m:radPr>
                <m:degHide m:val="on"/>
                <m:ctrlPr>
                  <w:rPr>
                    <w:rFonts w:ascii="Cambria Math" w:hAnsi="Cambria Math" w:cs="Times New Roman"/>
                    <w:i/>
                    <w:sz w:val="28"/>
                    <w:szCs w:val="28"/>
                  </w:rPr>
                </m:ctrlPr>
              </m:radPr>
              <m:deg/>
              <m:e>
                <m:r>
                  <w:rPr>
                    <w:rFonts w:ascii="Cambria Math" w:hAnsi="Cambria Math" w:cs="Times New Roman"/>
                    <w:sz w:val="28"/>
                    <w:szCs w:val="28"/>
                  </w:rPr>
                  <m:t>Д</m:t>
                </m:r>
              </m:e>
            </m:rad>
          </m:num>
          <m:den>
            <m:r>
              <w:rPr>
                <w:rFonts w:ascii="Cambria Math" w:hAnsi="Cambria Math" w:cs="Times New Roman"/>
                <w:sz w:val="28"/>
                <w:szCs w:val="28"/>
              </w:rPr>
              <m:t>2а</m:t>
            </m:r>
          </m:den>
        </m:f>
      </m:oMath>
      <w:r>
        <w:rPr>
          <w:rFonts w:ascii="Times New Roman" w:hAnsi="Times New Roman" w:cs="Times New Roman"/>
          <w:sz w:val="28"/>
          <w:szCs w:val="28"/>
        </w:rPr>
        <w:t xml:space="preserve">,     </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 xml:space="preserve">Доказать: </w:t>
      </w:r>
      <w:r>
        <w:rPr>
          <w:rFonts w:ascii="Times New Roman" w:hAnsi="Times New Roman" w:cs="Times New Roman"/>
          <w:sz w:val="28"/>
          <w:szCs w:val="28"/>
          <w:lang w:val="en-US"/>
        </w:rPr>
        <w:t>m</w:t>
      </w:r>
      <w:r w:rsidRPr="0030017F">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-корни корни уравнения ах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+вх+с=0, то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m</m:t>
            </m:r>
          </m:den>
        </m:f>
        <m:r>
          <w:rPr>
            <w:rFonts w:ascii="Cambria Math" w:hAnsi="Cambria Math" w:cs="Times New Roman"/>
            <w:sz w:val="28"/>
            <w:szCs w:val="28"/>
          </w:rPr>
          <m:t xml:space="preserve"> и </m:t>
        </m:r>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oMath>
      <w:r w:rsidRPr="00D221D5">
        <w:rPr>
          <w:rFonts w:ascii="Times New Roman" w:hAnsi="Times New Roman" w:cs="Times New Roman"/>
          <w:sz w:val="28"/>
          <w:szCs w:val="28"/>
        </w:rPr>
        <w:t xml:space="preserve">  - </w:t>
      </w:r>
      <w:r>
        <w:rPr>
          <w:rFonts w:ascii="Times New Roman" w:hAnsi="Times New Roman" w:cs="Times New Roman"/>
          <w:sz w:val="28"/>
          <w:szCs w:val="28"/>
        </w:rPr>
        <w:t>корни уравнения сх</w:t>
      </w:r>
      <w:r>
        <w:rPr>
          <w:rFonts w:ascii="Times New Roman" w:hAnsi="Times New Roman" w:cs="Times New Roman"/>
          <w:sz w:val="28"/>
          <w:szCs w:val="28"/>
          <w:vertAlign w:val="superscript"/>
        </w:rPr>
        <w:t>2</w:t>
      </w:r>
      <w:r>
        <w:rPr>
          <w:rFonts w:ascii="Times New Roman" w:hAnsi="Times New Roman" w:cs="Times New Roman"/>
          <w:sz w:val="28"/>
          <w:szCs w:val="28"/>
        </w:rPr>
        <w:t>+вх+а=0.</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 xml:space="preserve">Доказательство.  Раз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m</m:t>
            </m:r>
          </m:den>
        </m:f>
      </m:oMath>
      <w:r>
        <w:rPr>
          <w:rFonts w:ascii="Times New Roman" w:hAnsi="Times New Roman" w:cs="Times New Roman"/>
          <w:sz w:val="28"/>
          <w:szCs w:val="28"/>
        </w:rPr>
        <w:t>, то он удовлетворяет уравнению сх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+вх+а=0, т.е.</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с(</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m</m:t>
            </m:r>
          </m:den>
        </m:f>
      </m:oMath>
      <w:r>
        <w:rPr>
          <w:rFonts w:ascii="Times New Roman" w:hAnsi="Times New Roman" w:cs="Times New Roman"/>
          <w:sz w:val="28"/>
          <w:szCs w:val="28"/>
        </w:rPr>
        <w:t>)</w:t>
      </w:r>
      <w:r>
        <w:rPr>
          <w:rFonts w:ascii="Times New Roman" w:hAnsi="Times New Roman" w:cs="Times New Roman"/>
          <w:sz w:val="28"/>
          <w:szCs w:val="28"/>
          <w:vertAlign w:val="superscript"/>
        </w:rPr>
        <w:t>2</w:t>
      </w:r>
      <w:r>
        <w:rPr>
          <w:rFonts w:ascii="Times New Roman" w:hAnsi="Times New Roman" w:cs="Times New Roman"/>
          <w:sz w:val="28"/>
          <w:szCs w:val="28"/>
        </w:rPr>
        <w:t>+в(</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m</m:t>
            </m:r>
          </m:den>
        </m:f>
      </m:oMath>
      <w:r>
        <w:rPr>
          <w:rFonts w:ascii="Times New Roman" w:hAnsi="Times New Roman" w:cs="Times New Roman"/>
          <w:sz w:val="28"/>
          <w:szCs w:val="28"/>
        </w:rPr>
        <w:t xml:space="preserve">)+а=0, возведем в квадрат, приведем к общему знаменателю и получим </w:t>
      </w:r>
      <m:oMath>
        <m:f>
          <m:fPr>
            <m:ctrlPr>
              <w:rPr>
                <w:rFonts w:ascii="Cambria Math" w:hAnsi="Cambria Math" w:cs="Times New Roman"/>
                <w:i/>
                <w:sz w:val="28"/>
                <w:szCs w:val="28"/>
              </w:rPr>
            </m:ctrlPr>
          </m:fPr>
          <m:num>
            <m:r>
              <w:rPr>
                <w:rFonts w:ascii="Cambria Math" w:hAnsi="Cambria Math" w:cs="Times New Roman"/>
                <w:sz w:val="28"/>
                <w:szCs w:val="28"/>
              </w:rPr>
              <m:t>с+</m:t>
            </m:r>
            <m:r>
              <w:rPr>
                <w:rFonts w:ascii="Cambria Math" w:hAnsi="Cambria Math" w:cs="Times New Roman"/>
                <w:sz w:val="28"/>
                <w:szCs w:val="28"/>
                <w:lang w:val="en-US"/>
              </w:rPr>
              <m:t>mb</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m:t>
                </m:r>
              </m:e>
              <m:sup>
                <m:r>
                  <w:rPr>
                    <w:rFonts w:ascii="Cambria Math" w:hAnsi="Cambria Math" w:cs="Times New Roman"/>
                    <w:sz w:val="28"/>
                    <w:szCs w:val="28"/>
                  </w:rPr>
                  <m:t>2</m:t>
                </m:r>
              </m:sup>
            </m:sSup>
          </m:num>
          <m:den>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den>
        </m:f>
        <m:r>
          <w:rPr>
            <w:rFonts w:ascii="Cambria Math" w:hAnsi="Cambria Math" w:cs="Times New Roman"/>
            <w:sz w:val="28"/>
            <w:szCs w:val="28"/>
          </w:rPr>
          <m:t>=0⇔</m:t>
        </m:r>
        <m:r>
          <m:rPr>
            <m:sty m:val="p"/>
          </m:rPr>
          <w:rPr>
            <w:rFonts w:ascii="Cambria Math" w:hAnsi="Cambria Math" w:cs="Times New Roman"/>
            <w:sz w:val="28"/>
            <w:szCs w:val="28"/>
          </w:rPr>
          <m:t xml:space="preserve"> </m:t>
        </m:r>
        <m:r>
          <w:rPr>
            <w:rFonts w:ascii="Cambria Math" w:hAnsi="Cambria Math" w:cs="Times New Roman"/>
            <w:sz w:val="28"/>
            <w:szCs w:val="28"/>
          </w:rPr>
          <m:t>c+mb+a</m:t>
        </m:r>
      </m:oMath>
      <w:r>
        <w:rPr>
          <w:rFonts w:ascii="Times New Roman" w:hAnsi="Times New Roman" w:cs="Times New Roman"/>
          <w:sz w:val="28"/>
          <w:szCs w:val="28"/>
          <w:lang w:val="en-US"/>
        </w:rPr>
        <w:t>m</w:t>
      </w:r>
      <w:r w:rsidRPr="004312FD">
        <w:rPr>
          <w:rFonts w:ascii="Times New Roman" w:hAnsi="Times New Roman" w:cs="Times New Roman"/>
          <w:sz w:val="28"/>
          <w:szCs w:val="28"/>
          <w:vertAlign w:val="superscript"/>
        </w:rPr>
        <w:t>2</w:t>
      </w:r>
      <w:r>
        <w:rPr>
          <w:rFonts w:ascii="Times New Roman" w:hAnsi="Times New Roman" w:cs="Times New Roman"/>
          <w:sz w:val="28"/>
          <w:szCs w:val="28"/>
        </w:rPr>
        <w:t xml:space="preserve">=0. Это верно, т.к. </w:t>
      </w:r>
      <w:r>
        <w:rPr>
          <w:rFonts w:ascii="Times New Roman" w:hAnsi="Times New Roman" w:cs="Times New Roman"/>
          <w:sz w:val="28"/>
          <w:szCs w:val="28"/>
          <w:lang w:val="en-US"/>
        </w:rPr>
        <w:t>m</w:t>
      </w:r>
      <w:r>
        <w:rPr>
          <w:rFonts w:ascii="Times New Roman" w:hAnsi="Times New Roman" w:cs="Times New Roman"/>
          <w:sz w:val="28"/>
          <w:szCs w:val="28"/>
        </w:rPr>
        <w:t>- корень уравнения ах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+вх+с=0, т.е. обращает его в верное числовое равенство.</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Пример. Решить уравнение 12х</w:t>
      </w:r>
      <w:r>
        <w:rPr>
          <w:rFonts w:ascii="Times New Roman" w:hAnsi="Times New Roman" w:cs="Times New Roman"/>
          <w:sz w:val="28"/>
          <w:szCs w:val="28"/>
          <w:vertAlign w:val="superscript"/>
        </w:rPr>
        <w:t>2</w:t>
      </w:r>
      <w:r>
        <w:rPr>
          <w:rFonts w:ascii="Times New Roman" w:hAnsi="Times New Roman" w:cs="Times New Roman"/>
          <w:sz w:val="28"/>
          <w:szCs w:val="28"/>
        </w:rPr>
        <w:t>-4х-1=0.</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 xml:space="preserve">Поменяем местами а и с, т.е. </w:t>
      </w:r>
      <w:proofErr w:type="gramStart"/>
      <w:r>
        <w:rPr>
          <w:rFonts w:ascii="Times New Roman" w:hAnsi="Times New Roman" w:cs="Times New Roman"/>
          <w:sz w:val="28"/>
          <w:szCs w:val="28"/>
        </w:rPr>
        <w:t>–х</w:t>
      </w:r>
      <w:proofErr w:type="gramEnd"/>
      <w:r>
        <w:rPr>
          <w:rFonts w:ascii="Times New Roman" w:hAnsi="Times New Roman" w:cs="Times New Roman"/>
          <w:sz w:val="28"/>
          <w:szCs w:val="28"/>
          <w:vertAlign w:val="superscript"/>
        </w:rPr>
        <w:t>2</w:t>
      </w:r>
      <w:r>
        <w:rPr>
          <w:rFonts w:ascii="Times New Roman" w:hAnsi="Times New Roman" w:cs="Times New Roman"/>
          <w:sz w:val="28"/>
          <w:szCs w:val="28"/>
        </w:rPr>
        <w:t>-4х+12=0. Делим на -1 и получим 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+4х-12=0.</w:t>
      </w:r>
    </w:p>
    <w:p w:rsidR="00BB513B" w:rsidRDefault="00BB513B" w:rsidP="00BB513B">
      <w:pPr>
        <w:pStyle w:val="a3"/>
        <w:ind w:left="720"/>
        <w:rPr>
          <w:rFonts w:ascii="Times New Roman" w:hAnsi="Times New Roman" w:cs="Times New Roman"/>
          <w:sz w:val="28"/>
          <w:szCs w:val="28"/>
        </w:rPr>
      </w:pPr>
      <w:r>
        <w:rPr>
          <w:rFonts w:ascii="Times New Roman" w:hAnsi="Times New Roman" w:cs="Times New Roman"/>
          <w:sz w:val="28"/>
          <w:szCs w:val="28"/>
        </w:rPr>
        <w:t>К=-2. Д</w:t>
      </w:r>
      <w:proofErr w:type="gramStart"/>
      <w:r>
        <w:rPr>
          <w:rFonts w:ascii="Times New Roman" w:hAnsi="Times New Roman" w:cs="Times New Roman"/>
          <w:sz w:val="28"/>
          <w:szCs w:val="28"/>
          <w:vertAlign w:val="subscript"/>
        </w:rPr>
        <w:t>1</w:t>
      </w:r>
      <w:proofErr w:type="gramEnd"/>
      <w:r>
        <w:rPr>
          <w:rFonts w:ascii="Times New Roman" w:hAnsi="Times New Roman" w:cs="Times New Roman"/>
          <w:sz w:val="28"/>
          <w:szCs w:val="28"/>
        </w:rPr>
        <w:t>=(-2)</w:t>
      </w:r>
      <w:r>
        <w:rPr>
          <w:rFonts w:ascii="Times New Roman" w:hAnsi="Times New Roman" w:cs="Times New Roman"/>
          <w:sz w:val="28"/>
          <w:szCs w:val="28"/>
          <w:vertAlign w:val="superscript"/>
        </w:rPr>
        <w:t>2</w:t>
      </w:r>
      <w:r>
        <w:rPr>
          <w:rFonts w:ascii="Times New Roman" w:hAnsi="Times New Roman" w:cs="Times New Roman"/>
          <w:sz w:val="28"/>
          <w:szCs w:val="28"/>
        </w:rPr>
        <w:t>-1∙(-12)=16</w:t>
      </w:r>
      <m:oMath>
        <m:r>
          <w:rPr>
            <w:rFonts w:ascii="Cambria Math" w:hAnsi="Cambria Math" w:cs="Times New Roman"/>
            <w:sz w:val="28"/>
            <w:szCs w:val="28"/>
          </w:rPr>
          <m:t>&gt;0</m:t>
        </m:r>
      </m:oMath>
      <w:r>
        <w:rPr>
          <w:rFonts w:ascii="Times New Roman" w:hAnsi="Times New Roman" w:cs="Times New Roman"/>
          <w:sz w:val="28"/>
          <w:szCs w:val="28"/>
        </w:rPr>
        <w:t>.   х</w:t>
      </w:r>
      <w:r>
        <w:rPr>
          <w:rFonts w:ascii="Times New Roman" w:hAnsi="Times New Roman" w:cs="Times New Roman"/>
          <w:sz w:val="28"/>
          <w:szCs w:val="28"/>
          <w:vertAlign w:val="subscript"/>
        </w:rPr>
        <w:t>1</w:t>
      </w:r>
      <w:r>
        <w:rPr>
          <w:rFonts w:ascii="Times New Roman" w:hAnsi="Times New Roman" w:cs="Times New Roman"/>
          <w:sz w:val="28"/>
          <w:szCs w:val="28"/>
        </w:rPr>
        <w:t>=2,    х</w:t>
      </w:r>
      <w:r>
        <w:rPr>
          <w:rFonts w:ascii="Times New Roman" w:hAnsi="Times New Roman" w:cs="Times New Roman"/>
          <w:sz w:val="28"/>
          <w:szCs w:val="28"/>
          <w:vertAlign w:val="subscript"/>
        </w:rPr>
        <w:t>2</w:t>
      </w:r>
      <w:r>
        <w:rPr>
          <w:rFonts w:ascii="Times New Roman" w:hAnsi="Times New Roman" w:cs="Times New Roman"/>
          <w:sz w:val="28"/>
          <w:szCs w:val="28"/>
        </w:rPr>
        <w:t xml:space="preserve">=-6.  Ответом будет обратные числа, т.е.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и-</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Pr>
          <w:rFonts w:ascii="Times New Roman" w:hAnsi="Times New Roman" w:cs="Times New Roman"/>
          <w:sz w:val="28"/>
          <w:szCs w:val="28"/>
        </w:rPr>
        <w:t>.</w:t>
      </w:r>
    </w:p>
    <w:p w:rsidR="00BB513B" w:rsidRPr="006D4187" w:rsidRDefault="00BB513B" w:rsidP="00BB513B">
      <w:pPr>
        <w:pStyle w:val="a3"/>
        <w:numPr>
          <w:ilvl w:val="0"/>
          <w:numId w:val="5"/>
        </w:numPr>
        <w:rPr>
          <w:rFonts w:ascii="Times New Roman" w:hAnsi="Times New Roman" w:cs="Times New Roman"/>
          <w:i/>
          <w:sz w:val="28"/>
          <w:szCs w:val="28"/>
        </w:rPr>
      </w:pPr>
      <w:r w:rsidRPr="006D4187">
        <w:rPr>
          <w:rFonts w:ascii="Times New Roman" w:hAnsi="Times New Roman" w:cs="Times New Roman"/>
          <w:sz w:val="28"/>
          <w:szCs w:val="28"/>
        </w:rPr>
        <w:t xml:space="preserve">Историческая справка </w:t>
      </w:r>
      <w:proofErr w:type="gramStart"/>
      <w:r w:rsidRPr="006D4187">
        <w:rPr>
          <w:rFonts w:ascii="Times New Roman" w:hAnsi="Times New Roman" w:cs="Times New Roman"/>
          <w:sz w:val="28"/>
          <w:szCs w:val="28"/>
        </w:rPr>
        <w:t>о</w:t>
      </w:r>
      <w:proofErr w:type="gramEnd"/>
      <w:r w:rsidRPr="006D4187">
        <w:rPr>
          <w:rFonts w:ascii="Times New Roman" w:hAnsi="Times New Roman" w:cs="Times New Roman"/>
          <w:sz w:val="28"/>
          <w:szCs w:val="28"/>
        </w:rPr>
        <w:t xml:space="preserve"> </w:t>
      </w:r>
      <w:r>
        <w:rPr>
          <w:rFonts w:ascii="Times New Roman" w:hAnsi="Times New Roman" w:cs="Times New Roman"/>
          <w:sz w:val="28"/>
          <w:szCs w:val="28"/>
        </w:rPr>
        <w:t xml:space="preserve">английском математике </w:t>
      </w:r>
      <w:proofErr w:type="spellStart"/>
      <w:r>
        <w:rPr>
          <w:rFonts w:ascii="Times New Roman" w:hAnsi="Times New Roman" w:cs="Times New Roman"/>
          <w:sz w:val="28"/>
          <w:szCs w:val="28"/>
        </w:rPr>
        <w:t>Сильвестре</w:t>
      </w:r>
      <w:proofErr w:type="spellEnd"/>
      <w:r>
        <w:rPr>
          <w:rFonts w:ascii="Times New Roman" w:hAnsi="Times New Roman" w:cs="Times New Roman"/>
          <w:sz w:val="28"/>
          <w:szCs w:val="28"/>
        </w:rPr>
        <w:t>.</w:t>
      </w:r>
    </w:p>
    <w:p w:rsidR="00BB513B" w:rsidRDefault="00BB513B" w:rsidP="00BB513B">
      <w:pPr>
        <w:pStyle w:val="a3"/>
        <w:ind w:left="720"/>
        <w:rPr>
          <w:rFonts w:ascii="Times New Roman" w:hAnsi="Times New Roman" w:cs="Times New Roman"/>
          <w:color w:val="000000"/>
          <w:sz w:val="28"/>
          <w:szCs w:val="28"/>
        </w:rPr>
      </w:pPr>
      <w:r w:rsidRPr="006D4187">
        <w:rPr>
          <w:rStyle w:val="a5"/>
          <w:rFonts w:ascii="Times New Roman" w:hAnsi="Times New Roman" w:cs="Times New Roman"/>
          <w:color w:val="000000"/>
          <w:sz w:val="28"/>
          <w:szCs w:val="28"/>
        </w:rPr>
        <w:t xml:space="preserve">Джеймс Джозеф </w:t>
      </w:r>
      <w:proofErr w:type="spellStart"/>
      <w:r w:rsidRPr="006D4187">
        <w:rPr>
          <w:rStyle w:val="a5"/>
          <w:rFonts w:ascii="Times New Roman" w:hAnsi="Times New Roman" w:cs="Times New Roman"/>
          <w:color w:val="000000"/>
          <w:sz w:val="28"/>
          <w:szCs w:val="28"/>
        </w:rPr>
        <w:t>Сильвестр</w:t>
      </w:r>
      <w:proofErr w:type="spellEnd"/>
      <w:r w:rsidRPr="006D4187">
        <w:rPr>
          <w:rStyle w:val="apple-converted-space"/>
          <w:rFonts w:ascii="Times New Roman" w:hAnsi="Times New Roman" w:cs="Times New Roman"/>
          <w:color w:val="000000"/>
          <w:sz w:val="28"/>
          <w:szCs w:val="28"/>
        </w:rPr>
        <w:t> </w:t>
      </w:r>
      <w:r w:rsidRPr="006D4187">
        <w:rPr>
          <w:rFonts w:ascii="Times New Roman" w:hAnsi="Times New Roman" w:cs="Times New Roman"/>
          <w:color w:val="000000"/>
          <w:sz w:val="28"/>
          <w:szCs w:val="28"/>
        </w:rPr>
        <w:t xml:space="preserve">(1814—1897) — английский математик. </w:t>
      </w:r>
      <w:proofErr w:type="gramStart"/>
      <w:r w:rsidRPr="006D4187">
        <w:rPr>
          <w:rFonts w:ascii="Times New Roman" w:hAnsi="Times New Roman" w:cs="Times New Roman"/>
          <w:color w:val="000000"/>
          <w:sz w:val="28"/>
          <w:szCs w:val="28"/>
        </w:rPr>
        <w:t>Известен</w:t>
      </w:r>
      <w:proofErr w:type="gramEnd"/>
      <w:r w:rsidRPr="006D4187">
        <w:rPr>
          <w:rFonts w:ascii="Times New Roman" w:hAnsi="Times New Roman" w:cs="Times New Roman"/>
          <w:color w:val="000000"/>
          <w:sz w:val="28"/>
          <w:szCs w:val="28"/>
        </w:rPr>
        <w:t xml:space="preserve"> своими работами в теории матриц, теории чисел и комбинаторике. Иностранный член-корреспондент Петербургской АН (1872).</w:t>
      </w:r>
      <w:r>
        <w:rPr>
          <w:rFonts w:ascii="Times New Roman" w:hAnsi="Times New Roman" w:cs="Times New Roman"/>
          <w:color w:val="000000"/>
          <w:sz w:val="28"/>
          <w:szCs w:val="28"/>
        </w:rPr>
        <w:t xml:space="preserve"> </w:t>
      </w:r>
      <w:r w:rsidRPr="006D4187">
        <w:rPr>
          <w:rFonts w:ascii="Times New Roman" w:hAnsi="Times New Roman" w:cs="Times New Roman"/>
          <w:color w:val="000000"/>
          <w:sz w:val="28"/>
          <w:szCs w:val="28"/>
        </w:rPr>
        <w:t xml:space="preserve">В 1837 г. окончил Кембриджский университет. В 1841 г. получил степень бакалавра и магистра в Тринити-колледже в Дублине. Здесь евреям, как и католикам, разрешалось получать образование. В том же году он переехал в США, чтобы стать профессором в Университете </w:t>
      </w:r>
      <w:proofErr w:type="spellStart"/>
      <w:r w:rsidRPr="006D4187">
        <w:rPr>
          <w:rFonts w:ascii="Times New Roman" w:hAnsi="Times New Roman" w:cs="Times New Roman"/>
          <w:color w:val="000000"/>
          <w:sz w:val="28"/>
          <w:szCs w:val="28"/>
        </w:rPr>
        <w:t>Вирджинии</w:t>
      </w:r>
      <w:proofErr w:type="spellEnd"/>
      <w:r w:rsidRPr="006D4187">
        <w:rPr>
          <w:rFonts w:ascii="Times New Roman" w:hAnsi="Times New Roman" w:cs="Times New Roman"/>
          <w:color w:val="000000"/>
          <w:sz w:val="28"/>
          <w:szCs w:val="28"/>
        </w:rPr>
        <w:t>, но вскоре вернулся в Англию.</w:t>
      </w:r>
      <w:r>
        <w:rPr>
          <w:rFonts w:ascii="Times New Roman" w:hAnsi="Times New Roman" w:cs="Times New Roman"/>
          <w:color w:val="000000"/>
          <w:sz w:val="28"/>
          <w:szCs w:val="28"/>
        </w:rPr>
        <w:t xml:space="preserve"> </w:t>
      </w:r>
      <w:r w:rsidRPr="006D4187">
        <w:rPr>
          <w:rFonts w:ascii="Times New Roman" w:hAnsi="Times New Roman" w:cs="Times New Roman"/>
          <w:color w:val="000000"/>
          <w:sz w:val="28"/>
          <w:szCs w:val="28"/>
        </w:rPr>
        <w:t xml:space="preserve">В 1877 г. </w:t>
      </w:r>
      <w:proofErr w:type="spellStart"/>
      <w:r w:rsidRPr="006D4187">
        <w:rPr>
          <w:rFonts w:ascii="Times New Roman" w:hAnsi="Times New Roman" w:cs="Times New Roman"/>
          <w:color w:val="000000"/>
          <w:sz w:val="28"/>
          <w:szCs w:val="28"/>
        </w:rPr>
        <w:t>Сильвестр</w:t>
      </w:r>
      <w:proofErr w:type="spellEnd"/>
      <w:r w:rsidRPr="006D4187">
        <w:rPr>
          <w:rFonts w:ascii="Times New Roman" w:hAnsi="Times New Roman" w:cs="Times New Roman"/>
          <w:color w:val="000000"/>
          <w:sz w:val="28"/>
          <w:szCs w:val="28"/>
        </w:rPr>
        <w:t xml:space="preserve"> снова переехал в Америку, чтобы стать первым профессором математики в новом Университете Джона </w:t>
      </w:r>
      <w:proofErr w:type="spellStart"/>
      <w:r w:rsidRPr="006D4187">
        <w:rPr>
          <w:rFonts w:ascii="Times New Roman" w:hAnsi="Times New Roman" w:cs="Times New Roman"/>
          <w:color w:val="000000"/>
          <w:sz w:val="28"/>
          <w:szCs w:val="28"/>
        </w:rPr>
        <w:t>Хопкинса</w:t>
      </w:r>
      <w:proofErr w:type="spellEnd"/>
      <w:r w:rsidRPr="006D4187">
        <w:rPr>
          <w:rFonts w:ascii="Times New Roman" w:hAnsi="Times New Roman" w:cs="Times New Roman"/>
          <w:color w:val="000000"/>
          <w:sz w:val="28"/>
          <w:szCs w:val="28"/>
        </w:rPr>
        <w:t xml:space="preserve"> в Балтиморе. В 1878 г. он основал «Американский математический журнал» (</w:t>
      </w:r>
      <w:proofErr w:type="spellStart"/>
      <w:r w:rsidRPr="006D4187">
        <w:rPr>
          <w:rFonts w:ascii="Times New Roman" w:hAnsi="Times New Roman" w:cs="Times New Roman"/>
          <w:color w:val="000000"/>
          <w:sz w:val="28"/>
          <w:szCs w:val="28"/>
        </w:rPr>
        <w:t>American</w:t>
      </w:r>
      <w:proofErr w:type="spellEnd"/>
      <w:r w:rsidRPr="006D4187">
        <w:rPr>
          <w:rFonts w:ascii="Times New Roman" w:hAnsi="Times New Roman" w:cs="Times New Roman"/>
          <w:color w:val="000000"/>
          <w:sz w:val="28"/>
          <w:szCs w:val="28"/>
        </w:rPr>
        <w:t xml:space="preserve"> </w:t>
      </w:r>
      <w:proofErr w:type="spellStart"/>
      <w:r w:rsidRPr="006D4187">
        <w:rPr>
          <w:rFonts w:ascii="Times New Roman" w:hAnsi="Times New Roman" w:cs="Times New Roman"/>
          <w:color w:val="000000"/>
          <w:sz w:val="28"/>
          <w:szCs w:val="28"/>
        </w:rPr>
        <w:t>Journal</w:t>
      </w:r>
      <w:proofErr w:type="spellEnd"/>
      <w:r w:rsidRPr="006D4187">
        <w:rPr>
          <w:rFonts w:ascii="Times New Roman" w:hAnsi="Times New Roman" w:cs="Times New Roman"/>
          <w:color w:val="000000"/>
          <w:sz w:val="28"/>
          <w:szCs w:val="28"/>
        </w:rPr>
        <w:t xml:space="preserve"> </w:t>
      </w:r>
      <w:proofErr w:type="spellStart"/>
      <w:r w:rsidRPr="006D4187">
        <w:rPr>
          <w:rFonts w:ascii="Times New Roman" w:hAnsi="Times New Roman" w:cs="Times New Roman"/>
          <w:color w:val="000000"/>
          <w:sz w:val="28"/>
          <w:szCs w:val="28"/>
        </w:rPr>
        <w:t>of</w:t>
      </w:r>
      <w:proofErr w:type="spellEnd"/>
      <w:r w:rsidRPr="006D4187">
        <w:rPr>
          <w:rFonts w:ascii="Times New Roman" w:hAnsi="Times New Roman" w:cs="Times New Roman"/>
          <w:color w:val="000000"/>
          <w:sz w:val="28"/>
          <w:szCs w:val="28"/>
        </w:rPr>
        <w:t> </w:t>
      </w:r>
      <w:proofErr w:type="spellStart"/>
      <w:r w:rsidRPr="006D4187">
        <w:rPr>
          <w:rFonts w:ascii="Times New Roman" w:hAnsi="Times New Roman" w:cs="Times New Roman"/>
          <w:color w:val="000000"/>
          <w:sz w:val="28"/>
          <w:szCs w:val="28"/>
        </w:rPr>
        <w:t>Mathematics</w:t>
      </w:r>
      <w:proofErr w:type="spellEnd"/>
      <w:r w:rsidRPr="006D4187">
        <w:rPr>
          <w:rFonts w:ascii="Times New Roman" w:hAnsi="Times New Roman" w:cs="Times New Roman"/>
          <w:color w:val="000000"/>
          <w:sz w:val="28"/>
          <w:szCs w:val="28"/>
        </w:rPr>
        <w:t xml:space="preserve">) — второй в то время в США. В 1880 г. </w:t>
      </w:r>
      <w:proofErr w:type="spellStart"/>
      <w:r w:rsidRPr="006D4187">
        <w:rPr>
          <w:rFonts w:ascii="Times New Roman" w:hAnsi="Times New Roman" w:cs="Times New Roman"/>
          <w:color w:val="000000"/>
          <w:sz w:val="28"/>
          <w:szCs w:val="28"/>
        </w:rPr>
        <w:t>Сильвестр</w:t>
      </w:r>
      <w:proofErr w:type="spellEnd"/>
      <w:r w:rsidRPr="006D4187">
        <w:rPr>
          <w:rFonts w:ascii="Times New Roman" w:hAnsi="Times New Roman" w:cs="Times New Roman"/>
          <w:color w:val="000000"/>
          <w:sz w:val="28"/>
          <w:szCs w:val="28"/>
        </w:rPr>
        <w:t xml:space="preserve"> был награждён медалью </w:t>
      </w:r>
      <w:proofErr w:type="spellStart"/>
      <w:r w:rsidRPr="006D4187">
        <w:rPr>
          <w:rFonts w:ascii="Times New Roman" w:hAnsi="Times New Roman" w:cs="Times New Roman"/>
          <w:color w:val="000000"/>
          <w:sz w:val="28"/>
          <w:szCs w:val="28"/>
        </w:rPr>
        <w:t>Копли</w:t>
      </w:r>
      <w:proofErr w:type="spellEnd"/>
      <w:r w:rsidRPr="006D418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4187">
        <w:rPr>
          <w:rFonts w:ascii="Times New Roman" w:hAnsi="Times New Roman" w:cs="Times New Roman"/>
          <w:color w:val="000000"/>
          <w:sz w:val="28"/>
          <w:szCs w:val="28"/>
        </w:rPr>
        <w:t xml:space="preserve">В 1883 г. он вернулся в Англию, чтобы стать главой кафедры геометрии в Оксфордском университете. </w:t>
      </w:r>
      <w:proofErr w:type="spellStart"/>
      <w:r w:rsidRPr="006D4187">
        <w:rPr>
          <w:rFonts w:ascii="Times New Roman" w:hAnsi="Times New Roman" w:cs="Times New Roman"/>
          <w:color w:val="000000"/>
          <w:sz w:val="28"/>
          <w:szCs w:val="28"/>
        </w:rPr>
        <w:t>Сильвестр</w:t>
      </w:r>
      <w:proofErr w:type="spellEnd"/>
      <w:r w:rsidRPr="006D4187">
        <w:rPr>
          <w:rFonts w:ascii="Times New Roman" w:hAnsi="Times New Roman" w:cs="Times New Roman"/>
          <w:color w:val="000000"/>
          <w:sz w:val="28"/>
          <w:szCs w:val="28"/>
        </w:rPr>
        <w:t xml:space="preserve"> руководил кафедрой до самой смерти, хотя в 1892 г. университет назначил ему заместителя.</w:t>
      </w:r>
      <w:r>
        <w:rPr>
          <w:rFonts w:ascii="Times New Roman" w:hAnsi="Times New Roman" w:cs="Times New Roman"/>
          <w:color w:val="000000"/>
          <w:sz w:val="28"/>
          <w:szCs w:val="28"/>
        </w:rPr>
        <w:t xml:space="preserve"> </w:t>
      </w:r>
      <w:r w:rsidRPr="006D4187">
        <w:rPr>
          <w:rFonts w:ascii="Times New Roman" w:hAnsi="Times New Roman" w:cs="Times New Roman"/>
          <w:color w:val="000000"/>
          <w:sz w:val="28"/>
          <w:szCs w:val="28"/>
        </w:rPr>
        <w:t xml:space="preserve">Именем </w:t>
      </w:r>
      <w:proofErr w:type="spellStart"/>
      <w:r w:rsidRPr="006D4187">
        <w:rPr>
          <w:rFonts w:ascii="Times New Roman" w:hAnsi="Times New Roman" w:cs="Times New Roman"/>
          <w:color w:val="000000"/>
          <w:sz w:val="28"/>
          <w:szCs w:val="28"/>
        </w:rPr>
        <w:t>Сильвестра</w:t>
      </w:r>
      <w:proofErr w:type="spellEnd"/>
      <w:r w:rsidRPr="006D4187">
        <w:rPr>
          <w:rFonts w:ascii="Times New Roman" w:hAnsi="Times New Roman" w:cs="Times New Roman"/>
          <w:color w:val="000000"/>
          <w:sz w:val="28"/>
          <w:szCs w:val="28"/>
        </w:rPr>
        <w:t xml:space="preserve"> названа бронзовая медаль, вручаемая с 1901 г. Королевским обществом за выдающиеся заслуги в математике.</w:t>
      </w:r>
    </w:p>
    <w:p w:rsidR="00BB513B" w:rsidRPr="00854857" w:rsidRDefault="00BB513B" w:rsidP="00BB513B">
      <w:pPr>
        <w:pStyle w:val="a3"/>
        <w:ind w:left="720"/>
        <w:rPr>
          <w:rFonts w:ascii="Times New Roman" w:hAnsi="Times New Roman" w:cs="Times New Roman"/>
          <w:sz w:val="28"/>
          <w:szCs w:val="28"/>
        </w:rPr>
      </w:pPr>
    </w:p>
    <w:p w:rsidR="00BB513B" w:rsidRPr="00927B8B" w:rsidRDefault="00BB513B" w:rsidP="00BB513B">
      <w:pPr>
        <w:pStyle w:val="a3"/>
        <w:rPr>
          <w:rFonts w:ascii="Times New Roman" w:hAnsi="Times New Roman" w:cs="Times New Roman"/>
          <w:b/>
          <w:i/>
          <w:sz w:val="28"/>
          <w:szCs w:val="28"/>
        </w:rPr>
      </w:pPr>
      <w:proofErr w:type="gramStart"/>
      <w:r w:rsidRPr="00927B8B">
        <w:rPr>
          <w:rFonts w:ascii="Times New Roman" w:hAnsi="Times New Roman" w:cs="Times New Roman"/>
          <w:b/>
          <w:i/>
          <w:sz w:val="28"/>
          <w:szCs w:val="28"/>
          <w:lang w:val="en-US"/>
        </w:rPr>
        <w:t>V</w:t>
      </w:r>
      <w:r w:rsidRPr="00927B8B">
        <w:rPr>
          <w:rFonts w:ascii="Times New Roman" w:hAnsi="Times New Roman" w:cs="Times New Roman"/>
          <w:b/>
          <w:i/>
          <w:sz w:val="28"/>
          <w:szCs w:val="28"/>
        </w:rPr>
        <w:t>. Подведение итога урока.</w:t>
      </w:r>
      <w:proofErr w:type="gramEnd"/>
    </w:p>
    <w:p w:rsidR="00BB513B" w:rsidRDefault="00BB513B" w:rsidP="00BB513B">
      <w:pPr>
        <w:pStyle w:val="a3"/>
        <w:rPr>
          <w:rFonts w:ascii="Times New Roman" w:hAnsi="Times New Roman" w:cs="Times New Roman"/>
          <w:sz w:val="28"/>
          <w:szCs w:val="28"/>
        </w:rPr>
      </w:pPr>
      <w:r>
        <w:rPr>
          <w:rFonts w:ascii="Times New Roman" w:hAnsi="Times New Roman" w:cs="Times New Roman"/>
          <w:sz w:val="28"/>
          <w:szCs w:val="28"/>
        </w:rPr>
        <w:t>1) Как  решаются квадратные уравнения с четным вторым коэффициентом?</w:t>
      </w:r>
    </w:p>
    <w:p w:rsidR="00BB513B" w:rsidRDefault="00BB513B" w:rsidP="00BB513B">
      <w:pPr>
        <w:pStyle w:val="a3"/>
        <w:rPr>
          <w:rFonts w:ascii="Times New Roman" w:hAnsi="Times New Roman" w:cs="Times New Roman"/>
          <w:sz w:val="28"/>
          <w:szCs w:val="28"/>
        </w:rPr>
      </w:pPr>
      <w:r>
        <w:rPr>
          <w:rFonts w:ascii="Times New Roman" w:hAnsi="Times New Roman" w:cs="Times New Roman"/>
          <w:sz w:val="28"/>
          <w:szCs w:val="28"/>
        </w:rPr>
        <w:t>2)А что, если старший коэффициент квадратного уравнения громоздкий?</w:t>
      </w:r>
    </w:p>
    <w:p w:rsidR="00BB513B" w:rsidRPr="0030017F" w:rsidRDefault="00BB513B" w:rsidP="00BB513B">
      <w:pPr>
        <w:pStyle w:val="a3"/>
        <w:rPr>
          <w:rFonts w:ascii="Times New Roman" w:hAnsi="Times New Roman" w:cs="Times New Roman"/>
          <w:sz w:val="28"/>
          <w:szCs w:val="28"/>
        </w:rPr>
      </w:pPr>
    </w:p>
    <w:p w:rsidR="00BB513B" w:rsidRPr="00927B8B" w:rsidRDefault="00BB513B" w:rsidP="00BB513B">
      <w:pPr>
        <w:pStyle w:val="a3"/>
        <w:rPr>
          <w:rFonts w:ascii="Times New Roman" w:hAnsi="Times New Roman" w:cs="Times New Roman"/>
          <w:b/>
          <w:i/>
          <w:sz w:val="28"/>
          <w:szCs w:val="28"/>
        </w:rPr>
      </w:pPr>
      <w:r w:rsidRPr="00927B8B">
        <w:rPr>
          <w:rFonts w:ascii="Times New Roman" w:hAnsi="Times New Roman" w:cs="Times New Roman"/>
          <w:b/>
          <w:i/>
          <w:sz w:val="28"/>
          <w:szCs w:val="28"/>
          <w:lang w:val="en-US"/>
        </w:rPr>
        <w:t>VI</w:t>
      </w:r>
      <w:r w:rsidRPr="00927B8B">
        <w:rPr>
          <w:rFonts w:ascii="Times New Roman" w:hAnsi="Times New Roman" w:cs="Times New Roman"/>
          <w:b/>
          <w:i/>
          <w:sz w:val="28"/>
          <w:szCs w:val="28"/>
        </w:rPr>
        <w:t>. Домашнее задание.</w:t>
      </w:r>
    </w:p>
    <w:p w:rsidR="00BB513B" w:rsidRPr="002B5AE8" w:rsidRDefault="00BB513B" w:rsidP="00BB513B">
      <w:pPr>
        <w:pStyle w:val="a3"/>
        <w:rPr>
          <w:rFonts w:ascii="Times New Roman" w:hAnsi="Times New Roman" w:cs="Times New Roman"/>
          <w:sz w:val="28"/>
          <w:szCs w:val="28"/>
        </w:rPr>
      </w:pPr>
      <w:r>
        <w:rPr>
          <w:rFonts w:ascii="Times New Roman" w:hAnsi="Times New Roman" w:cs="Times New Roman"/>
          <w:sz w:val="28"/>
          <w:szCs w:val="28"/>
        </w:rPr>
        <w:t>№ 540 на стр. 127 с комментарием.</w:t>
      </w: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Pr="00BB513B" w:rsidRDefault="00BB513B" w:rsidP="00BB513B">
      <w:pPr>
        <w:pStyle w:val="a3"/>
        <w:jc w:val="center"/>
        <w:rPr>
          <w:rFonts w:ascii="Times New Roman" w:hAnsi="Times New Roman" w:cs="Times New Roman"/>
          <w:b/>
          <w:sz w:val="28"/>
          <w:szCs w:val="28"/>
        </w:rPr>
      </w:pPr>
      <w:r w:rsidRPr="00BB513B">
        <w:rPr>
          <w:rFonts w:ascii="Times New Roman" w:hAnsi="Times New Roman" w:cs="Times New Roman"/>
          <w:b/>
          <w:sz w:val="28"/>
          <w:szCs w:val="28"/>
        </w:rPr>
        <w:lastRenderedPageBreak/>
        <w:t>Пояснительная записка</w:t>
      </w:r>
    </w:p>
    <w:p w:rsidR="00BB513B" w:rsidRPr="00BB513B" w:rsidRDefault="00BB513B" w:rsidP="00BB513B">
      <w:pPr>
        <w:pStyle w:val="a3"/>
        <w:jc w:val="center"/>
        <w:rPr>
          <w:rFonts w:ascii="Times New Roman" w:hAnsi="Times New Roman" w:cs="Times New Roman"/>
          <w:b/>
          <w:sz w:val="28"/>
          <w:szCs w:val="28"/>
        </w:rPr>
      </w:pPr>
      <w:r w:rsidRPr="00BB513B">
        <w:rPr>
          <w:rFonts w:ascii="Times New Roman" w:hAnsi="Times New Roman" w:cs="Times New Roman"/>
          <w:b/>
          <w:sz w:val="28"/>
          <w:szCs w:val="28"/>
        </w:rPr>
        <w:t>к уроку математики в 8 классе</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 Тема урока: Решение квадратных уравнений по формуле.</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Целью данного урока является  решение квадратных уравнений с четным  вторым коэффициентом, решение квадратных уравнений повышенного уровня. Развитие логического мышления, критичности мышления, математической речи, навыков самовыражения, оперативной памяти. Воспитание самостоятельности, ответственности, культуры личности, формирование умственного труда (планирование своей работы, поиска рациональных путей ее решения).  На уроке был использован </w:t>
      </w:r>
      <w:proofErr w:type="spellStart"/>
      <w:r w:rsidRPr="00BB513B">
        <w:rPr>
          <w:rFonts w:ascii="Times New Roman" w:hAnsi="Times New Roman" w:cs="Times New Roman"/>
          <w:sz w:val="28"/>
          <w:szCs w:val="28"/>
        </w:rPr>
        <w:t>системно-деятельностный</w:t>
      </w:r>
      <w:proofErr w:type="spellEnd"/>
      <w:r w:rsidRPr="00BB513B">
        <w:rPr>
          <w:rFonts w:ascii="Times New Roman" w:hAnsi="Times New Roman" w:cs="Times New Roman"/>
          <w:sz w:val="28"/>
          <w:szCs w:val="28"/>
        </w:rPr>
        <w:t xml:space="preserve"> подход обучения.</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В классе всего 15 учащихся. Среднего уровня развития дружный   общеобразовательный класс.  Лидируют </w:t>
      </w:r>
      <w:proofErr w:type="spellStart"/>
      <w:r w:rsidRPr="00BB513B">
        <w:rPr>
          <w:rFonts w:ascii="Times New Roman" w:hAnsi="Times New Roman" w:cs="Times New Roman"/>
          <w:sz w:val="28"/>
          <w:szCs w:val="28"/>
        </w:rPr>
        <w:t>Ховалыг</w:t>
      </w:r>
      <w:proofErr w:type="spellEnd"/>
      <w:r w:rsidRPr="00BB513B">
        <w:rPr>
          <w:rFonts w:ascii="Times New Roman" w:hAnsi="Times New Roman" w:cs="Times New Roman"/>
          <w:sz w:val="28"/>
          <w:szCs w:val="28"/>
        </w:rPr>
        <w:t xml:space="preserve"> Марта и </w:t>
      </w:r>
      <w:proofErr w:type="spellStart"/>
      <w:r w:rsidRPr="00BB513B">
        <w:rPr>
          <w:rFonts w:ascii="Times New Roman" w:hAnsi="Times New Roman" w:cs="Times New Roman"/>
          <w:sz w:val="28"/>
          <w:szCs w:val="28"/>
        </w:rPr>
        <w:t>Ондар</w:t>
      </w:r>
      <w:proofErr w:type="spellEnd"/>
      <w:r w:rsidRPr="00BB513B">
        <w:rPr>
          <w:rFonts w:ascii="Times New Roman" w:hAnsi="Times New Roman" w:cs="Times New Roman"/>
          <w:sz w:val="28"/>
          <w:szCs w:val="28"/>
        </w:rPr>
        <w:t xml:space="preserve"> Яла, отлично  учащиеся по математике. Нет группировок.  </w:t>
      </w:r>
      <w:proofErr w:type="spellStart"/>
      <w:r w:rsidRPr="00BB513B">
        <w:rPr>
          <w:rFonts w:ascii="Times New Roman" w:hAnsi="Times New Roman" w:cs="Times New Roman"/>
          <w:sz w:val="28"/>
          <w:szCs w:val="28"/>
        </w:rPr>
        <w:t>Монгуш</w:t>
      </w:r>
      <w:proofErr w:type="spellEnd"/>
      <w:r w:rsidRPr="00BB513B">
        <w:rPr>
          <w:rFonts w:ascii="Times New Roman" w:hAnsi="Times New Roman" w:cs="Times New Roman"/>
          <w:sz w:val="28"/>
          <w:szCs w:val="28"/>
        </w:rPr>
        <w:t xml:space="preserve">  </w:t>
      </w:r>
      <w:proofErr w:type="spellStart"/>
      <w:r w:rsidRPr="00BB513B">
        <w:rPr>
          <w:rFonts w:ascii="Times New Roman" w:hAnsi="Times New Roman" w:cs="Times New Roman"/>
          <w:sz w:val="28"/>
          <w:szCs w:val="28"/>
        </w:rPr>
        <w:t>Ачыты</w:t>
      </w:r>
      <w:proofErr w:type="spellEnd"/>
      <w:r w:rsidRPr="00BB513B">
        <w:rPr>
          <w:rFonts w:ascii="Times New Roman" w:hAnsi="Times New Roman" w:cs="Times New Roman"/>
          <w:sz w:val="28"/>
          <w:szCs w:val="28"/>
        </w:rPr>
        <w:t xml:space="preserve"> чрезмерно  заторможенный из-за слабого развития интеллекта</w:t>
      </w:r>
      <w:proofErr w:type="gramStart"/>
      <w:r w:rsidRPr="00BB513B">
        <w:rPr>
          <w:rFonts w:ascii="Times New Roman" w:hAnsi="Times New Roman" w:cs="Times New Roman"/>
          <w:sz w:val="28"/>
          <w:szCs w:val="28"/>
        </w:rPr>
        <w:t xml:space="preserve"> .</w:t>
      </w:r>
      <w:proofErr w:type="gramEnd"/>
      <w:r w:rsidRPr="00BB513B">
        <w:rPr>
          <w:rFonts w:ascii="Times New Roman" w:hAnsi="Times New Roman" w:cs="Times New Roman"/>
          <w:sz w:val="28"/>
          <w:szCs w:val="28"/>
        </w:rPr>
        <w:t xml:space="preserve">  </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Учитель в своей работе использует в 8 классе программу для общеобразовательных школ РФ по математике 2008 года под автором Ю.Н.Макарычев, </w:t>
      </w:r>
      <w:proofErr w:type="spellStart"/>
      <w:r w:rsidRPr="00BB513B">
        <w:rPr>
          <w:rFonts w:ascii="Times New Roman" w:hAnsi="Times New Roman" w:cs="Times New Roman"/>
          <w:sz w:val="28"/>
          <w:szCs w:val="28"/>
        </w:rPr>
        <w:t>Н.Г.Миндюк</w:t>
      </w:r>
      <w:proofErr w:type="spellEnd"/>
      <w:r w:rsidRPr="00BB513B">
        <w:rPr>
          <w:rFonts w:ascii="Times New Roman" w:hAnsi="Times New Roman" w:cs="Times New Roman"/>
          <w:sz w:val="28"/>
          <w:szCs w:val="28"/>
        </w:rPr>
        <w:t xml:space="preserve"> и другие</w:t>
      </w:r>
      <w:proofErr w:type="gramStart"/>
      <w:r w:rsidRPr="00BB513B">
        <w:rPr>
          <w:rFonts w:ascii="Times New Roman" w:hAnsi="Times New Roman" w:cs="Times New Roman"/>
          <w:sz w:val="28"/>
          <w:szCs w:val="28"/>
        </w:rPr>
        <w:t xml:space="preserve"> ,</w:t>
      </w:r>
      <w:proofErr w:type="gramEnd"/>
      <w:r w:rsidRPr="00BB513B">
        <w:rPr>
          <w:rFonts w:ascii="Times New Roman" w:hAnsi="Times New Roman" w:cs="Times New Roman"/>
          <w:sz w:val="28"/>
          <w:szCs w:val="28"/>
        </w:rPr>
        <w:t xml:space="preserve"> учебник Ю.Н.Макарычева, </w:t>
      </w:r>
      <w:proofErr w:type="spellStart"/>
      <w:r w:rsidRPr="00BB513B">
        <w:rPr>
          <w:rFonts w:ascii="Times New Roman" w:hAnsi="Times New Roman" w:cs="Times New Roman"/>
          <w:sz w:val="28"/>
          <w:szCs w:val="28"/>
        </w:rPr>
        <w:t>Н.Г.Миндюка</w:t>
      </w:r>
      <w:proofErr w:type="spellEnd"/>
      <w:r w:rsidRPr="00BB513B">
        <w:rPr>
          <w:rFonts w:ascii="Times New Roman" w:hAnsi="Times New Roman" w:cs="Times New Roman"/>
          <w:sz w:val="28"/>
          <w:szCs w:val="28"/>
        </w:rPr>
        <w:t xml:space="preserve"> и других  «Алгебра, 8 класс, М:, Просвещение, 2012г. На изучение алгебры в 8 классе отводится 3 часа в неделю и 102 часов в год.</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  Цель моей педагогической деятельности</w:t>
      </w:r>
      <w:proofErr w:type="gramStart"/>
      <w:r w:rsidRPr="00BB513B">
        <w:rPr>
          <w:rFonts w:ascii="Times New Roman" w:hAnsi="Times New Roman" w:cs="Times New Roman"/>
          <w:b/>
          <w:sz w:val="28"/>
          <w:szCs w:val="28"/>
        </w:rPr>
        <w:t xml:space="preserve"> </w:t>
      </w:r>
      <w:r w:rsidRPr="00BB513B">
        <w:rPr>
          <w:rFonts w:ascii="Times New Roman" w:hAnsi="Times New Roman" w:cs="Times New Roman"/>
          <w:sz w:val="28"/>
          <w:szCs w:val="28"/>
        </w:rPr>
        <w:t>:</w:t>
      </w:r>
      <w:proofErr w:type="gramEnd"/>
      <w:r w:rsidRPr="00BB513B">
        <w:rPr>
          <w:rFonts w:ascii="Times New Roman" w:hAnsi="Times New Roman" w:cs="Times New Roman"/>
          <w:sz w:val="28"/>
          <w:szCs w:val="28"/>
        </w:rPr>
        <w:t xml:space="preserve"> формирование у школьников компетенции « самостоятельность»,  формированию которой и получению высоких результатов в обучении способствует использование системно - </w:t>
      </w:r>
      <w:proofErr w:type="spellStart"/>
      <w:r w:rsidRPr="00BB513B">
        <w:rPr>
          <w:rFonts w:ascii="Times New Roman" w:hAnsi="Times New Roman" w:cs="Times New Roman"/>
          <w:sz w:val="28"/>
          <w:szCs w:val="28"/>
        </w:rPr>
        <w:t>деятельностного</w:t>
      </w:r>
      <w:proofErr w:type="spellEnd"/>
      <w:r w:rsidRPr="00BB513B">
        <w:rPr>
          <w:rFonts w:ascii="Times New Roman" w:hAnsi="Times New Roman" w:cs="Times New Roman"/>
          <w:sz w:val="28"/>
          <w:szCs w:val="28"/>
        </w:rPr>
        <w:t xml:space="preserve"> подхода в обучении, в сочетание с современными образовательными технологиями.</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Работу над проблемой начала с 2008 года. Использовала систему развивающего обучения </w:t>
      </w:r>
      <w:proofErr w:type="spellStart"/>
      <w:r w:rsidRPr="00BB513B">
        <w:rPr>
          <w:rFonts w:ascii="Times New Roman" w:hAnsi="Times New Roman" w:cs="Times New Roman"/>
          <w:sz w:val="28"/>
          <w:szCs w:val="28"/>
        </w:rPr>
        <w:t>Л.В.Занкова</w:t>
      </w:r>
      <w:proofErr w:type="spellEnd"/>
      <w:r w:rsidRPr="00BB513B">
        <w:rPr>
          <w:rFonts w:ascii="Times New Roman" w:hAnsi="Times New Roman" w:cs="Times New Roman"/>
          <w:sz w:val="28"/>
          <w:szCs w:val="28"/>
        </w:rPr>
        <w:t xml:space="preserve">, </w:t>
      </w:r>
      <w:proofErr w:type="spellStart"/>
      <w:r w:rsidRPr="00BB513B">
        <w:rPr>
          <w:rFonts w:ascii="Times New Roman" w:hAnsi="Times New Roman" w:cs="Times New Roman"/>
          <w:sz w:val="28"/>
          <w:szCs w:val="28"/>
        </w:rPr>
        <w:t>Эльконина-Давыдова</w:t>
      </w:r>
      <w:proofErr w:type="spellEnd"/>
      <w:r w:rsidRPr="00BB513B">
        <w:rPr>
          <w:rFonts w:ascii="Times New Roman" w:hAnsi="Times New Roman" w:cs="Times New Roman"/>
          <w:sz w:val="28"/>
          <w:szCs w:val="28"/>
        </w:rPr>
        <w:t xml:space="preserve">  в 5-9 классах. </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Реализация </w:t>
      </w:r>
      <w:proofErr w:type="spellStart"/>
      <w:r w:rsidRPr="00BB513B">
        <w:rPr>
          <w:rFonts w:ascii="Times New Roman" w:hAnsi="Times New Roman" w:cs="Times New Roman"/>
          <w:sz w:val="28"/>
          <w:szCs w:val="28"/>
        </w:rPr>
        <w:t>деятельностного</w:t>
      </w:r>
      <w:proofErr w:type="spellEnd"/>
      <w:r w:rsidRPr="00BB513B">
        <w:rPr>
          <w:rFonts w:ascii="Times New Roman" w:hAnsi="Times New Roman" w:cs="Times New Roman"/>
          <w:sz w:val="28"/>
          <w:szCs w:val="28"/>
        </w:rPr>
        <w:t xml:space="preserve"> подхода в практическом преподавании обеспечивается следующей системой дидактических принципов:</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1) Принцип деятельности: ученик  получает знания  не в готовом виде, а добывает их сам, что способствует формированию его общекультурных и </w:t>
      </w:r>
      <w:proofErr w:type="spellStart"/>
      <w:r w:rsidRPr="00BB513B">
        <w:rPr>
          <w:rFonts w:ascii="Times New Roman" w:hAnsi="Times New Roman" w:cs="Times New Roman"/>
          <w:sz w:val="28"/>
          <w:szCs w:val="28"/>
        </w:rPr>
        <w:t>деятельностных</w:t>
      </w:r>
      <w:proofErr w:type="spellEnd"/>
      <w:r w:rsidRPr="00BB513B">
        <w:rPr>
          <w:rFonts w:ascii="Times New Roman" w:hAnsi="Times New Roman" w:cs="Times New Roman"/>
          <w:sz w:val="28"/>
          <w:szCs w:val="28"/>
        </w:rPr>
        <w:t xml:space="preserve"> способностей, </w:t>
      </w:r>
      <w:proofErr w:type="spellStart"/>
      <w:r w:rsidRPr="00BB513B">
        <w:rPr>
          <w:rFonts w:ascii="Times New Roman" w:hAnsi="Times New Roman" w:cs="Times New Roman"/>
          <w:sz w:val="28"/>
          <w:szCs w:val="28"/>
        </w:rPr>
        <w:t>общеучебных</w:t>
      </w:r>
      <w:proofErr w:type="spellEnd"/>
      <w:r w:rsidRPr="00BB513B">
        <w:rPr>
          <w:rFonts w:ascii="Times New Roman" w:hAnsi="Times New Roman" w:cs="Times New Roman"/>
          <w:sz w:val="28"/>
          <w:szCs w:val="28"/>
        </w:rPr>
        <w:t xml:space="preserve"> умений. 2) Принцип непрерывности: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3) Принцип психологической комфортности: снятие всех </w:t>
      </w:r>
      <w:proofErr w:type="spellStart"/>
      <w:r w:rsidRPr="00BB513B">
        <w:rPr>
          <w:rFonts w:ascii="Times New Roman" w:hAnsi="Times New Roman" w:cs="Times New Roman"/>
          <w:sz w:val="28"/>
          <w:szCs w:val="28"/>
        </w:rPr>
        <w:t>стрессообразующих</w:t>
      </w:r>
      <w:proofErr w:type="spellEnd"/>
      <w:r w:rsidRPr="00BB513B">
        <w:rPr>
          <w:rFonts w:ascii="Times New Roman" w:hAnsi="Times New Roman" w:cs="Times New Roman"/>
          <w:sz w:val="28"/>
          <w:szCs w:val="2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 (это не сентиментальные отношения, не атмосфера вседозволенности, как считают некоторые учителя, а деловые доброжелательные отношения, основанные на уважении личности ученика и учителя; воспитание веры в себя, в свои возможности)</w:t>
      </w:r>
    </w:p>
    <w:p w:rsidR="00BB513B" w:rsidRP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На  уроке обучающие учились  решать нестандартные задачи, комбинировать имеющиеся знания, выдвигать гипотезы, искать пути решения проблем. Они наблюдали, сравнивали, анализировали, делали выводы и обобщения.  В результате происходило творческое овладение знаниями, умениями, навыками и развитие мыслительных процессов, коммуникативных действий, познавательной активности, формировались  навыки самостоятельной деятельности, навыки парной работы</w:t>
      </w:r>
      <w:proofErr w:type="gramStart"/>
      <w:r w:rsidRPr="00BB513B">
        <w:rPr>
          <w:rFonts w:ascii="Times New Roman" w:hAnsi="Times New Roman" w:cs="Times New Roman"/>
          <w:sz w:val="28"/>
          <w:szCs w:val="28"/>
        </w:rPr>
        <w:t xml:space="preserve"> .</w:t>
      </w:r>
      <w:proofErr w:type="gramEnd"/>
      <w:r w:rsidRPr="00BB513B">
        <w:rPr>
          <w:rFonts w:ascii="Times New Roman" w:hAnsi="Times New Roman" w:cs="Times New Roman"/>
          <w:sz w:val="28"/>
          <w:szCs w:val="28"/>
        </w:rPr>
        <w:t xml:space="preserve"> На все это положительно повлияло использование на уроке компьютерной технологии (презентации, использование электронного учебника) и дидактические средства обучения. Отдельные ученики  оказывали  реальную помощь  друг другу. Эта форма </w:t>
      </w:r>
      <w:r w:rsidRPr="00BB513B">
        <w:rPr>
          <w:rFonts w:ascii="Times New Roman" w:hAnsi="Times New Roman" w:cs="Times New Roman"/>
          <w:sz w:val="28"/>
          <w:szCs w:val="28"/>
        </w:rPr>
        <w:lastRenderedPageBreak/>
        <w:t>порождала взаимную ответственность, внимательность, формировала интерес к работе товарища.</w:t>
      </w:r>
    </w:p>
    <w:p w:rsidR="00BB513B" w:rsidRDefault="00BB513B" w:rsidP="00BB513B">
      <w:pPr>
        <w:pStyle w:val="a3"/>
        <w:rPr>
          <w:rFonts w:ascii="Times New Roman" w:hAnsi="Times New Roman" w:cs="Times New Roman"/>
          <w:sz w:val="28"/>
          <w:szCs w:val="28"/>
        </w:rPr>
      </w:pPr>
      <w:r w:rsidRPr="00BB513B">
        <w:rPr>
          <w:rFonts w:ascii="Times New Roman" w:hAnsi="Times New Roman" w:cs="Times New Roman"/>
          <w:sz w:val="28"/>
          <w:szCs w:val="28"/>
        </w:rPr>
        <w:t xml:space="preserve">В заключение, хотелось бы </w:t>
      </w:r>
      <w:proofErr w:type="gramStart"/>
      <w:r w:rsidRPr="00BB513B">
        <w:rPr>
          <w:rFonts w:ascii="Times New Roman" w:hAnsi="Times New Roman" w:cs="Times New Roman"/>
          <w:sz w:val="28"/>
          <w:szCs w:val="28"/>
        </w:rPr>
        <w:t>остановится</w:t>
      </w:r>
      <w:proofErr w:type="gramEnd"/>
      <w:r w:rsidRPr="00BB513B">
        <w:rPr>
          <w:rFonts w:ascii="Times New Roman" w:hAnsi="Times New Roman" w:cs="Times New Roman"/>
          <w:sz w:val="28"/>
          <w:szCs w:val="28"/>
        </w:rPr>
        <w:t xml:space="preserve">, на положительных эффектах использования системно – </w:t>
      </w:r>
      <w:proofErr w:type="spellStart"/>
      <w:r w:rsidRPr="00BB513B">
        <w:rPr>
          <w:rFonts w:ascii="Times New Roman" w:hAnsi="Times New Roman" w:cs="Times New Roman"/>
          <w:sz w:val="28"/>
          <w:szCs w:val="28"/>
        </w:rPr>
        <w:t>деятельностного</w:t>
      </w:r>
      <w:proofErr w:type="spellEnd"/>
      <w:r w:rsidRPr="00BB513B">
        <w:rPr>
          <w:rFonts w:ascii="Times New Roman" w:hAnsi="Times New Roman" w:cs="Times New Roman"/>
          <w:sz w:val="28"/>
          <w:szCs w:val="28"/>
        </w:rPr>
        <w:t xml:space="preserve"> подхода: Познавательная мотивация; </w:t>
      </w:r>
      <w:proofErr w:type="spellStart"/>
      <w:r w:rsidRPr="00BB513B">
        <w:rPr>
          <w:rFonts w:ascii="Times New Roman" w:hAnsi="Times New Roman" w:cs="Times New Roman"/>
          <w:sz w:val="28"/>
          <w:szCs w:val="28"/>
        </w:rPr>
        <w:t>Коммуникативност</w:t>
      </w:r>
      <w:proofErr w:type="gramStart"/>
      <w:r w:rsidRPr="00BB513B">
        <w:rPr>
          <w:rFonts w:ascii="Times New Roman" w:hAnsi="Times New Roman" w:cs="Times New Roman"/>
          <w:sz w:val="28"/>
          <w:szCs w:val="28"/>
        </w:rPr>
        <w:t>ь</w:t>
      </w:r>
      <w:proofErr w:type="spellEnd"/>
      <w:r w:rsidRPr="00BB513B">
        <w:rPr>
          <w:rFonts w:ascii="Times New Roman" w:hAnsi="Times New Roman" w:cs="Times New Roman"/>
          <w:sz w:val="28"/>
          <w:szCs w:val="28"/>
        </w:rPr>
        <w:t>(</w:t>
      </w:r>
      <w:proofErr w:type="gramEnd"/>
      <w:r w:rsidRPr="00BB513B">
        <w:rPr>
          <w:rFonts w:ascii="Times New Roman" w:hAnsi="Times New Roman" w:cs="Times New Roman"/>
          <w:sz w:val="28"/>
          <w:szCs w:val="28"/>
        </w:rPr>
        <w:t xml:space="preserve">учащиеся не боятся говорить и спрашивать то, что им не понятно, отстаивать и доказывать свою точку зрения, выступать публично на аудиторию); </w:t>
      </w:r>
      <w:proofErr w:type="spellStart"/>
      <w:r w:rsidRPr="00BB513B">
        <w:rPr>
          <w:rFonts w:ascii="Times New Roman" w:hAnsi="Times New Roman" w:cs="Times New Roman"/>
          <w:sz w:val="28"/>
          <w:szCs w:val="28"/>
        </w:rPr>
        <w:t>Креативность</w:t>
      </w:r>
      <w:proofErr w:type="spellEnd"/>
      <w:r w:rsidRPr="00BB513B">
        <w:rPr>
          <w:rFonts w:ascii="Times New Roman" w:hAnsi="Times New Roman" w:cs="Times New Roman"/>
          <w:sz w:val="28"/>
          <w:szCs w:val="28"/>
        </w:rPr>
        <w:t xml:space="preserve"> ( творческий подход к решению любого задания, они любят открывать знания самостоятельно, знают, что любое задание имеет разные способы решения, они не боятся предлагать свои способы, им нравится высказывать свое мнение и аргументировать его. </w:t>
      </w:r>
      <w:proofErr w:type="spellStart"/>
      <w:proofErr w:type="gramStart"/>
      <w:r w:rsidRPr="00BB513B">
        <w:rPr>
          <w:rFonts w:ascii="Times New Roman" w:hAnsi="Times New Roman" w:cs="Times New Roman"/>
          <w:sz w:val="28"/>
          <w:szCs w:val="28"/>
        </w:rPr>
        <w:t>ЗУНы</w:t>
      </w:r>
      <w:proofErr w:type="spellEnd"/>
      <w:r w:rsidRPr="00BB513B">
        <w:rPr>
          <w:rFonts w:ascii="Times New Roman" w:hAnsi="Times New Roman" w:cs="Times New Roman"/>
          <w:sz w:val="28"/>
          <w:szCs w:val="28"/>
        </w:rPr>
        <w:t xml:space="preserve"> – выступают как продукт такой деятельности); Успешность.</w:t>
      </w:r>
      <w:proofErr w:type="gramEnd"/>
      <w:r w:rsidRPr="00BB513B">
        <w:rPr>
          <w:rFonts w:ascii="Times New Roman" w:hAnsi="Times New Roman" w:cs="Times New Roman"/>
          <w:sz w:val="28"/>
          <w:szCs w:val="28"/>
        </w:rPr>
        <w:t xml:space="preserve"> (Каждый ребенок на моих уроках </w:t>
      </w:r>
      <w:proofErr w:type="spellStart"/>
      <w:r w:rsidRPr="00BB513B">
        <w:rPr>
          <w:rFonts w:ascii="Times New Roman" w:hAnsi="Times New Roman" w:cs="Times New Roman"/>
          <w:sz w:val="28"/>
          <w:szCs w:val="28"/>
        </w:rPr>
        <w:t>успешен</w:t>
      </w:r>
      <w:proofErr w:type="gramStart"/>
      <w:r w:rsidRPr="00BB513B">
        <w:rPr>
          <w:rFonts w:ascii="Times New Roman" w:hAnsi="Times New Roman" w:cs="Times New Roman"/>
          <w:sz w:val="28"/>
          <w:szCs w:val="28"/>
        </w:rPr>
        <w:t>,т</w:t>
      </w:r>
      <w:proofErr w:type="gramEnd"/>
      <w:r w:rsidRPr="00BB513B">
        <w:rPr>
          <w:rFonts w:ascii="Times New Roman" w:hAnsi="Times New Roman" w:cs="Times New Roman"/>
          <w:sz w:val="28"/>
          <w:szCs w:val="28"/>
        </w:rPr>
        <w:t>ак</w:t>
      </w:r>
      <w:proofErr w:type="spellEnd"/>
      <w:r w:rsidRPr="00BB513B">
        <w:rPr>
          <w:rFonts w:ascii="Times New Roman" w:hAnsi="Times New Roman" w:cs="Times New Roman"/>
          <w:sz w:val="28"/>
          <w:szCs w:val="28"/>
        </w:rPr>
        <w:t xml:space="preserve"> как  в образовательном процессе он учится действовать, ему интересно, у него получается. </w:t>
      </w:r>
      <w:proofErr w:type="gramStart"/>
      <w:r w:rsidRPr="00BB513B">
        <w:rPr>
          <w:rFonts w:ascii="Times New Roman" w:hAnsi="Times New Roman" w:cs="Times New Roman"/>
          <w:sz w:val="28"/>
          <w:szCs w:val="28"/>
        </w:rPr>
        <w:t xml:space="preserve">Каждый ребенок оценивает относительно себя самого); </w:t>
      </w:r>
      <w:proofErr w:type="spellStart"/>
      <w:r w:rsidRPr="00BB513B">
        <w:rPr>
          <w:rFonts w:ascii="Times New Roman" w:hAnsi="Times New Roman" w:cs="Times New Roman"/>
          <w:sz w:val="28"/>
          <w:szCs w:val="28"/>
        </w:rPr>
        <w:t>Здоровьесохранность</w:t>
      </w:r>
      <w:proofErr w:type="spellEnd"/>
      <w:r w:rsidRPr="00BB513B">
        <w:rPr>
          <w:rFonts w:ascii="Times New Roman" w:hAnsi="Times New Roman" w:cs="Times New Roman"/>
          <w:sz w:val="28"/>
          <w:szCs w:val="28"/>
        </w:rPr>
        <w:t xml:space="preserve"> (Учащиеся чувствуют себя комфортно в общении с классом, учителем).</w:t>
      </w:r>
      <w:proofErr w:type="gramEnd"/>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Default="00BB513B" w:rsidP="00BB513B">
      <w:pPr>
        <w:pStyle w:val="a3"/>
        <w:rPr>
          <w:rFonts w:ascii="Times New Roman" w:hAnsi="Times New Roman" w:cs="Times New Roman"/>
          <w:sz w:val="28"/>
          <w:szCs w:val="28"/>
        </w:rPr>
      </w:pPr>
    </w:p>
    <w:p w:rsidR="00BB513B" w:rsidRPr="00BB513B" w:rsidRDefault="00BB513B" w:rsidP="00BB513B">
      <w:pPr>
        <w:pStyle w:val="a3"/>
        <w:rPr>
          <w:rFonts w:ascii="Times New Roman" w:hAnsi="Times New Roman" w:cs="Times New Roman"/>
          <w:sz w:val="28"/>
          <w:szCs w:val="28"/>
        </w:rPr>
      </w:pPr>
    </w:p>
    <w:p w:rsidR="00BB513B" w:rsidRPr="00BB513B" w:rsidRDefault="00BB513B" w:rsidP="00BB513B">
      <w:pPr>
        <w:pStyle w:val="a3"/>
        <w:rPr>
          <w:rFonts w:ascii="Times New Roman" w:hAnsi="Times New Roman" w:cs="Times New Roman"/>
          <w:sz w:val="28"/>
          <w:szCs w:val="28"/>
        </w:rPr>
      </w:pPr>
    </w:p>
    <w:p w:rsidR="00BB513B" w:rsidRDefault="00BB513B" w:rsidP="00BB513B">
      <w:pPr>
        <w:pStyle w:val="a3"/>
        <w:spacing w:line="276" w:lineRule="auto"/>
        <w:jc w:val="center"/>
        <w:rPr>
          <w:rFonts w:ascii="Times New Roman" w:hAnsi="Times New Roman" w:cs="Times New Roman"/>
          <w:b/>
          <w:sz w:val="28"/>
          <w:szCs w:val="28"/>
        </w:rPr>
      </w:pPr>
      <w:r w:rsidRPr="0094366F">
        <w:rPr>
          <w:rFonts w:ascii="Times New Roman" w:hAnsi="Times New Roman" w:cs="Times New Roman"/>
          <w:b/>
          <w:sz w:val="28"/>
          <w:szCs w:val="28"/>
        </w:rPr>
        <w:t>Рецензия</w:t>
      </w:r>
    </w:p>
    <w:p w:rsidR="00BB513B" w:rsidRPr="0094366F" w:rsidRDefault="00BB513B" w:rsidP="00BB513B">
      <w:pPr>
        <w:pStyle w:val="a3"/>
        <w:spacing w:line="276" w:lineRule="auto"/>
        <w:jc w:val="center"/>
        <w:rPr>
          <w:rFonts w:ascii="Times New Roman" w:hAnsi="Times New Roman" w:cs="Times New Roman"/>
          <w:b/>
          <w:sz w:val="28"/>
          <w:szCs w:val="28"/>
        </w:rPr>
      </w:pPr>
    </w:p>
    <w:p w:rsidR="00BB513B" w:rsidRDefault="00BB513B" w:rsidP="00BB513B">
      <w:pPr>
        <w:pStyle w:val="a3"/>
        <w:spacing w:line="276" w:lineRule="auto"/>
        <w:jc w:val="center"/>
        <w:rPr>
          <w:rFonts w:ascii="Times New Roman" w:hAnsi="Times New Roman" w:cs="Times New Roman"/>
          <w:sz w:val="28"/>
          <w:szCs w:val="28"/>
        </w:rPr>
      </w:pPr>
      <w:r w:rsidRPr="00DF49FC">
        <w:rPr>
          <w:rFonts w:ascii="Times New Roman" w:hAnsi="Times New Roman" w:cs="Times New Roman"/>
          <w:sz w:val="28"/>
          <w:szCs w:val="28"/>
        </w:rPr>
        <w:t xml:space="preserve">на урок </w:t>
      </w:r>
      <w:r>
        <w:rPr>
          <w:rFonts w:ascii="Times New Roman" w:hAnsi="Times New Roman" w:cs="Times New Roman"/>
          <w:sz w:val="28"/>
          <w:szCs w:val="28"/>
        </w:rPr>
        <w:t xml:space="preserve">учителя математики </w:t>
      </w: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Елены </w:t>
      </w:r>
      <w:proofErr w:type="spellStart"/>
      <w:r>
        <w:rPr>
          <w:rFonts w:ascii="Times New Roman" w:hAnsi="Times New Roman" w:cs="Times New Roman"/>
          <w:sz w:val="28"/>
          <w:szCs w:val="28"/>
        </w:rPr>
        <w:t>Кок-ооловны</w:t>
      </w:r>
      <w:proofErr w:type="spellEnd"/>
    </w:p>
    <w:p w:rsidR="00BB513B" w:rsidRDefault="00BB513B" w:rsidP="00BB513B">
      <w:pPr>
        <w:pStyle w:val="a3"/>
        <w:spacing w:line="276" w:lineRule="auto"/>
        <w:jc w:val="center"/>
        <w:rPr>
          <w:rFonts w:ascii="Times New Roman" w:hAnsi="Times New Roman" w:cs="Times New Roman"/>
          <w:sz w:val="28"/>
          <w:szCs w:val="28"/>
        </w:rPr>
      </w:pPr>
    </w:p>
    <w:p w:rsidR="00BB513B" w:rsidRDefault="00BB513B" w:rsidP="00BB51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Тема урока «Решение квадратных уравнений по формуле». Урок является главным. На данном уроке учитель планирует решение квадратных уравнений с четным вторым коэффициентом, решение квадратных уравнений повышенного уровня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частности решение уравнений с модулем.</w:t>
      </w:r>
    </w:p>
    <w:p w:rsidR="00BB513B" w:rsidRDefault="00BB513B" w:rsidP="00BB51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Урок содержит совокупность педагогических идей и приемов </w:t>
      </w:r>
      <w:proofErr w:type="spellStart"/>
      <w:r>
        <w:rPr>
          <w:rFonts w:ascii="Times New Roman" w:hAnsi="Times New Roman" w:cs="Times New Roman"/>
          <w:sz w:val="28"/>
          <w:szCs w:val="28"/>
        </w:rPr>
        <w:t>системно-деятельностного</w:t>
      </w:r>
      <w:proofErr w:type="spellEnd"/>
      <w:r>
        <w:rPr>
          <w:rFonts w:ascii="Times New Roman" w:hAnsi="Times New Roman" w:cs="Times New Roman"/>
          <w:sz w:val="28"/>
          <w:szCs w:val="28"/>
        </w:rPr>
        <w:t xml:space="preserve"> подхода, направленных на организацию</w:t>
      </w:r>
      <w:r w:rsidRPr="00F12A4A">
        <w:rPr>
          <w:rFonts w:ascii="Times New Roman" w:hAnsi="Times New Roman" w:cs="Times New Roman"/>
          <w:sz w:val="28"/>
          <w:szCs w:val="28"/>
        </w:rPr>
        <w:t xml:space="preserve"> </w:t>
      </w:r>
      <w:r>
        <w:rPr>
          <w:rFonts w:ascii="Times New Roman" w:hAnsi="Times New Roman" w:cs="Times New Roman"/>
          <w:sz w:val="28"/>
          <w:szCs w:val="28"/>
        </w:rPr>
        <w:t>учебного процесса и создающих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w:t>
      </w:r>
    </w:p>
    <w:p w:rsidR="00BB513B" w:rsidRDefault="00BB513B" w:rsidP="00BB51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Еленой </w:t>
      </w:r>
      <w:proofErr w:type="spellStart"/>
      <w:r>
        <w:rPr>
          <w:rFonts w:ascii="Times New Roman" w:hAnsi="Times New Roman" w:cs="Times New Roman"/>
          <w:sz w:val="28"/>
          <w:szCs w:val="28"/>
        </w:rPr>
        <w:t>Кок-ооловной</w:t>
      </w:r>
      <w:proofErr w:type="spellEnd"/>
      <w:r>
        <w:rPr>
          <w:rFonts w:ascii="Times New Roman" w:hAnsi="Times New Roman" w:cs="Times New Roman"/>
          <w:sz w:val="28"/>
          <w:szCs w:val="28"/>
        </w:rPr>
        <w:t xml:space="preserve"> использована  ход применения на уроке методов  активного обучения, развитие интеллектуальной сферы учащихся на занятие (образцы заданий для учащихся, использование материалов из электронного учебника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задания повышенного уровня на размышление), разработка презентации – развитие </w:t>
      </w:r>
      <w:proofErr w:type="spellStart"/>
      <w:r>
        <w:rPr>
          <w:rFonts w:ascii="Times New Roman" w:hAnsi="Times New Roman" w:cs="Times New Roman"/>
          <w:sz w:val="28"/>
          <w:szCs w:val="28"/>
        </w:rPr>
        <w:t>креативного</w:t>
      </w:r>
      <w:proofErr w:type="spellEnd"/>
      <w:r>
        <w:rPr>
          <w:rFonts w:ascii="Times New Roman" w:hAnsi="Times New Roman" w:cs="Times New Roman"/>
          <w:sz w:val="28"/>
          <w:szCs w:val="28"/>
        </w:rPr>
        <w:t xml:space="preserve"> и критического мышления, а также методы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 преподавании предмета.</w:t>
      </w:r>
    </w:p>
    <w:p w:rsidR="00BB513B" w:rsidRDefault="00BB513B" w:rsidP="00BB51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Тема урока соответствует учебной программе, требованиям государственного стандарта,  используемые материалы соответствуют принципам научности, доступности, посильности. Данная тема </w:t>
      </w:r>
      <w:proofErr w:type="gramStart"/>
      <w:r>
        <w:rPr>
          <w:rFonts w:ascii="Times New Roman" w:hAnsi="Times New Roman" w:cs="Times New Roman"/>
          <w:sz w:val="28"/>
          <w:szCs w:val="28"/>
        </w:rPr>
        <w:t>достаточно раскрыта</w:t>
      </w:r>
      <w:proofErr w:type="gramEnd"/>
      <w:r>
        <w:rPr>
          <w:rFonts w:ascii="Times New Roman" w:hAnsi="Times New Roman" w:cs="Times New Roman"/>
          <w:sz w:val="28"/>
          <w:szCs w:val="28"/>
        </w:rPr>
        <w:t xml:space="preserve">, содержание имеет необходимые наглядности,  соответствующие уровню развития современной науки и техники, использован передовой педагогический опыт « Использование системно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на уроках математики»,  язык и стиль изложения отмечается научностью, достоверностью, логичностью.</w:t>
      </w:r>
    </w:p>
    <w:p w:rsidR="00BB513B" w:rsidRDefault="00BB513B" w:rsidP="00BB51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Выбранная тема обеспечивает интерес со стороны обучающихся, дает возможность проявления ими творческих способностей. Применение на уроке метода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мотивирует не только творческие способности обучающихся, заставляет их расширить  свой кругозор знаний, добиваться максимального успеха.</w:t>
      </w:r>
    </w:p>
    <w:p w:rsidR="00BB513B" w:rsidRDefault="00BB513B" w:rsidP="00BB513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вышеизложенным, считаю, что внедряемые учителем </w:t>
      </w: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Е.К. методы обучения перспективны и дают  положительный результат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поэтому рекомендуется для участия в республиканском конкурсе «Мой лучший урок».</w:t>
      </w:r>
    </w:p>
    <w:p w:rsidR="00BB513B" w:rsidRDefault="00BB513B" w:rsidP="00BB513B">
      <w:pPr>
        <w:pStyle w:val="a3"/>
        <w:jc w:val="both"/>
        <w:rPr>
          <w:rFonts w:ascii="Times New Roman" w:hAnsi="Times New Roman" w:cs="Times New Roman"/>
          <w:sz w:val="28"/>
          <w:szCs w:val="28"/>
        </w:rPr>
      </w:pPr>
    </w:p>
    <w:p w:rsidR="00BB513B" w:rsidRDefault="00BB513B" w:rsidP="00BB513B">
      <w:pPr>
        <w:pStyle w:val="a3"/>
        <w:jc w:val="both"/>
        <w:rPr>
          <w:rFonts w:ascii="Times New Roman" w:hAnsi="Times New Roman" w:cs="Times New Roman"/>
          <w:sz w:val="28"/>
          <w:szCs w:val="28"/>
        </w:rPr>
      </w:pPr>
    </w:p>
    <w:p w:rsidR="00BB513B" w:rsidRDefault="00BB513B" w:rsidP="00BB513B">
      <w:pPr>
        <w:pStyle w:val="a3"/>
        <w:jc w:val="both"/>
        <w:rPr>
          <w:rFonts w:ascii="Times New Roman" w:hAnsi="Times New Roman" w:cs="Times New Roman"/>
          <w:sz w:val="28"/>
          <w:szCs w:val="28"/>
        </w:rPr>
      </w:pPr>
    </w:p>
    <w:p w:rsidR="00BB513B" w:rsidRDefault="00BB513B" w:rsidP="00BB513B">
      <w:pPr>
        <w:pStyle w:val="a3"/>
        <w:jc w:val="both"/>
        <w:rPr>
          <w:rFonts w:ascii="Times New Roman" w:hAnsi="Times New Roman" w:cs="Times New Roman"/>
          <w:sz w:val="28"/>
          <w:szCs w:val="28"/>
        </w:rPr>
      </w:pPr>
      <w:r>
        <w:rPr>
          <w:rFonts w:ascii="Times New Roman" w:hAnsi="Times New Roman" w:cs="Times New Roman"/>
          <w:sz w:val="28"/>
          <w:szCs w:val="28"/>
        </w:rPr>
        <w:t xml:space="preserve">Рецензент:    __________________  </w:t>
      </w:r>
      <w:proofErr w:type="spellStart"/>
      <w:r>
        <w:rPr>
          <w:rFonts w:ascii="Times New Roman" w:hAnsi="Times New Roman" w:cs="Times New Roman"/>
          <w:sz w:val="28"/>
          <w:szCs w:val="28"/>
        </w:rPr>
        <w:t>Ооржак</w:t>
      </w:r>
      <w:proofErr w:type="spellEnd"/>
      <w:r>
        <w:rPr>
          <w:rFonts w:ascii="Times New Roman" w:hAnsi="Times New Roman" w:cs="Times New Roman"/>
          <w:sz w:val="28"/>
          <w:szCs w:val="28"/>
        </w:rPr>
        <w:t xml:space="preserve">  В.Д.</w:t>
      </w:r>
    </w:p>
    <w:p w:rsidR="00BB513B" w:rsidRDefault="00BB513B" w:rsidP="00BB513B">
      <w:pPr>
        <w:pStyle w:val="a3"/>
        <w:jc w:val="both"/>
        <w:rPr>
          <w:rFonts w:ascii="Times New Roman" w:hAnsi="Times New Roman" w:cs="Times New Roman"/>
          <w:sz w:val="28"/>
          <w:szCs w:val="28"/>
        </w:rPr>
      </w:pPr>
    </w:p>
    <w:p w:rsidR="00BB513B" w:rsidRDefault="00BB513B" w:rsidP="00BB513B">
      <w:pPr>
        <w:pStyle w:val="a3"/>
        <w:jc w:val="both"/>
        <w:rPr>
          <w:rFonts w:ascii="Times New Roman" w:hAnsi="Times New Roman" w:cs="Times New Roman"/>
          <w:sz w:val="28"/>
          <w:szCs w:val="28"/>
        </w:rPr>
      </w:pPr>
      <w:r>
        <w:rPr>
          <w:rFonts w:ascii="Times New Roman" w:hAnsi="Times New Roman" w:cs="Times New Roman"/>
          <w:sz w:val="28"/>
          <w:szCs w:val="28"/>
        </w:rPr>
        <w:t>Должность:  директор школы</w:t>
      </w:r>
    </w:p>
    <w:p w:rsidR="00BB513B" w:rsidRPr="001F6E87" w:rsidRDefault="00BB513B" w:rsidP="00BB513B">
      <w:pPr>
        <w:pStyle w:val="a3"/>
        <w:rPr>
          <w:rFonts w:ascii="Times New Roman" w:hAnsi="Times New Roman" w:cs="Times New Roman"/>
          <w:sz w:val="24"/>
          <w:szCs w:val="24"/>
        </w:rPr>
      </w:pPr>
    </w:p>
    <w:p w:rsidR="00BB513B" w:rsidRPr="00853E7E" w:rsidRDefault="00BB513B" w:rsidP="00853E7E">
      <w:pPr>
        <w:pStyle w:val="a3"/>
        <w:jc w:val="right"/>
        <w:rPr>
          <w:rFonts w:ascii="Times New Roman" w:hAnsi="Times New Roman" w:cs="Times New Roman"/>
          <w:sz w:val="28"/>
          <w:szCs w:val="28"/>
        </w:rPr>
      </w:pPr>
    </w:p>
    <w:sectPr w:rsidR="00BB513B" w:rsidRPr="00853E7E" w:rsidSect="0042159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23D"/>
    <w:multiLevelType w:val="hybridMultilevel"/>
    <w:tmpl w:val="564E5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7516C"/>
    <w:multiLevelType w:val="hybridMultilevel"/>
    <w:tmpl w:val="036EC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1D4D26"/>
    <w:multiLevelType w:val="hybridMultilevel"/>
    <w:tmpl w:val="DE9455E0"/>
    <w:lvl w:ilvl="0" w:tplc="DDA237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FB69D9"/>
    <w:multiLevelType w:val="hybridMultilevel"/>
    <w:tmpl w:val="C5DE8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487782"/>
    <w:multiLevelType w:val="hybridMultilevel"/>
    <w:tmpl w:val="502638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87D45"/>
    <w:multiLevelType w:val="hybridMultilevel"/>
    <w:tmpl w:val="A4829084"/>
    <w:lvl w:ilvl="0" w:tplc="417E0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1598"/>
    <w:rsid w:val="00136F85"/>
    <w:rsid w:val="002D2D2C"/>
    <w:rsid w:val="00421598"/>
    <w:rsid w:val="0067700E"/>
    <w:rsid w:val="0083548D"/>
    <w:rsid w:val="00853E7E"/>
    <w:rsid w:val="00AA34F2"/>
    <w:rsid w:val="00BB513B"/>
    <w:rsid w:val="00C1062C"/>
    <w:rsid w:val="00C14A42"/>
    <w:rsid w:val="00F33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598"/>
    <w:pPr>
      <w:spacing w:after="0" w:line="240" w:lineRule="auto"/>
    </w:pPr>
  </w:style>
  <w:style w:type="character" w:styleId="a4">
    <w:name w:val="Hyperlink"/>
    <w:basedOn w:val="a0"/>
    <w:uiPriority w:val="99"/>
    <w:unhideWhenUsed/>
    <w:rsid w:val="00AA34F2"/>
    <w:rPr>
      <w:color w:val="0000FF" w:themeColor="hyperlink"/>
      <w:u w:val="single"/>
    </w:rPr>
  </w:style>
  <w:style w:type="character" w:styleId="a5">
    <w:name w:val="Strong"/>
    <w:basedOn w:val="a0"/>
    <w:uiPriority w:val="22"/>
    <w:qFormat/>
    <w:rsid w:val="00BB513B"/>
    <w:rPr>
      <w:b/>
      <w:bCs/>
    </w:rPr>
  </w:style>
  <w:style w:type="character" w:customStyle="1" w:styleId="apple-converted-space">
    <w:name w:val="apple-converted-space"/>
    <w:basedOn w:val="a0"/>
    <w:rsid w:val="00BB513B"/>
  </w:style>
  <w:style w:type="paragraph" w:styleId="a6">
    <w:name w:val="Balloon Text"/>
    <w:basedOn w:val="a"/>
    <w:link w:val="a7"/>
    <w:uiPriority w:val="99"/>
    <w:semiHidden/>
    <w:unhideWhenUsed/>
    <w:rsid w:val="00BB51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5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123школа</dc:creator>
  <cp:lastModifiedBy>информатика3</cp:lastModifiedBy>
  <cp:revision>3</cp:revision>
  <dcterms:created xsi:type="dcterms:W3CDTF">2014-02-14T01:59:00Z</dcterms:created>
  <dcterms:modified xsi:type="dcterms:W3CDTF">2014-02-14T02:06:00Z</dcterms:modified>
</cp:coreProperties>
</file>