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253" w:rsidRPr="005A6253" w:rsidRDefault="005A6253" w:rsidP="005A6253">
      <w:pPr>
        <w:jc w:val="center"/>
        <w:rPr>
          <w:sz w:val="28"/>
          <w:szCs w:val="28"/>
        </w:rPr>
      </w:pPr>
    </w:p>
    <w:p w:rsidR="005A6253" w:rsidRDefault="005A6253" w:rsidP="005A6253">
      <w:pPr>
        <w:jc w:val="center"/>
        <w:rPr>
          <w:sz w:val="36"/>
          <w:szCs w:val="36"/>
        </w:rPr>
      </w:pPr>
    </w:p>
    <w:p w:rsidR="005A6253" w:rsidRDefault="005A6253" w:rsidP="005A6253">
      <w:pPr>
        <w:jc w:val="center"/>
        <w:rPr>
          <w:sz w:val="36"/>
          <w:szCs w:val="36"/>
        </w:rPr>
      </w:pPr>
    </w:p>
    <w:p w:rsidR="005A6253" w:rsidRDefault="005A6253" w:rsidP="005A6253">
      <w:pPr>
        <w:jc w:val="center"/>
        <w:rPr>
          <w:sz w:val="36"/>
          <w:szCs w:val="36"/>
        </w:rPr>
      </w:pPr>
    </w:p>
    <w:p w:rsidR="005A6253" w:rsidRDefault="005A6253" w:rsidP="005A6253">
      <w:pPr>
        <w:spacing w:line="360" w:lineRule="auto"/>
        <w:jc w:val="center"/>
        <w:rPr>
          <w:sz w:val="36"/>
          <w:szCs w:val="36"/>
        </w:rPr>
      </w:pPr>
    </w:p>
    <w:p w:rsidR="005A6253" w:rsidRDefault="005A6253" w:rsidP="005A6253">
      <w:pPr>
        <w:spacing w:line="360" w:lineRule="auto"/>
        <w:jc w:val="center"/>
        <w:rPr>
          <w:sz w:val="36"/>
          <w:szCs w:val="36"/>
        </w:rPr>
      </w:pPr>
      <w:r>
        <w:rPr>
          <w:sz w:val="36"/>
          <w:szCs w:val="36"/>
        </w:rPr>
        <w:t>ДОКЛАД</w:t>
      </w:r>
    </w:p>
    <w:p w:rsidR="005A6253" w:rsidRDefault="005A6253" w:rsidP="005A6253">
      <w:pPr>
        <w:spacing w:line="360" w:lineRule="auto"/>
        <w:jc w:val="center"/>
        <w:rPr>
          <w:sz w:val="36"/>
          <w:szCs w:val="36"/>
        </w:rPr>
      </w:pPr>
    </w:p>
    <w:p w:rsidR="005A6253" w:rsidRDefault="005A6253" w:rsidP="005A6253">
      <w:pPr>
        <w:spacing w:line="360" w:lineRule="auto"/>
        <w:jc w:val="center"/>
        <w:rPr>
          <w:b/>
          <w:sz w:val="36"/>
          <w:szCs w:val="36"/>
        </w:rPr>
      </w:pPr>
      <w:r>
        <w:rPr>
          <w:b/>
          <w:sz w:val="36"/>
          <w:szCs w:val="36"/>
        </w:rPr>
        <w:t>«Роль интегрированных уроков</w:t>
      </w:r>
    </w:p>
    <w:p w:rsidR="005A6253" w:rsidRDefault="005A6253" w:rsidP="005A6253">
      <w:pPr>
        <w:spacing w:line="360" w:lineRule="auto"/>
        <w:jc w:val="center"/>
        <w:rPr>
          <w:b/>
          <w:sz w:val="36"/>
          <w:szCs w:val="36"/>
        </w:rPr>
      </w:pPr>
      <w:r>
        <w:rPr>
          <w:b/>
          <w:sz w:val="36"/>
          <w:szCs w:val="36"/>
        </w:rPr>
        <w:t xml:space="preserve"> в развитии познавательной компетентности </w:t>
      </w:r>
      <w:proofErr w:type="gramStart"/>
      <w:r>
        <w:rPr>
          <w:b/>
          <w:sz w:val="36"/>
          <w:szCs w:val="36"/>
        </w:rPr>
        <w:t>обучающихся</w:t>
      </w:r>
      <w:proofErr w:type="gramEnd"/>
      <w:r>
        <w:rPr>
          <w:b/>
          <w:sz w:val="36"/>
          <w:szCs w:val="36"/>
        </w:rPr>
        <w:t>»</w:t>
      </w:r>
    </w:p>
    <w:p w:rsidR="005A6253" w:rsidRDefault="005A6253" w:rsidP="005A6253">
      <w:pPr>
        <w:spacing w:line="360" w:lineRule="auto"/>
        <w:rPr>
          <w:sz w:val="36"/>
          <w:szCs w:val="36"/>
        </w:rPr>
      </w:pPr>
    </w:p>
    <w:p w:rsidR="005A6253" w:rsidRDefault="005A6253" w:rsidP="005A6253">
      <w:pPr>
        <w:spacing w:line="360" w:lineRule="auto"/>
        <w:rPr>
          <w:sz w:val="36"/>
          <w:szCs w:val="36"/>
        </w:rPr>
      </w:pPr>
    </w:p>
    <w:p w:rsidR="005A6253" w:rsidRDefault="005A6253" w:rsidP="005A6253">
      <w:pPr>
        <w:spacing w:line="360" w:lineRule="auto"/>
        <w:rPr>
          <w:sz w:val="36"/>
          <w:szCs w:val="36"/>
        </w:rPr>
      </w:pPr>
    </w:p>
    <w:p w:rsidR="005A6253" w:rsidRDefault="005A6253" w:rsidP="005A6253">
      <w:pPr>
        <w:spacing w:line="360" w:lineRule="auto"/>
      </w:pPr>
    </w:p>
    <w:p w:rsidR="005A6253" w:rsidRDefault="005A6253" w:rsidP="005A6253">
      <w:pPr>
        <w:spacing w:line="360" w:lineRule="auto"/>
      </w:pPr>
    </w:p>
    <w:p w:rsidR="005A6253" w:rsidRDefault="005A6253" w:rsidP="005A6253">
      <w:pPr>
        <w:spacing w:line="360" w:lineRule="auto"/>
      </w:pPr>
    </w:p>
    <w:p w:rsidR="005A6253" w:rsidRDefault="005A6253" w:rsidP="005A6253">
      <w:pPr>
        <w:spacing w:line="360" w:lineRule="auto"/>
        <w:jc w:val="right"/>
        <w:rPr>
          <w:sz w:val="28"/>
          <w:szCs w:val="28"/>
        </w:rPr>
      </w:pPr>
      <w:r>
        <w:rPr>
          <w:sz w:val="28"/>
          <w:szCs w:val="28"/>
        </w:rPr>
        <w:t>Выполнила: учитель математики</w:t>
      </w:r>
    </w:p>
    <w:p w:rsidR="005A6253" w:rsidRDefault="00010F94" w:rsidP="005A6253">
      <w:pPr>
        <w:spacing w:line="360" w:lineRule="auto"/>
        <w:jc w:val="right"/>
        <w:rPr>
          <w:sz w:val="28"/>
          <w:szCs w:val="28"/>
        </w:rPr>
      </w:pPr>
      <w:proofErr w:type="spellStart"/>
      <w:r>
        <w:rPr>
          <w:sz w:val="28"/>
          <w:szCs w:val="28"/>
        </w:rPr>
        <w:t>Сукманова</w:t>
      </w:r>
      <w:proofErr w:type="spellEnd"/>
      <w:r>
        <w:rPr>
          <w:sz w:val="28"/>
          <w:szCs w:val="28"/>
        </w:rPr>
        <w:t xml:space="preserve"> Светлана Валентиновна</w:t>
      </w:r>
    </w:p>
    <w:p w:rsidR="005A6253" w:rsidRDefault="005A6253" w:rsidP="005A6253">
      <w:pPr>
        <w:spacing w:line="360" w:lineRule="auto"/>
        <w:jc w:val="right"/>
        <w:rPr>
          <w:sz w:val="28"/>
          <w:szCs w:val="28"/>
        </w:rPr>
      </w:pPr>
    </w:p>
    <w:p w:rsidR="005A6253" w:rsidRDefault="005A6253" w:rsidP="005A6253">
      <w:pPr>
        <w:spacing w:line="360" w:lineRule="auto"/>
        <w:jc w:val="right"/>
        <w:rPr>
          <w:sz w:val="28"/>
          <w:szCs w:val="28"/>
        </w:rPr>
      </w:pPr>
      <w:r>
        <w:rPr>
          <w:sz w:val="28"/>
          <w:szCs w:val="28"/>
        </w:rPr>
        <w:t xml:space="preserve">Место слушания: </w:t>
      </w:r>
      <w:proofErr w:type="gramStart"/>
      <w:r>
        <w:rPr>
          <w:sz w:val="28"/>
          <w:szCs w:val="28"/>
        </w:rPr>
        <w:t>педагогический</w:t>
      </w:r>
      <w:proofErr w:type="gramEnd"/>
    </w:p>
    <w:p w:rsidR="005A6253" w:rsidRPr="005A6253" w:rsidRDefault="005A6253" w:rsidP="005A6253">
      <w:pPr>
        <w:spacing w:line="360" w:lineRule="auto"/>
        <w:jc w:val="right"/>
        <w:rPr>
          <w:sz w:val="28"/>
          <w:szCs w:val="28"/>
        </w:rPr>
      </w:pPr>
      <w:r>
        <w:rPr>
          <w:sz w:val="28"/>
          <w:szCs w:val="28"/>
        </w:rPr>
        <w:t>совет школы</w:t>
      </w:r>
    </w:p>
    <w:p w:rsidR="005A6253" w:rsidRDefault="005A6253" w:rsidP="005A6253">
      <w:pPr>
        <w:spacing w:line="360" w:lineRule="auto"/>
        <w:jc w:val="center"/>
      </w:pPr>
    </w:p>
    <w:p w:rsidR="005A6253" w:rsidRDefault="005A6253" w:rsidP="005A6253">
      <w:pPr>
        <w:spacing w:line="360" w:lineRule="auto"/>
        <w:jc w:val="center"/>
      </w:pPr>
    </w:p>
    <w:p w:rsidR="005A6253" w:rsidRDefault="005A6253" w:rsidP="005A6253">
      <w:pPr>
        <w:jc w:val="center"/>
      </w:pPr>
    </w:p>
    <w:p w:rsidR="005A6253" w:rsidRDefault="005A6253" w:rsidP="005A6253">
      <w:pPr>
        <w:jc w:val="center"/>
      </w:pPr>
    </w:p>
    <w:p w:rsidR="005A6253" w:rsidRDefault="005A6253" w:rsidP="005A6253">
      <w:pPr>
        <w:jc w:val="center"/>
      </w:pPr>
    </w:p>
    <w:p w:rsidR="005A6253" w:rsidRDefault="005A6253" w:rsidP="005A6253">
      <w:pPr>
        <w:jc w:val="center"/>
      </w:pPr>
    </w:p>
    <w:p w:rsidR="005A6253" w:rsidRDefault="005A6253" w:rsidP="005A6253">
      <w:pPr>
        <w:jc w:val="center"/>
      </w:pPr>
    </w:p>
    <w:p w:rsidR="005A6253" w:rsidRDefault="005A6253" w:rsidP="005A6253">
      <w:pPr>
        <w:jc w:val="center"/>
      </w:pPr>
    </w:p>
    <w:p w:rsidR="005A6253" w:rsidRDefault="005A6253" w:rsidP="005A6253">
      <w:pPr>
        <w:jc w:val="center"/>
      </w:pPr>
    </w:p>
    <w:p w:rsidR="005A6253" w:rsidRDefault="005A6253" w:rsidP="005A6253">
      <w:pPr>
        <w:jc w:val="center"/>
      </w:pPr>
    </w:p>
    <w:p w:rsidR="005A6253" w:rsidRDefault="005A6253" w:rsidP="005A6253"/>
    <w:p w:rsidR="005A6253" w:rsidRPr="005A6253" w:rsidRDefault="005A6253" w:rsidP="005A6253">
      <w:pPr>
        <w:jc w:val="center"/>
        <w:rPr>
          <w:sz w:val="28"/>
          <w:szCs w:val="28"/>
        </w:rPr>
      </w:pPr>
      <w:r>
        <w:t xml:space="preserve"> </w:t>
      </w:r>
      <w:r w:rsidR="00010F94">
        <w:rPr>
          <w:sz w:val="28"/>
          <w:szCs w:val="28"/>
        </w:rPr>
        <w:t>2011 г.</w:t>
      </w:r>
      <w:bookmarkStart w:id="0" w:name="_GoBack"/>
      <w:bookmarkEnd w:id="0"/>
      <w:r>
        <w:rPr>
          <w:sz w:val="28"/>
          <w:szCs w:val="28"/>
        </w:rPr>
        <w:t xml:space="preserve"> </w:t>
      </w:r>
    </w:p>
    <w:p w:rsidR="005A6253" w:rsidRPr="005A6253" w:rsidRDefault="005A6253" w:rsidP="005A6253">
      <w:pPr>
        <w:jc w:val="center"/>
        <w:rPr>
          <w:b/>
          <w:sz w:val="28"/>
          <w:szCs w:val="28"/>
        </w:rPr>
      </w:pPr>
      <w:r w:rsidRPr="005A6253">
        <w:rPr>
          <w:b/>
          <w:sz w:val="28"/>
          <w:szCs w:val="28"/>
        </w:rPr>
        <w:lastRenderedPageBreak/>
        <w:t>Содержание</w:t>
      </w:r>
    </w:p>
    <w:p w:rsidR="005A6253" w:rsidRDefault="005A6253" w:rsidP="005A6253">
      <w:pPr>
        <w:jc w:val="center"/>
        <w:rPr>
          <w:sz w:val="28"/>
          <w:szCs w:val="28"/>
        </w:rPr>
      </w:pPr>
    </w:p>
    <w:p w:rsidR="005A6253" w:rsidRDefault="005A6253" w:rsidP="005A6253">
      <w:pPr>
        <w:jc w:val="center"/>
        <w:rPr>
          <w:sz w:val="28"/>
          <w:szCs w:val="28"/>
        </w:rPr>
      </w:pPr>
    </w:p>
    <w:p w:rsidR="005A6253" w:rsidRDefault="005A6253" w:rsidP="005A6253">
      <w:pPr>
        <w:numPr>
          <w:ilvl w:val="0"/>
          <w:numId w:val="1"/>
        </w:numPr>
        <w:spacing w:line="360" w:lineRule="auto"/>
        <w:rPr>
          <w:sz w:val="28"/>
          <w:szCs w:val="28"/>
        </w:rPr>
      </w:pPr>
      <w:r>
        <w:rPr>
          <w:sz w:val="28"/>
          <w:szCs w:val="28"/>
        </w:rPr>
        <w:t>Введение</w:t>
      </w:r>
    </w:p>
    <w:p w:rsidR="005A6253" w:rsidRDefault="005A6253" w:rsidP="005A6253">
      <w:pPr>
        <w:numPr>
          <w:ilvl w:val="0"/>
          <w:numId w:val="1"/>
        </w:numPr>
        <w:spacing w:line="360" w:lineRule="auto"/>
        <w:rPr>
          <w:sz w:val="28"/>
          <w:szCs w:val="28"/>
        </w:rPr>
      </w:pPr>
      <w:r>
        <w:rPr>
          <w:sz w:val="28"/>
          <w:szCs w:val="28"/>
        </w:rPr>
        <w:t>Постановка проблемы.</w:t>
      </w:r>
    </w:p>
    <w:p w:rsidR="005A6253" w:rsidRDefault="005A6253" w:rsidP="005A6253">
      <w:pPr>
        <w:numPr>
          <w:ilvl w:val="0"/>
          <w:numId w:val="1"/>
        </w:numPr>
        <w:spacing w:line="360" w:lineRule="auto"/>
        <w:rPr>
          <w:sz w:val="28"/>
          <w:szCs w:val="28"/>
        </w:rPr>
      </w:pPr>
      <w:r>
        <w:rPr>
          <w:sz w:val="28"/>
          <w:szCs w:val="28"/>
        </w:rPr>
        <w:t>Цели интегрированного обучения.</w:t>
      </w:r>
    </w:p>
    <w:p w:rsidR="005A6253" w:rsidRDefault="005A6253" w:rsidP="005A6253">
      <w:pPr>
        <w:numPr>
          <w:ilvl w:val="0"/>
          <w:numId w:val="1"/>
        </w:numPr>
        <w:spacing w:line="360" w:lineRule="auto"/>
        <w:rPr>
          <w:sz w:val="28"/>
          <w:szCs w:val="28"/>
        </w:rPr>
      </w:pPr>
      <w:r>
        <w:rPr>
          <w:sz w:val="28"/>
          <w:szCs w:val="28"/>
        </w:rPr>
        <w:t>Принципы интегрированного обучения.</w:t>
      </w:r>
    </w:p>
    <w:p w:rsidR="005A6253" w:rsidRDefault="005A6253" w:rsidP="005A6253">
      <w:pPr>
        <w:numPr>
          <w:ilvl w:val="0"/>
          <w:numId w:val="1"/>
        </w:numPr>
        <w:spacing w:line="360" w:lineRule="auto"/>
        <w:rPr>
          <w:sz w:val="28"/>
          <w:szCs w:val="28"/>
        </w:rPr>
      </w:pPr>
      <w:r>
        <w:rPr>
          <w:sz w:val="28"/>
          <w:szCs w:val="28"/>
        </w:rPr>
        <w:t>Особенности интегрированных уроков.</w:t>
      </w:r>
    </w:p>
    <w:p w:rsidR="005A6253" w:rsidRDefault="005A6253" w:rsidP="005A6253">
      <w:pPr>
        <w:numPr>
          <w:ilvl w:val="0"/>
          <w:numId w:val="1"/>
        </w:numPr>
        <w:spacing w:line="360" w:lineRule="auto"/>
        <w:rPr>
          <w:sz w:val="28"/>
          <w:szCs w:val="28"/>
        </w:rPr>
      </w:pPr>
      <w:r>
        <w:rPr>
          <w:sz w:val="28"/>
          <w:szCs w:val="28"/>
        </w:rPr>
        <w:t>Структура интегрированных уроков.</w:t>
      </w:r>
    </w:p>
    <w:p w:rsidR="005A6253" w:rsidRDefault="005A6253" w:rsidP="005A6253">
      <w:pPr>
        <w:numPr>
          <w:ilvl w:val="0"/>
          <w:numId w:val="1"/>
        </w:numPr>
        <w:spacing w:line="360" w:lineRule="auto"/>
        <w:rPr>
          <w:sz w:val="28"/>
          <w:szCs w:val="28"/>
        </w:rPr>
      </w:pPr>
      <w:r>
        <w:rPr>
          <w:sz w:val="28"/>
          <w:szCs w:val="28"/>
        </w:rPr>
        <w:t>Преимущества интегрированных уроков.</w:t>
      </w:r>
    </w:p>
    <w:p w:rsidR="005A6253" w:rsidRDefault="005A6253" w:rsidP="005A6253">
      <w:pPr>
        <w:numPr>
          <w:ilvl w:val="0"/>
          <w:numId w:val="1"/>
        </w:numPr>
        <w:spacing w:line="360" w:lineRule="auto"/>
        <w:rPr>
          <w:sz w:val="28"/>
          <w:szCs w:val="28"/>
        </w:rPr>
      </w:pPr>
      <w:r>
        <w:rPr>
          <w:sz w:val="28"/>
          <w:szCs w:val="28"/>
        </w:rPr>
        <w:t>Результаты и значение интегрированных уроков.</w:t>
      </w:r>
    </w:p>
    <w:p w:rsidR="005A6253" w:rsidRDefault="005A6253" w:rsidP="005A6253">
      <w:pPr>
        <w:numPr>
          <w:ilvl w:val="0"/>
          <w:numId w:val="1"/>
        </w:numPr>
        <w:spacing w:line="360" w:lineRule="auto"/>
        <w:rPr>
          <w:sz w:val="28"/>
          <w:szCs w:val="28"/>
        </w:rPr>
      </w:pPr>
      <w:r>
        <w:rPr>
          <w:sz w:val="28"/>
          <w:szCs w:val="28"/>
        </w:rPr>
        <w:t>Перспективы развития интегрированного обучения.</w:t>
      </w:r>
    </w:p>
    <w:p w:rsidR="005A6253" w:rsidRDefault="005A6253" w:rsidP="005A6253">
      <w:pPr>
        <w:numPr>
          <w:ilvl w:val="0"/>
          <w:numId w:val="1"/>
        </w:numPr>
        <w:spacing w:line="360" w:lineRule="auto"/>
        <w:rPr>
          <w:sz w:val="28"/>
          <w:szCs w:val="28"/>
        </w:rPr>
      </w:pPr>
      <w:r>
        <w:rPr>
          <w:sz w:val="28"/>
          <w:szCs w:val="28"/>
        </w:rPr>
        <w:t>Использованные ресурсы.</w:t>
      </w:r>
    </w:p>
    <w:p w:rsidR="005A6253" w:rsidRDefault="005A6253" w:rsidP="005A6253">
      <w:pPr>
        <w:spacing w:line="360" w:lineRule="auto"/>
        <w:rPr>
          <w:sz w:val="28"/>
          <w:szCs w:val="28"/>
        </w:rPr>
      </w:pPr>
    </w:p>
    <w:p w:rsidR="005A6253" w:rsidRDefault="005A6253" w:rsidP="005A6253">
      <w:pPr>
        <w:spacing w:line="360" w:lineRule="auto"/>
        <w:rPr>
          <w:sz w:val="28"/>
          <w:szCs w:val="28"/>
        </w:rPr>
      </w:pPr>
      <w:r>
        <w:rPr>
          <w:b/>
          <w:bCs/>
          <w:sz w:val="28"/>
          <w:szCs w:val="28"/>
        </w:rPr>
        <w:t>Интегрированный урок-</w:t>
      </w:r>
    </w:p>
    <w:p w:rsidR="005A6253" w:rsidRDefault="005A6253" w:rsidP="005A6253">
      <w:pPr>
        <w:spacing w:line="360" w:lineRule="auto"/>
        <w:rPr>
          <w:sz w:val="28"/>
          <w:szCs w:val="28"/>
        </w:rPr>
      </w:pPr>
      <w:r>
        <w:rPr>
          <w:sz w:val="28"/>
          <w:szCs w:val="28"/>
        </w:rPr>
        <w:t xml:space="preserve">одно из новшеств современной методики. Эта технология смело вторгается в непоколебимые школьные программы и связывает на первый взгляд несовместимые предметы. Он весь пронизан </w:t>
      </w:r>
      <w:proofErr w:type="spellStart"/>
      <w:r>
        <w:rPr>
          <w:sz w:val="28"/>
          <w:szCs w:val="28"/>
        </w:rPr>
        <w:t>межпредметными</w:t>
      </w:r>
      <w:proofErr w:type="spellEnd"/>
      <w:r>
        <w:rPr>
          <w:sz w:val="28"/>
          <w:szCs w:val="28"/>
        </w:rPr>
        <w:t xml:space="preserve"> связями и предлагает учащимся знания многих областей науки, искусства, культуры, а также реальной повседневной жизни</w:t>
      </w:r>
    </w:p>
    <w:p w:rsidR="005A6253" w:rsidRDefault="005A6253" w:rsidP="005A6253">
      <w:pPr>
        <w:spacing w:line="360" w:lineRule="auto"/>
        <w:rPr>
          <w:sz w:val="28"/>
          <w:szCs w:val="28"/>
        </w:rPr>
      </w:pPr>
    </w:p>
    <w:p w:rsidR="005A6253" w:rsidRDefault="005A6253" w:rsidP="005A6253">
      <w:pPr>
        <w:spacing w:line="360" w:lineRule="auto"/>
        <w:rPr>
          <w:b/>
          <w:sz w:val="28"/>
          <w:szCs w:val="28"/>
        </w:rPr>
      </w:pPr>
      <w:r>
        <w:rPr>
          <w:b/>
          <w:sz w:val="28"/>
          <w:szCs w:val="28"/>
        </w:rPr>
        <w:t xml:space="preserve">Интегрирование: </w:t>
      </w:r>
    </w:p>
    <w:p w:rsidR="005A6253" w:rsidRDefault="005A6253" w:rsidP="005A6253">
      <w:pPr>
        <w:spacing w:line="360" w:lineRule="auto"/>
        <w:rPr>
          <w:sz w:val="28"/>
          <w:szCs w:val="28"/>
        </w:rPr>
      </w:pPr>
      <w:r>
        <w:rPr>
          <w:b/>
          <w:i/>
          <w:sz w:val="28"/>
          <w:szCs w:val="28"/>
        </w:rPr>
        <w:t xml:space="preserve">   По виду</w:t>
      </w:r>
      <w:r>
        <w:rPr>
          <w:i/>
          <w:sz w:val="28"/>
          <w:szCs w:val="28"/>
        </w:rPr>
        <w:t xml:space="preserve"> </w:t>
      </w:r>
      <w:r>
        <w:rPr>
          <w:sz w:val="28"/>
          <w:szCs w:val="28"/>
        </w:rPr>
        <w:t xml:space="preserve">- это </w:t>
      </w:r>
      <w:proofErr w:type="spellStart"/>
      <w:r>
        <w:rPr>
          <w:sz w:val="28"/>
          <w:szCs w:val="28"/>
        </w:rPr>
        <w:t>межпредметная</w:t>
      </w:r>
      <w:proofErr w:type="spellEnd"/>
      <w:r>
        <w:rPr>
          <w:sz w:val="28"/>
          <w:szCs w:val="28"/>
        </w:rPr>
        <w:t xml:space="preserve"> связь, которая на первоначальных этапах познавательной деятельности, играет роль побуждающего стимула; </w:t>
      </w:r>
    </w:p>
    <w:p w:rsidR="005A6253" w:rsidRDefault="005A6253" w:rsidP="005A6253">
      <w:pPr>
        <w:spacing w:line="360" w:lineRule="auto"/>
        <w:rPr>
          <w:b/>
          <w:sz w:val="28"/>
          <w:szCs w:val="28"/>
        </w:rPr>
      </w:pPr>
      <w:r>
        <w:rPr>
          <w:b/>
          <w:sz w:val="28"/>
          <w:szCs w:val="28"/>
        </w:rPr>
        <w:t>Интегрирование:</w:t>
      </w:r>
    </w:p>
    <w:p w:rsidR="005A6253" w:rsidRDefault="005A6253" w:rsidP="005A6253">
      <w:pPr>
        <w:spacing w:line="360" w:lineRule="auto"/>
        <w:rPr>
          <w:sz w:val="28"/>
          <w:szCs w:val="28"/>
        </w:rPr>
      </w:pPr>
      <w:r>
        <w:rPr>
          <w:sz w:val="28"/>
          <w:szCs w:val="28"/>
        </w:rPr>
        <w:t xml:space="preserve">   </w:t>
      </w:r>
      <w:r>
        <w:rPr>
          <w:b/>
          <w:i/>
          <w:sz w:val="28"/>
          <w:szCs w:val="28"/>
        </w:rPr>
        <w:t>По уровню</w:t>
      </w:r>
      <w:r>
        <w:rPr>
          <w:sz w:val="28"/>
          <w:szCs w:val="28"/>
        </w:rPr>
        <w:t xml:space="preserve"> – это инновационная технология, представляющая собой высокую форму воплощения </w:t>
      </w:r>
      <w:proofErr w:type="spellStart"/>
      <w:r>
        <w:rPr>
          <w:sz w:val="28"/>
          <w:szCs w:val="28"/>
        </w:rPr>
        <w:t>межпредметной</w:t>
      </w:r>
      <w:proofErr w:type="spellEnd"/>
      <w:r>
        <w:rPr>
          <w:sz w:val="28"/>
          <w:szCs w:val="28"/>
        </w:rPr>
        <w:t xml:space="preserve"> связи на качественно новой ступени обучения.</w:t>
      </w:r>
    </w:p>
    <w:p w:rsidR="005A6253" w:rsidRDefault="005A6253" w:rsidP="005A6253">
      <w:pPr>
        <w:spacing w:line="360" w:lineRule="auto"/>
        <w:rPr>
          <w:b/>
          <w:sz w:val="28"/>
          <w:szCs w:val="28"/>
        </w:rPr>
      </w:pPr>
      <w:r>
        <w:rPr>
          <w:b/>
          <w:sz w:val="28"/>
          <w:szCs w:val="28"/>
        </w:rPr>
        <w:t>Интегрирование:</w:t>
      </w:r>
    </w:p>
    <w:p w:rsidR="005A6253" w:rsidRDefault="005A6253" w:rsidP="005A6253">
      <w:pPr>
        <w:spacing w:line="360" w:lineRule="auto"/>
        <w:rPr>
          <w:sz w:val="28"/>
          <w:szCs w:val="28"/>
        </w:rPr>
      </w:pPr>
      <w:r>
        <w:rPr>
          <w:b/>
          <w:i/>
          <w:sz w:val="28"/>
          <w:szCs w:val="28"/>
        </w:rPr>
        <w:t xml:space="preserve">   По форме</w:t>
      </w:r>
      <w:r>
        <w:rPr>
          <w:sz w:val="28"/>
          <w:szCs w:val="28"/>
        </w:rPr>
        <w:t xml:space="preserve"> – это технология, позволяющая:</w:t>
      </w:r>
    </w:p>
    <w:p w:rsidR="005A6253" w:rsidRDefault="005A6253" w:rsidP="005A6253">
      <w:pPr>
        <w:spacing w:line="360" w:lineRule="auto"/>
        <w:rPr>
          <w:sz w:val="28"/>
          <w:szCs w:val="28"/>
        </w:rPr>
      </w:pPr>
      <w:r>
        <w:rPr>
          <w:sz w:val="28"/>
          <w:szCs w:val="28"/>
        </w:rPr>
        <w:lastRenderedPageBreak/>
        <w:t>-решить проблему разобщённости предметов, что даёт возможность устанавливать связи между понятиями и определять их практическую направленность;</w:t>
      </w:r>
    </w:p>
    <w:p w:rsidR="005A6253" w:rsidRDefault="005A6253" w:rsidP="005A6253">
      <w:pPr>
        <w:spacing w:line="360" w:lineRule="auto"/>
        <w:rPr>
          <w:sz w:val="28"/>
          <w:szCs w:val="28"/>
        </w:rPr>
      </w:pPr>
      <w:r>
        <w:rPr>
          <w:sz w:val="28"/>
          <w:szCs w:val="28"/>
        </w:rPr>
        <w:t>-исключить повторы в учебных дисциплинах;</w:t>
      </w:r>
    </w:p>
    <w:p w:rsidR="005A6253" w:rsidRDefault="005A6253" w:rsidP="005A6253">
      <w:pPr>
        <w:spacing w:line="360" w:lineRule="auto"/>
        <w:rPr>
          <w:sz w:val="28"/>
          <w:szCs w:val="28"/>
        </w:rPr>
      </w:pPr>
      <w:r>
        <w:rPr>
          <w:sz w:val="28"/>
          <w:szCs w:val="28"/>
        </w:rPr>
        <w:t>-углубить изучение материала без дополнительных временных затрат;</w:t>
      </w:r>
    </w:p>
    <w:p w:rsidR="005A6253" w:rsidRDefault="005A6253" w:rsidP="005A6253">
      <w:pPr>
        <w:spacing w:line="360" w:lineRule="auto"/>
        <w:rPr>
          <w:sz w:val="28"/>
          <w:szCs w:val="28"/>
        </w:rPr>
      </w:pPr>
      <w:r>
        <w:rPr>
          <w:sz w:val="28"/>
          <w:szCs w:val="28"/>
        </w:rPr>
        <w:t xml:space="preserve">-повысить творческий потенциал </w:t>
      </w:r>
      <w:proofErr w:type="gramStart"/>
      <w:r>
        <w:rPr>
          <w:sz w:val="28"/>
          <w:szCs w:val="28"/>
        </w:rPr>
        <w:t>обучающихся</w:t>
      </w:r>
      <w:proofErr w:type="gramEnd"/>
      <w:r>
        <w:rPr>
          <w:sz w:val="28"/>
          <w:szCs w:val="28"/>
        </w:rPr>
        <w:t>;</w:t>
      </w:r>
    </w:p>
    <w:p w:rsidR="005A6253" w:rsidRDefault="005A6253" w:rsidP="005A6253">
      <w:pPr>
        <w:spacing w:line="360" w:lineRule="auto"/>
        <w:rPr>
          <w:sz w:val="28"/>
          <w:szCs w:val="28"/>
        </w:rPr>
      </w:pPr>
      <w:r>
        <w:rPr>
          <w:sz w:val="28"/>
          <w:szCs w:val="28"/>
        </w:rPr>
        <w:t>-расширить информационную ёмкость урока интенсивность.</w:t>
      </w:r>
    </w:p>
    <w:p w:rsidR="005A6253" w:rsidRDefault="005A6253" w:rsidP="005A6253">
      <w:pPr>
        <w:spacing w:line="360" w:lineRule="auto"/>
        <w:rPr>
          <w:sz w:val="28"/>
          <w:szCs w:val="28"/>
        </w:rPr>
      </w:pPr>
    </w:p>
    <w:p w:rsidR="005A6253" w:rsidRDefault="005A6253" w:rsidP="005A6253">
      <w:pPr>
        <w:spacing w:line="360" w:lineRule="auto"/>
        <w:rPr>
          <w:sz w:val="28"/>
          <w:szCs w:val="28"/>
        </w:rPr>
      </w:pPr>
    </w:p>
    <w:p w:rsidR="005A6253" w:rsidRDefault="005A6253" w:rsidP="005A6253">
      <w:pPr>
        <w:spacing w:line="360" w:lineRule="auto"/>
        <w:rPr>
          <w:b/>
          <w:sz w:val="28"/>
          <w:szCs w:val="28"/>
        </w:rPr>
      </w:pPr>
      <w:r>
        <w:rPr>
          <w:b/>
          <w:sz w:val="28"/>
          <w:szCs w:val="28"/>
        </w:rPr>
        <w:t>Формы интегрирования:</w:t>
      </w:r>
    </w:p>
    <w:p w:rsidR="005A6253" w:rsidRDefault="005A6253" w:rsidP="005A6253">
      <w:pPr>
        <w:spacing w:line="360" w:lineRule="auto"/>
        <w:rPr>
          <w:b/>
          <w:sz w:val="28"/>
          <w:szCs w:val="28"/>
        </w:rPr>
      </w:pPr>
    </w:p>
    <w:p w:rsidR="005A6253" w:rsidRDefault="005A6253" w:rsidP="005A6253">
      <w:pPr>
        <w:spacing w:line="360" w:lineRule="auto"/>
        <w:rPr>
          <w:sz w:val="28"/>
          <w:szCs w:val="28"/>
        </w:rPr>
      </w:pPr>
      <w:r>
        <w:rPr>
          <w:b/>
          <w:i/>
          <w:sz w:val="28"/>
          <w:szCs w:val="28"/>
          <w:u w:val="single"/>
        </w:rPr>
        <w:t>Интегрированный курс</w:t>
      </w:r>
      <w:r>
        <w:rPr>
          <w:i/>
          <w:sz w:val="28"/>
          <w:szCs w:val="28"/>
          <w:u w:val="single"/>
        </w:rPr>
        <w:t>,</w:t>
      </w:r>
      <w:r>
        <w:rPr>
          <w:sz w:val="28"/>
          <w:szCs w:val="28"/>
        </w:rPr>
        <w:t xml:space="preserve"> объединяющий многочисленные предметы, предусмотренные учебными планами общеобразовательного учреждения.</w:t>
      </w:r>
    </w:p>
    <w:p w:rsidR="005A6253" w:rsidRDefault="005A6253" w:rsidP="005A6253">
      <w:pPr>
        <w:spacing w:line="360" w:lineRule="auto"/>
        <w:rPr>
          <w:sz w:val="28"/>
          <w:szCs w:val="28"/>
        </w:rPr>
      </w:pPr>
    </w:p>
    <w:p w:rsidR="005A6253" w:rsidRPr="005A6253" w:rsidRDefault="005A6253" w:rsidP="005A6253">
      <w:pPr>
        <w:spacing w:line="360" w:lineRule="auto"/>
        <w:rPr>
          <w:sz w:val="28"/>
          <w:szCs w:val="28"/>
        </w:rPr>
      </w:pPr>
      <w:r>
        <w:rPr>
          <w:b/>
          <w:i/>
          <w:sz w:val="28"/>
          <w:szCs w:val="28"/>
          <w:u w:val="single"/>
        </w:rPr>
        <w:t>Интегрированный урок</w:t>
      </w:r>
      <w:r>
        <w:rPr>
          <w:sz w:val="28"/>
          <w:szCs w:val="28"/>
        </w:rPr>
        <w:t xml:space="preserve"> - наиболее эффективная форма обучения, так как изучаемый предметный материал тут же находит практическое применение при изучении других предметов.</w:t>
      </w:r>
    </w:p>
    <w:p w:rsidR="005A6253" w:rsidRDefault="005A6253" w:rsidP="005A6253">
      <w:pPr>
        <w:spacing w:line="360" w:lineRule="auto"/>
        <w:rPr>
          <w:sz w:val="28"/>
          <w:szCs w:val="28"/>
        </w:rPr>
      </w:pPr>
      <w:r>
        <w:rPr>
          <w:b/>
          <w:i/>
          <w:sz w:val="28"/>
          <w:szCs w:val="28"/>
          <w:u w:val="single"/>
        </w:rPr>
        <w:t>Интегрированный фрагмент урока</w:t>
      </w:r>
      <w:r>
        <w:rPr>
          <w:sz w:val="28"/>
          <w:szCs w:val="28"/>
        </w:rPr>
        <w:t xml:space="preserve"> - использование интеграции не на всем уроке, а только на каком-либо этапе.</w:t>
      </w:r>
    </w:p>
    <w:p w:rsidR="005A6253" w:rsidRDefault="005A6253" w:rsidP="005A6253">
      <w:pPr>
        <w:spacing w:line="360" w:lineRule="auto"/>
        <w:rPr>
          <w:sz w:val="28"/>
          <w:szCs w:val="28"/>
        </w:rPr>
      </w:pPr>
    </w:p>
    <w:p w:rsidR="005A6253" w:rsidRDefault="005A6253" w:rsidP="005A6253">
      <w:pPr>
        <w:spacing w:line="360" w:lineRule="auto"/>
        <w:rPr>
          <w:sz w:val="28"/>
          <w:szCs w:val="28"/>
        </w:rPr>
      </w:pPr>
      <w:r>
        <w:rPr>
          <w:b/>
          <w:bCs/>
          <w:sz w:val="28"/>
          <w:szCs w:val="28"/>
        </w:rPr>
        <w:t>Цели интегрированного обучения.</w:t>
      </w:r>
      <w:r>
        <w:rPr>
          <w:sz w:val="28"/>
          <w:szCs w:val="28"/>
        </w:rPr>
        <w:t xml:space="preserve"> </w:t>
      </w:r>
    </w:p>
    <w:p w:rsidR="005A6253" w:rsidRDefault="005A6253" w:rsidP="005A6253">
      <w:pPr>
        <w:spacing w:line="360" w:lineRule="auto"/>
        <w:rPr>
          <w:sz w:val="28"/>
          <w:szCs w:val="28"/>
        </w:rPr>
      </w:pPr>
    </w:p>
    <w:p w:rsidR="005A6253" w:rsidRDefault="005A6253" w:rsidP="005A6253">
      <w:pPr>
        <w:spacing w:line="360" w:lineRule="auto"/>
        <w:rPr>
          <w:sz w:val="28"/>
          <w:szCs w:val="28"/>
        </w:rPr>
      </w:pPr>
      <w:r>
        <w:rPr>
          <w:sz w:val="28"/>
          <w:szCs w:val="28"/>
        </w:rPr>
        <w:t xml:space="preserve">1.Создание оптимальных условий для развития мышления  учащихся в процессе обучения на основе   интеграции  разных предметов. </w:t>
      </w:r>
    </w:p>
    <w:p w:rsidR="005A6253" w:rsidRDefault="005A6253" w:rsidP="005A6253">
      <w:pPr>
        <w:spacing w:line="360" w:lineRule="auto"/>
        <w:rPr>
          <w:sz w:val="28"/>
          <w:szCs w:val="28"/>
        </w:rPr>
      </w:pPr>
      <w:r>
        <w:rPr>
          <w:sz w:val="28"/>
          <w:szCs w:val="28"/>
        </w:rPr>
        <w:t xml:space="preserve">2.Преодоление некоторых противоречий процесса обучения. </w:t>
      </w:r>
    </w:p>
    <w:p w:rsidR="005A6253" w:rsidRDefault="005A6253" w:rsidP="005A6253">
      <w:pPr>
        <w:spacing w:line="360" w:lineRule="auto"/>
        <w:rPr>
          <w:sz w:val="28"/>
          <w:szCs w:val="28"/>
        </w:rPr>
      </w:pPr>
      <w:r>
        <w:rPr>
          <w:sz w:val="28"/>
          <w:szCs w:val="28"/>
        </w:rPr>
        <w:t xml:space="preserve"> 3.Активизация познавательной деятельности учащихся на уроках</w:t>
      </w:r>
      <w:proofErr w:type="gramStart"/>
      <w:r>
        <w:rPr>
          <w:sz w:val="28"/>
          <w:szCs w:val="28"/>
        </w:rPr>
        <w:t xml:space="preserve"> .</w:t>
      </w:r>
      <w:proofErr w:type="gramEnd"/>
    </w:p>
    <w:p w:rsidR="005A6253" w:rsidRDefault="005A6253" w:rsidP="005A6253">
      <w:pPr>
        <w:spacing w:line="360" w:lineRule="auto"/>
        <w:rPr>
          <w:sz w:val="28"/>
          <w:szCs w:val="28"/>
        </w:rPr>
      </w:pPr>
    </w:p>
    <w:p w:rsidR="005A6253" w:rsidRDefault="005A6253" w:rsidP="005A6253">
      <w:pPr>
        <w:spacing w:line="360" w:lineRule="auto"/>
        <w:rPr>
          <w:b/>
          <w:sz w:val="28"/>
          <w:szCs w:val="28"/>
        </w:rPr>
      </w:pPr>
      <w:r>
        <w:rPr>
          <w:b/>
          <w:sz w:val="28"/>
          <w:szCs w:val="28"/>
        </w:rPr>
        <w:t xml:space="preserve">Принципы интегрированного обучения </w:t>
      </w:r>
    </w:p>
    <w:p w:rsidR="005A6253" w:rsidRDefault="005A6253" w:rsidP="005A6253">
      <w:pPr>
        <w:spacing w:line="360" w:lineRule="auto"/>
        <w:rPr>
          <w:b/>
          <w:sz w:val="28"/>
          <w:szCs w:val="28"/>
        </w:rPr>
      </w:pPr>
    </w:p>
    <w:p w:rsidR="005A6253" w:rsidRDefault="005A6253" w:rsidP="005A6253">
      <w:pPr>
        <w:spacing w:line="360" w:lineRule="auto"/>
        <w:rPr>
          <w:sz w:val="28"/>
          <w:szCs w:val="28"/>
        </w:rPr>
      </w:pPr>
      <w:proofErr w:type="spellStart"/>
      <w:r>
        <w:rPr>
          <w:b/>
          <w:bCs/>
          <w:i/>
          <w:sz w:val="28"/>
          <w:szCs w:val="28"/>
        </w:rPr>
        <w:t>Синтезированность</w:t>
      </w:r>
      <w:proofErr w:type="spellEnd"/>
      <w:r>
        <w:rPr>
          <w:b/>
          <w:bCs/>
          <w:i/>
          <w:sz w:val="28"/>
          <w:szCs w:val="28"/>
        </w:rPr>
        <w:t xml:space="preserve"> знаний</w:t>
      </w:r>
      <w:r>
        <w:rPr>
          <w:sz w:val="28"/>
          <w:szCs w:val="28"/>
        </w:rPr>
        <w:tab/>
      </w:r>
    </w:p>
    <w:p w:rsidR="005A6253" w:rsidRDefault="005A6253" w:rsidP="005A6253">
      <w:pPr>
        <w:spacing w:line="360" w:lineRule="auto"/>
        <w:rPr>
          <w:sz w:val="28"/>
          <w:szCs w:val="28"/>
        </w:rPr>
      </w:pPr>
      <w:r>
        <w:rPr>
          <w:sz w:val="28"/>
          <w:szCs w:val="28"/>
        </w:rPr>
        <w:lastRenderedPageBreak/>
        <w:t xml:space="preserve">        Целостное, синтезированное, систематизированное восприятие изучаемых по той или иной теме вопросов способствует развитию широты мышления. </w:t>
      </w:r>
    </w:p>
    <w:p w:rsidR="005A6253" w:rsidRDefault="005A6253" w:rsidP="005A6253">
      <w:pPr>
        <w:spacing w:line="360" w:lineRule="auto"/>
        <w:rPr>
          <w:i/>
          <w:sz w:val="28"/>
          <w:szCs w:val="28"/>
        </w:rPr>
      </w:pPr>
      <w:r w:rsidRPr="00010F94">
        <w:rPr>
          <w:b/>
          <w:bCs/>
          <w:i/>
          <w:sz w:val="28"/>
          <w:szCs w:val="28"/>
        </w:rPr>
        <w:t>Углублённость изучения.</w:t>
      </w:r>
      <w:r w:rsidRPr="00010F94">
        <w:rPr>
          <w:i/>
          <w:sz w:val="28"/>
          <w:szCs w:val="28"/>
        </w:rPr>
        <w:t xml:space="preserve"> </w:t>
      </w:r>
    </w:p>
    <w:p w:rsidR="005A6253" w:rsidRDefault="005A6253" w:rsidP="005A6253">
      <w:pPr>
        <w:spacing w:line="360" w:lineRule="auto"/>
        <w:rPr>
          <w:sz w:val="28"/>
          <w:szCs w:val="28"/>
        </w:rPr>
      </w:pPr>
      <w:r>
        <w:rPr>
          <w:sz w:val="28"/>
          <w:szCs w:val="28"/>
        </w:rPr>
        <w:t xml:space="preserve">       Более глубокое проникновение в суть изучаемой темы способствует развитию глубины мышления.</w:t>
      </w:r>
    </w:p>
    <w:p w:rsidR="005A6253" w:rsidRDefault="005A6253" w:rsidP="005A6253">
      <w:pPr>
        <w:spacing w:line="360" w:lineRule="auto"/>
        <w:rPr>
          <w:i/>
          <w:sz w:val="28"/>
          <w:szCs w:val="28"/>
        </w:rPr>
      </w:pPr>
      <w:r>
        <w:rPr>
          <w:b/>
          <w:bCs/>
          <w:i/>
          <w:sz w:val="28"/>
          <w:szCs w:val="28"/>
        </w:rPr>
        <w:t>Актуальность проблемы, или практическая значимость проблемы.</w:t>
      </w:r>
      <w:r>
        <w:rPr>
          <w:i/>
          <w:sz w:val="28"/>
          <w:szCs w:val="28"/>
        </w:rPr>
        <w:t xml:space="preserve"> </w:t>
      </w:r>
    </w:p>
    <w:p w:rsidR="005A6253" w:rsidRDefault="005A6253" w:rsidP="005A6253">
      <w:pPr>
        <w:spacing w:line="360" w:lineRule="auto"/>
        <w:rPr>
          <w:sz w:val="28"/>
          <w:szCs w:val="28"/>
        </w:rPr>
      </w:pPr>
      <w:r>
        <w:rPr>
          <w:sz w:val="28"/>
          <w:szCs w:val="28"/>
        </w:rPr>
        <w:t xml:space="preserve">       Обязательная реализация рассматриваемой проблемы в какой-то практической ситуации усиливает практическую направленность обучения.</w:t>
      </w:r>
    </w:p>
    <w:p w:rsidR="005A6253" w:rsidRDefault="005A6253" w:rsidP="005A6253">
      <w:pPr>
        <w:spacing w:line="360" w:lineRule="auto"/>
        <w:rPr>
          <w:i/>
          <w:sz w:val="28"/>
          <w:szCs w:val="28"/>
        </w:rPr>
      </w:pPr>
      <w:r w:rsidRPr="00010F94">
        <w:rPr>
          <w:b/>
          <w:bCs/>
          <w:i/>
          <w:sz w:val="28"/>
          <w:szCs w:val="28"/>
        </w:rPr>
        <w:t>Альтернативность решения.</w:t>
      </w:r>
      <w:r w:rsidRPr="00010F94">
        <w:rPr>
          <w:i/>
          <w:sz w:val="28"/>
          <w:szCs w:val="28"/>
        </w:rPr>
        <w:t xml:space="preserve"> </w:t>
      </w:r>
    </w:p>
    <w:p w:rsidR="005A6253" w:rsidRDefault="005A6253" w:rsidP="005A6253">
      <w:pPr>
        <w:spacing w:line="360" w:lineRule="auto"/>
        <w:rPr>
          <w:sz w:val="28"/>
          <w:szCs w:val="28"/>
        </w:rPr>
      </w:pPr>
      <w:r>
        <w:rPr>
          <w:sz w:val="28"/>
          <w:szCs w:val="28"/>
        </w:rPr>
        <w:t xml:space="preserve">      Новые подходы к известной ситуации, нестандартные способы решения проблемы, возможность выбора решения данной проблемы способствуют развитию гибкости мышления, развивают оригинальность мышления. </w:t>
      </w:r>
    </w:p>
    <w:p w:rsidR="005A6253" w:rsidRDefault="005A6253" w:rsidP="005A6253">
      <w:pPr>
        <w:spacing w:line="360" w:lineRule="auto"/>
        <w:rPr>
          <w:sz w:val="28"/>
          <w:szCs w:val="28"/>
        </w:rPr>
      </w:pPr>
    </w:p>
    <w:p w:rsidR="005A6253" w:rsidRDefault="005A6253" w:rsidP="005A6253">
      <w:pPr>
        <w:spacing w:line="360" w:lineRule="auto"/>
        <w:rPr>
          <w:b/>
          <w:sz w:val="28"/>
          <w:szCs w:val="28"/>
        </w:rPr>
      </w:pPr>
      <w:r>
        <w:rPr>
          <w:b/>
          <w:bCs/>
          <w:sz w:val="28"/>
          <w:szCs w:val="28"/>
        </w:rPr>
        <w:t>При планировании и организации таких уроков учителю важно учитывать следующие условия</w:t>
      </w:r>
      <w:r>
        <w:rPr>
          <w:b/>
          <w:sz w:val="28"/>
          <w:szCs w:val="28"/>
        </w:rPr>
        <w:t>:</w:t>
      </w:r>
    </w:p>
    <w:p w:rsidR="005A6253" w:rsidRDefault="005A6253" w:rsidP="005A6253">
      <w:pPr>
        <w:spacing w:line="360" w:lineRule="auto"/>
        <w:rPr>
          <w:b/>
          <w:sz w:val="28"/>
          <w:szCs w:val="28"/>
        </w:rPr>
      </w:pPr>
    </w:p>
    <w:p w:rsidR="005A6253" w:rsidRDefault="005A6253" w:rsidP="005A6253">
      <w:pPr>
        <w:spacing w:line="360" w:lineRule="auto"/>
        <w:rPr>
          <w:sz w:val="28"/>
          <w:szCs w:val="28"/>
        </w:rPr>
      </w:pPr>
      <w:r>
        <w:rPr>
          <w:sz w:val="28"/>
          <w:szCs w:val="28"/>
        </w:rPr>
        <w:t> 1) В форме интегрированных уроков целесообразно проводить обобщающие уроки, на которых будут раскрыты проблемы, наиболее важные для двух или нескольких предметов, но интегрированным уроком может быть любой урок со своей структурой, если для его проведения привлекаются знания, умения и результаты анализа изучаемого материала методами других наук, других учебных предметов.</w:t>
      </w:r>
    </w:p>
    <w:p w:rsidR="005A6253" w:rsidRDefault="005A6253" w:rsidP="005A6253">
      <w:pPr>
        <w:spacing w:line="360" w:lineRule="auto"/>
        <w:rPr>
          <w:sz w:val="28"/>
          <w:szCs w:val="28"/>
        </w:rPr>
      </w:pPr>
      <w:r>
        <w:rPr>
          <w:sz w:val="28"/>
          <w:szCs w:val="28"/>
        </w:rPr>
        <w:t xml:space="preserve"> 2)В интегрированном уроке из нескольких предметов один является ведущим.</w:t>
      </w:r>
    </w:p>
    <w:p w:rsidR="005A6253" w:rsidRDefault="005A6253" w:rsidP="005A6253">
      <w:pPr>
        <w:spacing w:line="360" w:lineRule="auto"/>
        <w:rPr>
          <w:sz w:val="28"/>
          <w:szCs w:val="28"/>
        </w:rPr>
      </w:pPr>
      <w:r>
        <w:rPr>
          <w:sz w:val="28"/>
          <w:szCs w:val="28"/>
        </w:rPr>
        <w:t>3)Чаще всего, интегрированные уроки являются спаренными и проводятся учителями совместно. Возможна разнообразная интеграция учебных предметов.</w:t>
      </w:r>
    </w:p>
    <w:p w:rsidR="005A6253" w:rsidRDefault="005A6253" w:rsidP="005A6253">
      <w:pPr>
        <w:spacing w:line="360" w:lineRule="auto"/>
        <w:rPr>
          <w:b/>
          <w:bCs/>
          <w:sz w:val="28"/>
          <w:szCs w:val="28"/>
        </w:rPr>
      </w:pPr>
      <w:r>
        <w:rPr>
          <w:b/>
          <w:bCs/>
          <w:sz w:val="28"/>
          <w:szCs w:val="28"/>
        </w:rPr>
        <w:lastRenderedPageBreak/>
        <w:t>Структура интегрированных уроков отличается от обычных уроков следующими особенностями:</w:t>
      </w:r>
      <w:r>
        <w:rPr>
          <w:b/>
          <w:bCs/>
          <w:sz w:val="28"/>
          <w:szCs w:val="28"/>
        </w:rPr>
        <w:br/>
      </w:r>
    </w:p>
    <w:p w:rsidR="005A6253" w:rsidRDefault="005A6253" w:rsidP="005A6253">
      <w:pPr>
        <w:spacing w:line="360" w:lineRule="auto"/>
        <w:rPr>
          <w:sz w:val="28"/>
          <w:szCs w:val="28"/>
        </w:rPr>
      </w:pPr>
      <w:r>
        <w:rPr>
          <w:sz w:val="28"/>
          <w:szCs w:val="28"/>
        </w:rPr>
        <w:t>-предельной четкостью, компактностью, сжатостью учебного материала;</w:t>
      </w:r>
    </w:p>
    <w:p w:rsidR="005A6253" w:rsidRDefault="005A6253" w:rsidP="005A6253">
      <w:pPr>
        <w:spacing w:line="360" w:lineRule="auto"/>
        <w:rPr>
          <w:sz w:val="28"/>
          <w:szCs w:val="28"/>
        </w:rPr>
      </w:pPr>
      <w:r>
        <w:rPr>
          <w:sz w:val="28"/>
          <w:szCs w:val="28"/>
        </w:rPr>
        <w:t xml:space="preserve">-логической взаимообусловленностью, </w:t>
      </w:r>
      <w:proofErr w:type="spellStart"/>
      <w:r>
        <w:rPr>
          <w:sz w:val="28"/>
          <w:szCs w:val="28"/>
        </w:rPr>
        <w:t>взаимообязанностью</w:t>
      </w:r>
      <w:proofErr w:type="spellEnd"/>
      <w:r>
        <w:rPr>
          <w:sz w:val="28"/>
          <w:szCs w:val="28"/>
        </w:rPr>
        <w:t xml:space="preserve"> материала интегрируемых предметов на каждом этапе урока;</w:t>
      </w:r>
    </w:p>
    <w:p w:rsidR="005A6253" w:rsidRDefault="005A6253" w:rsidP="005A6253">
      <w:pPr>
        <w:spacing w:line="360" w:lineRule="auto"/>
        <w:rPr>
          <w:sz w:val="28"/>
          <w:szCs w:val="28"/>
        </w:rPr>
      </w:pPr>
      <w:r>
        <w:rPr>
          <w:sz w:val="28"/>
          <w:szCs w:val="28"/>
        </w:rPr>
        <w:t>-большой информативной ёмкостью учебного материала, используемого на уроке</w:t>
      </w:r>
    </w:p>
    <w:p w:rsidR="005A6253" w:rsidRDefault="005A6253" w:rsidP="005A6253">
      <w:pPr>
        <w:spacing w:line="360" w:lineRule="auto"/>
        <w:rPr>
          <w:sz w:val="28"/>
          <w:szCs w:val="28"/>
        </w:rPr>
      </w:pPr>
    </w:p>
    <w:p w:rsidR="005A6253" w:rsidRDefault="005A6253" w:rsidP="005A6253">
      <w:pPr>
        <w:spacing w:line="360" w:lineRule="auto"/>
        <w:rPr>
          <w:b/>
          <w:sz w:val="28"/>
          <w:szCs w:val="28"/>
        </w:rPr>
      </w:pPr>
      <w:r>
        <w:rPr>
          <w:b/>
          <w:sz w:val="28"/>
          <w:szCs w:val="28"/>
        </w:rPr>
        <w:t>Преимущества интеграции на уроке</w:t>
      </w:r>
    </w:p>
    <w:p w:rsidR="005A6253" w:rsidRDefault="005A6253" w:rsidP="005A6253">
      <w:pPr>
        <w:spacing w:line="360" w:lineRule="auto"/>
        <w:rPr>
          <w:b/>
          <w:sz w:val="28"/>
          <w:szCs w:val="28"/>
        </w:rPr>
      </w:pPr>
    </w:p>
    <w:p w:rsidR="005A6253" w:rsidRDefault="005A6253" w:rsidP="005A6253">
      <w:pPr>
        <w:spacing w:line="360" w:lineRule="auto"/>
        <w:rPr>
          <w:sz w:val="28"/>
          <w:szCs w:val="28"/>
        </w:rPr>
      </w:pPr>
      <w:r>
        <w:rPr>
          <w:sz w:val="28"/>
          <w:szCs w:val="28"/>
        </w:rPr>
        <w:t>1.   Мир, окружающий детей, познается ими в многообразии и единстве, а зачастую предметы школьного цикла, направленные на изучение отдельных явлений этого единства, не дают представления о целом явлении, дробя его на разрозненные фрагменты.</w:t>
      </w:r>
    </w:p>
    <w:p w:rsidR="005A6253" w:rsidRDefault="005A6253" w:rsidP="005A6253">
      <w:pPr>
        <w:spacing w:line="360" w:lineRule="auto"/>
        <w:rPr>
          <w:sz w:val="28"/>
          <w:szCs w:val="28"/>
        </w:rPr>
      </w:pPr>
      <w:r>
        <w:rPr>
          <w:sz w:val="28"/>
          <w:szCs w:val="28"/>
        </w:rPr>
        <w:t>2.   Интегрированные уроки развивают потенциал самих учащихся, побуждают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 В большей степени, чем обычные, они способствуют развитию речи, формированию умения сравнивать, обобщать, делать выводы.</w:t>
      </w:r>
    </w:p>
    <w:p w:rsidR="005A6253" w:rsidRDefault="005A6253" w:rsidP="005A6253">
      <w:pPr>
        <w:spacing w:line="360" w:lineRule="auto"/>
        <w:rPr>
          <w:sz w:val="28"/>
          <w:szCs w:val="28"/>
        </w:rPr>
      </w:pPr>
      <w:r>
        <w:rPr>
          <w:sz w:val="28"/>
          <w:szCs w:val="28"/>
        </w:rPr>
        <w:t xml:space="preserve"> 3. - Форма проведения интегрированных уроков нестандартна, увлекательна. </w:t>
      </w:r>
    </w:p>
    <w:p w:rsidR="005A6253" w:rsidRDefault="005A6253" w:rsidP="005A6253">
      <w:pPr>
        <w:spacing w:line="360" w:lineRule="auto"/>
        <w:rPr>
          <w:sz w:val="28"/>
          <w:szCs w:val="28"/>
        </w:rPr>
      </w:pPr>
      <w:r>
        <w:rPr>
          <w:sz w:val="28"/>
          <w:szCs w:val="28"/>
        </w:rPr>
        <w:t>   -  Использование различных видов работы поддерживает внимание учеников на высоком уровне, что позволяет говорить о развивающей эффективности таких</w:t>
      </w:r>
      <w:r>
        <w:rPr>
          <w:sz w:val="28"/>
          <w:szCs w:val="28"/>
        </w:rPr>
        <w:br/>
        <w:t>уроков.</w:t>
      </w:r>
    </w:p>
    <w:p w:rsidR="005A6253" w:rsidRDefault="005A6253" w:rsidP="005A6253">
      <w:pPr>
        <w:spacing w:line="360" w:lineRule="auto"/>
        <w:rPr>
          <w:sz w:val="28"/>
          <w:szCs w:val="28"/>
        </w:rPr>
      </w:pPr>
      <w:r>
        <w:rPr>
          <w:sz w:val="28"/>
          <w:szCs w:val="28"/>
        </w:rPr>
        <w:t>   -  Они снимают утомляемость, перенапряжение учащихся за счет</w:t>
      </w:r>
      <w:r>
        <w:rPr>
          <w:sz w:val="28"/>
          <w:szCs w:val="28"/>
        </w:rPr>
        <w:br/>
        <w:t>переключений на разнообразные виды деятельности, резко повышают</w:t>
      </w:r>
      <w:r>
        <w:rPr>
          <w:sz w:val="28"/>
          <w:szCs w:val="28"/>
        </w:rPr>
        <w:br/>
        <w:t>познавательный интерес, служат развитию воображения, внимания, мышления, речи и памяти школьников.</w:t>
      </w:r>
    </w:p>
    <w:p w:rsidR="005A6253" w:rsidRDefault="005A6253" w:rsidP="005A6253">
      <w:pPr>
        <w:spacing w:line="360" w:lineRule="auto"/>
        <w:rPr>
          <w:sz w:val="28"/>
          <w:szCs w:val="28"/>
        </w:rPr>
      </w:pPr>
    </w:p>
    <w:p w:rsidR="005A6253" w:rsidRDefault="005A6253" w:rsidP="005A6253">
      <w:pPr>
        <w:spacing w:line="360" w:lineRule="auto"/>
        <w:rPr>
          <w:sz w:val="28"/>
          <w:szCs w:val="28"/>
        </w:rPr>
      </w:pPr>
      <w:r w:rsidRPr="005A6253">
        <w:rPr>
          <w:bCs/>
          <w:sz w:val="28"/>
          <w:szCs w:val="28"/>
        </w:rPr>
        <w:t>4</w:t>
      </w:r>
      <w:r>
        <w:rPr>
          <w:sz w:val="28"/>
          <w:szCs w:val="28"/>
        </w:rPr>
        <w:t>.   Интеграция дает возможность для самореализации, самовыражения,</w:t>
      </w:r>
      <w:r>
        <w:rPr>
          <w:sz w:val="28"/>
          <w:szCs w:val="28"/>
        </w:rPr>
        <w:br/>
        <w:t>творчества учителя, способствует раскрытию способностей его учеников.</w:t>
      </w:r>
      <w:r>
        <w:rPr>
          <w:sz w:val="28"/>
          <w:szCs w:val="28"/>
        </w:rPr>
        <w:br/>
        <w:t>Интеграция является источником нахождения новых фактов, которые</w:t>
      </w:r>
      <w:r>
        <w:rPr>
          <w:sz w:val="28"/>
          <w:szCs w:val="28"/>
        </w:rPr>
        <w:br/>
        <w:t>подтверждают или углубляют определенные выводы, наблюдения учащихся в различных предметах.</w:t>
      </w:r>
    </w:p>
    <w:p w:rsidR="005A6253" w:rsidRDefault="005A6253" w:rsidP="005A6253">
      <w:pPr>
        <w:spacing w:line="360" w:lineRule="auto"/>
        <w:rPr>
          <w:sz w:val="28"/>
          <w:szCs w:val="28"/>
        </w:rPr>
      </w:pPr>
      <w:r>
        <w:rPr>
          <w:sz w:val="28"/>
          <w:szCs w:val="28"/>
        </w:rPr>
        <w:t xml:space="preserve"> Интегрированные уроки дают ученику достаточно широкое и яркое представление о мире, в котором он живет, о взаимопомощи, о существовании многообразного мира материальной и художественной культуры.</w:t>
      </w:r>
    </w:p>
    <w:p w:rsidR="005A6253" w:rsidRDefault="005A6253" w:rsidP="005A6253">
      <w:pPr>
        <w:spacing w:line="360" w:lineRule="auto"/>
        <w:rPr>
          <w:sz w:val="28"/>
          <w:szCs w:val="28"/>
        </w:rPr>
      </w:pPr>
    </w:p>
    <w:p w:rsidR="005A6253" w:rsidRDefault="005A6253" w:rsidP="005A6253">
      <w:pPr>
        <w:spacing w:line="360" w:lineRule="auto"/>
        <w:rPr>
          <w:b/>
          <w:bCs/>
          <w:sz w:val="28"/>
          <w:szCs w:val="28"/>
        </w:rPr>
      </w:pPr>
      <w:r>
        <w:rPr>
          <w:b/>
          <w:bCs/>
          <w:sz w:val="28"/>
          <w:szCs w:val="28"/>
        </w:rPr>
        <w:t xml:space="preserve">Результаты интегрированного обучения и его значение </w:t>
      </w:r>
      <w:r>
        <w:rPr>
          <w:b/>
          <w:bCs/>
          <w:sz w:val="28"/>
          <w:szCs w:val="28"/>
        </w:rPr>
        <w:br/>
      </w:r>
    </w:p>
    <w:p w:rsidR="005A6253" w:rsidRDefault="005A6253" w:rsidP="005A6253">
      <w:pPr>
        <w:spacing w:line="360" w:lineRule="auto"/>
        <w:rPr>
          <w:sz w:val="28"/>
          <w:szCs w:val="28"/>
        </w:rPr>
      </w:pPr>
      <w:r>
        <w:rPr>
          <w:sz w:val="28"/>
          <w:szCs w:val="28"/>
        </w:rPr>
        <w:t xml:space="preserve">1) способствует развитию научного стиля мышления учащихся; </w:t>
      </w:r>
    </w:p>
    <w:p w:rsidR="005A6253" w:rsidRDefault="005A6253" w:rsidP="005A6253">
      <w:pPr>
        <w:spacing w:line="360" w:lineRule="auto"/>
        <w:rPr>
          <w:sz w:val="28"/>
          <w:szCs w:val="28"/>
        </w:rPr>
      </w:pPr>
      <w:r>
        <w:rPr>
          <w:sz w:val="28"/>
          <w:szCs w:val="28"/>
        </w:rPr>
        <w:t xml:space="preserve">2) даёт возможность широкого применения учащимися естественнонаучного метода познания; </w:t>
      </w:r>
    </w:p>
    <w:p w:rsidR="005A6253" w:rsidRDefault="005A6253" w:rsidP="005A6253">
      <w:pPr>
        <w:spacing w:line="360" w:lineRule="auto"/>
        <w:rPr>
          <w:sz w:val="28"/>
          <w:szCs w:val="28"/>
        </w:rPr>
      </w:pPr>
      <w:r>
        <w:rPr>
          <w:sz w:val="28"/>
          <w:szCs w:val="28"/>
        </w:rPr>
        <w:t xml:space="preserve">3) формирует комплексный подход к учебным предметам, единый с точки зрения естественных наук взгляд на ту или иную проблему, отражающую объективные связи в окружающем мире; </w:t>
      </w:r>
    </w:p>
    <w:p w:rsidR="005A6253" w:rsidRPr="005A6253" w:rsidRDefault="005A6253" w:rsidP="005A6253">
      <w:pPr>
        <w:spacing w:line="360" w:lineRule="auto"/>
        <w:rPr>
          <w:sz w:val="28"/>
          <w:szCs w:val="28"/>
        </w:rPr>
      </w:pPr>
      <w:r w:rsidRPr="005A6253">
        <w:rPr>
          <w:sz w:val="28"/>
          <w:szCs w:val="28"/>
        </w:rPr>
        <w:t xml:space="preserve">4) повышает качество знаний учащихся; </w:t>
      </w:r>
    </w:p>
    <w:p w:rsidR="005A6253" w:rsidRDefault="005A6253" w:rsidP="005A6253">
      <w:pPr>
        <w:spacing w:line="360" w:lineRule="auto"/>
        <w:rPr>
          <w:sz w:val="28"/>
          <w:szCs w:val="28"/>
        </w:rPr>
      </w:pPr>
      <w:r>
        <w:rPr>
          <w:sz w:val="28"/>
          <w:szCs w:val="28"/>
        </w:rPr>
        <w:t xml:space="preserve">5) повышает и развивает интерес учащихся к предметам </w:t>
      </w:r>
      <w:proofErr w:type="gramStart"/>
      <w:r>
        <w:rPr>
          <w:sz w:val="28"/>
          <w:szCs w:val="28"/>
        </w:rPr>
        <w:t>естественно-научных</w:t>
      </w:r>
      <w:proofErr w:type="gramEnd"/>
      <w:r>
        <w:rPr>
          <w:sz w:val="28"/>
          <w:szCs w:val="28"/>
        </w:rPr>
        <w:t xml:space="preserve"> дисциплин.</w:t>
      </w:r>
    </w:p>
    <w:p w:rsidR="005A6253" w:rsidRDefault="005A6253" w:rsidP="005A6253">
      <w:pPr>
        <w:spacing w:line="360" w:lineRule="auto"/>
        <w:rPr>
          <w:sz w:val="28"/>
          <w:szCs w:val="28"/>
        </w:rPr>
      </w:pPr>
    </w:p>
    <w:p w:rsidR="005A6253" w:rsidRDefault="005A6253" w:rsidP="005A6253">
      <w:pPr>
        <w:spacing w:line="360" w:lineRule="auto"/>
        <w:rPr>
          <w:b/>
          <w:bCs/>
          <w:sz w:val="28"/>
          <w:szCs w:val="28"/>
        </w:rPr>
      </w:pPr>
      <w:r>
        <w:rPr>
          <w:b/>
          <w:bCs/>
          <w:sz w:val="28"/>
          <w:szCs w:val="28"/>
        </w:rPr>
        <w:t xml:space="preserve">Перспективы развития интегрированного обучения </w:t>
      </w:r>
      <w:r>
        <w:rPr>
          <w:b/>
          <w:bCs/>
          <w:sz w:val="28"/>
          <w:szCs w:val="28"/>
        </w:rPr>
        <w:br/>
      </w:r>
    </w:p>
    <w:p w:rsidR="005A6253" w:rsidRDefault="005A6253" w:rsidP="005A6253">
      <w:pPr>
        <w:spacing w:line="360" w:lineRule="auto"/>
        <w:rPr>
          <w:b/>
          <w:bCs/>
          <w:sz w:val="28"/>
          <w:szCs w:val="28"/>
        </w:rPr>
      </w:pPr>
      <w:r>
        <w:rPr>
          <w:sz w:val="28"/>
          <w:szCs w:val="28"/>
        </w:rPr>
        <w:t xml:space="preserve">Практика работы показала плодотворность интеграции и выявила перспективы дальнейшего развития и совершенствования такого подхода к обучению. </w:t>
      </w:r>
    </w:p>
    <w:p w:rsidR="005A6253" w:rsidRDefault="005A6253" w:rsidP="005A6253">
      <w:pPr>
        <w:spacing w:line="360" w:lineRule="auto"/>
        <w:rPr>
          <w:sz w:val="28"/>
          <w:szCs w:val="28"/>
        </w:rPr>
      </w:pPr>
      <w:r>
        <w:rPr>
          <w:b/>
          <w:bCs/>
          <w:sz w:val="28"/>
          <w:szCs w:val="28"/>
        </w:rPr>
        <w:lastRenderedPageBreak/>
        <w:t>Интеграция — необходимое условие современного учебного процесса, её возможная реализация в рамках какой-либо школы была бы переходом этой школы на новый уровень ее развития.</w:t>
      </w:r>
      <w:r>
        <w:rPr>
          <w:sz w:val="28"/>
          <w:szCs w:val="28"/>
        </w:rPr>
        <w:t xml:space="preserve"> </w:t>
      </w:r>
    </w:p>
    <w:p w:rsidR="005A6253" w:rsidRDefault="005A6253" w:rsidP="005A6253">
      <w:pPr>
        <w:spacing w:line="360" w:lineRule="auto"/>
        <w:rPr>
          <w:sz w:val="28"/>
          <w:szCs w:val="28"/>
        </w:rPr>
      </w:pPr>
    </w:p>
    <w:p w:rsidR="005A6253" w:rsidRDefault="005A6253" w:rsidP="005A6253">
      <w:pPr>
        <w:spacing w:line="360" w:lineRule="auto"/>
        <w:rPr>
          <w:sz w:val="28"/>
          <w:szCs w:val="28"/>
        </w:rPr>
      </w:pPr>
    </w:p>
    <w:p w:rsidR="005A6253" w:rsidRDefault="005A6253" w:rsidP="005A6253">
      <w:pPr>
        <w:spacing w:line="360" w:lineRule="auto"/>
        <w:rPr>
          <w:sz w:val="28"/>
          <w:szCs w:val="28"/>
        </w:rPr>
      </w:pPr>
    </w:p>
    <w:p w:rsidR="005A6253" w:rsidRDefault="005A6253" w:rsidP="005A6253">
      <w:pPr>
        <w:spacing w:line="360" w:lineRule="auto"/>
        <w:rPr>
          <w:sz w:val="28"/>
          <w:szCs w:val="28"/>
        </w:rPr>
      </w:pPr>
    </w:p>
    <w:p w:rsidR="005A6253" w:rsidRDefault="005A6253" w:rsidP="005A6253">
      <w:pPr>
        <w:spacing w:line="360" w:lineRule="auto"/>
        <w:rPr>
          <w:sz w:val="28"/>
          <w:szCs w:val="28"/>
        </w:rPr>
      </w:pPr>
    </w:p>
    <w:p w:rsidR="005A6253" w:rsidRDefault="005A6253" w:rsidP="005A6253">
      <w:pPr>
        <w:spacing w:line="360" w:lineRule="auto"/>
        <w:rPr>
          <w:sz w:val="28"/>
          <w:szCs w:val="28"/>
        </w:rPr>
      </w:pPr>
    </w:p>
    <w:p w:rsidR="005A6253" w:rsidRDefault="005A6253" w:rsidP="005A6253">
      <w:pPr>
        <w:spacing w:line="360" w:lineRule="auto"/>
        <w:rPr>
          <w:sz w:val="28"/>
          <w:szCs w:val="28"/>
        </w:rPr>
      </w:pPr>
    </w:p>
    <w:p w:rsidR="005A6253" w:rsidRDefault="005A6253" w:rsidP="005A6253">
      <w:pPr>
        <w:spacing w:line="360" w:lineRule="auto"/>
        <w:rPr>
          <w:sz w:val="28"/>
          <w:szCs w:val="28"/>
        </w:rPr>
      </w:pPr>
    </w:p>
    <w:p w:rsidR="005A6253" w:rsidRDefault="005A6253" w:rsidP="005A6253">
      <w:pPr>
        <w:spacing w:line="360" w:lineRule="auto"/>
        <w:rPr>
          <w:sz w:val="28"/>
          <w:szCs w:val="28"/>
        </w:rPr>
      </w:pPr>
    </w:p>
    <w:p w:rsidR="005A6253" w:rsidRDefault="005A6253" w:rsidP="005A6253">
      <w:pPr>
        <w:spacing w:line="360" w:lineRule="auto"/>
        <w:jc w:val="center"/>
        <w:rPr>
          <w:sz w:val="28"/>
          <w:szCs w:val="28"/>
        </w:rPr>
      </w:pPr>
      <w:r>
        <w:rPr>
          <w:sz w:val="28"/>
          <w:szCs w:val="28"/>
        </w:rPr>
        <w:t>Список литературы</w:t>
      </w:r>
    </w:p>
    <w:p w:rsidR="005A6253" w:rsidRDefault="005A6253" w:rsidP="005A6253">
      <w:pPr>
        <w:spacing w:line="360" w:lineRule="auto"/>
        <w:jc w:val="center"/>
        <w:rPr>
          <w:sz w:val="28"/>
          <w:szCs w:val="28"/>
        </w:rPr>
      </w:pPr>
    </w:p>
    <w:p w:rsidR="005A6253" w:rsidRDefault="005A6253" w:rsidP="005A6253">
      <w:pPr>
        <w:spacing w:line="360" w:lineRule="auto"/>
        <w:rPr>
          <w:sz w:val="28"/>
          <w:szCs w:val="28"/>
        </w:rPr>
      </w:pPr>
      <w:r>
        <w:rPr>
          <w:sz w:val="28"/>
          <w:szCs w:val="28"/>
        </w:rPr>
        <w:t>1.Арефьева Г.Я. «Интегрированные уроки   география, биология, экология</w:t>
      </w:r>
      <w:proofErr w:type="gramStart"/>
      <w:r>
        <w:rPr>
          <w:sz w:val="28"/>
          <w:szCs w:val="28"/>
        </w:rPr>
        <w:t xml:space="preserve"> ,</w:t>
      </w:r>
      <w:proofErr w:type="gramEnd"/>
      <w:r>
        <w:rPr>
          <w:sz w:val="28"/>
          <w:szCs w:val="28"/>
        </w:rPr>
        <w:t xml:space="preserve"> ОБЖ, химия)  // География в школе.-2002.-№ 3. -С.  70.</w:t>
      </w:r>
    </w:p>
    <w:p w:rsidR="005A6253" w:rsidRDefault="005A6253" w:rsidP="005A6253">
      <w:pPr>
        <w:spacing w:line="360" w:lineRule="auto"/>
        <w:rPr>
          <w:sz w:val="28"/>
          <w:szCs w:val="28"/>
        </w:rPr>
      </w:pPr>
      <w:r>
        <w:rPr>
          <w:sz w:val="28"/>
          <w:szCs w:val="28"/>
        </w:rPr>
        <w:t>2.Знагирова Л.Н. «Открытый интегрированный урок биологии и географии»//Биология в школе.-2007.- № 4.-С .41</w:t>
      </w:r>
    </w:p>
    <w:p w:rsidR="005A6253" w:rsidRDefault="005A6253" w:rsidP="005A6253">
      <w:pPr>
        <w:spacing w:line="360" w:lineRule="auto"/>
        <w:rPr>
          <w:sz w:val="28"/>
          <w:szCs w:val="28"/>
        </w:rPr>
      </w:pPr>
      <w:r>
        <w:rPr>
          <w:sz w:val="28"/>
          <w:szCs w:val="28"/>
        </w:rPr>
        <w:t>3.Ливанский В.М. «Ресурсный подход становления интегрированного школьного и внешкольного образовательного пространства // Завуч. -2006г.-№5. - С. 118</w:t>
      </w:r>
    </w:p>
    <w:p w:rsidR="005A6253" w:rsidRDefault="005A6253" w:rsidP="005A6253">
      <w:pPr>
        <w:spacing w:line="360" w:lineRule="auto"/>
        <w:rPr>
          <w:sz w:val="28"/>
          <w:szCs w:val="28"/>
        </w:rPr>
      </w:pPr>
      <w:r>
        <w:rPr>
          <w:sz w:val="28"/>
          <w:szCs w:val="28"/>
        </w:rPr>
        <w:t>4.Максимова В.Н.» Межпредм4етные связи  в процессе обучения</w:t>
      </w:r>
      <w:proofErr w:type="gramStart"/>
      <w:r>
        <w:rPr>
          <w:sz w:val="28"/>
          <w:szCs w:val="28"/>
        </w:rPr>
        <w:t xml:space="preserve"> .</w:t>
      </w:r>
      <w:proofErr w:type="gramEnd"/>
      <w:r>
        <w:rPr>
          <w:sz w:val="28"/>
          <w:szCs w:val="28"/>
        </w:rPr>
        <w:t xml:space="preserve"> Москва. «Просвещение» 1988</w:t>
      </w:r>
    </w:p>
    <w:p w:rsidR="005A6253" w:rsidRDefault="005A6253" w:rsidP="005A6253">
      <w:pPr>
        <w:spacing w:line="360" w:lineRule="auto"/>
        <w:rPr>
          <w:sz w:val="28"/>
          <w:szCs w:val="28"/>
        </w:rPr>
      </w:pPr>
    </w:p>
    <w:p w:rsidR="00321904" w:rsidRDefault="00321904" w:rsidP="005A6253">
      <w:pPr>
        <w:spacing w:line="360" w:lineRule="auto"/>
      </w:pPr>
    </w:p>
    <w:sectPr w:rsidR="00321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844DE0A"/>
    <w:lvl w:ilvl="0">
      <w:numFmt w:val="bullet"/>
      <w:lvlText w:val="*"/>
      <w:lvlJc w:val="left"/>
      <w:pPr>
        <w:ind w:left="0" w:firstLine="0"/>
      </w:pPr>
    </w:lvl>
  </w:abstractNum>
  <w:num w:numId="1">
    <w:abstractNumId w:val="0"/>
    <w:lvlOverride w:ilvl="0">
      <w:lvl w:ilvl="0">
        <w:numFmt w:val="bullet"/>
        <w:lvlText w:val="•"/>
        <w:legacy w:legacy="1" w:legacySpace="0" w:legacyIndent="0"/>
        <w:lvlJc w:val="left"/>
        <w:pPr>
          <w:ind w:left="0" w:firstLine="0"/>
        </w:pPr>
        <w:rPr>
          <w:rFonts w:ascii="Times New Roman" w:hAnsi="Times New Roman" w:cs="Times New Roman" w:hint="default"/>
          <w:sz w:val="18"/>
        </w:rPr>
      </w:lvl>
    </w:lvlOverride>
  </w:num>
  <w:num w:numId="2">
    <w:abstractNumId w:val="0"/>
    <w:lvlOverride w:ilvl="0">
      <w:lvl w:ilvl="0">
        <w:numFmt w:val="bullet"/>
        <w:lvlText w:val=""/>
        <w:legacy w:legacy="1" w:legacySpace="0" w:legacyIndent="0"/>
        <w:lvlJc w:val="left"/>
        <w:pPr>
          <w:ind w:left="0" w:firstLine="0"/>
        </w:pPr>
        <w:rPr>
          <w:rFonts w:ascii="Wingdings" w:hAnsi="Wingdings" w:hint="default"/>
          <w:sz w:val="19"/>
        </w:rPr>
      </w:lvl>
    </w:lvlOverride>
  </w:num>
  <w:num w:numId="3">
    <w:abstractNumId w:val="0"/>
    <w:lvlOverride w:ilvl="0">
      <w:lvl w:ilvl="0">
        <w:numFmt w:val="bullet"/>
        <w:lvlText w:val=""/>
        <w:legacy w:legacy="1" w:legacySpace="0" w:legacyIndent="0"/>
        <w:lvlJc w:val="left"/>
        <w:pPr>
          <w:ind w:left="0" w:firstLine="0"/>
        </w:pPr>
        <w:rPr>
          <w:rFonts w:ascii="Wingdings" w:hAnsi="Wingdings" w:hint="default"/>
          <w:sz w:val="22"/>
        </w:rPr>
      </w:lvl>
    </w:lvlOverride>
  </w:num>
  <w:num w:numId="4">
    <w:abstractNumId w:val="0"/>
    <w:lvlOverride w:ilvl="0">
      <w:lvl w:ilvl="0">
        <w:numFmt w:val="bullet"/>
        <w:lvlText w:val=""/>
        <w:legacy w:legacy="1" w:legacySpace="0" w:legacyIndent="0"/>
        <w:lvlJc w:val="left"/>
        <w:pPr>
          <w:ind w:left="0" w:firstLine="0"/>
        </w:pPr>
        <w:rPr>
          <w:rFonts w:ascii="Wingdings" w:hAnsi="Wingdings" w:hint="default"/>
          <w:sz w:val="16"/>
        </w:rPr>
      </w:lvl>
    </w:lvlOverride>
  </w:num>
  <w:num w:numId="5">
    <w:abstractNumId w:val="0"/>
    <w:lvlOverride w:ilvl="0">
      <w:lvl w:ilvl="0">
        <w:numFmt w:val="bullet"/>
        <w:lvlText w:val=""/>
        <w:legacy w:legacy="1" w:legacySpace="0" w:legacyIndent="0"/>
        <w:lvlJc w:val="left"/>
        <w:pPr>
          <w:ind w:left="0" w:firstLine="0"/>
        </w:pPr>
        <w:rPr>
          <w:rFonts w:ascii="Wingdings" w:hAnsi="Wingdings" w:hint="default"/>
          <w:sz w:val="2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53"/>
    <w:rsid w:val="00010F94"/>
    <w:rsid w:val="00321904"/>
    <w:rsid w:val="005A6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55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723C3-8706-4B2D-BD64-8FC91BED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4</cp:revision>
  <dcterms:created xsi:type="dcterms:W3CDTF">2013-04-05T06:51:00Z</dcterms:created>
  <dcterms:modified xsi:type="dcterms:W3CDTF">2014-02-05T16:33:00Z</dcterms:modified>
</cp:coreProperties>
</file>