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97" w:rsidRDefault="00023797" w:rsidP="00023797">
      <w:pPr>
        <w:jc w:val="center"/>
        <w:rPr>
          <w:b/>
        </w:rPr>
      </w:pPr>
      <w:r>
        <w:rPr>
          <w:b/>
        </w:rPr>
        <w:t>Рабочая программа курса «Информатика в играх и задачах» 3 класс.</w:t>
      </w:r>
    </w:p>
    <w:p w:rsidR="00023797" w:rsidRDefault="00023797" w:rsidP="00023797">
      <w:pPr>
        <w:spacing w:line="240" w:lineRule="atLeast"/>
      </w:pPr>
      <w:r>
        <w:t>Настоящая рабочая программа по информатике составлена на основе Федерального компонента государственного стандарта</w:t>
      </w:r>
      <w:r w:rsidR="0018204B">
        <w:t xml:space="preserve"> и авторской программы </w:t>
      </w:r>
      <w:r w:rsidR="006415A2">
        <w:t>А.В.</w:t>
      </w:r>
      <w:r w:rsidR="0018204B">
        <w:t>Горрячева</w:t>
      </w:r>
      <w:r>
        <w:t>. Информатика в начальной школе не вынесена как отдельный предмет, а водится как учебный модуль предмета «Технология» в 3-4 классах.</w:t>
      </w:r>
    </w:p>
    <w:p w:rsidR="00023797" w:rsidRDefault="00023797" w:rsidP="00023797">
      <w:pPr>
        <w:spacing w:line="240" w:lineRule="atLeast"/>
      </w:pPr>
      <w:r>
        <w:t xml:space="preserve">Рабочая программа конкретизирует содержание предметных тем образовательного стандарта, предлагает примерное распределение часов по разделам курса; последовательность изучения разделов и тем учебного предмета с учетом  </w:t>
      </w:r>
      <w:proofErr w:type="spellStart"/>
      <w:r>
        <w:t>межпредметных</w:t>
      </w:r>
      <w:proofErr w:type="spellEnd"/>
      <w:r>
        <w:t xml:space="preserve"> связей, логики учебного процесса, определяет минимальный набор практически работ, необходимых для формирования информационно-коммуникативных компетенций  воспитанников, требования к уровню подготовки учащихся начальных классов.</w:t>
      </w:r>
    </w:p>
    <w:p w:rsidR="00023797" w:rsidRDefault="00023797" w:rsidP="00023797">
      <w:pPr>
        <w:spacing w:line="240" w:lineRule="atLeast"/>
      </w:pPr>
      <w:r>
        <w:t xml:space="preserve">Мы живем в информационном обществе. Персональный компьютер превратился в основе средство деятельности во многих профессия. И достаточный уровень взаимодействия человека с компьютером должно  обеспечить школьное образование. Курс информатики изучает некоторые вопросы из разделов теоретической и прикладной информатики без компьютера с целью подготовки </w:t>
      </w:r>
      <w:proofErr w:type="gramStart"/>
      <w:r>
        <w:t>к</w:t>
      </w:r>
      <w:proofErr w:type="gramEnd"/>
      <w:r>
        <w:t xml:space="preserve">  ознакомления с теоретическими основами информатики, развития логического мышления. В задачи пропедевтического курса информатики включается  приобретение навыков и умений анализировать любые объекты и системы из окружающей нас действительности. </w:t>
      </w:r>
    </w:p>
    <w:p w:rsidR="00023797" w:rsidRDefault="00023797" w:rsidP="00023797">
      <w:pPr>
        <w:spacing w:line="240" w:lineRule="atLeast"/>
      </w:pPr>
      <w:r>
        <w:t>Для изучения выделяю следующие аспекты:</w:t>
      </w:r>
    </w:p>
    <w:p w:rsidR="00023797" w:rsidRDefault="00023797" w:rsidP="00023797">
      <w:pPr>
        <w:pStyle w:val="a3"/>
        <w:numPr>
          <w:ilvl w:val="0"/>
          <w:numId w:val="1"/>
        </w:numPr>
        <w:spacing w:line="240" w:lineRule="atLeast"/>
        <w:rPr>
          <w:lang w:val="en-US"/>
        </w:rPr>
      </w:pPr>
      <w:r>
        <w:t>Изучение алгоритмов;</w:t>
      </w:r>
    </w:p>
    <w:p w:rsidR="00023797" w:rsidRDefault="00023797" w:rsidP="00023797">
      <w:pPr>
        <w:pStyle w:val="a3"/>
        <w:numPr>
          <w:ilvl w:val="0"/>
          <w:numId w:val="1"/>
        </w:numPr>
        <w:spacing w:line="240" w:lineRule="atLeast"/>
      </w:pPr>
      <w:r>
        <w:t>Развитие процессов мышления, рассуждения, логики;</w:t>
      </w:r>
    </w:p>
    <w:p w:rsidR="00023797" w:rsidRDefault="00023797" w:rsidP="00023797">
      <w:pPr>
        <w:pStyle w:val="a3"/>
        <w:numPr>
          <w:ilvl w:val="0"/>
          <w:numId w:val="1"/>
        </w:numPr>
        <w:spacing w:line="240" w:lineRule="atLeast"/>
      </w:pPr>
      <w:r>
        <w:t>Изучение объектов и систем;</w:t>
      </w:r>
    </w:p>
    <w:p w:rsidR="00023797" w:rsidRDefault="00023797" w:rsidP="00023797">
      <w:pPr>
        <w:pStyle w:val="a3"/>
        <w:numPr>
          <w:ilvl w:val="0"/>
          <w:numId w:val="1"/>
        </w:numPr>
        <w:spacing w:line="240" w:lineRule="atLeast"/>
      </w:pPr>
      <w:r>
        <w:t>Построение информационно-логической системы понятий и явлений, в которых обобщаются объекты, алгоритмы, правила вывода.</w:t>
      </w:r>
    </w:p>
    <w:p w:rsidR="00023797" w:rsidRDefault="00023797" w:rsidP="00023797">
      <w:pPr>
        <w:spacing w:line="240" w:lineRule="atLeast"/>
      </w:pPr>
      <w:r>
        <w:t xml:space="preserve">Но уроки информатики не будут для детей таковыми, если на них не предусмотрена работа на компьютере. Для курса информатики в начальной школе характерны цели, связанные как с основных понятий информатики, так и приобретением навыков работы на ПК. </w:t>
      </w:r>
    </w:p>
    <w:p w:rsidR="00023797" w:rsidRDefault="00023797" w:rsidP="00023797">
      <w:pPr>
        <w:spacing w:line="240" w:lineRule="atLeast"/>
      </w:pPr>
      <w:r>
        <w:t>Курс информатики можно разбить на пять модулей, в каждом из которых изучаются:</w:t>
      </w:r>
    </w:p>
    <w:p w:rsidR="00023797" w:rsidRDefault="00023797" w:rsidP="00023797">
      <w:pPr>
        <w:pStyle w:val="a3"/>
        <w:numPr>
          <w:ilvl w:val="0"/>
          <w:numId w:val="2"/>
        </w:numPr>
        <w:spacing w:line="240" w:lineRule="atLeast"/>
      </w:pPr>
      <w:r>
        <w:t>Информация;</w:t>
      </w:r>
    </w:p>
    <w:p w:rsidR="00023797" w:rsidRDefault="00023797" w:rsidP="00023797">
      <w:pPr>
        <w:pStyle w:val="a3"/>
        <w:numPr>
          <w:ilvl w:val="0"/>
          <w:numId w:val="2"/>
        </w:numPr>
        <w:spacing w:line="240" w:lineRule="atLeast"/>
      </w:pPr>
      <w:r>
        <w:t>Алгоритмизация;</w:t>
      </w:r>
    </w:p>
    <w:p w:rsidR="00023797" w:rsidRDefault="00023797" w:rsidP="00023797">
      <w:pPr>
        <w:pStyle w:val="a3"/>
        <w:numPr>
          <w:ilvl w:val="0"/>
          <w:numId w:val="2"/>
        </w:numPr>
        <w:spacing w:line="240" w:lineRule="atLeast"/>
      </w:pPr>
      <w:r>
        <w:t>Персональный компьютер;</w:t>
      </w:r>
    </w:p>
    <w:p w:rsidR="00023797" w:rsidRDefault="00023797" w:rsidP="00023797">
      <w:pPr>
        <w:pStyle w:val="a3"/>
        <w:numPr>
          <w:ilvl w:val="0"/>
          <w:numId w:val="2"/>
        </w:numPr>
        <w:spacing w:line="240" w:lineRule="atLeast"/>
      </w:pPr>
      <w:r>
        <w:t>Элементы логики;</w:t>
      </w:r>
    </w:p>
    <w:p w:rsidR="00023797" w:rsidRDefault="00023797" w:rsidP="00023797">
      <w:pPr>
        <w:pStyle w:val="a3"/>
        <w:numPr>
          <w:ilvl w:val="0"/>
          <w:numId w:val="2"/>
        </w:numPr>
        <w:spacing w:line="240" w:lineRule="atLeast"/>
        <w:ind w:left="714" w:hanging="357"/>
      </w:pPr>
      <w:r>
        <w:t>Объекты и системы.</w:t>
      </w:r>
    </w:p>
    <w:p w:rsidR="00023797" w:rsidRDefault="00023797" w:rsidP="00023797">
      <w:pPr>
        <w:spacing w:line="240" w:lineRule="atLeast"/>
      </w:pPr>
      <w:r>
        <w:t>Информация.</w:t>
      </w:r>
    </w:p>
    <w:p w:rsidR="00023797" w:rsidRDefault="00023797" w:rsidP="00023797">
      <w:pPr>
        <w:spacing w:line="240" w:lineRule="atLeast"/>
      </w:pPr>
      <w:r>
        <w:t xml:space="preserve">Раскрывается представление </w:t>
      </w:r>
      <w:proofErr w:type="gramStart"/>
      <w:r>
        <w:t>о</w:t>
      </w:r>
      <w:proofErr w:type="gramEnd"/>
      <w:r>
        <w:t xml:space="preserve"> информации,  роль информации в процессе управления, способы представления информации. Формируются способности </w:t>
      </w:r>
      <w:proofErr w:type="gramStart"/>
      <w:r>
        <w:t>обучаемых</w:t>
      </w:r>
      <w:proofErr w:type="gramEnd"/>
      <w:r>
        <w:t xml:space="preserve"> использовать различные языки (естественные и искусственные) для представления информации.</w:t>
      </w:r>
    </w:p>
    <w:p w:rsidR="00023797" w:rsidRDefault="00023797" w:rsidP="00023797">
      <w:pPr>
        <w:spacing w:line="240" w:lineRule="atLeast"/>
      </w:pPr>
      <w:r>
        <w:t>Алгоритмизация.</w:t>
      </w:r>
    </w:p>
    <w:p w:rsidR="00023797" w:rsidRDefault="00023797" w:rsidP="00023797">
      <w:pPr>
        <w:spacing w:line="240" w:lineRule="atLeast"/>
      </w:pPr>
      <w:r>
        <w:t>Знакомит учащихся с понятием «алгоритм», правилами построения и его алгоритмическими структурами: линейные, с ветвлением, с циклом, с ветвлением и циклом. Развивает умение составлять алгоритм по схеме и схемы по алгоритму.</w:t>
      </w:r>
    </w:p>
    <w:p w:rsidR="00023797" w:rsidRDefault="00023797" w:rsidP="00023797">
      <w:pPr>
        <w:spacing w:line="240" w:lineRule="atLeast"/>
      </w:pPr>
      <w:r>
        <w:t>Персональный компьютер.</w:t>
      </w:r>
    </w:p>
    <w:p w:rsidR="00023797" w:rsidRDefault="00023797" w:rsidP="00023797">
      <w:pPr>
        <w:spacing w:line="240" w:lineRule="atLeast"/>
      </w:pPr>
      <w:r>
        <w:lastRenderedPageBreak/>
        <w:t>Содержание этого модуля направленно на формирование у учащихся первоначальных умений использования компьютера, передачи, поиска, хранения информации, упорядочение информации по алфавиту и числовым параметрам (возрастанию и убыванию). Знакомит с правилами техники безопасности и гигиены при работе с компьютером.</w:t>
      </w:r>
    </w:p>
    <w:p w:rsidR="00023797" w:rsidRDefault="00023797" w:rsidP="00023797">
      <w:pPr>
        <w:spacing w:line="240" w:lineRule="atLeast"/>
      </w:pPr>
      <w:r>
        <w:t>Элементы логики.</w:t>
      </w:r>
    </w:p>
    <w:p w:rsidR="00023797" w:rsidRDefault="00023797" w:rsidP="00023797">
      <w:pPr>
        <w:spacing w:line="240" w:lineRule="atLeast"/>
      </w:pPr>
      <w:r>
        <w:t xml:space="preserve">Содержание данного модуля направлено на развитие: логического мышления, стройную логическую речь, смекалки,  творческого воображения, внимания, памяти, наблюдательности. </w:t>
      </w:r>
    </w:p>
    <w:p w:rsidR="00023797" w:rsidRDefault="00023797" w:rsidP="00023797">
      <w:pPr>
        <w:spacing w:line="240" w:lineRule="atLeast"/>
      </w:pPr>
      <w:r>
        <w:t>Объекты и  системы.</w:t>
      </w:r>
    </w:p>
    <w:p w:rsidR="00023797" w:rsidRDefault="00023797" w:rsidP="00023797">
      <w:pPr>
        <w:spacing w:line="240" w:lineRule="atLeast"/>
      </w:pPr>
      <w:r>
        <w:t xml:space="preserve">  В содержание этого модуля входят формирование представлений об объектах, признаках, свойств, составных частей. Овладение умениями выделять общие и единичные признаки объекта, группировать объекты на основе выделения общих свойств. А также знакомит с понятием «Множество, отношения  на множестве, высказывания,  графы». </w:t>
      </w:r>
    </w:p>
    <w:p w:rsidR="00023797" w:rsidRDefault="00023797" w:rsidP="00023797">
      <w:pPr>
        <w:spacing w:line="240" w:lineRule="atLeast"/>
      </w:pPr>
      <w:r>
        <w:t>Цели.</w:t>
      </w:r>
    </w:p>
    <w:p w:rsidR="00023797" w:rsidRDefault="00023797" w:rsidP="00023797">
      <w:pPr>
        <w:spacing w:line="240" w:lineRule="atLeast"/>
      </w:pPr>
      <w:r>
        <w:t>Изучение информатики направлено на изучение следующих целей: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23797" w:rsidTr="0002379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contextualSpacing/>
              <w:jc w:val="center"/>
            </w:pPr>
            <w:r>
              <w:t>Базовый уровень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contextualSpacing/>
              <w:jc w:val="center"/>
            </w:pPr>
            <w:r>
              <w:t xml:space="preserve">Уровень </w:t>
            </w:r>
            <w:proofErr w:type="gramStart"/>
            <w:r>
              <w:t>возможного</w:t>
            </w:r>
            <w:proofErr w:type="gramEnd"/>
          </w:p>
        </w:tc>
      </w:tr>
      <w:tr w:rsidR="00023797" w:rsidTr="0002379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освоения знаний, составляющих основу представлений об информации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освоение и систематизация знаний, относящихся к математическим объектам информатики, построение описаний объектов и процессов.</w:t>
            </w:r>
          </w:p>
        </w:tc>
      </w:tr>
      <w:tr w:rsidR="00023797" w:rsidTr="0002379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Овладение навыками работы  на компьютере, навыками  организовывать собственную деятельность и планировать результаты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Овладение  первоначальными умениями строить математические объекты</w:t>
            </w:r>
          </w:p>
        </w:tc>
      </w:tr>
      <w:tr w:rsidR="00023797" w:rsidTr="0002379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Развитие познавательных интересов, интеллектуальных и творческих способностей средствами ИКТ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Развитие алгоритмического мышления.</w:t>
            </w:r>
          </w:p>
        </w:tc>
      </w:tr>
      <w:tr w:rsidR="00023797" w:rsidTr="0002379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Выработка навыков применим ИКТ в повседневной жизни, при выполнении индивидуальных и коллективных проектов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 w:rsidP="00285B0D">
            <w:pPr>
              <w:pStyle w:val="a3"/>
              <w:numPr>
                <w:ilvl w:val="0"/>
                <w:numId w:val="3"/>
              </w:numPr>
              <w:spacing w:line="240" w:lineRule="atLeast"/>
            </w:pPr>
            <w:r>
              <w:t>Приобретение  первичного опыта проектной деятельности</w:t>
            </w:r>
          </w:p>
        </w:tc>
      </w:tr>
    </w:tbl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  <w:jc w:val="center"/>
      </w:pPr>
      <w:r>
        <w:t xml:space="preserve">Требования к знаниями и умениям </w:t>
      </w:r>
      <w:proofErr w:type="gramStart"/>
      <w:r>
        <w:t>обучаемых</w:t>
      </w:r>
      <w:proofErr w:type="gramEnd"/>
      <w:r>
        <w:t>.</w:t>
      </w:r>
    </w:p>
    <w:tbl>
      <w:tblPr>
        <w:tblStyle w:val="a4"/>
        <w:tblW w:w="9606" w:type="dxa"/>
        <w:tblLook w:val="04A0"/>
      </w:tblPr>
      <w:tblGrid>
        <w:gridCol w:w="3190"/>
        <w:gridCol w:w="6416"/>
      </w:tblGrid>
      <w:tr w:rsidR="00023797" w:rsidTr="000237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уметь</w:t>
            </w:r>
          </w:p>
        </w:tc>
        <w:tc>
          <w:tcPr>
            <w:tcW w:w="6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Знать/понимать</w:t>
            </w:r>
          </w:p>
        </w:tc>
      </w:tr>
      <w:tr w:rsidR="00023797" w:rsidTr="000237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  <w:r>
              <w:t>Приводить примеры основных источников информации</w:t>
            </w:r>
          </w:p>
          <w:p w:rsidR="00023797" w:rsidRDefault="00023797">
            <w:pPr>
              <w:spacing w:line="240" w:lineRule="atLeast"/>
            </w:pPr>
          </w:p>
        </w:tc>
        <w:tc>
          <w:tcPr>
            <w:tcW w:w="6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Предмет информатики, виды информации, ее хранение и передача</w:t>
            </w:r>
          </w:p>
        </w:tc>
      </w:tr>
      <w:tr w:rsidR="00023797" w:rsidTr="000237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Представлять назначение основных устройств компьютера</w:t>
            </w:r>
          </w:p>
        </w:tc>
        <w:tc>
          <w:tcPr>
            <w:tcW w:w="6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Название основных устройств</w:t>
            </w:r>
            <w:proofErr w:type="gramStart"/>
            <w:r>
              <w:t xml:space="preserve"> .</w:t>
            </w:r>
            <w:proofErr w:type="gramEnd"/>
          </w:p>
          <w:p w:rsidR="00023797" w:rsidRDefault="00023797">
            <w:pPr>
              <w:spacing w:line="240" w:lineRule="atLeast"/>
              <w:jc w:val="center"/>
            </w:pPr>
            <w:r>
              <w:t>Необходимость в работе ПК.</w:t>
            </w:r>
          </w:p>
        </w:tc>
      </w:tr>
      <w:tr w:rsidR="00023797" w:rsidTr="000237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Пользоваться правилами техник безопасности.</w:t>
            </w:r>
          </w:p>
        </w:tc>
        <w:tc>
          <w:tcPr>
            <w:tcW w:w="6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  <w:r>
              <w:t>Правила гигиены при работе с компьютером.</w:t>
            </w:r>
          </w:p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 xml:space="preserve">Использовать приобретенные знания и умения в практической деятельности и повседневной жизни для решения практических и </w:t>
            </w:r>
            <w:r>
              <w:lastRenderedPageBreak/>
              <w:t>учебных задача применением возможностей ПК.</w:t>
            </w:r>
          </w:p>
        </w:tc>
        <w:tc>
          <w:tcPr>
            <w:tcW w:w="6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  <w:r>
              <w:lastRenderedPageBreak/>
              <w:t>Как найти информацию с использованием простейших запросов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ередачи, поиска, хранения информации</w:t>
            </w:r>
          </w:p>
          <w:p w:rsidR="00023797" w:rsidRDefault="00023797">
            <w:pPr>
              <w:spacing w:line="240" w:lineRule="atLeast"/>
              <w:jc w:val="center"/>
            </w:pPr>
          </w:p>
          <w:p w:rsidR="00023797" w:rsidRDefault="00023797">
            <w:pPr>
              <w:spacing w:line="240" w:lineRule="atLeast"/>
              <w:jc w:val="center"/>
            </w:pPr>
            <w:r>
              <w:t>, представление материала в табличном виде, упорядочение информации по алфавиту и числовым параметрам.</w:t>
            </w:r>
          </w:p>
          <w:p w:rsidR="00023797" w:rsidRDefault="00023797">
            <w:pPr>
              <w:spacing w:line="240" w:lineRule="atLeast"/>
              <w:jc w:val="center"/>
            </w:pPr>
            <w:r>
              <w:lastRenderedPageBreak/>
              <w:t>Изменять и создавать простые информационные объекты на ПК.</w:t>
            </w:r>
          </w:p>
        </w:tc>
      </w:tr>
    </w:tbl>
    <w:p w:rsidR="00023797" w:rsidRDefault="00023797" w:rsidP="00023797">
      <w:pPr>
        <w:spacing w:line="240" w:lineRule="atLeast"/>
        <w:jc w:val="center"/>
      </w:pPr>
      <w:r>
        <w:lastRenderedPageBreak/>
        <w:t>Примерное тематическое планирование изучения курса «Информатика 3 класс».</w:t>
      </w:r>
    </w:p>
    <w:tbl>
      <w:tblPr>
        <w:tblStyle w:val="a4"/>
        <w:tblW w:w="0" w:type="auto"/>
        <w:tblLayout w:type="fixed"/>
        <w:tblLook w:val="04A0"/>
      </w:tblPr>
      <w:tblGrid>
        <w:gridCol w:w="1068"/>
        <w:gridCol w:w="4608"/>
        <w:gridCol w:w="1095"/>
        <w:gridCol w:w="1134"/>
        <w:gridCol w:w="1666"/>
      </w:tblGrid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№</w:t>
            </w:r>
          </w:p>
          <w:p w:rsidR="00023797" w:rsidRDefault="00023797">
            <w:pPr>
              <w:spacing w:line="240" w:lineRule="atLeast"/>
              <w:jc w:val="center"/>
            </w:pPr>
            <w:r>
              <w:t>темы</w:t>
            </w: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Тема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 xml:space="preserve">Количество </w:t>
            </w:r>
          </w:p>
          <w:p w:rsidR="00023797" w:rsidRDefault="00023797">
            <w:pPr>
              <w:spacing w:line="240" w:lineRule="atLeast"/>
            </w:pPr>
            <w:r>
              <w:t>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№</w:t>
            </w:r>
          </w:p>
          <w:p w:rsidR="00023797" w:rsidRDefault="00023797">
            <w:pPr>
              <w:spacing w:line="240" w:lineRule="atLeast"/>
            </w:pPr>
            <w:r>
              <w:t>урока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Наглядное пособие</w:t>
            </w: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rPr>
                <w:lang w:val="en-US"/>
              </w:rPr>
            </w:pPr>
            <w:r>
              <w:t>Алгоритм.</w:t>
            </w:r>
          </w:p>
          <w:p w:rsidR="00023797" w:rsidRDefault="00023797">
            <w:pPr>
              <w:spacing w:line="240" w:lineRule="atLeast"/>
            </w:pPr>
            <w:r>
              <w:t xml:space="preserve"> Знакомство с компьютером.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pStyle w:val="a3"/>
              <w:spacing w:line="240" w:lineRule="atLeast"/>
              <w:ind w:left="644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слайды</w:t>
            </w: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rPr>
                <w:lang w:val="en-US"/>
              </w:rPr>
            </w:pPr>
            <w:r>
              <w:t>Схема алгоритма.</w:t>
            </w:r>
          </w:p>
          <w:p w:rsidR="00023797" w:rsidRDefault="00023797">
            <w:pPr>
              <w:spacing w:line="240" w:lineRule="atLeast"/>
            </w:pPr>
            <w:r>
              <w:t xml:space="preserve"> Знакомство с программами,  разбор основных элементов </w:t>
            </w:r>
            <w:r>
              <w:rPr>
                <w:lang w:val="en-US"/>
              </w:rPr>
              <w:t>Word</w:t>
            </w:r>
            <w:r>
              <w:t xml:space="preserve">.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слайды</w:t>
            </w: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pStyle w:val="a3"/>
              <w:spacing w:line="240" w:lineRule="atLeast"/>
              <w:ind w:left="644"/>
              <w:rPr>
                <w:lang w:val="en-US"/>
              </w:rPr>
            </w:pPr>
            <w:r>
              <w:t xml:space="preserve">Алгоритмы с ветвлением. </w:t>
            </w:r>
          </w:p>
          <w:p w:rsidR="00023797" w:rsidRDefault="00023797">
            <w:pPr>
              <w:pStyle w:val="a3"/>
              <w:spacing w:line="240" w:lineRule="atLeast"/>
              <w:ind w:left="644"/>
            </w:pPr>
            <w:r>
              <w:t xml:space="preserve">Запуск программы </w:t>
            </w:r>
            <w:r>
              <w:rPr>
                <w:lang w:val="en-US"/>
              </w:rPr>
              <w:t xml:space="preserve">Word </w:t>
            </w:r>
            <w:r>
              <w:t>и выход их программы.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rPr>
                <w:lang w:val="en-US"/>
              </w:rPr>
            </w:pPr>
            <w:r>
              <w:t xml:space="preserve">Цикл в алгоритме. </w:t>
            </w:r>
          </w:p>
          <w:p w:rsidR="00023797" w:rsidRDefault="00023797">
            <w:pPr>
              <w:spacing w:line="240" w:lineRule="atLeast"/>
            </w:pPr>
            <w:r>
              <w:t>Значение основных клавиш.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Алгоритмы с ветвлениями и циклами.</w:t>
            </w:r>
          </w:p>
          <w:p w:rsidR="00023797" w:rsidRDefault="00023797">
            <w:pPr>
              <w:spacing w:line="240" w:lineRule="atLeast"/>
            </w:pPr>
            <w:r>
              <w:t xml:space="preserve"> Набор текста.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Алгоритмы.  Закрепление пройденного материала. (Урок – путешествие)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Алгоритмы. Подготовка к контрольной работе.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Алгоритмы. Контрольная работа.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Алгоритмы. Обобщение и систематизация  знаний.</w:t>
            </w:r>
          </w:p>
          <w:p w:rsidR="00023797" w:rsidRDefault="00023797">
            <w:pPr>
              <w:spacing w:line="240" w:lineRule="atLeast"/>
            </w:pPr>
            <w:r>
              <w:t xml:space="preserve"> Сохранение документа в личной папке.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rPr>
                <w:lang w:val="en-US"/>
              </w:rPr>
            </w:pPr>
            <w:r>
              <w:t xml:space="preserve">Состав и действие объекта. </w:t>
            </w:r>
          </w:p>
          <w:p w:rsidR="00023797" w:rsidRDefault="00023797">
            <w:pPr>
              <w:spacing w:line="240" w:lineRule="atLeast"/>
            </w:pPr>
            <w:r>
              <w:t>Понятие «окно документа». Панель инструментов.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rPr>
                <w:lang w:val="en-US"/>
              </w:rPr>
            </w:pPr>
            <w:r>
              <w:t>Группа объектов. Общее название.</w:t>
            </w:r>
          </w:p>
          <w:p w:rsidR="00023797" w:rsidRDefault="00023797">
            <w:pPr>
              <w:spacing w:line="240" w:lineRule="atLeast"/>
            </w:pPr>
            <w:r>
              <w:t xml:space="preserve"> Вставка в документ. Разнообразие вставляемых документов.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Общие свойства объектов одного класса. Выделение объекта из класса.</w:t>
            </w:r>
          </w:p>
          <w:p w:rsidR="00023797" w:rsidRDefault="00023797">
            <w:pPr>
              <w:spacing w:line="240" w:lineRule="atLeast"/>
            </w:pPr>
            <w:r>
              <w:t xml:space="preserve"> Таблицы.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Собственное имя объекта. Отличительные признаки объектов.</w:t>
            </w:r>
          </w:p>
          <w:p w:rsidR="00023797" w:rsidRDefault="00023797">
            <w:pPr>
              <w:spacing w:line="240" w:lineRule="atLeast"/>
            </w:pPr>
            <w:r>
              <w:t xml:space="preserve"> Списки. Упорядочение информации по алфавиту и числовым параметрам.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Общие и отличительные признаки, классификация и описание объектов. Закрепление материала.  (Урок-викторина)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Общие и отличительные признаки, классификация и описание объектов. Подготовка к контрольной работе.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Общие и отличительные признаки, классификация и описание объектов. Контрольная работа.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 xml:space="preserve">Общие и отличительные признаки, классификация и описание объектов. Обобщение и систематизация знаний. </w:t>
            </w:r>
          </w:p>
          <w:p w:rsidR="00023797" w:rsidRDefault="00023797">
            <w:pPr>
              <w:spacing w:line="240" w:lineRule="atLeast"/>
              <w:rPr>
                <w:lang w:val="en-US"/>
              </w:rPr>
            </w:pPr>
            <w:r>
              <w:t>Вставка.</w:t>
            </w:r>
          </w:p>
          <w:p w:rsidR="00023797" w:rsidRDefault="00023797">
            <w:pPr>
              <w:spacing w:line="240" w:lineRule="atLeast"/>
            </w:pPr>
            <w:r>
              <w:lastRenderedPageBreak/>
              <w:t>Вставка готовых фигур.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 xml:space="preserve">Множество. Число элементов множества. </w:t>
            </w:r>
          </w:p>
          <w:p w:rsidR="00023797" w:rsidRDefault="00023797">
            <w:pPr>
              <w:spacing w:line="240" w:lineRule="atLeast"/>
            </w:pPr>
            <w:r>
              <w:t>Практическая работа «Множество».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Логические операции. Пересечение множеств.</w:t>
            </w:r>
          </w:p>
          <w:p w:rsidR="00023797" w:rsidRDefault="00023797">
            <w:pPr>
              <w:spacing w:line="240" w:lineRule="atLeast"/>
            </w:pPr>
            <w:r>
              <w:t>Изобразить на компьютере пересечение множеств.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Логические операции. Пересечение множеств.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Истинность высказывания. Отрицание.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Истинность составного высказывания.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Граф. Построение графа.</w:t>
            </w:r>
          </w:p>
          <w:p w:rsidR="00023797" w:rsidRDefault="00023797">
            <w:pPr>
              <w:spacing w:line="240" w:lineRule="atLeast"/>
            </w:pPr>
            <w:r>
              <w:t>Практическое занятие «Построение графа».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Ориентированный граф.</w:t>
            </w:r>
          </w:p>
          <w:p w:rsidR="00023797" w:rsidRDefault="00023797">
            <w:pPr>
              <w:spacing w:line="240" w:lineRule="atLeast"/>
            </w:pPr>
            <w:r>
              <w:t>практическое занятие «Построение ориентированного графа».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«Просто я работаю волшебником». Множество, отношения на множестве, отрицание, логические операции. Графы. Закрепление материала.</w:t>
            </w:r>
          </w:p>
          <w:p w:rsidR="00023797" w:rsidRDefault="00023797">
            <w:pPr>
              <w:spacing w:line="240" w:lineRule="atLeast"/>
            </w:pPr>
            <w:r>
              <w:t>Практическая работа «Построение множеств, логические операции, работа с графами».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Подготовка к контрольной работе.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Контрольная работа.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Обобщение и систематизация знаний по темам «Множества», «Высказывания», «Графы и отношения».</w:t>
            </w:r>
          </w:p>
          <w:p w:rsidR="00023797" w:rsidRDefault="00023797">
            <w:pPr>
              <w:spacing w:line="240" w:lineRule="atLeast"/>
            </w:pPr>
            <w:r>
              <w:t xml:space="preserve">Знакомство с  программой </w:t>
            </w:r>
            <w:r>
              <w:rPr>
                <w:lang w:val="en-US"/>
              </w:rPr>
              <w:t>Power Point</w:t>
            </w:r>
            <w:r>
              <w:t>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 xml:space="preserve">Аналогия. </w:t>
            </w:r>
          </w:p>
          <w:p w:rsidR="00023797" w:rsidRDefault="00023797">
            <w:pPr>
              <w:spacing w:line="240" w:lineRule="atLeast"/>
            </w:pPr>
            <w:r>
              <w:t>Создание презентаций с «нуля».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Закономерность.</w:t>
            </w:r>
          </w:p>
          <w:p w:rsidR="00023797" w:rsidRDefault="00023797">
            <w:pPr>
              <w:spacing w:line="240" w:lineRule="atLeast"/>
            </w:pPr>
            <w:r>
              <w:t>Разметка слайдов.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Аналогичная  закономерность.</w:t>
            </w:r>
          </w:p>
          <w:p w:rsidR="00023797" w:rsidRDefault="00023797">
            <w:pPr>
              <w:spacing w:line="240" w:lineRule="atLeast"/>
            </w:pPr>
            <w:proofErr w:type="spellStart"/>
            <w:r>
              <w:t>Художественноеоформление</w:t>
            </w:r>
            <w:proofErr w:type="spellEnd"/>
            <w:r>
              <w:t xml:space="preserve"> презентаций.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Аналогия и закономерность. Закрепление материала.  (Путешествие в джунгли).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Аналогия и закономерность. Подготовка к контрольной работе.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Аналогия и закономерность.</w:t>
            </w:r>
          </w:p>
          <w:p w:rsidR="00023797" w:rsidRDefault="00023797">
            <w:pPr>
              <w:spacing w:line="240" w:lineRule="atLeast"/>
            </w:pPr>
            <w:r>
              <w:t>Контрольная работа.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  <w:tr w:rsidR="00023797" w:rsidTr="00023797"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4"/>
              </w:numPr>
              <w:spacing w:line="240" w:lineRule="atLeast"/>
            </w:pPr>
          </w:p>
        </w:tc>
        <w:tc>
          <w:tcPr>
            <w:tcW w:w="4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</w:pPr>
            <w:r>
              <w:t>Выигранная стратегия.</w:t>
            </w:r>
          </w:p>
          <w:p w:rsidR="00023797" w:rsidRDefault="00023797">
            <w:pPr>
              <w:spacing w:line="240" w:lineRule="atLeast"/>
            </w:pPr>
            <w:r>
              <w:t>Практическая работа по закреплению изученного материала.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797" w:rsidRDefault="00023797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 w:rsidP="00285B0D">
            <w:pPr>
              <w:pStyle w:val="a3"/>
              <w:numPr>
                <w:ilvl w:val="0"/>
                <w:numId w:val="5"/>
              </w:numPr>
              <w:spacing w:line="240" w:lineRule="atLeast"/>
              <w:jc w:val="center"/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797" w:rsidRDefault="00023797">
            <w:pPr>
              <w:spacing w:line="240" w:lineRule="atLeast"/>
              <w:jc w:val="center"/>
            </w:pPr>
          </w:p>
        </w:tc>
      </w:tr>
    </w:tbl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  <w:r>
        <w:t xml:space="preserve"> </w:t>
      </w:r>
    </w:p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</w:p>
    <w:p w:rsidR="00023797" w:rsidRDefault="00023797" w:rsidP="00023797">
      <w:pPr>
        <w:spacing w:line="240" w:lineRule="atLeast"/>
      </w:pPr>
    </w:p>
    <w:p w:rsidR="005A1AAA" w:rsidRDefault="005A1AAA"/>
    <w:sectPr w:rsidR="005A1AAA" w:rsidSect="005A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9A7"/>
    <w:multiLevelType w:val="hybridMultilevel"/>
    <w:tmpl w:val="10E80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D2B32"/>
    <w:multiLevelType w:val="hybridMultilevel"/>
    <w:tmpl w:val="B4D0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E49BD"/>
    <w:multiLevelType w:val="hybridMultilevel"/>
    <w:tmpl w:val="79120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5538B"/>
    <w:multiLevelType w:val="hybridMultilevel"/>
    <w:tmpl w:val="B502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23A47"/>
    <w:multiLevelType w:val="hybridMultilevel"/>
    <w:tmpl w:val="F5A0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797"/>
    <w:rsid w:val="00023797"/>
    <w:rsid w:val="0018204B"/>
    <w:rsid w:val="005A1AAA"/>
    <w:rsid w:val="006415A2"/>
    <w:rsid w:val="007C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97"/>
    <w:pPr>
      <w:ind w:left="720"/>
      <w:contextualSpacing/>
    </w:pPr>
  </w:style>
  <w:style w:type="table" w:styleId="a4">
    <w:name w:val="Table Grid"/>
    <w:basedOn w:val="a1"/>
    <w:uiPriority w:val="59"/>
    <w:rsid w:val="0002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5C3A-74F6-4F51-BDC8-4888967C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1180</Words>
  <Characters>6727</Characters>
  <Application>Microsoft Office Word</Application>
  <DocSecurity>0</DocSecurity>
  <Lines>56</Lines>
  <Paragraphs>15</Paragraphs>
  <ScaleCrop>false</ScaleCrop>
  <Company>Microsoft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2012-03-11T00:24:00Z</dcterms:created>
  <dcterms:modified xsi:type="dcterms:W3CDTF">2012-04-01T19:53:00Z</dcterms:modified>
</cp:coreProperties>
</file>