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5" w:rsidRDefault="00D55275" w:rsidP="00D55275">
      <w:pPr>
        <w:keepNext/>
        <w:autoSpaceDE w:val="0"/>
        <w:autoSpaceDN w:val="0"/>
        <w:adjustRightInd w:val="0"/>
        <w:spacing w:before="24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СХОДСТВА И РАЗЛИЧИЯ ЛЮДЕЙ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(психологический тренинг)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тем, что людей объединяет много общих черт, но между ними есть и различия.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в классе такую теплую атмосферу, чтобы дети чувствовали себя хорошо от ощущения, что они похожи на одних ровесников и отличаются от других.</w:t>
      </w:r>
    </w:p>
    <w:p w:rsidR="00D55275" w:rsidRDefault="00D55275" w:rsidP="00D55275">
      <w:pPr>
        <w:keepNext/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D55275" w:rsidRDefault="00D55275" w:rsidP="00D5527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Вступительное слово классного руководителя.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нужно говорить и слушать?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Мы слушаем всех и уважаем чужие мысли, идеи и чувства.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 желании мы делимся с другими своими идеями, мыслями и чувствами.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Каждый может пропустить свою очередь, если не хочет высказываться.</w:t>
      </w:r>
    </w:p>
    <w:p w:rsidR="00D55275" w:rsidRDefault="00D55275" w:rsidP="00D55275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Выполнение упражнений.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 р а ж н е н и е  1.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Принесите в класс три прозрачные миски: одну с солью, другую с пшеном, третью с мукой. Не говорите детям, чем они наполнены. Попросите детей по очереди описать, как выглядит каждый продукт. Затем напишите на доске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одинаковый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разный</w:t>
      </w:r>
      <w:r>
        <w:rPr>
          <w:rFonts w:ascii="Times New Roman" w:hAnsi="Times New Roman" w:cs="Times New Roman"/>
          <w:sz w:val="28"/>
          <w:szCs w:val="28"/>
        </w:rPr>
        <w:t xml:space="preserve"> и укажите под ними, чем продукты схожи между собой и чем отличаются. Повторите задание, сконцентрировав внимание детей на том, каковы продукты на ощупь.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Обобщите сказанное учениками и спросите, какие еще примеры схожих и одновременно различных между собой вещей они наблюдали и могут привести. Попросите их подготовить к следующему занятию другие примеры (скажем, всякая еда придает человеку силы, но вкус у нее может быть различным; любая одежда согревает нас, но она может быть разной по цвету и фасону).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 р а ж н е н и е 2.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учеников рассказать, какие примеры схожих и одновременно различных между собой вещей, предметов, явлений они подобрали.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детей на пары и предложите им устроить маленькое представление: по очереди разыграть сценку, как будто они беседуют после уроков, характеризуя будущего (вымышленного) одноклассника, который со дня на день прибывает к ним в класс. В чем он похож на них и чем отличается?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Обсудите, как описанные схожие и отличные черты влияют на отношение детей к новому члену коллектива, предположите, какие взаимоотношения сложатся между детьми и новичком.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Различия и общие черты могут влиять на межличностные отношения, как вы считаете?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 р а ж н е н и е 3.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Снова разделите учеников на пары, но на сей раз предложите им обсудить себя. Попросите каждого описать себя тремя предложениями, например: «Я высокий. У меня есть старшая сестра. Я люблю читать».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думаете, что у детей есть общего и чем они отличаются друг от друга?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Спросите детей, что они чувствуют, когда замечают свое отличие от других и свое сходство с ними. Предложите ученикам вспомнить, бывало ли в их жизни так, что они ощущали себя непохожими на других, и попросите их описать свои чувства.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вы ладите с похожими и не похожими на вас одноклассниками?</w:t>
      </w:r>
    </w:p>
    <w:p w:rsidR="00D55275" w:rsidRDefault="00D55275" w:rsidP="00D5527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 р а ж н е н и е 4.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учеников рассказать, каким образом они хотели бы выразить свое расположение к тем одноклассникам, которые отличаются от них. Например, пригласить их вместе поиграть или обсудить что-то.</w:t>
      </w:r>
    </w:p>
    <w:p w:rsidR="00D55275" w:rsidRDefault="00D55275" w:rsidP="00D552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Заключение.</w:t>
      </w:r>
    </w:p>
    <w:p w:rsidR="00D55275" w:rsidRDefault="00D55275" w:rsidP="00D552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упражнения должны помочь нам понять, что сходства и различия являются частью нашей жизни и что все люди чем-то похожи друг на друга, а в чем-то отличаются. В многообразии – сила нашего общества.</w:t>
      </w:r>
    </w:p>
    <w:p w:rsidR="00644C3A" w:rsidRDefault="00D55275" w:rsidP="00D55275">
      <w:r>
        <w:rPr>
          <w:rFonts w:ascii="Times New Roman" w:hAnsi="Times New Roman" w:cs="Times New Roman"/>
          <w:sz w:val="28"/>
          <w:szCs w:val="28"/>
        </w:rPr>
        <w:t>– Ребята, а что вы можете сказать по теме нашего занятия в заключение? Изменилось ли ваше мнение на эту проблему?</w:t>
      </w:r>
      <w:bookmarkStart w:id="0" w:name="_GoBack"/>
      <w:bookmarkEnd w:id="0"/>
    </w:p>
    <w:sectPr w:rsidR="0064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1"/>
    <w:rsid w:val="00644C3A"/>
    <w:rsid w:val="009F5CB1"/>
    <w:rsid w:val="00D5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2014-03-23T21:15:00Z</dcterms:created>
  <dcterms:modified xsi:type="dcterms:W3CDTF">2014-03-23T21:15:00Z</dcterms:modified>
</cp:coreProperties>
</file>