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E6" w:rsidRPr="0095049D" w:rsidRDefault="00B43FA7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5049D">
        <w:rPr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Мастер-класс «</w:t>
      </w:r>
      <w:r w:rsidR="00B97C45" w:rsidRPr="0095049D">
        <w:rPr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ТЕХНИКА ВЫПОЛНЕНИЯ АППЛИКАЦИИ</w:t>
      </w:r>
      <w:r w:rsidRPr="0095049D">
        <w:rPr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B97C45" w:rsidRPr="0095049D" w:rsidRDefault="00B97C45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</w:rPr>
      </w:pPr>
      <w:r w:rsidRPr="0095049D">
        <w:rPr>
          <w:b/>
          <w:bCs/>
          <w:sz w:val="28"/>
        </w:rPr>
        <w:t xml:space="preserve">Дьяченко Е.Ю., </w:t>
      </w:r>
      <w:r w:rsidRPr="0095049D">
        <w:rPr>
          <w:b/>
          <w:bCs/>
          <w:i/>
          <w:sz w:val="28"/>
        </w:rPr>
        <w:t>учитель начальных классов</w:t>
      </w:r>
    </w:p>
    <w:p w:rsidR="00FA2269" w:rsidRPr="0095049D" w:rsidRDefault="00FA2269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</w:rPr>
      </w:pPr>
    </w:p>
    <w:p w:rsidR="00B43FA7" w:rsidRPr="0095049D" w:rsidRDefault="00B43FA7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>В рамках данного мастер-класса рассматриваются элементы работы курса «Оригами и аппликация» в рамках внеурочной деятельности обуч</w:t>
      </w:r>
      <w:r w:rsidRPr="0095049D">
        <w:rPr>
          <w:sz w:val="28"/>
        </w:rPr>
        <w:t>а</w:t>
      </w:r>
      <w:r w:rsidRPr="0095049D">
        <w:rPr>
          <w:sz w:val="28"/>
        </w:rPr>
        <w:t>емых 1 класса.</w:t>
      </w:r>
    </w:p>
    <w:p w:rsidR="00B43FA7" w:rsidRPr="0095049D" w:rsidRDefault="00B43FA7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b/>
          <w:sz w:val="28"/>
        </w:rPr>
        <w:t>Цель:</w:t>
      </w:r>
      <w:r w:rsidRPr="0095049D">
        <w:rPr>
          <w:sz w:val="28"/>
        </w:rPr>
        <w:t xml:space="preserve"> показать, как курс «Оригами и аппликация» способствует ра</w:t>
      </w:r>
      <w:r w:rsidRPr="0095049D">
        <w:rPr>
          <w:sz w:val="28"/>
        </w:rPr>
        <w:t>з</w:t>
      </w:r>
      <w:r w:rsidRPr="0095049D">
        <w:rPr>
          <w:sz w:val="28"/>
        </w:rPr>
        <w:t>витию умственных и творческих способностей детей, а также сенсорного восприятия окружающего мира.</w:t>
      </w:r>
    </w:p>
    <w:p w:rsidR="00B43FA7" w:rsidRPr="0095049D" w:rsidRDefault="00B43FA7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95049D">
        <w:rPr>
          <w:b/>
          <w:sz w:val="28"/>
        </w:rPr>
        <w:t xml:space="preserve">Задачи: </w:t>
      </w:r>
    </w:p>
    <w:p w:rsidR="00B43FA7" w:rsidRPr="0095049D" w:rsidRDefault="00B43FA7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 xml:space="preserve">— </w:t>
      </w:r>
      <w:r w:rsidRPr="0095049D">
        <w:rPr>
          <w:b/>
          <w:i/>
          <w:sz w:val="28"/>
        </w:rPr>
        <w:t>образовательные</w:t>
      </w:r>
      <w:r w:rsidRPr="0095049D">
        <w:rPr>
          <w:sz w:val="28"/>
        </w:rPr>
        <w:t>: на</w:t>
      </w:r>
      <w:r w:rsidR="0018663A" w:rsidRPr="0095049D">
        <w:rPr>
          <w:sz w:val="28"/>
        </w:rPr>
        <w:t>учить детей работе с шаблонами при выпо</w:t>
      </w:r>
      <w:r w:rsidR="0018663A" w:rsidRPr="0095049D">
        <w:rPr>
          <w:sz w:val="28"/>
        </w:rPr>
        <w:t>л</w:t>
      </w:r>
      <w:r w:rsidR="0018663A" w:rsidRPr="0095049D">
        <w:rPr>
          <w:sz w:val="28"/>
        </w:rPr>
        <w:t>нении аппликации;</w:t>
      </w:r>
    </w:p>
    <w:p w:rsidR="0018663A" w:rsidRPr="0095049D" w:rsidRDefault="0018663A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 xml:space="preserve">— </w:t>
      </w:r>
      <w:r w:rsidRPr="0095049D">
        <w:rPr>
          <w:b/>
          <w:i/>
          <w:sz w:val="28"/>
        </w:rPr>
        <w:t>развивающие</w:t>
      </w:r>
      <w:r w:rsidRPr="0095049D">
        <w:rPr>
          <w:sz w:val="28"/>
        </w:rPr>
        <w:t>: развить внимание, мелкую моторику пальцев при вырезании различных деталей аппликации, коммуникативные умения;</w:t>
      </w:r>
    </w:p>
    <w:p w:rsidR="0018663A" w:rsidRPr="0095049D" w:rsidRDefault="0018663A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 xml:space="preserve">— </w:t>
      </w:r>
      <w:r w:rsidRPr="0095049D">
        <w:rPr>
          <w:b/>
          <w:i/>
          <w:sz w:val="28"/>
        </w:rPr>
        <w:t>воспитательные</w:t>
      </w:r>
      <w:r w:rsidRPr="0095049D">
        <w:rPr>
          <w:sz w:val="28"/>
        </w:rPr>
        <w:t>: научить работать в группе, прививать вкус п</w:t>
      </w:r>
      <w:r w:rsidRPr="0095049D">
        <w:rPr>
          <w:sz w:val="28"/>
        </w:rPr>
        <w:t>о</w:t>
      </w:r>
      <w:r w:rsidRPr="0095049D">
        <w:rPr>
          <w:sz w:val="28"/>
        </w:rPr>
        <w:t>средством выбора гармоничной цветовой гаммы и т.д.</w:t>
      </w:r>
    </w:p>
    <w:p w:rsidR="0018663A" w:rsidRPr="0095049D" w:rsidRDefault="0018663A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97C45" w:rsidRPr="0095049D" w:rsidRDefault="00B97C45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 xml:space="preserve">В переводе с латинского </w:t>
      </w:r>
      <w:r w:rsidRPr="0095049D">
        <w:rPr>
          <w:b/>
          <w:sz w:val="28"/>
        </w:rPr>
        <w:t>аппликация</w:t>
      </w:r>
      <w:r w:rsidRPr="0095049D">
        <w:rPr>
          <w:sz w:val="28"/>
        </w:rPr>
        <w:t xml:space="preserve"> значит прикладывание. Это изобразительная техника, основанная на вырезании, наложении деталей на фон, закрепление на нём с помощью различных клеев, нитей. </w:t>
      </w:r>
    </w:p>
    <w:p w:rsidR="00253BDD" w:rsidRPr="0095049D" w:rsidRDefault="00253BDD" w:rsidP="0095049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5049D">
        <w:rPr>
          <w:sz w:val="28"/>
        </w:rPr>
        <w:t xml:space="preserve">Аппликация связана с познавательной </w:t>
      </w:r>
      <w:r w:rsidR="00B97C45" w:rsidRPr="0095049D">
        <w:rPr>
          <w:sz w:val="28"/>
        </w:rPr>
        <w:t>деятельностью,</w:t>
      </w:r>
      <w:r w:rsidRPr="0095049D">
        <w:rPr>
          <w:sz w:val="28"/>
        </w:rPr>
        <w:t xml:space="preserve"> и огромное влияние оказывает на развитие умственных и творческих способностей д</w:t>
      </w:r>
      <w:r w:rsidRPr="0095049D">
        <w:rPr>
          <w:sz w:val="28"/>
        </w:rPr>
        <w:t>е</w:t>
      </w:r>
      <w:r w:rsidRPr="0095049D">
        <w:rPr>
          <w:sz w:val="28"/>
        </w:rPr>
        <w:t xml:space="preserve">тей. </w:t>
      </w:r>
    </w:p>
    <w:p w:rsidR="00B97C45" w:rsidRPr="0095049D" w:rsidRDefault="00253BDD" w:rsidP="0095049D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Классификация аппликации</w:t>
      </w:r>
      <w:r w:rsidR="00FA2269" w:rsidRPr="009504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18663A" w:rsidRPr="009504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форме</w:t>
      </w:r>
      <w:r w:rsidR="00FA2269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плоская;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цвету</w:t>
      </w:r>
      <w:r w:rsidR="00FA2269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одноцветная;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многоцветная;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тематике</w:t>
      </w:r>
      <w:r w:rsidR="00FA2269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сюжетная;</w:t>
      </w:r>
      <w:r w:rsidR="0018663A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декоративная</w:t>
      </w:r>
      <w:r w:rsidR="00FA2269"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3BDD" w:rsidRPr="0095049D" w:rsidRDefault="00B97C45" w:rsidP="00950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современной аппликации используются всевозможные материалы, подчас самые неожиданные: различная бумага, ткани, береста, нитки, мех, соломка, высушенные растения, дерево и другие природные материалы.</w:t>
      </w:r>
    </w:p>
    <w:p w:rsidR="00B97C45" w:rsidRPr="0095049D" w:rsidRDefault="00B97C45" w:rsidP="00950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родилась очень давно. Она появилась как способ укр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шения одежды и обуви, домашней утвари и орудий труда, интерьера сво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жилища.</w:t>
      </w:r>
    </w:p>
    <w:p w:rsidR="00B97C45" w:rsidRPr="0095049D" w:rsidRDefault="00B97C45" w:rsidP="00950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Возможно, первым толчком к появлению аппликации явилась нео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ходимость сшивать шкуры для одежды, и первый стежок подсказал чел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веку, что им можно не только соединять детали одежды, но и украсить ее. Позже стали использовать кусочки кожи, меха, войлока других оттенков и цветов для украшения одежды. Детали, выкроенные из этих материалов, стали прикреплять к одежде. Так появилась аппликация.</w:t>
      </w:r>
    </w:p>
    <w:p w:rsidR="00B97C45" w:rsidRPr="0095049D" w:rsidRDefault="00B97C45" w:rsidP="00950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Сюжетом становились животные, птицы, сами люди, фантастические чудовища, красивые цветы и растения, сцены охоты и повседневной жи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ни.</w:t>
      </w:r>
    </w:p>
    <w:p w:rsidR="00253BDD" w:rsidRPr="0095049D" w:rsidRDefault="00FA2269" w:rsidP="00950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изобретением бумаги в моду входят бумажные аппликации-силуэты, которые вырезались из темной бумаги. Плоские профильные с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95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луэты были популярны как у знатных, так и бедных людей. Силуэтные изображения стали предметом искусства, из бумаги вырезались целые сценки-иллюстрации, батальные и бытовые сюжеты.</w:t>
      </w:r>
    </w:p>
    <w:p w:rsidR="0095049D" w:rsidRDefault="0095049D" w:rsidP="0095049D">
      <w:pPr>
        <w:spacing w:after="0" w:line="360" w:lineRule="auto"/>
        <w:ind w:firstLine="709"/>
        <w:rPr>
          <w:rFonts w:ascii="Georgia" w:eastAsia="Times New Roman" w:hAnsi="Georgia" w:cs="Arial"/>
          <w:b/>
          <w:bCs/>
          <w:color w:val="CF484E"/>
          <w:sz w:val="28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CF484E"/>
          <w:sz w:val="28"/>
          <w:szCs w:val="24"/>
          <w:lang w:eastAsia="ru-RU"/>
        </w:rPr>
        <w:br w:type="page"/>
      </w:r>
    </w:p>
    <w:p w:rsidR="00FA2269" w:rsidRPr="0095049D" w:rsidRDefault="00FA2269" w:rsidP="0095049D">
      <w:pPr>
        <w:spacing w:after="0" w:line="360" w:lineRule="auto"/>
        <w:ind w:firstLine="709"/>
        <w:rPr>
          <w:rFonts w:ascii="Georgia" w:eastAsia="Times New Roman" w:hAnsi="Georgia" w:cs="Arial"/>
          <w:b/>
          <w:bCs/>
          <w:color w:val="CF484E"/>
          <w:sz w:val="28"/>
          <w:szCs w:val="24"/>
          <w:lang w:eastAsia="ru-RU"/>
        </w:rPr>
      </w:pPr>
    </w:p>
    <w:p w:rsidR="00FA2269" w:rsidRPr="0095049D" w:rsidRDefault="0018663A" w:rsidP="0095049D">
      <w:pPr>
        <w:widowControl w:val="0"/>
        <w:shd w:val="clear" w:color="auto" w:fill="F5F5F5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406846" wp14:editId="03ED08B8">
            <wp:simplePos x="0" y="0"/>
            <wp:positionH relativeFrom="column">
              <wp:posOffset>113030</wp:posOffset>
            </wp:positionH>
            <wp:positionV relativeFrom="paragraph">
              <wp:posOffset>73025</wp:posOffset>
            </wp:positionV>
            <wp:extent cx="1706880" cy="2719070"/>
            <wp:effectExtent l="0" t="0" r="7620" b="5080"/>
            <wp:wrapSquare wrapText="bothSides"/>
            <wp:docPr id="1" name="Рисунок 1" descr="Объемные аппликации с насеком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ые аппликации с насекомы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269" w:rsidRPr="009504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Объемные аппликации с насекомыми</w:t>
      </w:r>
    </w:p>
    <w:p w:rsidR="00FA2269" w:rsidRPr="0095049D" w:rsidRDefault="00FA2269" w:rsidP="0095049D">
      <w:pPr>
        <w:widowControl w:val="0"/>
        <w:shd w:val="clear" w:color="auto" w:fill="F5F5F5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Материалы: цветной картон, двусторонняя цветная бумага, клей, ножницы, пластинка из под таблеток и пара горошинок перца для глазок (можно воспользоваться и глазками из наборов для творчества).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Как делать аппликацию "гусеницы в гр</w:t>
      </w: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</w:t>
      </w:r>
      <w:r w:rsidRPr="009504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ше":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Обводим детали по шаблону.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Детали аппликации можно вырезать из цветной бумаги. 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 грушу наклеиваются листик и белые кружочки (дырочки от г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сениц). 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Тело гусеницы складываем из полоски бумаги в технике “змейка”. </w:t>
      </w:r>
    </w:p>
    <w:p w:rsidR="00FA2269" w:rsidRPr="0095049D" w:rsidRDefault="00FA2269" w:rsidP="009504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Наклеиваем на тело мордочку с глазами и приклеиваем всю гус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5049D">
        <w:rPr>
          <w:rFonts w:ascii="Times New Roman" w:eastAsia="Times New Roman" w:hAnsi="Times New Roman" w:cs="Times New Roman"/>
          <w:sz w:val="28"/>
          <w:szCs w:val="24"/>
          <w:lang w:eastAsia="ru-RU"/>
        </w:rPr>
        <w:t>ницу к груше.</w:t>
      </w:r>
    </w:p>
    <w:p w:rsidR="00746983" w:rsidRPr="0095049D" w:rsidRDefault="00FA2269" w:rsidP="009504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049D">
        <w:rPr>
          <w:rFonts w:ascii="Times New Roman" w:hAnsi="Times New Roman" w:cs="Times New Roman"/>
          <w:sz w:val="28"/>
          <w:szCs w:val="24"/>
        </w:rPr>
        <w:t>Аппликация готова!</w:t>
      </w:r>
      <w:r w:rsidR="0018663A" w:rsidRPr="0095049D">
        <w:rPr>
          <w:rFonts w:ascii="Times New Roman" w:hAnsi="Times New Roman" w:cs="Times New Roman"/>
          <w:sz w:val="28"/>
          <w:szCs w:val="24"/>
        </w:rPr>
        <w:t xml:space="preserve"> В ходе занятия поставленные задачи были р</w:t>
      </w:r>
      <w:r w:rsidR="0018663A" w:rsidRPr="0095049D">
        <w:rPr>
          <w:rFonts w:ascii="Times New Roman" w:hAnsi="Times New Roman" w:cs="Times New Roman"/>
          <w:sz w:val="28"/>
          <w:szCs w:val="24"/>
        </w:rPr>
        <w:t>е</w:t>
      </w:r>
      <w:r w:rsidR="0018663A" w:rsidRPr="0095049D">
        <w:rPr>
          <w:rFonts w:ascii="Times New Roman" w:hAnsi="Times New Roman" w:cs="Times New Roman"/>
          <w:sz w:val="28"/>
          <w:szCs w:val="24"/>
        </w:rPr>
        <w:t xml:space="preserve">шены, что способствовало достижению цели </w:t>
      </w:r>
      <w:r w:rsidR="005A0D20" w:rsidRPr="0095049D">
        <w:rPr>
          <w:rFonts w:ascii="Times New Roman" w:hAnsi="Times New Roman" w:cs="Times New Roman"/>
          <w:sz w:val="28"/>
          <w:szCs w:val="24"/>
        </w:rPr>
        <w:t>на данном этапе изучения м</w:t>
      </w:r>
      <w:r w:rsidR="005A0D20" w:rsidRPr="0095049D">
        <w:rPr>
          <w:rFonts w:ascii="Times New Roman" w:hAnsi="Times New Roman" w:cs="Times New Roman"/>
          <w:sz w:val="28"/>
          <w:szCs w:val="24"/>
        </w:rPr>
        <w:t>а</w:t>
      </w:r>
      <w:r w:rsidR="005A0D20" w:rsidRPr="0095049D">
        <w:rPr>
          <w:rFonts w:ascii="Times New Roman" w:hAnsi="Times New Roman" w:cs="Times New Roman"/>
          <w:sz w:val="28"/>
          <w:szCs w:val="24"/>
        </w:rPr>
        <w:t>териала.</w:t>
      </w:r>
    </w:p>
    <w:p w:rsidR="0095049D" w:rsidRDefault="0095049D" w:rsidP="009504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5049D" w:rsidRDefault="0095049D" w:rsidP="009504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A2269" w:rsidRPr="0095049D" w:rsidRDefault="005A0D20" w:rsidP="009504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049D">
        <w:rPr>
          <w:rFonts w:ascii="Times New Roman" w:hAnsi="Times New Roman" w:cs="Times New Roman"/>
          <w:b/>
          <w:sz w:val="28"/>
          <w:szCs w:val="24"/>
          <w:u w:val="single"/>
        </w:rPr>
        <w:t>ИСПОЛЬЗОВАННАЯ ЛИТЕРАТУРА</w:t>
      </w:r>
      <w:r w:rsidRPr="0095049D">
        <w:rPr>
          <w:rFonts w:ascii="Times New Roman" w:hAnsi="Times New Roman" w:cs="Times New Roman"/>
          <w:b/>
          <w:sz w:val="28"/>
          <w:szCs w:val="24"/>
        </w:rPr>
        <w:t>:</w:t>
      </w:r>
    </w:p>
    <w:p w:rsidR="00FA2269" w:rsidRPr="0095049D" w:rsidRDefault="00366C95" w:rsidP="009504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049D">
        <w:rPr>
          <w:rStyle w:val="citation"/>
          <w:rFonts w:ascii="Times New Roman" w:hAnsi="Times New Roman" w:cs="Times New Roman"/>
          <w:sz w:val="28"/>
          <w:szCs w:val="24"/>
        </w:rPr>
        <w:t>Энциклопедический словарь юного художника / Сост. Н. И. Плат</w:t>
      </w:r>
      <w:r w:rsidRPr="0095049D">
        <w:rPr>
          <w:rStyle w:val="citation"/>
          <w:rFonts w:ascii="Times New Roman" w:hAnsi="Times New Roman" w:cs="Times New Roman"/>
          <w:sz w:val="28"/>
          <w:szCs w:val="24"/>
        </w:rPr>
        <w:t>о</w:t>
      </w:r>
      <w:r w:rsidRPr="0095049D">
        <w:rPr>
          <w:rStyle w:val="citation"/>
          <w:rFonts w:ascii="Times New Roman" w:hAnsi="Times New Roman" w:cs="Times New Roman"/>
          <w:sz w:val="28"/>
          <w:szCs w:val="24"/>
        </w:rPr>
        <w:t>нова, В. Д. Синюков — М.: Педагогика, 2010.</w:t>
      </w:r>
    </w:p>
    <w:sectPr w:rsidR="00FA2269" w:rsidRPr="0095049D" w:rsidSect="0095049D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59" w:rsidRDefault="00DF2259" w:rsidP="0095049D">
      <w:pPr>
        <w:spacing w:after="0" w:line="240" w:lineRule="auto"/>
      </w:pPr>
      <w:r>
        <w:separator/>
      </w:r>
    </w:p>
  </w:endnote>
  <w:endnote w:type="continuationSeparator" w:id="0">
    <w:p w:rsidR="00DF2259" w:rsidRDefault="00DF2259" w:rsidP="0095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96223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5049D" w:rsidRPr="0095049D" w:rsidRDefault="0095049D">
        <w:pPr>
          <w:pStyle w:val="ac"/>
          <w:jc w:val="center"/>
          <w:rPr>
            <w:sz w:val="24"/>
          </w:rPr>
        </w:pPr>
        <w:r w:rsidRPr="0095049D">
          <w:rPr>
            <w:sz w:val="24"/>
          </w:rPr>
          <w:fldChar w:fldCharType="begin"/>
        </w:r>
        <w:r w:rsidRPr="0095049D">
          <w:rPr>
            <w:sz w:val="24"/>
          </w:rPr>
          <w:instrText>PAGE   \* MERGEFORMAT</w:instrText>
        </w:r>
        <w:r w:rsidRPr="0095049D">
          <w:rPr>
            <w:sz w:val="24"/>
          </w:rPr>
          <w:fldChar w:fldCharType="separate"/>
        </w:r>
        <w:r w:rsidR="000337DF">
          <w:rPr>
            <w:noProof/>
            <w:sz w:val="24"/>
          </w:rPr>
          <w:t>2</w:t>
        </w:r>
        <w:r w:rsidRPr="0095049D">
          <w:rPr>
            <w:sz w:val="24"/>
          </w:rPr>
          <w:fldChar w:fldCharType="end"/>
        </w:r>
      </w:p>
    </w:sdtContent>
  </w:sdt>
  <w:p w:rsidR="0095049D" w:rsidRDefault="009504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59" w:rsidRDefault="00DF2259" w:rsidP="0095049D">
      <w:pPr>
        <w:spacing w:after="0" w:line="240" w:lineRule="auto"/>
      </w:pPr>
      <w:r>
        <w:separator/>
      </w:r>
    </w:p>
  </w:footnote>
  <w:footnote w:type="continuationSeparator" w:id="0">
    <w:p w:rsidR="00DF2259" w:rsidRDefault="00DF2259" w:rsidP="0095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6E2D"/>
    <w:multiLevelType w:val="multilevel"/>
    <w:tmpl w:val="EE9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30B0E"/>
    <w:multiLevelType w:val="multilevel"/>
    <w:tmpl w:val="7CA6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5F01"/>
    <w:multiLevelType w:val="hybridMultilevel"/>
    <w:tmpl w:val="F914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0320"/>
    <w:multiLevelType w:val="multilevel"/>
    <w:tmpl w:val="410C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8504D"/>
    <w:multiLevelType w:val="hybridMultilevel"/>
    <w:tmpl w:val="1ABA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D"/>
    <w:rsid w:val="000337DF"/>
    <w:rsid w:val="0018663A"/>
    <w:rsid w:val="00253BDD"/>
    <w:rsid w:val="002E0FFB"/>
    <w:rsid w:val="00366C95"/>
    <w:rsid w:val="005A0D20"/>
    <w:rsid w:val="00746983"/>
    <w:rsid w:val="0095049D"/>
    <w:rsid w:val="009D17E6"/>
    <w:rsid w:val="00B43FA7"/>
    <w:rsid w:val="00B97C45"/>
    <w:rsid w:val="00BA45B2"/>
    <w:rsid w:val="00DF2259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B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53BDD"/>
  </w:style>
  <w:style w:type="character" w:customStyle="1" w:styleId="editsection">
    <w:name w:val="editsection"/>
    <w:basedOn w:val="a0"/>
    <w:rsid w:val="00253BDD"/>
  </w:style>
  <w:style w:type="character" w:styleId="a5">
    <w:name w:val="Strong"/>
    <w:basedOn w:val="a0"/>
    <w:uiPriority w:val="22"/>
    <w:qFormat/>
    <w:rsid w:val="009D17E6"/>
    <w:rPr>
      <w:b/>
      <w:bCs/>
    </w:rPr>
  </w:style>
  <w:style w:type="character" w:styleId="a6">
    <w:name w:val="Emphasis"/>
    <w:basedOn w:val="a0"/>
    <w:uiPriority w:val="20"/>
    <w:qFormat/>
    <w:rsid w:val="009D17E6"/>
    <w:rPr>
      <w:i/>
      <w:iCs/>
    </w:rPr>
  </w:style>
  <w:style w:type="paragraph" w:styleId="a7">
    <w:name w:val="List Paragraph"/>
    <w:basedOn w:val="a"/>
    <w:uiPriority w:val="34"/>
    <w:qFormat/>
    <w:rsid w:val="009D17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269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366C95"/>
  </w:style>
  <w:style w:type="paragraph" w:styleId="aa">
    <w:name w:val="header"/>
    <w:basedOn w:val="a"/>
    <w:link w:val="ab"/>
    <w:uiPriority w:val="99"/>
    <w:unhideWhenUsed/>
    <w:rsid w:val="0095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049D"/>
  </w:style>
  <w:style w:type="paragraph" w:styleId="ac">
    <w:name w:val="footer"/>
    <w:basedOn w:val="a"/>
    <w:link w:val="ad"/>
    <w:uiPriority w:val="99"/>
    <w:unhideWhenUsed/>
    <w:rsid w:val="0095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0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B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53BDD"/>
  </w:style>
  <w:style w:type="character" w:customStyle="1" w:styleId="editsection">
    <w:name w:val="editsection"/>
    <w:basedOn w:val="a0"/>
    <w:rsid w:val="00253BDD"/>
  </w:style>
  <w:style w:type="character" w:styleId="a5">
    <w:name w:val="Strong"/>
    <w:basedOn w:val="a0"/>
    <w:uiPriority w:val="22"/>
    <w:qFormat/>
    <w:rsid w:val="009D17E6"/>
    <w:rPr>
      <w:b/>
      <w:bCs/>
    </w:rPr>
  </w:style>
  <w:style w:type="character" w:styleId="a6">
    <w:name w:val="Emphasis"/>
    <w:basedOn w:val="a0"/>
    <w:uiPriority w:val="20"/>
    <w:qFormat/>
    <w:rsid w:val="009D17E6"/>
    <w:rPr>
      <w:i/>
      <w:iCs/>
    </w:rPr>
  </w:style>
  <w:style w:type="paragraph" w:styleId="a7">
    <w:name w:val="List Paragraph"/>
    <w:basedOn w:val="a"/>
    <w:uiPriority w:val="34"/>
    <w:qFormat/>
    <w:rsid w:val="009D17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269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366C95"/>
  </w:style>
  <w:style w:type="paragraph" w:styleId="aa">
    <w:name w:val="header"/>
    <w:basedOn w:val="a"/>
    <w:link w:val="ab"/>
    <w:uiPriority w:val="99"/>
    <w:unhideWhenUsed/>
    <w:rsid w:val="0095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049D"/>
  </w:style>
  <w:style w:type="paragraph" w:styleId="ac">
    <w:name w:val="footer"/>
    <w:basedOn w:val="a"/>
    <w:link w:val="ad"/>
    <w:uiPriority w:val="99"/>
    <w:unhideWhenUsed/>
    <w:rsid w:val="0095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D879-BC79-43C6-9A5A-F102E9A0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2011-10-30T20:12:00Z</cp:lastPrinted>
  <dcterms:created xsi:type="dcterms:W3CDTF">2013-08-04T12:00:00Z</dcterms:created>
  <dcterms:modified xsi:type="dcterms:W3CDTF">2013-08-04T12:00:00Z</dcterms:modified>
</cp:coreProperties>
</file>