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A86" w:rsidRPr="004D0A86" w:rsidRDefault="004D0A86" w:rsidP="004D0A86">
      <w:pPr>
        <w:keepNext/>
        <w:autoSpaceDE w:val="0"/>
        <w:autoSpaceDN w:val="0"/>
        <w:adjustRightInd w:val="0"/>
        <w:spacing w:before="240" w:after="240" w:line="252" w:lineRule="auto"/>
        <w:jc w:val="center"/>
        <w:rPr>
          <w:rFonts w:ascii="Times New Roman" w:hAnsi="Times New Roman" w:cs="Times New Roman"/>
          <w:b/>
          <w:bCs/>
          <w:caps/>
          <w:sz w:val="24"/>
          <w:szCs w:val="24"/>
        </w:rPr>
      </w:pPr>
      <w:bookmarkStart w:id="0" w:name="_Toc171757391"/>
      <w:bookmarkEnd w:id="0"/>
      <w:r w:rsidRPr="004D0A86">
        <w:rPr>
          <w:rFonts w:ascii="Times New Roman" w:hAnsi="Times New Roman" w:cs="Times New Roman"/>
          <w:b/>
          <w:bCs/>
          <w:spacing w:val="45"/>
          <w:sz w:val="24"/>
          <w:szCs w:val="24"/>
        </w:rPr>
        <w:t>Урок</w:t>
      </w:r>
      <w:r w:rsidRPr="004D0A86">
        <w:rPr>
          <w:rFonts w:ascii="Times New Roman" w:hAnsi="Times New Roman" w:cs="Times New Roman"/>
          <w:b/>
          <w:bCs/>
          <w:caps/>
          <w:spacing w:val="45"/>
          <w:sz w:val="24"/>
          <w:szCs w:val="24"/>
        </w:rPr>
        <w:t xml:space="preserve"> </w:t>
      </w:r>
      <w:r w:rsidRPr="004D0A86">
        <w:rPr>
          <w:rFonts w:ascii="Times New Roman" w:hAnsi="Times New Roman" w:cs="Times New Roman"/>
          <w:b/>
          <w:bCs/>
          <w:caps/>
          <w:sz w:val="24"/>
          <w:szCs w:val="24"/>
        </w:rPr>
        <w:t>24</w:t>
      </w:r>
      <w:r w:rsidRPr="004D0A86">
        <w:rPr>
          <w:rFonts w:ascii="Times New Roman" w:hAnsi="Times New Roman" w:cs="Times New Roman"/>
          <w:b/>
          <w:bCs/>
          <w:caps/>
          <w:sz w:val="24"/>
          <w:szCs w:val="24"/>
        </w:rPr>
        <w:br/>
        <w:t xml:space="preserve">Онтогенез </w:t>
      </w:r>
      <w:bookmarkStart w:id="1" w:name="_Toc171757392"/>
      <w:bookmarkEnd w:id="1"/>
      <w:r w:rsidRPr="004D0A86">
        <w:rPr>
          <w:rFonts w:ascii="Times New Roman" w:hAnsi="Times New Roman" w:cs="Times New Roman"/>
          <w:b/>
          <w:bCs/>
          <w:caps/>
          <w:sz w:val="24"/>
          <w:szCs w:val="24"/>
          <w:lang w:val="en-US"/>
        </w:rPr>
        <w:t>человека</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b/>
          <w:bCs/>
          <w:spacing w:val="45"/>
          <w:sz w:val="24"/>
          <w:szCs w:val="24"/>
        </w:rPr>
        <w:t>Цели</w:t>
      </w:r>
      <w:r w:rsidRPr="004D0A86">
        <w:rPr>
          <w:rFonts w:ascii="Times New Roman" w:hAnsi="Times New Roman" w:cs="Times New Roman"/>
          <w:b/>
          <w:bCs/>
          <w:sz w:val="24"/>
          <w:szCs w:val="24"/>
        </w:rPr>
        <w:t>:</w:t>
      </w:r>
      <w:r w:rsidRPr="004D0A86">
        <w:rPr>
          <w:rFonts w:ascii="Times New Roman" w:hAnsi="Times New Roman" w:cs="Times New Roman"/>
          <w:sz w:val="24"/>
          <w:szCs w:val="24"/>
        </w:rPr>
        <w:t xml:space="preserve"> сформировать у учащихся знания об онтогенезе как о сложном процессе индивидуального развития каждой особи органического мира; раскрыть сущность различных типов онтогенеза, а также периодов развития: эмбрионального и постэмбрионального; сформировать у учащихся знания  о  периодах  онтогенеза:  эмбриональном  периоде  и  его  стадиях, особенностях  постэмбрионального  периода;  охарактеризовать  зародышевые листки, объяснить основы взаимовлияния частей развивающегося зародыша и влияние условий окружающей среды на развитие эмбриона; охарактеризовать прямое и непрямое развитие животных организмов; помочь  сделать  вывод  об  общности  происхождения  живых  организмов, продолжить формирование умений по самостоятельной работе с текстом параграфа.</w:t>
      </w:r>
    </w:p>
    <w:p w:rsidR="004D0A86" w:rsidRPr="004D0A86" w:rsidRDefault="004D0A86" w:rsidP="004D0A86">
      <w:pPr>
        <w:autoSpaceDE w:val="0"/>
        <w:autoSpaceDN w:val="0"/>
        <w:adjustRightInd w:val="0"/>
        <w:spacing w:before="60" w:after="0" w:line="252" w:lineRule="auto"/>
        <w:ind w:firstLine="360"/>
        <w:jc w:val="both"/>
        <w:rPr>
          <w:rFonts w:ascii="Times New Roman" w:hAnsi="Times New Roman" w:cs="Times New Roman"/>
          <w:sz w:val="24"/>
          <w:szCs w:val="24"/>
        </w:rPr>
      </w:pPr>
      <w:r w:rsidRPr="004D0A86">
        <w:rPr>
          <w:rFonts w:ascii="Times New Roman" w:hAnsi="Times New Roman" w:cs="Times New Roman"/>
          <w:spacing w:val="45"/>
          <w:sz w:val="24"/>
          <w:szCs w:val="24"/>
        </w:rPr>
        <w:t>Основные понятия</w:t>
      </w:r>
      <w:r w:rsidRPr="004D0A86">
        <w:rPr>
          <w:rFonts w:ascii="Times New Roman" w:hAnsi="Times New Roman" w:cs="Times New Roman"/>
          <w:sz w:val="24"/>
          <w:szCs w:val="24"/>
        </w:rPr>
        <w:t>: онтогенез, типы онтогенеза, метаморфоз, плацента, морула, бластула, бластоцель, гаструла, нейрула, эктодерма, энтодерма,  мезодерма,  эмбриональная  индукция,  периоды  постэмбрионального развития: ювенильный, пубертатный, старение; прямое и непрямое развитие.</w:t>
      </w:r>
    </w:p>
    <w:p w:rsidR="004D0A86" w:rsidRPr="004D0A86" w:rsidRDefault="004D0A86" w:rsidP="004D0A86">
      <w:pPr>
        <w:autoSpaceDE w:val="0"/>
        <w:autoSpaceDN w:val="0"/>
        <w:adjustRightInd w:val="0"/>
        <w:spacing w:before="60" w:after="0" w:line="252" w:lineRule="auto"/>
        <w:ind w:firstLine="360"/>
        <w:jc w:val="both"/>
        <w:rPr>
          <w:rFonts w:ascii="Times New Roman" w:hAnsi="Times New Roman" w:cs="Times New Roman"/>
          <w:sz w:val="24"/>
          <w:szCs w:val="24"/>
        </w:rPr>
      </w:pPr>
      <w:r w:rsidRPr="004D0A86">
        <w:rPr>
          <w:rFonts w:ascii="Times New Roman" w:hAnsi="Times New Roman" w:cs="Times New Roman"/>
          <w:spacing w:val="45"/>
          <w:sz w:val="24"/>
          <w:szCs w:val="24"/>
        </w:rPr>
        <w:t>Средства обучения</w:t>
      </w:r>
      <w:r w:rsidRPr="004D0A86">
        <w:rPr>
          <w:rFonts w:ascii="Times New Roman" w:hAnsi="Times New Roman" w:cs="Times New Roman"/>
          <w:sz w:val="24"/>
          <w:szCs w:val="24"/>
        </w:rPr>
        <w:t>: таблицы, иллюстрирующие основные стадии онтогенеза, прямое и непрямое развитие у животных; модель-аппликация «Размножение и развитие хордовых»; коллекция насекомых «</w:t>
      </w:r>
      <w:r w:rsidRPr="004D0A86">
        <w:rPr>
          <w:rFonts w:ascii="Times New Roman" w:hAnsi="Times New Roman" w:cs="Times New Roman"/>
          <w:caps/>
          <w:sz w:val="24"/>
          <w:szCs w:val="24"/>
        </w:rPr>
        <w:t>с</w:t>
      </w:r>
      <w:r w:rsidRPr="004D0A86">
        <w:rPr>
          <w:rFonts w:ascii="Times New Roman" w:hAnsi="Times New Roman" w:cs="Times New Roman"/>
          <w:sz w:val="24"/>
          <w:szCs w:val="24"/>
        </w:rPr>
        <w:t>тадии развития насекомого»; фотографии и статистические данные о последствиях влияния негативных факторов среды на развитие организма, таблицы, иллюстрирующие стадии эмбрионального развития животных; модель-аппликация «Размножение и развитие хордовых»; таблицы и схемы, иллюстрирующие особенности постэмбрионального периода.</w:t>
      </w:r>
    </w:p>
    <w:p w:rsidR="004D0A86" w:rsidRPr="004D0A86" w:rsidRDefault="004D0A86" w:rsidP="004D0A86">
      <w:pPr>
        <w:keepNext/>
        <w:autoSpaceDE w:val="0"/>
        <w:autoSpaceDN w:val="0"/>
        <w:adjustRightInd w:val="0"/>
        <w:spacing w:before="120" w:after="120" w:line="252" w:lineRule="auto"/>
        <w:jc w:val="center"/>
        <w:rPr>
          <w:rFonts w:ascii="Times New Roman" w:hAnsi="Times New Roman" w:cs="Times New Roman"/>
          <w:b/>
          <w:bCs/>
          <w:spacing w:val="45"/>
          <w:sz w:val="24"/>
          <w:szCs w:val="24"/>
        </w:rPr>
      </w:pPr>
      <w:r w:rsidRPr="004D0A86">
        <w:rPr>
          <w:rFonts w:ascii="Times New Roman" w:hAnsi="Times New Roman" w:cs="Times New Roman"/>
          <w:b/>
          <w:bCs/>
          <w:spacing w:val="45"/>
          <w:sz w:val="24"/>
          <w:szCs w:val="24"/>
        </w:rPr>
        <w:t>Ход урока</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b/>
          <w:bCs/>
          <w:sz w:val="24"/>
          <w:szCs w:val="24"/>
        </w:rPr>
      </w:pPr>
      <w:r w:rsidRPr="004D0A86">
        <w:rPr>
          <w:rFonts w:ascii="Times New Roman" w:hAnsi="Times New Roman" w:cs="Times New Roman"/>
          <w:b/>
          <w:bCs/>
          <w:sz w:val="24"/>
          <w:szCs w:val="24"/>
        </w:rPr>
        <w:t>I. Проверка знаний.</w:t>
      </w:r>
    </w:p>
    <w:p w:rsidR="004D0A86" w:rsidRPr="004D0A86" w:rsidRDefault="004D0A86" w:rsidP="004D0A86">
      <w:pPr>
        <w:autoSpaceDE w:val="0"/>
        <w:autoSpaceDN w:val="0"/>
        <w:adjustRightInd w:val="0"/>
        <w:spacing w:before="120" w:after="0" w:line="252" w:lineRule="auto"/>
        <w:jc w:val="center"/>
        <w:rPr>
          <w:rFonts w:ascii="Times New Roman" w:hAnsi="Times New Roman" w:cs="Times New Roman"/>
          <w:spacing w:val="45"/>
          <w:sz w:val="24"/>
          <w:szCs w:val="24"/>
        </w:rPr>
      </w:pPr>
      <w:r w:rsidRPr="004D0A86">
        <w:rPr>
          <w:rFonts w:ascii="Times New Roman" w:hAnsi="Times New Roman" w:cs="Times New Roman"/>
          <w:spacing w:val="45"/>
          <w:sz w:val="24"/>
          <w:szCs w:val="24"/>
        </w:rPr>
        <w:t>Тест</w:t>
      </w:r>
    </w:p>
    <w:p w:rsidR="004D0A86" w:rsidRPr="004D0A86" w:rsidRDefault="004D0A86" w:rsidP="004D0A86">
      <w:pPr>
        <w:autoSpaceDE w:val="0"/>
        <w:autoSpaceDN w:val="0"/>
        <w:adjustRightInd w:val="0"/>
        <w:spacing w:before="60" w:after="60" w:line="252" w:lineRule="auto"/>
        <w:ind w:firstLine="360"/>
        <w:jc w:val="both"/>
        <w:rPr>
          <w:rFonts w:ascii="Times New Roman" w:hAnsi="Times New Roman" w:cs="Times New Roman"/>
          <w:i/>
          <w:iCs/>
          <w:sz w:val="24"/>
          <w:szCs w:val="24"/>
        </w:rPr>
      </w:pPr>
      <w:r w:rsidRPr="004D0A86">
        <w:rPr>
          <w:rFonts w:ascii="Times New Roman" w:hAnsi="Times New Roman" w:cs="Times New Roman"/>
          <w:i/>
          <w:iCs/>
          <w:sz w:val="24"/>
          <w:szCs w:val="24"/>
        </w:rPr>
        <w:t>1. Слияние мужской и женской половых клеток называется:</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а) метаморфозом;</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i/>
          <w:iCs/>
          <w:sz w:val="24"/>
          <w:szCs w:val="24"/>
        </w:rPr>
      </w:pPr>
      <w:r w:rsidRPr="004D0A86">
        <w:rPr>
          <w:rFonts w:ascii="Times New Roman" w:hAnsi="Times New Roman" w:cs="Times New Roman"/>
          <w:i/>
          <w:iCs/>
          <w:sz w:val="24"/>
          <w:szCs w:val="24"/>
        </w:rPr>
        <w:t>б) оплодотворением;</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в) конъюгацией;</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г) опылением.</w:t>
      </w:r>
    </w:p>
    <w:p w:rsidR="004D0A86" w:rsidRPr="004D0A86" w:rsidRDefault="004D0A86" w:rsidP="004D0A86">
      <w:pPr>
        <w:keepNext/>
        <w:autoSpaceDE w:val="0"/>
        <w:autoSpaceDN w:val="0"/>
        <w:adjustRightInd w:val="0"/>
        <w:spacing w:before="60" w:after="60" w:line="252" w:lineRule="auto"/>
        <w:ind w:firstLine="360"/>
        <w:jc w:val="both"/>
        <w:rPr>
          <w:rFonts w:ascii="Times New Roman" w:hAnsi="Times New Roman" w:cs="Times New Roman"/>
          <w:i/>
          <w:iCs/>
          <w:sz w:val="24"/>
          <w:szCs w:val="24"/>
        </w:rPr>
      </w:pPr>
      <w:r w:rsidRPr="004D0A86">
        <w:rPr>
          <w:rFonts w:ascii="Times New Roman" w:hAnsi="Times New Roman" w:cs="Times New Roman"/>
          <w:i/>
          <w:iCs/>
          <w:sz w:val="24"/>
          <w:szCs w:val="24"/>
        </w:rPr>
        <w:t>2. Женская половая клетка называется:</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i/>
          <w:iCs/>
          <w:sz w:val="24"/>
          <w:szCs w:val="24"/>
        </w:rPr>
      </w:pPr>
      <w:r w:rsidRPr="004D0A86">
        <w:rPr>
          <w:rFonts w:ascii="Times New Roman" w:hAnsi="Times New Roman" w:cs="Times New Roman"/>
          <w:i/>
          <w:iCs/>
          <w:sz w:val="24"/>
          <w:szCs w:val="24"/>
        </w:rPr>
        <w:t>а) яйцеклеткой;</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б) сперматозоидом;</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в) спермием;</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г) зиготой.</w:t>
      </w:r>
    </w:p>
    <w:p w:rsidR="004D0A86" w:rsidRPr="004D0A86" w:rsidRDefault="004D0A86" w:rsidP="004D0A86">
      <w:pPr>
        <w:autoSpaceDE w:val="0"/>
        <w:autoSpaceDN w:val="0"/>
        <w:adjustRightInd w:val="0"/>
        <w:spacing w:before="60" w:after="60" w:line="252" w:lineRule="auto"/>
        <w:ind w:firstLine="360"/>
        <w:jc w:val="both"/>
        <w:rPr>
          <w:rFonts w:ascii="Times New Roman" w:hAnsi="Times New Roman" w:cs="Times New Roman"/>
          <w:i/>
          <w:iCs/>
          <w:sz w:val="24"/>
          <w:szCs w:val="24"/>
        </w:rPr>
      </w:pPr>
      <w:r w:rsidRPr="004D0A86">
        <w:rPr>
          <w:rFonts w:ascii="Times New Roman" w:hAnsi="Times New Roman" w:cs="Times New Roman"/>
          <w:i/>
          <w:iCs/>
          <w:sz w:val="24"/>
          <w:szCs w:val="24"/>
        </w:rPr>
        <w:t>3. Оплодотворенная яйцеклетка называется:</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а) яйцеклеткой;</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б) сперматозоидом;</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в) спермием;</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i/>
          <w:iCs/>
          <w:sz w:val="24"/>
          <w:szCs w:val="24"/>
        </w:rPr>
      </w:pPr>
      <w:r w:rsidRPr="004D0A86">
        <w:rPr>
          <w:rFonts w:ascii="Times New Roman" w:hAnsi="Times New Roman" w:cs="Times New Roman"/>
          <w:i/>
          <w:iCs/>
          <w:sz w:val="24"/>
          <w:szCs w:val="24"/>
        </w:rPr>
        <w:t>г) зиготой.</w:t>
      </w:r>
    </w:p>
    <w:p w:rsidR="004D0A86" w:rsidRPr="004D0A86" w:rsidRDefault="004D0A86" w:rsidP="004D0A86">
      <w:pPr>
        <w:autoSpaceDE w:val="0"/>
        <w:autoSpaceDN w:val="0"/>
        <w:adjustRightInd w:val="0"/>
        <w:spacing w:before="60" w:after="60" w:line="252" w:lineRule="auto"/>
        <w:ind w:firstLine="360"/>
        <w:jc w:val="both"/>
        <w:rPr>
          <w:rFonts w:ascii="Times New Roman" w:hAnsi="Times New Roman" w:cs="Times New Roman"/>
          <w:i/>
          <w:iCs/>
          <w:sz w:val="24"/>
          <w:szCs w:val="24"/>
        </w:rPr>
      </w:pPr>
      <w:r w:rsidRPr="004D0A86">
        <w:rPr>
          <w:rFonts w:ascii="Times New Roman" w:hAnsi="Times New Roman" w:cs="Times New Roman"/>
          <w:i/>
          <w:iCs/>
          <w:sz w:val="24"/>
          <w:szCs w:val="24"/>
        </w:rPr>
        <w:lastRenderedPageBreak/>
        <w:t>4. Наружное оплодотворение характерно:</w:t>
      </w:r>
    </w:p>
    <w:p w:rsidR="004D0A86" w:rsidRPr="004D0A86" w:rsidRDefault="004D0A86" w:rsidP="004D0A86">
      <w:pPr>
        <w:tabs>
          <w:tab w:val="left" w:pos="3405"/>
        </w:tabs>
        <w:autoSpaceDE w:val="0"/>
        <w:autoSpaceDN w:val="0"/>
        <w:adjustRightInd w:val="0"/>
        <w:spacing w:after="0" w:line="252" w:lineRule="auto"/>
        <w:ind w:firstLine="360"/>
        <w:jc w:val="both"/>
        <w:rPr>
          <w:rFonts w:ascii="Times New Roman" w:hAnsi="Times New Roman" w:cs="Times New Roman"/>
          <w:i/>
          <w:iCs/>
          <w:sz w:val="24"/>
          <w:szCs w:val="24"/>
        </w:rPr>
      </w:pPr>
      <w:r w:rsidRPr="004D0A86">
        <w:rPr>
          <w:rFonts w:ascii="Times New Roman" w:hAnsi="Times New Roman" w:cs="Times New Roman"/>
          <w:i/>
          <w:iCs/>
          <w:sz w:val="24"/>
          <w:szCs w:val="24"/>
        </w:rPr>
        <w:t>а) для рыб;</w:t>
      </w:r>
    </w:p>
    <w:p w:rsidR="004D0A86" w:rsidRPr="004D0A86" w:rsidRDefault="004D0A86" w:rsidP="004D0A86">
      <w:pPr>
        <w:tabs>
          <w:tab w:val="left" w:pos="3405"/>
        </w:tabs>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б) птиц;</w:t>
      </w:r>
    </w:p>
    <w:p w:rsidR="004D0A86" w:rsidRPr="004D0A86" w:rsidRDefault="004D0A86" w:rsidP="004D0A86">
      <w:pPr>
        <w:tabs>
          <w:tab w:val="left" w:pos="3405"/>
        </w:tabs>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в) пресмыкающихся;</w:t>
      </w:r>
    </w:p>
    <w:p w:rsidR="004D0A86" w:rsidRPr="004D0A86" w:rsidRDefault="004D0A86" w:rsidP="004D0A86">
      <w:pPr>
        <w:tabs>
          <w:tab w:val="left" w:pos="3405"/>
        </w:tabs>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г) млекопитающих;</w:t>
      </w:r>
    </w:p>
    <w:p w:rsidR="004D0A86" w:rsidRPr="004D0A86" w:rsidRDefault="004D0A86" w:rsidP="004D0A86">
      <w:pPr>
        <w:tabs>
          <w:tab w:val="left" w:pos="3405"/>
        </w:tabs>
        <w:autoSpaceDE w:val="0"/>
        <w:autoSpaceDN w:val="0"/>
        <w:adjustRightInd w:val="0"/>
        <w:spacing w:after="0" w:line="252" w:lineRule="auto"/>
        <w:ind w:firstLine="360"/>
        <w:jc w:val="both"/>
        <w:rPr>
          <w:rFonts w:ascii="Times New Roman" w:hAnsi="Times New Roman" w:cs="Times New Roman"/>
          <w:i/>
          <w:iCs/>
          <w:sz w:val="24"/>
          <w:szCs w:val="24"/>
        </w:rPr>
      </w:pPr>
      <w:r w:rsidRPr="004D0A86">
        <w:rPr>
          <w:rFonts w:ascii="Times New Roman" w:hAnsi="Times New Roman" w:cs="Times New Roman"/>
          <w:i/>
          <w:iCs/>
          <w:sz w:val="24"/>
          <w:szCs w:val="24"/>
        </w:rPr>
        <w:t>д) земноводных;</w:t>
      </w:r>
    </w:p>
    <w:p w:rsidR="004D0A86" w:rsidRPr="004D0A86" w:rsidRDefault="004D0A86" w:rsidP="004D0A86">
      <w:pPr>
        <w:tabs>
          <w:tab w:val="left" w:pos="3405"/>
        </w:tabs>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е) насекомых.</w:t>
      </w:r>
    </w:p>
    <w:p w:rsidR="004D0A86" w:rsidRPr="004D0A86" w:rsidRDefault="004D0A86" w:rsidP="004D0A86">
      <w:pPr>
        <w:autoSpaceDE w:val="0"/>
        <w:autoSpaceDN w:val="0"/>
        <w:adjustRightInd w:val="0"/>
        <w:spacing w:before="60" w:after="60" w:line="252" w:lineRule="auto"/>
        <w:ind w:firstLine="360"/>
        <w:jc w:val="both"/>
        <w:rPr>
          <w:rFonts w:ascii="Times New Roman" w:hAnsi="Times New Roman" w:cs="Times New Roman"/>
          <w:i/>
          <w:iCs/>
          <w:sz w:val="24"/>
          <w:szCs w:val="24"/>
        </w:rPr>
      </w:pPr>
      <w:r w:rsidRPr="004D0A86">
        <w:rPr>
          <w:rFonts w:ascii="Times New Roman" w:hAnsi="Times New Roman" w:cs="Times New Roman"/>
          <w:i/>
          <w:iCs/>
          <w:sz w:val="24"/>
          <w:szCs w:val="24"/>
        </w:rPr>
        <w:t>5. Внутреннее оплодотворение характерно:</w:t>
      </w:r>
    </w:p>
    <w:p w:rsidR="004D0A86" w:rsidRPr="004D0A86" w:rsidRDefault="004D0A86" w:rsidP="004D0A86">
      <w:pPr>
        <w:tabs>
          <w:tab w:val="left" w:pos="3405"/>
        </w:tabs>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а) для рыб;</w:t>
      </w:r>
    </w:p>
    <w:p w:rsidR="004D0A86" w:rsidRPr="004D0A86" w:rsidRDefault="004D0A86" w:rsidP="004D0A86">
      <w:pPr>
        <w:tabs>
          <w:tab w:val="left" w:pos="3405"/>
        </w:tabs>
        <w:autoSpaceDE w:val="0"/>
        <w:autoSpaceDN w:val="0"/>
        <w:adjustRightInd w:val="0"/>
        <w:spacing w:after="0" w:line="252" w:lineRule="auto"/>
        <w:ind w:firstLine="360"/>
        <w:jc w:val="both"/>
        <w:rPr>
          <w:rFonts w:ascii="Times New Roman" w:hAnsi="Times New Roman" w:cs="Times New Roman"/>
          <w:i/>
          <w:iCs/>
          <w:sz w:val="24"/>
          <w:szCs w:val="24"/>
        </w:rPr>
      </w:pPr>
      <w:r w:rsidRPr="004D0A86">
        <w:rPr>
          <w:rFonts w:ascii="Times New Roman" w:hAnsi="Times New Roman" w:cs="Times New Roman"/>
          <w:i/>
          <w:iCs/>
          <w:sz w:val="24"/>
          <w:szCs w:val="24"/>
        </w:rPr>
        <w:t>б) птиц;</w:t>
      </w:r>
    </w:p>
    <w:p w:rsidR="004D0A86" w:rsidRPr="004D0A86" w:rsidRDefault="004D0A86" w:rsidP="004D0A86">
      <w:pPr>
        <w:tabs>
          <w:tab w:val="left" w:pos="3405"/>
        </w:tabs>
        <w:autoSpaceDE w:val="0"/>
        <w:autoSpaceDN w:val="0"/>
        <w:adjustRightInd w:val="0"/>
        <w:spacing w:after="0" w:line="252" w:lineRule="auto"/>
        <w:ind w:firstLine="360"/>
        <w:jc w:val="both"/>
        <w:rPr>
          <w:rFonts w:ascii="Times New Roman" w:hAnsi="Times New Roman" w:cs="Times New Roman"/>
          <w:i/>
          <w:iCs/>
          <w:sz w:val="24"/>
          <w:szCs w:val="24"/>
        </w:rPr>
      </w:pPr>
      <w:r w:rsidRPr="004D0A86">
        <w:rPr>
          <w:rFonts w:ascii="Times New Roman" w:hAnsi="Times New Roman" w:cs="Times New Roman"/>
          <w:i/>
          <w:iCs/>
          <w:sz w:val="24"/>
          <w:szCs w:val="24"/>
        </w:rPr>
        <w:t>в) пресмыкающихся;</w:t>
      </w:r>
    </w:p>
    <w:p w:rsidR="004D0A86" w:rsidRPr="004D0A86" w:rsidRDefault="004D0A86" w:rsidP="004D0A86">
      <w:pPr>
        <w:tabs>
          <w:tab w:val="left" w:pos="3405"/>
        </w:tabs>
        <w:autoSpaceDE w:val="0"/>
        <w:autoSpaceDN w:val="0"/>
        <w:adjustRightInd w:val="0"/>
        <w:spacing w:after="0" w:line="252" w:lineRule="auto"/>
        <w:ind w:firstLine="360"/>
        <w:jc w:val="both"/>
        <w:rPr>
          <w:rFonts w:ascii="Times New Roman" w:hAnsi="Times New Roman" w:cs="Times New Roman"/>
          <w:i/>
          <w:iCs/>
          <w:sz w:val="24"/>
          <w:szCs w:val="24"/>
        </w:rPr>
      </w:pPr>
      <w:r w:rsidRPr="004D0A86">
        <w:rPr>
          <w:rFonts w:ascii="Times New Roman" w:hAnsi="Times New Roman" w:cs="Times New Roman"/>
          <w:i/>
          <w:iCs/>
          <w:sz w:val="24"/>
          <w:szCs w:val="24"/>
        </w:rPr>
        <w:t>г) млекопитающих;</w:t>
      </w:r>
    </w:p>
    <w:p w:rsidR="004D0A86" w:rsidRPr="004D0A86" w:rsidRDefault="004D0A86" w:rsidP="004D0A86">
      <w:pPr>
        <w:tabs>
          <w:tab w:val="left" w:pos="3405"/>
        </w:tabs>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д) земноводных;</w:t>
      </w:r>
    </w:p>
    <w:p w:rsidR="004D0A86" w:rsidRPr="004D0A86" w:rsidRDefault="004D0A86" w:rsidP="004D0A86">
      <w:pPr>
        <w:tabs>
          <w:tab w:val="left" w:pos="3405"/>
        </w:tabs>
        <w:autoSpaceDE w:val="0"/>
        <w:autoSpaceDN w:val="0"/>
        <w:adjustRightInd w:val="0"/>
        <w:spacing w:after="0" w:line="252" w:lineRule="auto"/>
        <w:ind w:firstLine="360"/>
        <w:jc w:val="both"/>
        <w:rPr>
          <w:rFonts w:ascii="Times New Roman" w:hAnsi="Times New Roman" w:cs="Times New Roman"/>
          <w:i/>
          <w:iCs/>
          <w:sz w:val="24"/>
          <w:szCs w:val="24"/>
        </w:rPr>
      </w:pPr>
      <w:r w:rsidRPr="004D0A86">
        <w:rPr>
          <w:rFonts w:ascii="Times New Roman" w:hAnsi="Times New Roman" w:cs="Times New Roman"/>
          <w:i/>
          <w:iCs/>
          <w:sz w:val="24"/>
          <w:szCs w:val="24"/>
        </w:rPr>
        <w:t>е) насекомых.</w:t>
      </w:r>
    </w:p>
    <w:p w:rsidR="004D0A86" w:rsidRPr="004D0A86" w:rsidRDefault="004D0A86" w:rsidP="004D0A86">
      <w:pPr>
        <w:autoSpaceDE w:val="0"/>
        <w:autoSpaceDN w:val="0"/>
        <w:adjustRightInd w:val="0"/>
        <w:spacing w:before="60" w:after="60" w:line="252" w:lineRule="auto"/>
        <w:ind w:firstLine="360"/>
        <w:jc w:val="both"/>
        <w:rPr>
          <w:rFonts w:ascii="Times New Roman" w:hAnsi="Times New Roman" w:cs="Times New Roman"/>
          <w:i/>
          <w:iCs/>
          <w:sz w:val="24"/>
          <w:szCs w:val="24"/>
        </w:rPr>
      </w:pPr>
      <w:r w:rsidRPr="004D0A86">
        <w:rPr>
          <w:rFonts w:ascii="Times New Roman" w:hAnsi="Times New Roman" w:cs="Times New Roman"/>
          <w:i/>
          <w:iCs/>
          <w:sz w:val="24"/>
          <w:szCs w:val="24"/>
        </w:rPr>
        <w:t>6. Эндосперм образуется в результате слияния:</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а) спермия с яйцеклеткой;</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i/>
          <w:iCs/>
          <w:sz w:val="24"/>
          <w:szCs w:val="24"/>
        </w:rPr>
      </w:pPr>
      <w:r w:rsidRPr="004D0A86">
        <w:rPr>
          <w:rFonts w:ascii="Times New Roman" w:hAnsi="Times New Roman" w:cs="Times New Roman"/>
          <w:i/>
          <w:iCs/>
          <w:sz w:val="24"/>
          <w:szCs w:val="24"/>
        </w:rPr>
        <w:t>б) спермия с центральной клеткой;</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в) спермия с зиготой;</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г) центральной клетки с яйцеклеткой.</w:t>
      </w:r>
    </w:p>
    <w:p w:rsidR="004D0A86" w:rsidRPr="004D0A86" w:rsidRDefault="004D0A86" w:rsidP="004D0A86">
      <w:pPr>
        <w:autoSpaceDE w:val="0"/>
        <w:autoSpaceDN w:val="0"/>
        <w:adjustRightInd w:val="0"/>
        <w:spacing w:before="60" w:after="60" w:line="252" w:lineRule="auto"/>
        <w:ind w:firstLine="360"/>
        <w:jc w:val="both"/>
        <w:rPr>
          <w:rFonts w:ascii="Times New Roman" w:hAnsi="Times New Roman" w:cs="Times New Roman"/>
          <w:i/>
          <w:iCs/>
          <w:sz w:val="24"/>
          <w:szCs w:val="24"/>
        </w:rPr>
      </w:pPr>
      <w:r w:rsidRPr="004D0A86">
        <w:rPr>
          <w:rFonts w:ascii="Times New Roman" w:hAnsi="Times New Roman" w:cs="Times New Roman"/>
          <w:i/>
          <w:iCs/>
          <w:sz w:val="24"/>
          <w:szCs w:val="24"/>
        </w:rPr>
        <w:t>7. Процесс двойного оплодотворения был открыт:</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а) Д. И. Ивановским;</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б) И. П. Павловым;</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i/>
          <w:iCs/>
          <w:sz w:val="24"/>
          <w:szCs w:val="24"/>
        </w:rPr>
      </w:pPr>
      <w:r w:rsidRPr="004D0A86">
        <w:rPr>
          <w:rFonts w:ascii="Times New Roman" w:hAnsi="Times New Roman" w:cs="Times New Roman"/>
          <w:i/>
          <w:iCs/>
          <w:sz w:val="24"/>
          <w:szCs w:val="24"/>
        </w:rPr>
        <w:t>в) С. Г. Навашиным;</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г) Р. Гуком.</w:t>
      </w:r>
    </w:p>
    <w:p w:rsidR="004D0A86" w:rsidRPr="004D0A86" w:rsidRDefault="004D0A86" w:rsidP="004D0A86">
      <w:pPr>
        <w:autoSpaceDE w:val="0"/>
        <w:autoSpaceDN w:val="0"/>
        <w:adjustRightInd w:val="0"/>
        <w:spacing w:before="60" w:after="0" w:line="252" w:lineRule="auto"/>
        <w:ind w:firstLine="360"/>
        <w:jc w:val="both"/>
        <w:rPr>
          <w:rFonts w:ascii="Times New Roman" w:hAnsi="Times New Roman" w:cs="Times New Roman"/>
          <w:sz w:val="24"/>
          <w:szCs w:val="24"/>
        </w:rPr>
      </w:pPr>
      <w:r w:rsidRPr="004D0A86">
        <w:rPr>
          <w:rFonts w:ascii="Times New Roman" w:hAnsi="Times New Roman" w:cs="Times New Roman"/>
          <w:spacing w:val="45"/>
          <w:sz w:val="24"/>
          <w:szCs w:val="24"/>
        </w:rPr>
        <w:t>Ответы</w:t>
      </w:r>
      <w:r w:rsidRPr="004D0A86">
        <w:rPr>
          <w:rFonts w:ascii="Times New Roman" w:hAnsi="Times New Roman" w:cs="Times New Roman"/>
          <w:sz w:val="24"/>
          <w:szCs w:val="24"/>
        </w:rPr>
        <w:t>: 1 – б; 2 – а; 3 – г; 4 – а, д; 5 – б, в, г, е; 6 – б; 7 – в.</w:t>
      </w:r>
    </w:p>
    <w:p w:rsidR="004D0A86" w:rsidRPr="004D0A86" w:rsidRDefault="004D0A86" w:rsidP="004D0A86">
      <w:pPr>
        <w:autoSpaceDE w:val="0"/>
        <w:autoSpaceDN w:val="0"/>
        <w:adjustRightInd w:val="0"/>
        <w:spacing w:before="120" w:after="0" w:line="252" w:lineRule="auto"/>
        <w:ind w:firstLine="360"/>
        <w:jc w:val="both"/>
        <w:rPr>
          <w:rFonts w:ascii="Times New Roman" w:hAnsi="Times New Roman" w:cs="Times New Roman"/>
          <w:b/>
          <w:bCs/>
          <w:sz w:val="24"/>
          <w:szCs w:val="24"/>
        </w:rPr>
      </w:pPr>
      <w:r w:rsidRPr="004D0A86">
        <w:rPr>
          <w:rFonts w:ascii="Times New Roman" w:hAnsi="Times New Roman" w:cs="Times New Roman"/>
          <w:b/>
          <w:bCs/>
          <w:sz w:val="24"/>
          <w:szCs w:val="24"/>
        </w:rPr>
        <w:t>II. Изучение нового материала.</w:t>
      </w:r>
    </w:p>
    <w:p w:rsidR="004D0A86" w:rsidRPr="004D0A86" w:rsidRDefault="004D0A86" w:rsidP="004D0A86">
      <w:pPr>
        <w:autoSpaceDE w:val="0"/>
        <w:autoSpaceDN w:val="0"/>
        <w:adjustRightInd w:val="0"/>
        <w:spacing w:before="60"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 xml:space="preserve">1. </w:t>
      </w:r>
      <w:r w:rsidRPr="004D0A86">
        <w:rPr>
          <w:rFonts w:ascii="Times New Roman" w:hAnsi="Times New Roman" w:cs="Times New Roman"/>
          <w:spacing w:val="45"/>
          <w:sz w:val="24"/>
          <w:szCs w:val="24"/>
        </w:rPr>
        <w:t xml:space="preserve">Самостоятельная работа </w:t>
      </w:r>
      <w:r w:rsidRPr="004D0A86">
        <w:rPr>
          <w:rFonts w:ascii="Times New Roman" w:hAnsi="Times New Roman" w:cs="Times New Roman"/>
          <w:sz w:val="24"/>
          <w:szCs w:val="24"/>
        </w:rPr>
        <w:t>учащихся с учебником (§ 35).</w:t>
      </w:r>
    </w:p>
    <w:p w:rsidR="004D0A86" w:rsidRPr="004D0A86" w:rsidRDefault="004D0A86" w:rsidP="004D0A86">
      <w:pPr>
        <w:keepNext/>
        <w:autoSpaceDE w:val="0"/>
        <w:autoSpaceDN w:val="0"/>
        <w:adjustRightInd w:val="0"/>
        <w:spacing w:before="60" w:after="0" w:line="252" w:lineRule="auto"/>
        <w:ind w:firstLine="360"/>
        <w:jc w:val="both"/>
        <w:rPr>
          <w:rFonts w:ascii="Times New Roman" w:hAnsi="Times New Roman" w:cs="Times New Roman"/>
          <w:sz w:val="24"/>
          <w:szCs w:val="24"/>
        </w:rPr>
      </w:pPr>
      <w:r w:rsidRPr="004D0A86">
        <w:rPr>
          <w:rFonts w:ascii="Times New Roman" w:hAnsi="Times New Roman" w:cs="Times New Roman"/>
          <w:spacing w:val="45"/>
          <w:sz w:val="24"/>
          <w:szCs w:val="24"/>
        </w:rPr>
        <w:t>Задания</w:t>
      </w:r>
      <w:r w:rsidRPr="004D0A86">
        <w:rPr>
          <w:rFonts w:ascii="Times New Roman" w:hAnsi="Times New Roman" w:cs="Times New Roman"/>
          <w:sz w:val="24"/>
          <w:szCs w:val="24"/>
        </w:rPr>
        <w:t>.</w:t>
      </w:r>
    </w:p>
    <w:p w:rsidR="004D0A86" w:rsidRPr="004D0A86" w:rsidRDefault="004D0A86" w:rsidP="004D0A86">
      <w:pPr>
        <w:autoSpaceDE w:val="0"/>
        <w:autoSpaceDN w:val="0"/>
        <w:adjustRightInd w:val="0"/>
        <w:spacing w:before="60"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1) Подобрать три характеристики процесса онтогенеза.</w:t>
      </w:r>
    </w:p>
    <w:p w:rsidR="004D0A86" w:rsidRPr="004D0A86" w:rsidRDefault="004D0A86" w:rsidP="004D0A86">
      <w:pPr>
        <w:autoSpaceDE w:val="0"/>
        <w:autoSpaceDN w:val="0"/>
        <w:adjustRightInd w:val="0"/>
        <w:spacing w:before="60" w:after="0" w:line="252" w:lineRule="auto"/>
        <w:ind w:firstLine="360"/>
        <w:jc w:val="both"/>
        <w:rPr>
          <w:rFonts w:ascii="Times New Roman" w:hAnsi="Times New Roman" w:cs="Times New Roman"/>
          <w:sz w:val="24"/>
          <w:szCs w:val="24"/>
        </w:rPr>
      </w:pPr>
      <w:r w:rsidRPr="004D0A86">
        <w:rPr>
          <w:rFonts w:ascii="Times New Roman" w:hAnsi="Times New Roman" w:cs="Times New Roman"/>
          <w:spacing w:val="45"/>
          <w:sz w:val="24"/>
          <w:szCs w:val="24"/>
        </w:rPr>
        <w:t>Ответ</w:t>
      </w:r>
      <w:r w:rsidRPr="004D0A86">
        <w:rPr>
          <w:rFonts w:ascii="Times New Roman" w:hAnsi="Times New Roman" w:cs="Times New Roman"/>
          <w:sz w:val="24"/>
          <w:szCs w:val="24"/>
        </w:rPr>
        <w:t>:</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а) Индивидуальное развитие особи от начала её существования до конца жизни.</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б) Цепь строго определённых сложнейших процессов, в результате которых формируются присущие только особям данного вида особенности строения, жизни, размножения.</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в) Процесс реализации наследственной информации.</w:t>
      </w:r>
    </w:p>
    <w:p w:rsidR="004D0A86" w:rsidRPr="004D0A86" w:rsidRDefault="004D0A86" w:rsidP="004D0A86">
      <w:pPr>
        <w:autoSpaceDE w:val="0"/>
        <w:autoSpaceDN w:val="0"/>
        <w:adjustRightInd w:val="0"/>
        <w:spacing w:before="60"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2) Составить  таблицу  «Типы  онтогенеза»,  используя  данные  параметры.</w:t>
      </w:r>
    </w:p>
    <w:p w:rsidR="004D0A86" w:rsidRPr="004D0A86" w:rsidRDefault="004D0A86" w:rsidP="004D0A86">
      <w:pPr>
        <w:autoSpaceDE w:val="0"/>
        <w:autoSpaceDN w:val="0"/>
        <w:adjustRightInd w:val="0"/>
        <w:spacing w:before="120" w:after="120" w:line="252" w:lineRule="auto"/>
        <w:jc w:val="center"/>
        <w:rPr>
          <w:rFonts w:ascii="Times New Roman" w:hAnsi="Times New Roman" w:cs="Times New Roman"/>
          <w:caps/>
          <w:sz w:val="24"/>
          <w:szCs w:val="24"/>
        </w:rPr>
      </w:pPr>
      <w:r w:rsidRPr="004D0A86">
        <w:rPr>
          <w:rFonts w:ascii="Times New Roman" w:hAnsi="Times New Roman" w:cs="Times New Roman"/>
          <w:caps/>
          <w:sz w:val="24"/>
          <w:szCs w:val="24"/>
        </w:rPr>
        <w:t>Типы онтогенеза</w:t>
      </w:r>
    </w:p>
    <w:tbl>
      <w:tblPr>
        <w:tblW w:w="9000" w:type="dxa"/>
        <w:jc w:val="center"/>
        <w:tblLayout w:type="fixed"/>
        <w:tblCellMar>
          <w:top w:w="60" w:type="dxa"/>
          <w:left w:w="60" w:type="dxa"/>
          <w:bottom w:w="60" w:type="dxa"/>
          <w:right w:w="60" w:type="dxa"/>
        </w:tblCellMar>
        <w:tblLook w:val="0000"/>
      </w:tblPr>
      <w:tblGrid>
        <w:gridCol w:w="2054"/>
        <w:gridCol w:w="2179"/>
        <w:gridCol w:w="2556"/>
        <w:gridCol w:w="2211"/>
      </w:tblGrid>
      <w:tr w:rsidR="004D0A86" w:rsidRPr="004D0A86">
        <w:trPr>
          <w:trHeight w:val="375"/>
          <w:jc w:val="center"/>
        </w:trPr>
        <w:tc>
          <w:tcPr>
            <w:tcW w:w="2048" w:type="dxa"/>
            <w:tcBorders>
              <w:top w:val="single" w:sz="6" w:space="0" w:color="000000"/>
              <w:left w:val="single" w:sz="6" w:space="0" w:color="000000"/>
              <w:bottom w:val="single" w:sz="6" w:space="0" w:color="000000"/>
              <w:right w:val="single" w:sz="6" w:space="0" w:color="000000"/>
            </w:tcBorders>
            <w:vAlign w:val="center"/>
          </w:tcPr>
          <w:p w:rsidR="004D0A86" w:rsidRPr="004D0A86" w:rsidRDefault="004D0A86">
            <w:pPr>
              <w:autoSpaceDE w:val="0"/>
              <w:autoSpaceDN w:val="0"/>
              <w:adjustRightInd w:val="0"/>
              <w:spacing w:after="0" w:line="252" w:lineRule="auto"/>
              <w:jc w:val="center"/>
              <w:rPr>
                <w:rFonts w:ascii="Times New Roman" w:hAnsi="Times New Roman" w:cs="Times New Roman"/>
                <w:sz w:val="24"/>
                <w:szCs w:val="24"/>
              </w:rPr>
            </w:pPr>
            <w:r w:rsidRPr="004D0A86">
              <w:rPr>
                <w:rFonts w:ascii="Times New Roman" w:hAnsi="Times New Roman" w:cs="Times New Roman"/>
                <w:sz w:val="24"/>
                <w:szCs w:val="24"/>
              </w:rPr>
              <w:t>Параметры</w:t>
            </w:r>
          </w:p>
        </w:tc>
        <w:tc>
          <w:tcPr>
            <w:tcW w:w="2174" w:type="dxa"/>
            <w:tcBorders>
              <w:top w:val="single" w:sz="6" w:space="0" w:color="000000"/>
              <w:left w:val="single" w:sz="6" w:space="0" w:color="000000"/>
              <w:bottom w:val="single" w:sz="6" w:space="0" w:color="000000"/>
              <w:right w:val="single" w:sz="6" w:space="0" w:color="000000"/>
            </w:tcBorders>
            <w:vAlign w:val="center"/>
          </w:tcPr>
          <w:p w:rsidR="004D0A86" w:rsidRPr="004D0A86" w:rsidRDefault="004D0A86">
            <w:pPr>
              <w:autoSpaceDE w:val="0"/>
              <w:autoSpaceDN w:val="0"/>
              <w:adjustRightInd w:val="0"/>
              <w:spacing w:after="0" w:line="252" w:lineRule="auto"/>
              <w:jc w:val="center"/>
              <w:rPr>
                <w:rFonts w:ascii="Times New Roman" w:hAnsi="Times New Roman" w:cs="Times New Roman"/>
                <w:sz w:val="24"/>
                <w:szCs w:val="24"/>
              </w:rPr>
            </w:pPr>
            <w:r w:rsidRPr="004D0A86">
              <w:rPr>
                <w:rFonts w:ascii="Times New Roman" w:hAnsi="Times New Roman" w:cs="Times New Roman"/>
                <w:sz w:val="24"/>
                <w:szCs w:val="24"/>
              </w:rPr>
              <w:t>Личиночный</w:t>
            </w:r>
          </w:p>
        </w:tc>
        <w:tc>
          <w:tcPr>
            <w:tcW w:w="2550" w:type="dxa"/>
            <w:tcBorders>
              <w:top w:val="single" w:sz="6" w:space="0" w:color="000000"/>
              <w:left w:val="single" w:sz="6" w:space="0" w:color="000000"/>
              <w:bottom w:val="single" w:sz="6" w:space="0" w:color="000000"/>
              <w:right w:val="single" w:sz="6" w:space="0" w:color="000000"/>
            </w:tcBorders>
            <w:vAlign w:val="center"/>
          </w:tcPr>
          <w:p w:rsidR="004D0A86" w:rsidRPr="004D0A86" w:rsidRDefault="004D0A86">
            <w:pPr>
              <w:autoSpaceDE w:val="0"/>
              <w:autoSpaceDN w:val="0"/>
              <w:adjustRightInd w:val="0"/>
              <w:spacing w:after="0" w:line="252" w:lineRule="auto"/>
              <w:jc w:val="center"/>
              <w:rPr>
                <w:rFonts w:ascii="Times New Roman" w:hAnsi="Times New Roman" w:cs="Times New Roman"/>
                <w:sz w:val="24"/>
                <w:szCs w:val="24"/>
              </w:rPr>
            </w:pPr>
            <w:r w:rsidRPr="004D0A86">
              <w:rPr>
                <w:rFonts w:ascii="Times New Roman" w:hAnsi="Times New Roman" w:cs="Times New Roman"/>
                <w:sz w:val="24"/>
                <w:szCs w:val="24"/>
              </w:rPr>
              <w:t>Яйцекладущий</w:t>
            </w:r>
          </w:p>
        </w:tc>
        <w:tc>
          <w:tcPr>
            <w:tcW w:w="2206" w:type="dxa"/>
            <w:tcBorders>
              <w:top w:val="single" w:sz="6" w:space="0" w:color="000000"/>
              <w:left w:val="single" w:sz="6" w:space="0" w:color="000000"/>
              <w:bottom w:val="single" w:sz="6" w:space="0" w:color="000000"/>
              <w:right w:val="single" w:sz="6" w:space="0" w:color="000000"/>
            </w:tcBorders>
            <w:vAlign w:val="center"/>
          </w:tcPr>
          <w:p w:rsidR="004D0A86" w:rsidRPr="004D0A86" w:rsidRDefault="004D0A86">
            <w:pPr>
              <w:autoSpaceDE w:val="0"/>
              <w:autoSpaceDN w:val="0"/>
              <w:adjustRightInd w:val="0"/>
              <w:spacing w:after="0" w:line="252" w:lineRule="auto"/>
              <w:jc w:val="center"/>
              <w:rPr>
                <w:rFonts w:ascii="Times New Roman" w:hAnsi="Times New Roman" w:cs="Times New Roman"/>
                <w:sz w:val="24"/>
                <w:szCs w:val="24"/>
              </w:rPr>
            </w:pPr>
            <w:r w:rsidRPr="004D0A86">
              <w:rPr>
                <w:rFonts w:ascii="Times New Roman" w:hAnsi="Times New Roman" w:cs="Times New Roman"/>
                <w:sz w:val="24"/>
                <w:szCs w:val="24"/>
              </w:rPr>
              <w:t>Внутриутробный</w:t>
            </w:r>
          </w:p>
        </w:tc>
      </w:tr>
      <w:tr w:rsidR="004D0A86" w:rsidRPr="004D0A86">
        <w:trPr>
          <w:jc w:val="center"/>
        </w:trPr>
        <w:tc>
          <w:tcPr>
            <w:tcW w:w="2048"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Количество желтка в яйцеклетке</w:t>
            </w:r>
          </w:p>
        </w:tc>
        <w:tc>
          <w:tcPr>
            <w:tcW w:w="2174"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Желтка мало</w:t>
            </w:r>
          </w:p>
        </w:tc>
        <w:tc>
          <w:tcPr>
            <w:tcW w:w="2550"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Желтка много</w:t>
            </w:r>
          </w:p>
        </w:tc>
        <w:tc>
          <w:tcPr>
            <w:tcW w:w="2206"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Желтка очень мало</w:t>
            </w:r>
          </w:p>
        </w:tc>
      </w:tr>
      <w:tr w:rsidR="004D0A86" w:rsidRPr="004D0A86">
        <w:trPr>
          <w:jc w:val="center"/>
        </w:trPr>
        <w:tc>
          <w:tcPr>
            <w:tcW w:w="2048"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lastRenderedPageBreak/>
              <w:t xml:space="preserve">У кого </w:t>
            </w:r>
            <w:r w:rsidRPr="004D0A86">
              <w:rPr>
                <w:rFonts w:ascii="Times New Roman" w:hAnsi="Times New Roman" w:cs="Times New Roman"/>
                <w:sz w:val="24"/>
                <w:szCs w:val="24"/>
              </w:rPr>
              <w:br/>
              <w:t>встречается</w:t>
            </w:r>
          </w:p>
        </w:tc>
        <w:tc>
          <w:tcPr>
            <w:tcW w:w="2174"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Насекомые, рыбы, земноводные</w:t>
            </w:r>
          </w:p>
        </w:tc>
        <w:tc>
          <w:tcPr>
            <w:tcW w:w="2550"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 xml:space="preserve">Пресмыкающиеся, </w:t>
            </w:r>
            <w:r w:rsidRPr="004D0A86">
              <w:rPr>
                <w:rFonts w:ascii="Times New Roman" w:hAnsi="Times New Roman" w:cs="Times New Roman"/>
                <w:sz w:val="24"/>
                <w:szCs w:val="24"/>
              </w:rPr>
              <w:br/>
              <w:t>птицы, яйцекладущие млекопитающие</w:t>
            </w:r>
          </w:p>
        </w:tc>
        <w:tc>
          <w:tcPr>
            <w:tcW w:w="2206"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 xml:space="preserve">Большинство </w:t>
            </w:r>
            <w:r w:rsidRPr="004D0A86">
              <w:rPr>
                <w:rFonts w:ascii="Times New Roman" w:hAnsi="Times New Roman" w:cs="Times New Roman"/>
                <w:sz w:val="24"/>
                <w:szCs w:val="24"/>
              </w:rPr>
              <w:br/>
              <w:t>млекопитающих</w:t>
            </w:r>
          </w:p>
        </w:tc>
      </w:tr>
      <w:tr w:rsidR="004D0A86" w:rsidRPr="004D0A86">
        <w:trPr>
          <w:jc w:val="center"/>
        </w:trPr>
        <w:tc>
          <w:tcPr>
            <w:tcW w:w="2048"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 xml:space="preserve">Наличие стадии </w:t>
            </w:r>
            <w:r w:rsidRPr="004D0A86">
              <w:rPr>
                <w:rFonts w:ascii="Times New Roman" w:hAnsi="Times New Roman" w:cs="Times New Roman"/>
                <w:sz w:val="24"/>
                <w:szCs w:val="24"/>
              </w:rPr>
              <w:br/>
              <w:t>личинки</w:t>
            </w:r>
          </w:p>
        </w:tc>
        <w:tc>
          <w:tcPr>
            <w:tcW w:w="2174"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Есть</w:t>
            </w:r>
          </w:p>
        </w:tc>
        <w:tc>
          <w:tcPr>
            <w:tcW w:w="2550"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Нет</w:t>
            </w:r>
          </w:p>
        </w:tc>
        <w:tc>
          <w:tcPr>
            <w:tcW w:w="2206"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Нет</w:t>
            </w:r>
          </w:p>
        </w:tc>
      </w:tr>
      <w:tr w:rsidR="004D0A86" w:rsidRPr="004D0A86">
        <w:trPr>
          <w:jc w:val="center"/>
        </w:trPr>
        <w:tc>
          <w:tcPr>
            <w:tcW w:w="2048"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 xml:space="preserve">Где развивается </w:t>
            </w:r>
            <w:r w:rsidRPr="004D0A86">
              <w:rPr>
                <w:rFonts w:ascii="Times New Roman" w:hAnsi="Times New Roman" w:cs="Times New Roman"/>
                <w:sz w:val="24"/>
                <w:szCs w:val="24"/>
              </w:rPr>
              <w:br/>
              <w:t>зародыш</w:t>
            </w:r>
          </w:p>
        </w:tc>
        <w:tc>
          <w:tcPr>
            <w:tcW w:w="2174"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Во внешней среде</w:t>
            </w:r>
          </w:p>
        </w:tc>
        <w:tc>
          <w:tcPr>
            <w:tcW w:w="2550"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Внутри яйца</w:t>
            </w:r>
          </w:p>
        </w:tc>
        <w:tc>
          <w:tcPr>
            <w:tcW w:w="2206"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 xml:space="preserve">В материнском </w:t>
            </w:r>
            <w:r w:rsidRPr="004D0A86">
              <w:rPr>
                <w:rFonts w:ascii="Times New Roman" w:hAnsi="Times New Roman" w:cs="Times New Roman"/>
                <w:sz w:val="24"/>
                <w:szCs w:val="24"/>
              </w:rPr>
              <w:br/>
              <w:t>организме</w:t>
            </w:r>
          </w:p>
        </w:tc>
      </w:tr>
    </w:tbl>
    <w:p w:rsidR="004D0A86" w:rsidRPr="004D0A86" w:rsidRDefault="004D0A86" w:rsidP="004D0A86">
      <w:pPr>
        <w:autoSpaceDE w:val="0"/>
        <w:autoSpaceDN w:val="0"/>
        <w:adjustRightInd w:val="0"/>
        <w:spacing w:before="120"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3) Дать определение понятиям «метаморфоз», «плацента».</w:t>
      </w:r>
    </w:p>
    <w:p w:rsidR="004D0A86" w:rsidRPr="004D0A86" w:rsidRDefault="004D0A86" w:rsidP="004D0A86">
      <w:pPr>
        <w:autoSpaceDE w:val="0"/>
        <w:autoSpaceDN w:val="0"/>
        <w:adjustRightInd w:val="0"/>
        <w:spacing w:before="60" w:after="12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4) Сравнить эмбриональный и постэмбриональный периоды развития, используя данные вопросы (можно в виде таблицы):</w:t>
      </w:r>
    </w:p>
    <w:tbl>
      <w:tblPr>
        <w:tblW w:w="9000" w:type="dxa"/>
        <w:jc w:val="center"/>
        <w:tblLayout w:type="fixed"/>
        <w:tblCellMar>
          <w:top w:w="60" w:type="dxa"/>
          <w:left w:w="60" w:type="dxa"/>
          <w:bottom w:w="60" w:type="dxa"/>
          <w:right w:w="60" w:type="dxa"/>
        </w:tblCellMar>
        <w:tblLook w:val="0000"/>
      </w:tblPr>
      <w:tblGrid>
        <w:gridCol w:w="1976"/>
        <w:gridCol w:w="4317"/>
        <w:gridCol w:w="2707"/>
      </w:tblGrid>
      <w:tr w:rsidR="004D0A86" w:rsidRPr="004D0A86">
        <w:trPr>
          <w:jc w:val="center"/>
        </w:trPr>
        <w:tc>
          <w:tcPr>
            <w:tcW w:w="1972" w:type="dxa"/>
            <w:tcBorders>
              <w:top w:val="single" w:sz="6" w:space="0" w:color="000000"/>
              <w:left w:val="single" w:sz="6" w:space="0" w:color="000000"/>
              <w:bottom w:val="single" w:sz="6" w:space="0" w:color="000000"/>
              <w:right w:val="single" w:sz="6" w:space="0" w:color="000000"/>
            </w:tcBorders>
            <w:vAlign w:val="center"/>
          </w:tcPr>
          <w:p w:rsidR="004D0A86" w:rsidRPr="004D0A86" w:rsidRDefault="004D0A86">
            <w:pPr>
              <w:autoSpaceDE w:val="0"/>
              <w:autoSpaceDN w:val="0"/>
              <w:adjustRightInd w:val="0"/>
              <w:spacing w:after="0" w:line="252" w:lineRule="auto"/>
              <w:jc w:val="center"/>
              <w:rPr>
                <w:rFonts w:ascii="Times New Roman" w:hAnsi="Times New Roman" w:cs="Times New Roman"/>
                <w:sz w:val="24"/>
                <w:szCs w:val="24"/>
              </w:rPr>
            </w:pPr>
            <w:r w:rsidRPr="004D0A86">
              <w:rPr>
                <w:rFonts w:ascii="Times New Roman" w:hAnsi="Times New Roman" w:cs="Times New Roman"/>
                <w:sz w:val="24"/>
                <w:szCs w:val="24"/>
              </w:rPr>
              <w:t xml:space="preserve">Вопрос </w:t>
            </w:r>
            <w:r w:rsidRPr="004D0A86">
              <w:rPr>
                <w:rFonts w:ascii="Times New Roman" w:hAnsi="Times New Roman" w:cs="Times New Roman"/>
                <w:sz w:val="24"/>
                <w:szCs w:val="24"/>
              </w:rPr>
              <w:br/>
              <w:t>для сравнения</w:t>
            </w:r>
          </w:p>
        </w:tc>
        <w:tc>
          <w:tcPr>
            <w:tcW w:w="4306" w:type="dxa"/>
            <w:tcBorders>
              <w:top w:val="single" w:sz="6" w:space="0" w:color="000000"/>
              <w:left w:val="single" w:sz="6" w:space="0" w:color="000000"/>
              <w:bottom w:val="single" w:sz="6" w:space="0" w:color="000000"/>
              <w:right w:val="single" w:sz="6" w:space="0" w:color="000000"/>
            </w:tcBorders>
            <w:vAlign w:val="center"/>
          </w:tcPr>
          <w:p w:rsidR="004D0A86" w:rsidRPr="004D0A86" w:rsidRDefault="004D0A86">
            <w:pPr>
              <w:autoSpaceDE w:val="0"/>
              <w:autoSpaceDN w:val="0"/>
              <w:adjustRightInd w:val="0"/>
              <w:spacing w:after="0" w:line="252" w:lineRule="auto"/>
              <w:jc w:val="center"/>
              <w:rPr>
                <w:rFonts w:ascii="Times New Roman" w:hAnsi="Times New Roman" w:cs="Times New Roman"/>
                <w:sz w:val="24"/>
                <w:szCs w:val="24"/>
              </w:rPr>
            </w:pPr>
            <w:r w:rsidRPr="004D0A86">
              <w:rPr>
                <w:rFonts w:ascii="Times New Roman" w:hAnsi="Times New Roman" w:cs="Times New Roman"/>
                <w:sz w:val="24"/>
                <w:szCs w:val="24"/>
              </w:rPr>
              <w:t>Эмбриональный период</w:t>
            </w:r>
          </w:p>
        </w:tc>
        <w:tc>
          <w:tcPr>
            <w:tcW w:w="2700" w:type="dxa"/>
            <w:tcBorders>
              <w:top w:val="single" w:sz="6" w:space="0" w:color="000000"/>
              <w:left w:val="single" w:sz="6" w:space="0" w:color="000000"/>
              <w:bottom w:val="single" w:sz="6" w:space="0" w:color="000000"/>
              <w:right w:val="single" w:sz="6" w:space="0" w:color="000000"/>
            </w:tcBorders>
            <w:vAlign w:val="center"/>
          </w:tcPr>
          <w:p w:rsidR="004D0A86" w:rsidRPr="004D0A86" w:rsidRDefault="004D0A86">
            <w:pPr>
              <w:autoSpaceDE w:val="0"/>
              <w:autoSpaceDN w:val="0"/>
              <w:adjustRightInd w:val="0"/>
              <w:spacing w:after="0" w:line="252" w:lineRule="auto"/>
              <w:jc w:val="center"/>
              <w:rPr>
                <w:rFonts w:ascii="Times New Roman" w:hAnsi="Times New Roman" w:cs="Times New Roman"/>
                <w:sz w:val="24"/>
                <w:szCs w:val="24"/>
              </w:rPr>
            </w:pPr>
            <w:r w:rsidRPr="004D0A86">
              <w:rPr>
                <w:rFonts w:ascii="Times New Roman" w:hAnsi="Times New Roman" w:cs="Times New Roman"/>
                <w:sz w:val="24"/>
                <w:szCs w:val="24"/>
              </w:rPr>
              <w:t>Постэмбриональный</w:t>
            </w:r>
          </w:p>
          <w:p w:rsidR="004D0A86" w:rsidRPr="004D0A86" w:rsidRDefault="004D0A86">
            <w:pPr>
              <w:autoSpaceDE w:val="0"/>
              <w:autoSpaceDN w:val="0"/>
              <w:adjustRightInd w:val="0"/>
              <w:spacing w:after="0" w:line="252" w:lineRule="auto"/>
              <w:jc w:val="center"/>
              <w:rPr>
                <w:rFonts w:ascii="Times New Roman" w:hAnsi="Times New Roman" w:cs="Times New Roman"/>
                <w:sz w:val="24"/>
                <w:szCs w:val="24"/>
              </w:rPr>
            </w:pPr>
            <w:r w:rsidRPr="004D0A86">
              <w:rPr>
                <w:rFonts w:ascii="Times New Roman" w:hAnsi="Times New Roman" w:cs="Times New Roman"/>
                <w:sz w:val="24"/>
                <w:szCs w:val="24"/>
              </w:rPr>
              <w:t>период</w:t>
            </w:r>
          </w:p>
        </w:tc>
      </w:tr>
      <w:tr w:rsidR="004D0A86" w:rsidRPr="004D0A86">
        <w:trPr>
          <w:jc w:val="center"/>
        </w:trPr>
        <w:tc>
          <w:tcPr>
            <w:tcW w:w="1972"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 xml:space="preserve">Когда </w:t>
            </w:r>
            <w:r w:rsidRPr="004D0A86">
              <w:rPr>
                <w:rFonts w:ascii="Times New Roman" w:hAnsi="Times New Roman" w:cs="Times New Roman"/>
                <w:sz w:val="24"/>
                <w:szCs w:val="24"/>
              </w:rPr>
              <w:br/>
              <w:t>начинается</w:t>
            </w:r>
          </w:p>
        </w:tc>
        <w:tc>
          <w:tcPr>
            <w:tcW w:w="4306"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С оплодотворения</w:t>
            </w:r>
          </w:p>
        </w:tc>
        <w:tc>
          <w:tcPr>
            <w:tcW w:w="2700"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С завершения эмбрионального периода</w:t>
            </w:r>
          </w:p>
        </w:tc>
      </w:tr>
      <w:tr w:rsidR="004D0A86" w:rsidRPr="004D0A86">
        <w:trPr>
          <w:jc w:val="center"/>
        </w:trPr>
        <w:tc>
          <w:tcPr>
            <w:tcW w:w="1972"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Каково содержание периода</w:t>
            </w:r>
          </w:p>
        </w:tc>
        <w:tc>
          <w:tcPr>
            <w:tcW w:w="4306"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 xml:space="preserve">Процесс формирования сложного </w:t>
            </w:r>
            <w:r w:rsidRPr="004D0A86">
              <w:rPr>
                <w:rFonts w:ascii="Times New Roman" w:hAnsi="Times New Roman" w:cs="Times New Roman"/>
                <w:sz w:val="24"/>
                <w:szCs w:val="24"/>
              </w:rPr>
              <w:br/>
              <w:t>многоклеточного организма, в котором представлены все системы органов</w:t>
            </w:r>
          </w:p>
        </w:tc>
        <w:tc>
          <w:tcPr>
            <w:tcW w:w="2700"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 xml:space="preserve">Включает половое </w:t>
            </w:r>
            <w:r w:rsidRPr="004D0A86">
              <w:rPr>
                <w:rFonts w:ascii="Times New Roman" w:hAnsi="Times New Roman" w:cs="Times New Roman"/>
                <w:sz w:val="24"/>
                <w:szCs w:val="24"/>
              </w:rPr>
              <w:br/>
              <w:t xml:space="preserve">созревание, взрослое </w:t>
            </w:r>
            <w:r w:rsidRPr="004D0A86">
              <w:rPr>
                <w:rFonts w:ascii="Times New Roman" w:hAnsi="Times New Roman" w:cs="Times New Roman"/>
                <w:sz w:val="24"/>
                <w:szCs w:val="24"/>
              </w:rPr>
              <w:br/>
              <w:t>состояние, старение</w:t>
            </w:r>
          </w:p>
        </w:tc>
      </w:tr>
      <w:tr w:rsidR="004D0A86" w:rsidRPr="004D0A86">
        <w:trPr>
          <w:jc w:val="center"/>
        </w:trPr>
        <w:tc>
          <w:tcPr>
            <w:tcW w:w="1972"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Чем закан-</w:t>
            </w:r>
            <w:r w:rsidRPr="004D0A86">
              <w:rPr>
                <w:rFonts w:ascii="Times New Roman" w:hAnsi="Times New Roman" w:cs="Times New Roman"/>
                <w:sz w:val="24"/>
                <w:szCs w:val="24"/>
              </w:rPr>
              <w:br/>
              <w:t>чивается</w:t>
            </w:r>
          </w:p>
        </w:tc>
        <w:tc>
          <w:tcPr>
            <w:tcW w:w="4306"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Выходом:</w:t>
            </w:r>
          </w:p>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а) личинки из своих оболочек;</w:t>
            </w:r>
          </w:p>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б) особи из яйца;</w:t>
            </w:r>
          </w:p>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в) рождением особи</w:t>
            </w:r>
          </w:p>
        </w:tc>
        <w:tc>
          <w:tcPr>
            <w:tcW w:w="2700" w:type="dxa"/>
            <w:tcBorders>
              <w:top w:val="single" w:sz="6" w:space="0" w:color="000000"/>
              <w:left w:val="single" w:sz="6" w:space="0" w:color="000000"/>
              <w:bottom w:val="single" w:sz="6" w:space="0" w:color="000000"/>
              <w:right w:val="single" w:sz="6" w:space="0" w:color="000000"/>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Смертью</w:t>
            </w:r>
          </w:p>
        </w:tc>
      </w:tr>
    </w:tbl>
    <w:p w:rsidR="004D0A86" w:rsidRPr="004D0A86" w:rsidRDefault="004D0A86" w:rsidP="004D0A86">
      <w:pPr>
        <w:autoSpaceDE w:val="0"/>
        <w:autoSpaceDN w:val="0"/>
        <w:adjustRightInd w:val="0"/>
        <w:spacing w:after="0" w:line="240" w:lineRule="auto"/>
        <w:jc w:val="center"/>
        <w:rPr>
          <w:rFonts w:ascii="Times New Roman" w:hAnsi="Times New Roman" w:cs="Times New Roman"/>
          <w:sz w:val="24"/>
          <w:szCs w:val="24"/>
        </w:rPr>
      </w:pPr>
    </w:p>
    <w:p w:rsidR="004D0A86" w:rsidRPr="004D0A86" w:rsidRDefault="004D0A86" w:rsidP="004D0A86">
      <w:pPr>
        <w:keepNext/>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 xml:space="preserve">2. </w:t>
      </w:r>
      <w:r w:rsidRPr="004D0A86">
        <w:rPr>
          <w:rFonts w:ascii="Times New Roman" w:hAnsi="Times New Roman" w:cs="Times New Roman"/>
          <w:spacing w:val="45"/>
          <w:sz w:val="24"/>
          <w:szCs w:val="24"/>
        </w:rPr>
        <w:t>Рассказ учителя</w:t>
      </w:r>
      <w:r w:rsidRPr="004D0A86">
        <w:rPr>
          <w:rFonts w:ascii="Times New Roman" w:hAnsi="Times New Roman" w:cs="Times New Roman"/>
          <w:sz w:val="24"/>
          <w:szCs w:val="24"/>
        </w:rPr>
        <w:t xml:space="preserve"> о начале эмбрионального периода, последовательном превращении зиготы в бластулу, затем в гаструлу; формировании трех зародышевых дисков: эктодермы, мезодермы, энтодермы.</w:t>
      </w:r>
    </w:p>
    <w:p w:rsidR="004D0A86" w:rsidRPr="004D0A86" w:rsidRDefault="004D0A86" w:rsidP="004D0A86">
      <w:pPr>
        <w:autoSpaceDE w:val="0"/>
        <w:autoSpaceDN w:val="0"/>
        <w:adjustRightInd w:val="0"/>
        <w:spacing w:before="60"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 xml:space="preserve">3. </w:t>
      </w:r>
      <w:r w:rsidRPr="004D0A86">
        <w:rPr>
          <w:rFonts w:ascii="Times New Roman" w:hAnsi="Times New Roman" w:cs="Times New Roman"/>
          <w:spacing w:val="45"/>
          <w:sz w:val="24"/>
          <w:szCs w:val="24"/>
        </w:rPr>
        <w:t xml:space="preserve">Самостоятельная работа </w:t>
      </w:r>
      <w:r w:rsidRPr="004D0A86">
        <w:rPr>
          <w:rFonts w:ascii="Times New Roman" w:hAnsi="Times New Roman" w:cs="Times New Roman"/>
          <w:sz w:val="24"/>
          <w:szCs w:val="24"/>
        </w:rPr>
        <w:t>учащихся  с  учебником  (§ 36,</w:t>
      </w:r>
      <w:r w:rsidRPr="004D0A86">
        <w:rPr>
          <w:rFonts w:ascii="Times New Roman" w:hAnsi="Times New Roman" w:cs="Times New Roman"/>
          <w:sz w:val="24"/>
          <w:szCs w:val="24"/>
        </w:rPr>
        <w:br/>
        <w:t>с. 134).</w:t>
      </w:r>
    </w:p>
    <w:p w:rsidR="004D0A86" w:rsidRPr="004D0A86" w:rsidRDefault="004D0A86" w:rsidP="004D0A86">
      <w:pPr>
        <w:autoSpaceDE w:val="0"/>
        <w:autoSpaceDN w:val="0"/>
        <w:adjustRightInd w:val="0"/>
        <w:spacing w:before="60" w:after="0" w:line="252" w:lineRule="auto"/>
        <w:ind w:firstLine="360"/>
        <w:jc w:val="both"/>
        <w:rPr>
          <w:rFonts w:ascii="Times New Roman" w:hAnsi="Times New Roman" w:cs="Times New Roman"/>
          <w:i/>
          <w:iCs/>
          <w:sz w:val="24"/>
          <w:szCs w:val="24"/>
        </w:rPr>
      </w:pPr>
      <w:r w:rsidRPr="004D0A86">
        <w:rPr>
          <w:rFonts w:ascii="Times New Roman" w:hAnsi="Times New Roman" w:cs="Times New Roman"/>
          <w:i/>
          <w:iCs/>
          <w:sz w:val="24"/>
          <w:szCs w:val="24"/>
        </w:rPr>
        <w:t xml:space="preserve">Учащиеся класса распределяются по 3 вариантам. Задание: ответить на  </w:t>
      </w:r>
      <w:r w:rsidRPr="004D0A86">
        <w:rPr>
          <w:rFonts w:ascii="Times New Roman" w:hAnsi="Times New Roman" w:cs="Times New Roman"/>
          <w:i/>
          <w:iCs/>
          <w:spacing w:val="45"/>
          <w:sz w:val="24"/>
          <w:szCs w:val="24"/>
        </w:rPr>
        <w:t>вопрос</w:t>
      </w:r>
      <w:r w:rsidRPr="004D0A86">
        <w:rPr>
          <w:rFonts w:ascii="Times New Roman" w:hAnsi="Times New Roman" w:cs="Times New Roman"/>
          <w:i/>
          <w:iCs/>
          <w:sz w:val="24"/>
          <w:szCs w:val="24"/>
        </w:rPr>
        <w:t xml:space="preserve"> «Что образуется из … ?»:</w:t>
      </w:r>
    </w:p>
    <w:p w:rsidR="004D0A86" w:rsidRPr="004D0A86" w:rsidRDefault="004D0A86" w:rsidP="004D0A86">
      <w:pPr>
        <w:autoSpaceDE w:val="0"/>
        <w:autoSpaceDN w:val="0"/>
        <w:adjustRightInd w:val="0"/>
        <w:spacing w:before="60"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1-й</w:t>
      </w:r>
      <w:r w:rsidRPr="004D0A86">
        <w:rPr>
          <w:rFonts w:ascii="Times New Roman" w:hAnsi="Times New Roman" w:cs="Times New Roman"/>
          <w:spacing w:val="45"/>
          <w:sz w:val="24"/>
          <w:szCs w:val="24"/>
        </w:rPr>
        <w:t xml:space="preserve"> вариант</w:t>
      </w:r>
      <w:r w:rsidRPr="004D0A86">
        <w:rPr>
          <w:rFonts w:ascii="Times New Roman" w:hAnsi="Times New Roman" w:cs="Times New Roman"/>
          <w:sz w:val="24"/>
          <w:szCs w:val="24"/>
        </w:rPr>
        <w:t xml:space="preserve"> – эктодермы;</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2-й</w:t>
      </w:r>
      <w:r w:rsidRPr="004D0A86">
        <w:rPr>
          <w:rFonts w:ascii="Times New Roman" w:hAnsi="Times New Roman" w:cs="Times New Roman"/>
          <w:spacing w:val="45"/>
          <w:sz w:val="24"/>
          <w:szCs w:val="24"/>
        </w:rPr>
        <w:t xml:space="preserve"> вариант</w:t>
      </w:r>
      <w:r w:rsidRPr="004D0A86">
        <w:rPr>
          <w:rFonts w:ascii="Times New Roman" w:hAnsi="Times New Roman" w:cs="Times New Roman"/>
          <w:sz w:val="24"/>
          <w:szCs w:val="24"/>
        </w:rPr>
        <w:t xml:space="preserve"> – мезодермы;</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3-й</w:t>
      </w:r>
      <w:r w:rsidRPr="004D0A86">
        <w:rPr>
          <w:rFonts w:ascii="Times New Roman" w:hAnsi="Times New Roman" w:cs="Times New Roman"/>
          <w:spacing w:val="45"/>
          <w:sz w:val="24"/>
          <w:szCs w:val="24"/>
        </w:rPr>
        <w:t xml:space="preserve"> вариант</w:t>
      </w:r>
      <w:r w:rsidRPr="004D0A86">
        <w:rPr>
          <w:rFonts w:ascii="Times New Roman" w:hAnsi="Times New Roman" w:cs="Times New Roman"/>
          <w:sz w:val="24"/>
          <w:szCs w:val="24"/>
        </w:rPr>
        <w:t xml:space="preserve"> – энтодермы.</w:t>
      </w:r>
    </w:p>
    <w:p w:rsidR="004D0A86" w:rsidRPr="004D0A86" w:rsidRDefault="004D0A86" w:rsidP="004D0A86">
      <w:pPr>
        <w:autoSpaceDE w:val="0"/>
        <w:autoSpaceDN w:val="0"/>
        <w:adjustRightInd w:val="0"/>
        <w:spacing w:before="60"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 xml:space="preserve">4. </w:t>
      </w:r>
      <w:r w:rsidRPr="004D0A86">
        <w:rPr>
          <w:rFonts w:ascii="Times New Roman" w:hAnsi="Times New Roman" w:cs="Times New Roman"/>
          <w:spacing w:val="45"/>
          <w:sz w:val="24"/>
          <w:szCs w:val="24"/>
        </w:rPr>
        <w:t>Рассказ</w:t>
      </w:r>
      <w:r w:rsidRPr="004D0A86">
        <w:rPr>
          <w:rFonts w:ascii="Times New Roman" w:hAnsi="Times New Roman" w:cs="Times New Roman"/>
          <w:sz w:val="24"/>
          <w:szCs w:val="24"/>
        </w:rPr>
        <w:t xml:space="preserve"> </w:t>
      </w:r>
      <w:r w:rsidRPr="004D0A86">
        <w:rPr>
          <w:rFonts w:ascii="Times New Roman" w:hAnsi="Times New Roman" w:cs="Times New Roman"/>
          <w:spacing w:val="45"/>
          <w:sz w:val="24"/>
          <w:szCs w:val="24"/>
        </w:rPr>
        <w:t>учителя</w:t>
      </w:r>
      <w:r w:rsidRPr="004D0A86">
        <w:rPr>
          <w:rFonts w:ascii="Times New Roman" w:hAnsi="Times New Roman" w:cs="Times New Roman"/>
          <w:sz w:val="24"/>
          <w:szCs w:val="24"/>
        </w:rPr>
        <w:t xml:space="preserve"> о постэмбриональном периоде развития, прямом и непрямом путях развития.</w:t>
      </w:r>
    </w:p>
    <w:p w:rsidR="004D0A86" w:rsidRPr="004D0A86" w:rsidRDefault="004D0A86" w:rsidP="004D0A86">
      <w:pPr>
        <w:autoSpaceDE w:val="0"/>
        <w:autoSpaceDN w:val="0"/>
        <w:adjustRightInd w:val="0"/>
        <w:spacing w:before="60"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 xml:space="preserve">5. </w:t>
      </w:r>
      <w:r w:rsidRPr="004D0A86">
        <w:rPr>
          <w:rFonts w:ascii="Times New Roman" w:hAnsi="Times New Roman" w:cs="Times New Roman"/>
          <w:spacing w:val="45"/>
          <w:sz w:val="24"/>
          <w:szCs w:val="24"/>
        </w:rPr>
        <w:t xml:space="preserve">Самостоятельная работа </w:t>
      </w:r>
      <w:r w:rsidRPr="004D0A86">
        <w:rPr>
          <w:rFonts w:ascii="Times New Roman" w:hAnsi="Times New Roman" w:cs="Times New Roman"/>
          <w:sz w:val="24"/>
          <w:szCs w:val="24"/>
        </w:rPr>
        <w:t>учащихся  с  учебником  (§ 37,</w:t>
      </w:r>
      <w:r w:rsidRPr="004D0A86">
        <w:rPr>
          <w:rFonts w:ascii="Times New Roman" w:hAnsi="Times New Roman" w:cs="Times New Roman"/>
          <w:sz w:val="24"/>
          <w:szCs w:val="24"/>
        </w:rPr>
        <w:br/>
        <w:t xml:space="preserve">с. 136). </w:t>
      </w:r>
    </w:p>
    <w:p w:rsidR="004D0A86" w:rsidRPr="004D0A86" w:rsidRDefault="004D0A86" w:rsidP="004D0A86">
      <w:pPr>
        <w:autoSpaceDE w:val="0"/>
        <w:autoSpaceDN w:val="0"/>
        <w:adjustRightInd w:val="0"/>
        <w:spacing w:before="60" w:after="0" w:line="252" w:lineRule="auto"/>
        <w:ind w:firstLine="360"/>
        <w:jc w:val="both"/>
        <w:rPr>
          <w:rFonts w:ascii="Times New Roman" w:hAnsi="Times New Roman" w:cs="Times New Roman"/>
          <w:i/>
          <w:iCs/>
          <w:sz w:val="24"/>
          <w:szCs w:val="24"/>
        </w:rPr>
      </w:pPr>
      <w:r w:rsidRPr="004D0A86">
        <w:rPr>
          <w:rFonts w:ascii="Times New Roman" w:hAnsi="Times New Roman" w:cs="Times New Roman"/>
          <w:spacing w:val="45"/>
          <w:sz w:val="24"/>
          <w:szCs w:val="24"/>
        </w:rPr>
        <w:t>Задани</w:t>
      </w:r>
      <w:r w:rsidRPr="004D0A86">
        <w:rPr>
          <w:rFonts w:ascii="Times New Roman" w:hAnsi="Times New Roman" w:cs="Times New Roman"/>
          <w:sz w:val="24"/>
          <w:szCs w:val="24"/>
        </w:rPr>
        <w:t xml:space="preserve">е. Соотнести понятия с их характеристиками. </w:t>
      </w:r>
      <w:r w:rsidRPr="004D0A86">
        <w:rPr>
          <w:rFonts w:ascii="Times New Roman" w:hAnsi="Times New Roman" w:cs="Times New Roman"/>
          <w:i/>
          <w:iCs/>
          <w:sz w:val="24"/>
          <w:szCs w:val="24"/>
        </w:rPr>
        <w:t xml:space="preserve">(Понятия и их характеристики написаны на доске.) </w:t>
      </w:r>
    </w:p>
    <w:p w:rsidR="004D0A86" w:rsidRPr="004D0A86" w:rsidRDefault="004D0A86" w:rsidP="004D0A86">
      <w:pPr>
        <w:autoSpaceDE w:val="0"/>
        <w:autoSpaceDN w:val="0"/>
        <w:adjustRightInd w:val="0"/>
        <w:spacing w:before="60" w:after="120" w:line="252" w:lineRule="auto"/>
        <w:ind w:firstLine="360"/>
        <w:jc w:val="both"/>
        <w:rPr>
          <w:rFonts w:ascii="Times New Roman" w:hAnsi="Times New Roman" w:cs="Times New Roman"/>
          <w:i/>
          <w:iCs/>
          <w:sz w:val="24"/>
          <w:szCs w:val="24"/>
        </w:rPr>
      </w:pPr>
      <w:r w:rsidRPr="004D0A86">
        <w:rPr>
          <w:rFonts w:ascii="Times New Roman" w:hAnsi="Times New Roman" w:cs="Times New Roman"/>
          <w:i/>
          <w:iCs/>
          <w:sz w:val="24"/>
          <w:szCs w:val="24"/>
        </w:rPr>
        <w:t>По  окончании  работы  это  задание  у  доски  выполняет  один  учащийся (по желанию), соединяя понятия и их характеристики при помощи стрелок.</w:t>
      </w:r>
    </w:p>
    <w:tbl>
      <w:tblPr>
        <w:tblW w:w="8550" w:type="dxa"/>
        <w:jc w:val="center"/>
        <w:tblLayout w:type="fixed"/>
        <w:tblCellMar>
          <w:top w:w="45" w:type="dxa"/>
          <w:left w:w="45" w:type="dxa"/>
          <w:bottom w:w="45" w:type="dxa"/>
          <w:right w:w="45" w:type="dxa"/>
        </w:tblCellMar>
        <w:tblLook w:val="0000"/>
      </w:tblPr>
      <w:tblGrid>
        <w:gridCol w:w="3385"/>
        <w:gridCol w:w="5165"/>
      </w:tblGrid>
      <w:tr w:rsidR="004D0A86" w:rsidRPr="004D0A86">
        <w:trPr>
          <w:jc w:val="center"/>
        </w:trPr>
        <w:tc>
          <w:tcPr>
            <w:tcW w:w="3382" w:type="dxa"/>
            <w:tcBorders>
              <w:top w:val="nil"/>
              <w:left w:val="nil"/>
              <w:bottom w:val="nil"/>
              <w:right w:val="nil"/>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lastRenderedPageBreak/>
              <w:t>1. Пубертатный период</w:t>
            </w:r>
          </w:p>
        </w:tc>
        <w:tc>
          <w:tcPr>
            <w:tcW w:w="5160" w:type="dxa"/>
            <w:tcBorders>
              <w:top w:val="nil"/>
              <w:left w:val="nil"/>
              <w:bottom w:val="nil"/>
              <w:right w:val="nil"/>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 xml:space="preserve">а) изменения, снижающие возможности  </w:t>
            </w:r>
          </w:p>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 xml:space="preserve">    организма приспосабливаться к изме-</w:t>
            </w:r>
            <w:r w:rsidRPr="004D0A86">
              <w:rPr>
                <w:rFonts w:ascii="Times New Roman" w:hAnsi="Times New Roman" w:cs="Times New Roman"/>
                <w:sz w:val="24"/>
                <w:szCs w:val="24"/>
              </w:rPr>
              <w:br/>
              <w:t xml:space="preserve">    няющимся условиям существования;</w:t>
            </w:r>
          </w:p>
        </w:tc>
      </w:tr>
      <w:tr w:rsidR="004D0A86" w:rsidRPr="004D0A86">
        <w:trPr>
          <w:jc w:val="center"/>
        </w:trPr>
        <w:tc>
          <w:tcPr>
            <w:tcW w:w="3382" w:type="dxa"/>
            <w:tcBorders>
              <w:top w:val="nil"/>
              <w:left w:val="nil"/>
              <w:bottom w:val="nil"/>
              <w:right w:val="nil"/>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2. Старение</w:t>
            </w:r>
          </w:p>
        </w:tc>
        <w:tc>
          <w:tcPr>
            <w:tcW w:w="5160" w:type="dxa"/>
            <w:tcBorders>
              <w:top w:val="nil"/>
              <w:left w:val="nil"/>
              <w:bottom w:val="nil"/>
              <w:right w:val="nil"/>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 xml:space="preserve">б) период роста и полового созревания </w:t>
            </w:r>
          </w:p>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 xml:space="preserve">    организма;</w:t>
            </w:r>
          </w:p>
        </w:tc>
      </w:tr>
      <w:tr w:rsidR="004D0A86" w:rsidRPr="004D0A86">
        <w:trPr>
          <w:jc w:val="center"/>
        </w:trPr>
        <w:tc>
          <w:tcPr>
            <w:tcW w:w="3382" w:type="dxa"/>
            <w:tcBorders>
              <w:top w:val="nil"/>
              <w:left w:val="nil"/>
              <w:bottom w:val="nil"/>
              <w:right w:val="nil"/>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3. Ювенильный период</w:t>
            </w:r>
          </w:p>
        </w:tc>
        <w:tc>
          <w:tcPr>
            <w:tcW w:w="5160" w:type="dxa"/>
            <w:tcBorders>
              <w:top w:val="nil"/>
              <w:left w:val="nil"/>
              <w:bottom w:val="nil"/>
              <w:right w:val="nil"/>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в) период зрелости.</w:t>
            </w:r>
          </w:p>
        </w:tc>
      </w:tr>
    </w:tbl>
    <w:p w:rsidR="004D0A86" w:rsidRPr="004D0A86" w:rsidRDefault="004D0A86" w:rsidP="004D0A86">
      <w:pPr>
        <w:autoSpaceDE w:val="0"/>
        <w:autoSpaceDN w:val="0"/>
        <w:adjustRightInd w:val="0"/>
        <w:spacing w:before="120" w:after="0" w:line="252" w:lineRule="auto"/>
        <w:ind w:firstLine="360"/>
        <w:jc w:val="both"/>
        <w:rPr>
          <w:rFonts w:ascii="Times New Roman" w:hAnsi="Times New Roman" w:cs="Times New Roman"/>
          <w:sz w:val="24"/>
          <w:szCs w:val="24"/>
        </w:rPr>
      </w:pPr>
      <w:r w:rsidRPr="004D0A86">
        <w:rPr>
          <w:rFonts w:ascii="Times New Roman" w:hAnsi="Times New Roman" w:cs="Times New Roman"/>
          <w:spacing w:val="45"/>
          <w:sz w:val="24"/>
          <w:szCs w:val="24"/>
        </w:rPr>
        <w:t>Ответы</w:t>
      </w:r>
      <w:r w:rsidRPr="004D0A86">
        <w:rPr>
          <w:rFonts w:ascii="Times New Roman" w:hAnsi="Times New Roman" w:cs="Times New Roman"/>
          <w:sz w:val="24"/>
          <w:szCs w:val="24"/>
        </w:rPr>
        <w:t>: 1 – в; 2 – а; 3 – б.</w:t>
      </w:r>
    </w:p>
    <w:p w:rsidR="004D0A86" w:rsidRPr="004D0A86" w:rsidRDefault="004D0A86" w:rsidP="004D0A86">
      <w:pPr>
        <w:keepNext/>
        <w:autoSpaceDE w:val="0"/>
        <w:autoSpaceDN w:val="0"/>
        <w:adjustRightInd w:val="0"/>
        <w:spacing w:before="120" w:after="60" w:line="252" w:lineRule="auto"/>
        <w:ind w:firstLine="360"/>
        <w:rPr>
          <w:rFonts w:ascii="Times New Roman" w:hAnsi="Times New Roman" w:cs="Times New Roman"/>
          <w:b/>
          <w:bCs/>
          <w:sz w:val="24"/>
          <w:szCs w:val="24"/>
        </w:rPr>
      </w:pPr>
      <w:r w:rsidRPr="004D0A86">
        <w:rPr>
          <w:rFonts w:ascii="Times New Roman" w:hAnsi="Times New Roman" w:cs="Times New Roman"/>
          <w:b/>
          <w:bCs/>
          <w:sz w:val="24"/>
          <w:szCs w:val="24"/>
        </w:rPr>
        <w:t>III. Обобщение и закрепление изученного материала.</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 xml:space="preserve">1. </w:t>
      </w:r>
      <w:r w:rsidRPr="004D0A86">
        <w:rPr>
          <w:rFonts w:ascii="Times New Roman" w:hAnsi="Times New Roman" w:cs="Times New Roman"/>
          <w:spacing w:val="45"/>
          <w:sz w:val="24"/>
          <w:szCs w:val="24"/>
        </w:rPr>
        <w:t>Работа по опорному конспекту</w:t>
      </w:r>
      <w:r w:rsidRPr="004D0A86">
        <w:rPr>
          <w:rFonts w:ascii="Times New Roman" w:hAnsi="Times New Roman" w:cs="Times New Roman"/>
          <w:sz w:val="24"/>
          <w:szCs w:val="24"/>
        </w:rPr>
        <w:t>.</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p>
    <w:tbl>
      <w:tblPr>
        <w:tblW w:w="8145" w:type="dxa"/>
        <w:jc w:val="center"/>
        <w:tblLayout w:type="fixed"/>
        <w:tblCellMar>
          <w:top w:w="60" w:type="dxa"/>
          <w:left w:w="60" w:type="dxa"/>
          <w:bottom w:w="60" w:type="dxa"/>
          <w:right w:w="60" w:type="dxa"/>
        </w:tblCellMar>
        <w:tblLook w:val="0000"/>
      </w:tblPr>
      <w:tblGrid>
        <w:gridCol w:w="8145"/>
      </w:tblGrid>
      <w:tr w:rsidR="004D0A86" w:rsidRPr="004D0A86">
        <w:trPr>
          <w:trHeight w:val="390"/>
          <w:jc w:val="center"/>
        </w:trPr>
        <w:tc>
          <w:tcPr>
            <w:tcW w:w="8138" w:type="dxa"/>
            <w:tcBorders>
              <w:top w:val="single" w:sz="6" w:space="0" w:color="auto"/>
              <w:left w:val="single" w:sz="6" w:space="0" w:color="auto"/>
              <w:bottom w:val="single" w:sz="6" w:space="0" w:color="auto"/>
              <w:right w:val="single" w:sz="6" w:space="0" w:color="auto"/>
            </w:tcBorders>
            <w:vAlign w:val="center"/>
          </w:tcPr>
          <w:p w:rsidR="004D0A86" w:rsidRPr="004D0A86" w:rsidRDefault="004D0A86">
            <w:pPr>
              <w:autoSpaceDE w:val="0"/>
              <w:autoSpaceDN w:val="0"/>
              <w:adjustRightInd w:val="0"/>
              <w:spacing w:after="0" w:line="252" w:lineRule="auto"/>
              <w:jc w:val="center"/>
              <w:rPr>
                <w:rFonts w:ascii="Times New Roman" w:hAnsi="Times New Roman" w:cs="Times New Roman"/>
                <w:spacing w:val="45"/>
                <w:sz w:val="24"/>
                <w:szCs w:val="24"/>
              </w:rPr>
            </w:pPr>
            <w:r w:rsidRPr="004D0A86">
              <w:rPr>
                <w:rFonts w:ascii="Times New Roman" w:hAnsi="Times New Roman" w:cs="Times New Roman"/>
                <w:spacing w:val="45"/>
                <w:sz w:val="24"/>
                <w:szCs w:val="24"/>
              </w:rPr>
              <w:t>ЭТАПЫ РАЗВИТИЯ</w:t>
            </w:r>
          </w:p>
        </w:tc>
      </w:tr>
    </w:tbl>
    <w:p w:rsidR="004D0A86" w:rsidRPr="004D0A86" w:rsidRDefault="004D0A86" w:rsidP="004D0A86">
      <w:pPr>
        <w:autoSpaceDE w:val="0"/>
        <w:autoSpaceDN w:val="0"/>
        <w:adjustRightInd w:val="0"/>
        <w:spacing w:after="0" w:line="252" w:lineRule="auto"/>
        <w:ind w:firstLine="360"/>
        <w:jc w:val="center"/>
        <w:rPr>
          <w:rFonts w:ascii="Times New Roman" w:hAnsi="Times New Roman" w:cs="Times New Roman"/>
          <w:sz w:val="24"/>
          <w:szCs w:val="24"/>
        </w:rPr>
      </w:pPr>
    </w:p>
    <w:tbl>
      <w:tblPr>
        <w:tblW w:w="8400" w:type="dxa"/>
        <w:jc w:val="center"/>
        <w:tblLayout w:type="fixed"/>
        <w:tblCellMar>
          <w:top w:w="60" w:type="dxa"/>
          <w:left w:w="60" w:type="dxa"/>
          <w:bottom w:w="60" w:type="dxa"/>
          <w:right w:w="60" w:type="dxa"/>
        </w:tblCellMar>
        <w:tblLook w:val="0000"/>
      </w:tblPr>
      <w:tblGrid>
        <w:gridCol w:w="5537"/>
        <w:gridCol w:w="2863"/>
      </w:tblGrid>
      <w:tr w:rsidR="004D0A86" w:rsidRPr="004D0A86">
        <w:trPr>
          <w:jc w:val="center"/>
        </w:trPr>
        <w:tc>
          <w:tcPr>
            <w:tcW w:w="5542" w:type="dxa"/>
            <w:tcBorders>
              <w:top w:val="nil"/>
              <w:left w:val="nil"/>
              <w:bottom w:val="nil"/>
              <w:right w:val="nil"/>
            </w:tcBorders>
          </w:tcPr>
          <w:p w:rsidR="004D0A86" w:rsidRPr="004D0A86" w:rsidRDefault="004D0A86">
            <w:pPr>
              <w:autoSpaceDE w:val="0"/>
              <w:autoSpaceDN w:val="0"/>
              <w:adjustRightInd w:val="0"/>
              <w:spacing w:after="0" w:line="240" w:lineRule="auto"/>
              <w:rPr>
                <w:rFonts w:ascii="Times New Roman" w:hAnsi="Times New Roman" w:cs="Times New Roman"/>
                <w:sz w:val="24"/>
                <w:szCs w:val="24"/>
              </w:rPr>
            </w:pPr>
            <w:r w:rsidRPr="004D0A86">
              <w:rPr>
                <w:rFonts w:ascii="Times New Roman" w:hAnsi="Times New Roman" w:cs="Times New Roman"/>
                <w:noProof/>
                <w:sz w:val="24"/>
                <w:szCs w:val="24"/>
              </w:rPr>
              <w:drawing>
                <wp:inline distT="0" distB="0" distL="0" distR="0">
                  <wp:extent cx="3333750" cy="5591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333750" cy="5591175"/>
                          </a:xfrm>
                          <a:prstGeom prst="rect">
                            <a:avLst/>
                          </a:prstGeom>
                          <a:noFill/>
                          <a:ln w="9525">
                            <a:noFill/>
                            <a:miter lim="800000"/>
                            <a:headEnd/>
                            <a:tailEnd/>
                          </a:ln>
                        </pic:spPr>
                      </pic:pic>
                    </a:graphicData>
                  </a:graphic>
                </wp:inline>
              </w:drawing>
            </w:r>
          </w:p>
        </w:tc>
        <w:tc>
          <w:tcPr>
            <w:tcW w:w="2866" w:type="dxa"/>
            <w:tcBorders>
              <w:top w:val="nil"/>
              <w:left w:val="nil"/>
              <w:bottom w:val="nil"/>
              <w:right w:val="nil"/>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p>
          <w:p w:rsidR="004D0A86" w:rsidRPr="004D0A86" w:rsidRDefault="004D0A86">
            <w:pPr>
              <w:autoSpaceDE w:val="0"/>
              <w:autoSpaceDN w:val="0"/>
              <w:adjustRightInd w:val="0"/>
              <w:spacing w:after="0" w:line="252" w:lineRule="auto"/>
              <w:rPr>
                <w:rFonts w:ascii="Times New Roman" w:hAnsi="Times New Roman" w:cs="Times New Roman"/>
                <w:sz w:val="24"/>
                <w:szCs w:val="24"/>
              </w:rPr>
            </w:pPr>
          </w:p>
          <w:p w:rsidR="004D0A86" w:rsidRPr="004D0A86" w:rsidRDefault="004D0A86">
            <w:pPr>
              <w:autoSpaceDE w:val="0"/>
              <w:autoSpaceDN w:val="0"/>
              <w:adjustRightInd w:val="0"/>
              <w:spacing w:after="0" w:line="252" w:lineRule="auto"/>
              <w:rPr>
                <w:rFonts w:ascii="Times New Roman" w:hAnsi="Times New Roman" w:cs="Times New Roman"/>
                <w:sz w:val="24"/>
                <w:szCs w:val="24"/>
              </w:rPr>
            </w:pPr>
          </w:p>
          <w:p w:rsidR="004D0A86" w:rsidRPr="004D0A86" w:rsidRDefault="004D0A86">
            <w:pPr>
              <w:autoSpaceDE w:val="0"/>
              <w:autoSpaceDN w:val="0"/>
              <w:adjustRightInd w:val="0"/>
              <w:spacing w:after="0" w:line="252" w:lineRule="auto"/>
              <w:rPr>
                <w:rFonts w:ascii="Times New Roman" w:hAnsi="Times New Roman" w:cs="Times New Roman"/>
                <w:sz w:val="24"/>
                <w:szCs w:val="24"/>
              </w:rPr>
            </w:pPr>
          </w:p>
          <w:p w:rsidR="004D0A86" w:rsidRPr="004D0A86" w:rsidRDefault="004D0A86">
            <w:pPr>
              <w:autoSpaceDE w:val="0"/>
              <w:autoSpaceDN w:val="0"/>
              <w:adjustRightInd w:val="0"/>
              <w:spacing w:after="0" w:line="252" w:lineRule="auto"/>
              <w:jc w:val="right"/>
              <w:rPr>
                <w:rFonts w:ascii="Times New Roman" w:hAnsi="Times New Roman" w:cs="Times New Roman"/>
                <w:sz w:val="24"/>
                <w:szCs w:val="24"/>
              </w:rPr>
            </w:pPr>
            <w:r w:rsidRPr="004D0A86">
              <w:rPr>
                <w:rFonts w:ascii="Times New Roman" w:hAnsi="Times New Roman" w:cs="Times New Roman"/>
                <w:sz w:val="24"/>
                <w:szCs w:val="24"/>
              </w:rPr>
              <w:t>Дробление (быстрое деление клеток без роста)</w:t>
            </w:r>
          </w:p>
          <w:p w:rsidR="004D0A86" w:rsidRPr="004D0A86" w:rsidRDefault="004D0A86">
            <w:pPr>
              <w:autoSpaceDE w:val="0"/>
              <w:autoSpaceDN w:val="0"/>
              <w:adjustRightInd w:val="0"/>
              <w:spacing w:after="0" w:line="252" w:lineRule="auto"/>
              <w:jc w:val="right"/>
              <w:rPr>
                <w:rFonts w:ascii="Times New Roman" w:hAnsi="Times New Roman" w:cs="Times New Roman"/>
                <w:sz w:val="24"/>
                <w:szCs w:val="24"/>
              </w:rPr>
            </w:pPr>
          </w:p>
          <w:p w:rsidR="004D0A86" w:rsidRPr="004D0A86" w:rsidRDefault="004D0A86">
            <w:pPr>
              <w:autoSpaceDE w:val="0"/>
              <w:autoSpaceDN w:val="0"/>
              <w:adjustRightInd w:val="0"/>
              <w:spacing w:after="0" w:line="252" w:lineRule="auto"/>
              <w:jc w:val="right"/>
              <w:rPr>
                <w:rFonts w:ascii="Times New Roman" w:hAnsi="Times New Roman" w:cs="Times New Roman"/>
                <w:sz w:val="24"/>
                <w:szCs w:val="24"/>
              </w:rPr>
            </w:pPr>
          </w:p>
          <w:p w:rsidR="004D0A86" w:rsidRPr="004D0A86" w:rsidRDefault="004D0A86">
            <w:pPr>
              <w:autoSpaceDE w:val="0"/>
              <w:autoSpaceDN w:val="0"/>
              <w:adjustRightInd w:val="0"/>
              <w:spacing w:after="0" w:line="252" w:lineRule="auto"/>
              <w:jc w:val="right"/>
              <w:rPr>
                <w:rFonts w:ascii="Times New Roman" w:hAnsi="Times New Roman" w:cs="Times New Roman"/>
                <w:sz w:val="24"/>
                <w:szCs w:val="24"/>
              </w:rPr>
            </w:pPr>
            <w:r w:rsidRPr="004D0A86">
              <w:rPr>
                <w:rFonts w:ascii="Times New Roman" w:hAnsi="Times New Roman" w:cs="Times New Roman"/>
                <w:sz w:val="24"/>
                <w:szCs w:val="24"/>
              </w:rPr>
              <w:t>Гаструляция</w:t>
            </w:r>
          </w:p>
          <w:p w:rsidR="004D0A86" w:rsidRPr="004D0A86" w:rsidRDefault="004D0A86">
            <w:pPr>
              <w:autoSpaceDE w:val="0"/>
              <w:autoSpaceDN w:val="0"/>
              <w:adjustRightInd w:val="0"/>
              <w:spacing w:after="0" w:line="252" w:lineRule="auto"/>
              <w:jc w:val="right"/>
              <w:rPr>
                <w:rFonts w:ascii="Times New Roman" w:hAnsi="Times New Roman" w:cs="Times New Roman"/>
                <w:sz w:val="24"/>
                <w:szCs w:val="24"/>
              </w:rPr>
            </w:pPr>
          </w:p>
          <w:p w:rsidR="004D0A86" w:rsidRPr="004D0A86" w:rsidRDefault="004D0A86">
            <w:pPr>
              <w:autoSpaceDE w:val="0"/>
              <w:autoSpaceDN w:val="0"/>
              <w:adjustRightInd w:val="0"/>
              <w:spacing w:after="0" w:line="252" w:lineRule="auto"/>
              <w:jc w:val="right"/>
              <w:rPr>
                <w:rFonts w:ascii="Times New Roman" w:hAnsi="Times New Roman" w:cs="Times New Roman"/>
                <w:sz w:val="24"/>
                <w:szCs w:val="24"/>
              </w:rPr>
            </w:pPr>
          </w:p>
          <w:p w:rsidR="004D0A86" w:rsidRPr="004D0A86" w:rsidRDefault="004D0A86">
            <w:pPr>
              <w:autoSpaceDE w:val="0"/>
              <w:autoSpaceDN w:val="0"/>
              <w:adjustRightInd w:val="0"/>
              <w:spacing w:after="0" w:line="252" w:lineRule="auto"/>
              <w:jc w:val="right"/>
              <w:rPr>
                <w:rFonts w:ascii="Times New Roman" w:hAnsi="Times New Roman" w:cs="Times New Roman"/>
                <w:sz w:val="24"/>
                <w:szCs w:val="24"/>
              </w:rPr>
            </w:pPr>
          </w:p>
          <w:p w:rsidR="004D0A86" w:rsidRPr="004D0A86" w:rsidRDefault="004D0A86">
            <w:pPr>
              <w:autoSpaceDE w:val="0"/>
              <w:autoSpaceDN w:val="0"/>
              <w:adjustRightInd w:val="0"/>
              <w:spacing w:after="0" w:line="252" w:lineRule="auto"/>
              <w:jc w:val="right"/>
              <w:rPr>
                <w:rFonts w:ascii="Times New Roman" w:hAnsi="Times New Roman" w:cs="Times New Roman"/>
                <w:sz w:val="24"/>
                <w:szCs w:val="24"/>
              </w:rPr>
            </w:pPr>
          </w:p>
          <w:p w:rsidR="004D0A86" w:rsidRPr="004D0A86" w:rsidRDefault="004D0A86">
            <w:pPr>
              <w:autoSpaceDE w:val="0"/>
              <w:autoSpaceDN w:val="0"/>
              <w:adjustRightInd w:val="0"/>
              <w:spacing w:after="0" w:line="252" w:lineRule="auto"/>
              <w:jc w:val="right"/>
              <w:rPr>
                <w:rFonts w:ascii="Times New Roman" w:hAnsi="Times New Roman" w:cs="Times New Roman"/>
                <w:sz w:val="24"/>
                <w:szCs w:val="24"/>
              </w:rPr>
            </w:pPr>
          </w:p>
          <w:p w:rsidR="004D0A86" w:rsidRPr="004D0A86" w:rsidRDefault="004D0A86">
            <w:pPr>
              <w:autoSpaceDE w:val="0"/>
              <w:autoSpaceDN w:val="0"/>
              <w:adjustRightInd w:val="0"/>
              <w:spacing w:after="0" w:line="252" w:lineRule="auto"/>
              <w:jc w:val="right"/>
              <w:rPr>
                <w:rFonts w:ascii="Times New Roman" w:hAnsi="Times New Roman" w:cs="Times New Roman"/>
                <w:sz w:val="24"/>
                <w:szCs w:val="24"/>
              </w:rPr>
            </w:pPr>
            <w:r w:rsidRPr="004D0A86">
              <w:rPr>
                <w:rFonts w:ascii="Times New Roman" w:hAnsi="Times New Roman" w:cs="Times New Roman"/>
                <w:sz w:val="24"/>
                <w:szCs w:val="24"/>
              </w:rPr>
              <w:t>Развитие промежуточного слоя – мезодермы</w:t>
            </w:r>
          </w:p>
          <w:p w:rsidR="004D0A86" w:rsidRPr="004D0A86" w:rsidRDefault="004D0A86">
            <w:pPr>
              <w:autoSpaceDE w:val="0"/>
              <w:autoSpaceDN w:val="0"/>
              <w:adjustRightInd w:val="0"/>
              <w:spacing w:after="0" w:line="252" w:lineRule="auto"/>
              <w:jc w:val="right"/>
              <w:rPr>
                <w:rFonts w:ascii="Times New Roman" w:hAnsi="Times New Roman" w:cs="Times New Roman"/>
                <w:sz w:val="24"/>
                <w:szCs w:val="24"/>
              </w:rPr>
            </w:pPr>
          </w:p>
          <w:p w:rsidR="004D0A86" w:rsidRPr="004D0A86" w:rsidRDefault="004D0A86">
            <w:pPr>
              <w:autoSpaceDE w:val="0"/>
              <w:autoSpaceDN w:val="0"/>
              <w:adjustRightInd w:val="0"/>
              <w:spacing w:after="0" w:line="252" w:lineRule="auto"/>
              <w:jc w:val="right"/>
              <w:rPr>
                <w:rFonts w:ascii="Times New Roman" w:hAnsi="Times New Roman" w:cs="Times New Roman"/>
                <w:sz w:val="24"/>
                <w:szCs w:val="24"/>
              </w:rPr>
            </w:pPr>
          </w:p>
          <w:p w:rsidR="004D0A86" w:rsidRPr="004D0A86" w:rsidRDefault="004D0A86">
            <w:pPr>
              <w:autoSpaceDE w:val="0"/>
              <w:autoSpaceDN w:val="0"/>
              <w:adjustRightInd w:val="0"/>
              <w:spacing w:after="0" w:line="252" w:lineRule="auto"/>
              <w:jc w:val="right"/>
              <w:rPr>
                <w:rFonts w:ascii="Times New Roman" w:hAnsi="Times New Roman" w:cs="Times New Roman"/>
                <w:sz w:val="24"/>
                <w:szCs w:val="24"/>
              </w:rPr>
            </w:pPr>
          </w:p>
          <w:p w:rsidR="004D0A86" w:rsidRPr="004D0A86" w:rsidRDefault="004D0A86">
            <w:pPr>
              <w:autoSpaceDE w:val="0"/>
              <w:autoSpaceDN w:val="0"/>
              <w:adjustRightInd w:val="0"/>
              <w:spacing w:after="0" w:line="252" w:lineRule="auto"/>
              <w:jc w:val="right"/>
              <w:rPr>
                <w:rFonts w:ascii="Times New Roman" w:hAnsi="Times New Roman" w:cs="Times New Roman"/>
                <w:sz w:val="24"/>
                <w:szCs w:val="24"/>
              </w:rPr>
            </w:pPr>
          </w:p>
          <w:p w:rsidR="004D0A86" w:rsidRPr="004D0A86" w:rsidRDefault="004D0A86">
            <w:pPr>
              <w:autoSpaceDE w:val="0"/>
              <w:autoSpaceDN w:val="0"/>
              <w:adjustRightInd w:val="0"/>
              <w:spacing w:after="0" w:line="252" w:lineRule="auto"/>
              <w:jc w:val="right"/>
              <w:rPr>
                <w:rFonts w:ascii="Times New Roman" w:hAnsi="Times New Roman" w:cs="Times New Roman"/>
                <w:sz w:val="24"/>
                <w:szCs w:val="24"/>
              </w:rPr>
            </w:pPr>
            <w:r w:rsidRPr="004D0A86">
              <w:rPr>
                <w:rFonts w:ascii="Times New Roman" w:hAnsi="Times New Roman" w:cs="Times New Roman"/>
                <w:sz w:val="24"/>
                <w:szCs w:val="24"/>
              </w:rPr>
              <w:t>ЭКТОДЕРМА → кожа, нервная трубка, органы зрения и слуха;</w:t>
            </w:r>
          </w:p>
          <w:p w:rsidR="004D0A86" w:rsidRPr="004D0A86" w:rsidRDefault="004D0A86">
            <w:pPr>
              <w:autoSpaceDE w:val="0"/>
              <w:autoSpaceDN w:val="0"/>
              <w:adjustRightInd w:val="0"/>
              <w:spacing w:after="0" w:line="252" w:lineRule="auto"/>
              <w:jc w:val="right"/>
              <w:rPr>
                <w:rFonts w:ascii="Times New Roman" w:hAnsi="Times New Roman" w:cs="Times New Roman"/>
                <w:sz w:val="24"/>
                <w:szCs w:val="24"/>
              </w:rPr>
            </w:pPr>
            <w:r w:rsidRPr="004D0A86">
              <w:rPr>
                <w:rFonts w:ascii="Times New Roman" w:hAnsi="Times New Roman" w:cs="Times New Roman"/>
                <w:sz w:val="24"/>
                <w:szCs w:val="24"/>
              </w:rPr>
              <w:t>ЭНТОДЕРМА → кишечник, легкие, пищеварительные железы;</w:t>
            </w:r>
          </w:p>
          <w:p w:rsidR="004D0A86" w:rsidRPr="004D0A86" w:rsidRDefault="004D0A86">
            <w:pPr>
              <w:autoSpaceDE w:val="0"/>
              <w:autoSpaceDN w:val="0"/>
              <w:adjustRightInd w:val="0"/>
              <w:spacing w:after="0" w:line="252" w:lineRule="auto"/>
              <w:jc w:val="right"/>
              <w:rPr>
                <w:rFonts w:ascii="Times New Roman" w:hAnsi="Times New Roman" w:cs="Times New Roman"/>
                <w:sz w:val="24"/>
                <w:szCs w:val="24"/>
              </w:rPr>
            </w:pPr>
            <w:r w:rsidRPr="004D0A86">
              <w:rPr>
                <w:rFonts w:ascii="Times New Roman" w:hAnsi="Times New Roman" w:cs="Times New Roman"/>
                <w:sz w:val="24"/>
                <w:szCs w:val="24"/>
              </w:rPr>
              <w:t>МЕЗОДЕРМА → опорно-двигательная, кровеносная и выделительная системы</w:t>
            </w:r>
          </w:p>
        </w:tc>
      </w:tr>
    </w:tbl>
    <w:p w:rsidR="004D0A86" w:rsidRPr="004D0A86" w:rsidRDefault="004D0A86" w:rsidP="004D0A86">
      <w:pPr>
        <w:autoSpaceDE w:val="0"/>
        <w:autoSpaceDN w:val="0"/>
        <w:adjustRightInd w:val="0"/>
        <w:spacing w:after="0" w:line="252" w:lineRule="auto"/>
        <w:ind w:firstLine="360"/>
        <w:rPr>
          <w:rFonts w:ascii="Times New Roman" w:hAnsi="Times New Roman" w:cs="Times New Roman"/>
          <w:sz w:val="24"/>
          <w:szCs w:val="24"/>
        </w:rPr>
      </w:pPr>
      <w:r w:rsidRPr="004D0A86">
        <w:rPr>
          <w:rFonts w:ascii="Times New Roman" w:hAnsi="Times New Roman" w:cs="Times New Roman"/>
          <w:sz w:val="24"/>
          <w:szCs w:val="24"/>
        </w:rPr>
        <w:lastRenderedPageBreak/>
        <w:tab/>
      </w:r>
      <w:r w:rsidRPr="004D0A86">
        <w:rPr>
          <w:rFonts w:ascii="Times New Roman" w:hAnsi="Times New Roman" w:cs="Times New Roman"/>
          <w:sz w:val="24"/>
          <w:szCs w:val="24"/>
        </w:rPr>
        <w:tab/>
      </w:r>
      <w:r w:rsidRPr="004D0A86">
        <w:rPr>
          <w:rFonts w:ascii="Times New Roman" w:hAnsi="Times New Roman" w:cs="Times New Roman"/>
          <w:sz w:val="24"/>
          <w:szCs w:val="24"/>
        </w:rPr>
        <w:tab/>
      </w:r>
      <w:r w:rsidRPr="004D0A86">
        <w:rPr>
          <w:rFonts w:ascii="Times New Roman" w:hAnsi="Times New Roman" w:cs="Times New Roman"/>
          <w:sz w:val="24"/>
          <w:szCs w:val="24"/>
        </w:rPr>
        <w:tab/>
        <w:t xml:space="preserve">      </w:t>
      </w:r>
      <w:r w:rsidRPr="004D0A86">
        <w:rPr>
          <w:rFonts w:ascii="Times New Roman" w:hAnsi="Times New Roman" w:cs="Times New Roman"/>
          <w:noProof/>
          <w:sz w:val="24"/>
          <w:szCs w:val="24"/>
        </w:rPr>
        <w:drawing>
          <wp:inline distT="0" distB="0" distL="0" distR="0">
            <wp:extent cx="95250" cy="2857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5250" cy="285750"/>
                    </a:xfrm>
                    <a:prstGeom prst="rect">
                      <a:avLst/>
                    </a:prstGeom>
                    <a:noFill/>
                    <a:ln w="9525">
                      <a:noFill/>
                      <a:miter lim="800000"/>
                      <a:headEnd/>
                      <a:tailEnd/>
                    </a:ln>
                  </pic:spPr>
                </pic:pic>
              </a:graphicData>
            </a:graphic>
          </wp:inline>
        </w:drawing>
      </w:r>
    </w:p>
    <w:tbl>
      <w:tblPr>
        <w:tblW w:w="8205" w:type="dxa"/>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tblPr>
      <w:tblGrid>
        <w:gridCol w:w="8205"/>
      </w:tblGrid>
      <w:tr w:rsidR="004D0A86" w:rsidRPr="004D0A86">
        <w:trPr>
          <w:jc w:val="center"/>
        </w:trPr>
        <w:tc>
          <w:tcPr>
            <w:tcW w:w="8152" w:type="dxa"/>
            <w:tcBorders>
              <w:top w:val="single" w:sz="6" w:space="0" w:color="auto"/>
              <w:bottom w:val="single" w:sz="6" w:space="0" w:color="auto"/>
            </w:tcBorders>
          </w:tcPr>
          <w:p w:rsidR="004D0A86" w:rsidRPr="004D0A86" w:rsidRDefault="004D0A86">
            <w:pPr>
              <w:autoSpaceDE w:val="0"/>
              <w:autoSpaceDN w:val="0"/>
              <w:adjustRightInd w:val="0"/>
              <w:spacing w:before="45" w:after="45" w:line="252" w:lineRule="auto"/>
              <w:jc w:val="center"/>
              <w:rPr>
                <w:rFonts w:ascii="Times New Roman" w:hAnsi="Times New Roman" w:cs="Times New Roman"/>
                <w:spacing w:val="45"/>
                <w:sz w:val="24"/>
                <w:szCs w:val="24"/>
              </w:rPr>
            </w:pPr>
            <w:r w:rsidRPr="004D0A86">
              <w:rPr>
                <w:rFonts w:ascii="Times New Roman" w:hAnsi="Times New Roman" w:cs="Times New Roman"/>
                <w:spacing w:val="45"/>
                <w:sz w:val="24"/>
                <w:szCs w:val="24"/>
              </w:rPr>
              <w:t>РОЖДЕНИЕ</w:t>
            </w:r>
          </w:p>
        </w:tc>
      </w:tr>
    </w:tbl>
    <w:p w:rsidR="004D0A86" w:rsidRPr="004D0A86" w:rsidRDefault="004D0A86" w:rsidP="004D0A86">
      <w:pPr>
        <w:autoSpaceDE w:val="0"/>
        <w:autoSpaceDN w:val="0"/>
        <w:adjustRightInd w:val="0"/>
        <w:spacing w:after="0" w:line="252" w:lineRule="auto"/>
        <w:jc w:val="center"/>
        <w:rPr>
          <w:rFonts w:ascii="Times New Roman" w:hAnsi="Times New Roman" w:cs="Times New Roman"/>
          <w:sz w:val="24"/>
          <w:szCs w:val="24"/>
        </w:rPr>
      </w:pPr>
      <w:r w:rsidRPr="004D0A86">
        <w:rPr>
          <w:rFonts w:ascii="Times New Roman" w:hAnsi="Times New Roman" w:cs="Times New Roman"/>
          <w:noProof/>
          <w:sz w:val="24"/>
          <w:szCs w:val="24"/>
        </w:rPr>
        <w:drawing>
          <wp:inline distT="0" distB="0" distL="0" distR="0">
            <wp:extent cx="95250" cy="2857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95250" cy="285750"/>
                    </a:xfrm>
                    <a:prstGeom prst="rect">
                      <a:avLst/>
                    </a:prstGeom>
                    <a:noFill/>
                    <a:ln w="9525">
                      <a:noFill/>
                      <a:miter lim="800000"/>
                      <a:headEnd/>
                      <a:tailEnd/>
                    </a:ln>
                  </pic:spPr>
                </pic:pic>
              </a:graphicData>
            </a:graphic>
          </wp:inline>
        </w:drawing>
      </w:r>
    </w:p>
    <w:p w:rsidR="004D0A86" w:rsidRPr="004D0A86" w:rsidRDefault="004D0A86" w:rsidP="004D0A86">
      <w:pPr>
        <w:autoSpaceDE w:val="0"/>
        <w:autoSpaceDN w:val="0"/>
        <w:adjustRightInd w:val="0"/>
        <w:spacing w:after="0" w:line="252" w:lineRule="auto"/>
        <w:jc w:val="center"/>
        <w:rPr>
          <w:rFonts w:ascii="Times New Roman" w:hAnsi="Times New Roman" w:cs="Times New Roman"/>
          <w:sz w:val="24"/>
          <w:szCs w:val="24"/>
        </w:rPr>
      </w:pPr>
      <w:r w:rsidRPr="004D0A86">
        <w:rPr>
          <w:rFonts w:ascii="Times New Roman" w:hAnsi="Times New Roman" w:cs="Times New Roman"/>
          <w:noProof/>
          <w:sz w:val="24"/>
          <w:szCs w:val="24"/>
        </w:rPr>
        <w:drawing>
          <wp:inline distT="0" distB="0" distL="0" distR="0">
            <wp:extent cx="5286375" cy="41624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286375" cy="4162425"/>
                    </a:xfrm>
                    <a:prstGeom prst="rect">
                      <a:avLst/>
                    </a:prstGeom>
                    <a:noFill/>
                    <a:ln w="9525">
                      <a:noFill/>
                      <a:miter lim="800000"/>
                      <a:headEnd/>
                      <a:tailEnd/>
                    </a:ln>
                  </pic:spPr>
                </pic:pic>
              </a:graphicData>
            </a:graphic>
          </wp:inline>
        </w:drawing>
      </w:r>
    </w:p>
    <w:tbl>
      <w:tblPr>
        <w:tblW w:w="8205" w:type="dxa"/>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tblPr>
      <w:tblGrid>
        <w:gridCol w:w="8205"/>
      </w:tblGrid>
      <w:tr w:rsidR="004D0A86" w:rsidRPr="004D0A86">
        <w:trPr>
          <w:jc w:val="center"/>
        </w:trPr>
        <w:tc>
          <w:tcPr>
            <w:tcW w:w="8152" w:type="dxa"/>
            <w:tcBorders>
              <w:top w:val="single" w:sz="6" w:space="0" w:color="auto"/>
              <w:bottom w:val="single" w:sz="6" w:space="0" w:color="auto"/>
            </w:tcBorders>
          </w:tcPr>
          <w:p w:rsidR="004D0A86" w:rsidRPr="004D0A86" w:rsidRDefault="004D0A86">
            <w:pPr>
              <w:autoSpaceDE w:val="0"/>
              <w:autoSpaceDN w:val="0"/>
              <w:adjustRightInd w:val="0"/>
              <w:spacing w:before="45" w:after="45" w:line="252" w:lineRule="auto"/>
              <w:jc w:val="center"/>
              <w:rPr>
                <w:rFonts w:ascii="Times New Roman" w:hAnsi="Times New Roman" w:cs="Times New Roman"/>
                <w:spacing w:val="45"/>
                <w:sz w:val="24"/>
                <w:szCs w:val="24"/>
              </w:rPr>
            </w:pPr>
            <w:r w:rsidRPr="004D0A86">
              <w:rPr>
                <w:rFonts w:ascii="Times New Roman" w:hAnsi="Times New Roman" w:cs="Times New Roman"/>
                <w:spacing w:val="45"/>
                <w:sz w:val="24"/>
                <w:szCs w:val="24"/>
              </w:rPr>
              <w:t>СМЕРТЬ</w:t>
            </w:r>
          </w:p>
        </w:tc>
      </w:tr>
    </w:tbl>
    <w:p w:rsidR="004D0A86" w:rsidRPr="004D0A86" w:rsidRDefault="004D0A86" w:rsidP="004D0A86">
      <w:pPr>
        <w:autoSpaceDE w:val="0"/>
        <w:autoSpaceDN w:val="0"/>
        <w:adjustRightInd w:val="0"/>
        <w:spacing w:before="180" w:after="0" w:line="252" w:lineRule="auto"/>
        <w:ind w:firstLine="360"/>
        <w:jc w:val="both"/>
        <w:rPr>
          <w:rFonts w:ascii="Times New Roman" w:hAnsi="Times New Roman" w:cs="Times New Roman"/>
          <w:sz w:val="24"/>
          <w:szCs w:val="24"/>
        </w:rPr>
      </w:pPr>
      <w:r w:rsidRPr="004D0A86">
        <w:rPr>
          <w:rFonts w:ascii="Times New Roman" w:hAnsi="Times New Roman" w:cs="Times New Roman"/>
          <w:b/>
          <w:bCs/>
          <w:sz w:val="24"/>
          <w:szCs w:val="24"/>
        </w:rPr>
        <w:t>Домашнее задание:</w:t>
      </w:r>
      <w:r w:rsidRPr="004D0A86">
        <w:rPr>
          <w:rFonts w:ascii="Times New Roman" w:hAnsi="Times New Roman" w:cs="Times New Roman"/>
          <w:sz w:val="24"/>
          <w:szCs w:val="24"/>
        </w:rPr>
        <w:t xml:space="preserve"> § 35;  записи  в  тетради;  подготовить  сообщения (по желанию учащихся)  на  тему  «Особенности  индивидуального  развития …» (выбрать какое-либо растение или животное).</w:t>
      </w:r>
    </w:p>
    <w:p w:rsidR="004D0A86" w:rsidRPr="004D0A86" w:rsidRDefault="004D0A86" w:rsidP="004D0A86">
      <w:pPr>
        <w:autoSpaceDE w:val="0"/>
        <w:autoSpaceDN w:val="0"/>
        <w:adjustRightInd w:val="0"/>
        <w:spacing w:before="60"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 xml:space="preserve">2. </w:t>
      </w:r>
      <w:r w:rsidRPr="004D0A86">
        <w:rPr>
          <w:rFonts w:ascii="Times New Roman" w:hAnsi="Times New Roman" w:cs="Times New Roman"/>
          <w:spacing w:val="45"/>
          <w:sz w:val="24"/>
          <w:szCs w:val="24"/>
        </w:rPr>
        <w:t>Заслушивание сообщени</w:t>
      </w:r>
      <w:r w:rsidRPr="004D0A86">
        <w:rPr>
          <w:rFonts w:ascii="Times New Roman" w:hAnsi="Times New Roman" w:cs="Times New Roman"/>
          <w:sz w:val="24"/>
          <w:szCs w:val="24"/>
        </w:rPr>
        <w:t>й «Особенности индивидуального развития …».</w:t>
      </w:r>
    </w:p>
    <w:p w:rsidR="004D0A86" w:rsidRPr="004D0A86" w:rsidRDefault="004D0A86" w:rsidP="004D0A86">
      <w:pPr>
        <w:autoSpaceDE w:val="0"/>
        <w:autoSpaceDN w:val="0"/>
        <w:adjustRightInd w:val="0"/>
        <w:spacing w:before="60"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 xml:space="preserve">3. </w:t>
      </w:r>
      <w:r w:rsidRPr="004D0A86">
        <w:rPr>
          <w:rFonts w:ascii="Times New Roman" w:hAnsi="Times New Roman" w:cs="Times New Roman"/>
          <w:spacing w:val="45"/>
          <w:sz w:val="24"/>
          <w:szCs w:val="24"/>
        </w:rPr>
        <w:t>Задани</w:t>
      </w:r>
      <w:r w:rsidRPr="004D0A86">
        <w:rPr>
          <w:rFonts w:ascii="Times New Roman" w:hAnsi="Times New Roman" w:cs="Times New Roman"/>
          <w:sz w:val="24"/>
          <w:szCs w:val="24"/>
        </w:rPr>
        <w:t>е.</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Какие утверждения являются верными?</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1) Онтогенез – процесс индивидуального развития живых организмов.</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2) Метаморфоз – это процесс превращения личинки во взрослую особь.</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3) Головастик – личиночная стадия развития лягушки.</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4) Образование плаценты характерно для яйцекладущих животных.</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5) В  онтогенезе  выделяют  эмбриональный  и  постэмбриональный  периоды.</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6) Внутриутробное развитие заканчивается выходом особи из яйца.</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7) Постэмбриональный период начинается с оплодотворения.</w:t>
      </w:r>
    </w:p>
    <w:p w:rsidR="004D0A86" w:rsidRPr="004D0A86" w:rsidRDefault="004D0A86" w:rsidP="004D0A86">
      <w:pPr>
        <w:autoSpaceDE w:val="0"/>
        <w:autoSpaceDN w:val="0"/>
        <w:adjustRightInd w:val="0"/>
        <w:spacing w:before="60" w:after="0" w:line="252" w:lineRule="auto"/>
        <w:ind w:firstLine="360"/>
        <w:jc w:val="both"/>
        <w:rPr>
          <w:rFonts w:ascii="Times New Roman" w:hAnsi="Times New Roman" w:cs="Times New Roman"/>
          <w:sz w:val="24"/>
          <w:szCs w:val="24"/>
        </w:rPr>
      </w:pPr>
      <w:r w:rsidRPr="004D0A86">
        <w:rPr>
          <w:rFonts w:ascii="Times New Roman" w:hAnsi="Times New Roman" w:cs="Times New Roman"/>
          <w:spacing w:val="45"/>
          <w:sz w:val="24"/>
          <w:szCs w:val="24"/>
        </w:rPr>
        <w:t>Ответы</w:t>
      </w:r>
      <w:r w:rsidRPr="004D0A86">
        <w:rPr>
          <w:rFonts w:ascii="Times New Roman" w:hAnsi="Times New Roman" w:cs="Times New Roman"/>
          <w:sz w:val="24"/>
          <w:szCs w:val="24"/>
        </w:rPr>
        <w:t>: 1, 2, 3, 5.</w:t>
      </w:r>
    </w:p>
    <w:p w:rsidR="004D0A86" w:rsidRPr="004D0A86" w:rsidRDefault="004D0A86" w:rsidP="004D0A86">
      <w:pPr>
        <w:keepNext/>
        <w:autoSpaceDE w:val="0"/>
        <w:autoSpaceDN w:val="0"/>
        <w:adjustRightInd w:val="0"/>
        <w:spacing w:before="120" w:after="0" w:line="252" w:lineRule="auto"/>
        <w:ind w:firstLine="360"/>
        <w:jc w:val="both"/>
        <w:rPr>
          <w:rFonts w:ascii="Times New Roman" w:hAnsi="Times New Roman" w:cs="Times New Roman"/>
          <w:sz w:val="24"/>
          <w:szCs w:val="24"/>
        </w:rPr>
      </w:pPr>
      <w:r w:rsidRPr="004D0A86">
        <w:rPr>
          <w:rFonts w:ascii="Times New Roman" w:hAnsi="Times New Roman" w:cs="Times New Roman"/>
          <w:b/>
          <w:bCs/>
          <w:sz w:val="24"/>
          <w:szCs w:val="24"/>
        </w:rPr>
        <w:lastRenderedPageBreak/>
        <w:t>Домашнее задание:</w:t>
      </w:r>
      <w:r w:rsidRPr="004D0A86">
        <w:rPr>
          <w:rFonts w:ascii="Times New Roman" w:hAnsi="Times New Roman" w:cs="Times New Roman"/>
          <w:sz w:val="24"/>
          <w:szCs w:val="24"/>
        </w:rPr>
        <w:t xml:space="preserve"> § 3.9, ответить устно на вопросы в конце § .</w:t>
      </w:r>
    </w:p>
    <w:p w:rsidR="004D0A86" w:rsidRPr="004D0A86" w:rsidRDefault="004D0A86" w:rsidP="004D0A86">
      <w:pPr>
        <w:keepNext/>
        <w:autoSpaceDE w:val="0"/>
        <w:autoSpaceDN w:val="0"/>
        <w:adjustRightInd w:val="0"/>
        <w:spacing w:before="120" w:after="120" w:line="252" w:lineRule="auto"/>
        <w:jc w:val="center"/>
        <w:rPr>
          <w:rFonts w:ascii="Times New Roman" w:hAnsi="Times New Roman" w:cs="Times New Roman"/>
          <w:b/>
          <w:bCs/>
          <w:spacing w:val="45"/>
          <w:sz w:val="24"/>
          <w:szCs w:val="24"/>
        </w:rPr>
      </w:pPr>
      <w:r w:rsidRPr="004D0A86">
        <w:rPr>
          <w:rFonts w:ascii="Times New Roman" w:hAnsi="Times New Roman" w:cs="Times New Roman"/>
          <w:b/>
          <w:bCs/>
          <w:spacing w:val="45"/>
          <w:sz w:val="24"/>
          <w:szCs w:val="24"/>
        </w:rPr>
        <w:t>Дополнительная информация</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 xml:space="preserve">В 20–30-х гг. XIX века выдающийся немецкий ученый Шпеман – один из основателей экспериментальной эмбриологии – и его коллеги открыли и описали интересное явление. </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На стадии ранней гаструлы они вырез</w:t>
      </w:r>
      <w:r w:rsidRPr="004D0A86">
        <w:rPr>
          <w:rFonts w:ascii="Times New Roman" w:hAnsi="Times New Roman" w:cs="Times New Roman"/>
          <w:sz w:val="24"/>
          <w:szCs w:val="24"/>
          <w:lang/>
        </w:rPr>
        <w:t>á</w:t>
      </w:r>
      <w:r w:rsidRPr="004D0A86">
        <w:rPr>
          <w:rFonts w:ascii="Times New Roman" w:hAnsi="Times New Roman" w:cs="Times New Roman"/>
          <w:sz w:val="24"/>
          <w:szCs w:val="24"/>
        </w:rPr>
        <w:t xml:space="preserve">ли зачаток хорды вместе с участком зачатка мезодермы у одного зародыша амфибий и пересаживали его под эктодерму, из которой должна была развиться кожа, другому зародышу. В месте контакта пересаженного участка с эктодермой из зачатка кожного эпителия у второго зародыша возникла дополнительная нервная трубка, а из чужого зачатка развились хорда и мезодерма. На месте пересаженного фрагмента возник целый комплекс осевых органов: нервная трубка, хорда, мезодерма. </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 xml:space="preserve">Все это сформировалось помимо нормально развивающихся тех же самых собственных образований зародыша. Такое влияние одного зачатка на другой получило название эмбриональной индукции. </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 xml:space="preserve">Роль этого влияния на развитие очень важна. Приведем пример. Если на стадии ранней гаструлы полностью удалить зачаток хорды, то нервная трубка совсем не развивается. Эктодерма на спинной стороне зародыша, из которой в норме образуется нервная трубка, дифференцируется в кожный эпителий. </w:t>
      </w:r>
    </w:p>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Таким образом, эмбриональная индукция – явление, при котором в процессе эмбриогенеза один зачаток влияет на другой.</w:t>
      </w:r>
    </w:p>
    <w:p w:rsidR="004D0A86" w:rsidRPr="004D0A86" w:rsidRDefault="004D0A86" w:rsidP="004D0A86">
      <w:pPr>
        <w:autoSpaceDE w:val="0"/>
        <w:autoSpaceDN w:val="0"/>
        <w:adjustRightInd w:val="0"/>
        <w:spacing w:after="120" w:line="252" w:lineRule="auto"/>
        <w:ind w:firstLine="360"/>
        <w:jc w:val="both"/>
        <w:rPr>
          <w:rFonts w:ascii="Times New Roman" w:hAnsi="Times New Roman" w:cs="Times New Roman"/>
          <w:sz w:val="24"/>
          <w:szCs w:val="24"/>
        </w:rPr>
      </w:pPr>
      <w:r w:rsidRPr="004D0A86">
        <w:rPr>
          <w:rFonts w:ascii="Times New Roman" w:hAnsi="Times New Roman" w:cs="Times New Roman"/>
          <w:sz w:val="24"/>
          <w:szCs w:val="24"/>
        </w:rPr>
        <w:t>Как происходит эмбриональное развитие человека?</w:t>
      </w:r>
    </w:p>
    <w:tbl>
      <w:tblPr>
        <w:tblW w:w="9030" w:type="dxa"/>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tblPr>
      <w:tblGrid>
        <w:gridCol w:w="1818"/>
        <w:gridCol w:w="7212"/>
      </w:tblGrid>
      <w:tr w:rsidR="004D0A86" w:rsidRPr="004D0A86">
        <w:trPr>
          <w:jc w:val="center"/>
        </w:trPr>
        <w:tc>
          <w:tcPr>
            <w:tcW w:w="1808" w:type="dxa"/>
            <w:tcBorders>
              <w:top w:val="single" w:sz="6" w:space="0" w:color="auto"/>
              <w:bottom w:val="single" w:sz="6" w:space="0" w:color="auto"/>
              <w:right w:val="single" w:sz="6" w:space="0" w:color="auto"/>
            </w:tcBorders>
            <w:vAlign w:val="center"/>
          </w:tcPr>
          <w:p w:rsidR="004D0A86" w:rsidRPr="004D0A86" w:rsidRDefault="004D0A86">
            <w:pPr>
              <w:autoSpaceDE w:val="0"/>
              <w:autoSpaceDN w:val="0"/>
              <w:adjustRightInd w:val="0"/>
              <w:spacing w:after="0" w:line="252" w:lineRule="auto"/>
              <w:jc w:val="center"/>
              <w:rPr>
                <w:rFonts w:ascii="Times New Roman" w:hAnsi="Times New Roman" w:cs="Times New Roman"/>
                <w:sz w:val="24"/>
                <w:szCs w:val="24"/>
              </w:rPr>
            </w:pPr>
            <w:r w:rsidRPr="004D0A86">
              <w:rPr>
                <w:rFonts w:ascii="Times New Roman" w:hAnsi="Times New Roman" w:cs="Times New Roman"/>
                <w:sz w:val="24"/>
                <w:szCs w:val="24"/>
              </w:rPr>
              <w:t xml:space="preserve">Срок </w:t>
            </w:r>
            <w:r w:rsidRPr="004D0A86">
              <w:rPr>
                <w:rFonts w:ascii="Times New Roman" w:hAnsi="Times New Roman" w:cs="Times New Roman"/>
                <w:sz w:val="24"/>
                <w:szCs w:val="24"/>
              </w:rPr>
              <w:br/>
              <w:t>беременности</w:t>
            </w:r>
          </w:p>
        </w:tc>
        <w:tc>
          <w:tcPr>
            <w:tcW w:w="7170" w:type="dxa"/>
            <w:tcBorders>
              <w:top w:val="single" w:sz="6" w:space="0" w:color="auto"/>
              <w:left w:val="single" w:sz="6" w:space="0" w:color="auto"/>
              <w:bottom w:val="single" w:sz="6" w:space="0" w:color="auto"/>
            </w:tcBorders>
            <w:vAlign w:val="center"/>
          </w:tcPr>
          <w:p w:rsidR="004D0A86" w:rsidRPr="004D0A86" w:rsidRDefault="004D0A86">
            <w:pPr>
              <w:autoSpaceDE w:val="0"/>
              <w:autoSpaceDN w:val="0"/>
              <w:adjustRightInd w:val="0"/>
              <w:spacing w:after="0" w:line="252" w:lineRule="auto"/>
              <w:ind w:left="360"/>
              <w:jc w:val="center"/>
              <w:rPr>
                <w:rFonts w:ascii="Times New Roman" w:hAnsi="Times New Roman" w:cs="Times New Roman"/>
                <w:sz w:val="24"/>
                <w:szCs w:val="24"/>
              </w:rPr>
            </w:pPr>
            <w:r w:rsidRPr="004D0A86">
              <w:rPr>
                <w:rFonts w:ascii="Times New Roman" w:hAnsi="Times New Roman" w:cs="Times New Roman"/>
                <w:sz w:val="24"/>
                <w:szCs w:val="24"/>
              </w:rPr>
              <w:t>Формирование органов</w:t>
            </w:r>
          </w:p>
        </w:tc>
      </w:tr>
      <w:tr w:rsidR="004D0A86" w:rsidRPr="004D0A86">
        <w:trPr>
          <w:jc w:val="center"/>
        </w:trPr>
        <w:tc>
          <w:tcPr>
            <w:tcW w:w="1808" w:type="dxa"/>
            <w:tcBorders>
              <w:top w:val="single" w:sz="6" w:space="0" w:color="auto"/>
              <w:bottom w:val="single" w:sz="6" w:space="0" w:color="auto"/>
              <w:right w:val="single" w:sz="6" w:space="0" w:color="auto"/>
            </w:tcBorders>
            <w:vAlign w:val="center"/>
          </w:tcPr>
          <w:p w:rsidR="004D0A86" w:rsidRPr="004D0A86" w:rsidRDefault="004D0A86">
            <w:pPr>
              <w:autoSpaceDE w:val="0"/>
              <w:autoSpaceDN w:val="0"/>
              <w:adjustRightInd w:val="0"/>
              <w:spacing w:after="0" w:line="252" w:lineRule="auto"/>
              <w:jc w:val="center"/>
              <w:rPr>
                <w:rFonts w:ascii="Times New Roman" w:hAnsi="Times New Roman" w:cs="Times New Roman"/>
                <w:sz w:val="24"/>
                <w:szCs w:val="24"/>
              </w:rPr>
            </w:pPr>
            <w:r w:rsidRPr="004D0A86">
              <w:rPr>
                <w:rFonts w:ascii="Times New Roman" w:hAnsi="Times New Roman" w:cs="Times New Roman"/>
                <w:sz w:val="24"/>
                <w:szCs w:val="24"/>
              </w:rPr>
              <w:t>1</w:t>
            </w:r>
          </w:p>
        </w:tc>
        <w:tc>
          <w:tcPr>
            <w:tcW w:w="7170" w:type="dxa"/>
            <w:tcBorders>
              <w:top w:val="single" w:sz="6" w:space="0" w:color="auto"/>
              <w:left w:val="single" w:sz="6" w:space="0" w:color="auto"/>
              <w:bottom w:val="single" w:sz="6" w:space="0" w:color="auto"/>
            </w:tcBorders>
            <w:vAlign w:val="center"/>
          </w:tcPr>
          <w:p w:rsidR="004D0A86" w:rsidRPr="004D0A86" w:rsidRDefault="004D0A86">
            <w:pPr>
              <w:autoSpaceDE w:val="0"/>
              <w:autoSpaceDN w:val="0"/>
              <w:adjustRightInd w:val="0"/>
              <w:spacing w:after="0" w:line="252" w:lineRule="auto"/>
              <w:ind w:left="360"/>
              <w:jc w:val="center"/>
              <w:rPr>
                <w:rFonts w:ascii="Times New Roman" w:hAnsi="Times New Roman" w:cs="Times New Roman"/>
                <w:sz w:val="24"/>
                <w:szCs w:val="24"/>
              </w:rPr>
            </w:pPr>
            <w:r w:rsidRPr="004D0A86">
              <w:rPr>
                <w:rFonts w:ascii="Times New Roman" w:hAnsi="Times New Roman" w:cs="Times New Roman"/>
                <w:sz w:val="24"/>
                <w:szCs w:val="24"/>
              </w:rPr>
              <w:t>2</w:t>
            </w:r>
          </w:p>
        </w:tc>
      </w:tr>
      <w:tr w:rsidR="004D0A86" w:rsidRPr="004D0A86">
        <w:trPr>
          <w:jc w:val="center"/>
        </w:trPr>
        <w:tc>
          <w:tcPr>
            <w:tcW w:w="1808" w:type="dxa"/>
            <w:tcBorders>
              <w:top w:val="single" w:sz="6" w:space="0" w:color="auto"/>
              <w:bottom w:val="single" w:sz="6" w:space="0" w:color="auto"/>
              <w:right w:val="single" w:sz="6" w:space="0" w:color="auto"/>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1-я неделя</w:t>
            </w:r>
          </w:p>
        </w:tc>
        <w:tc>
          <w:tcPr>
            <w:tcW w:w="7170" w:type="dxa"/>
            <w:tcBorders>
              <w:top w:val="single" w:sz="6" w:space="0" w:color="auto"/>
              <w:left w:val="single" w:sz="6" w:space="0" w:color="auto"/>
              <w:bottom w:val="single" w:sz="6" w:space="0" w:color="auto"/>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Оплодотворенная яйцеклетка (зигота) начинает дробиться и опускается по яйцеводу к матке</w:t>
            </w:r>
          </w:p>
        </w:tc>
      </w:tr>
      <w:tr w:rsidR="004D0A86" w:rsidRPr="004D0A86">
        <w:trPr>
          <w:jc w:val="center"/>
        </w:trPr>
        <w:tc>
          <w:tcPr>
            <w:tcW w:w="1808" w:type="dxa"/>
            <w:tcBorders>
              <w:top w:val="single" w:sz="6" w:space="0" w:color="auto"/>
              <w:bottom w:val="single" w:sz="6" w:space="0" w:color="auto"/>
              <w:right w:val="single" w:sz="6" w:space="0" w:color="auto"/>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6–7-й день</w:t>
            </w:r>
          </w:p>
        </w:tc>
        <w:tc>
          <w:tcPr>
            <w:tcW w:w="7170" w:type="dxa"/>
            <w:tcBorders>
              <w:top w:val="single" w:sz="6" w:space="0" w:color="auto"/>
              <w:left w:val="single" w:sz="6" w:space="0" w:color="auto"/>
              <w:bottom w:val="single" w:sz="6" w:space="0" w:color="auto"/>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Зародышевой пузырек (бластула) срастается со слизистой оболочкой матки</w:t>
            </w:r>
          </w:p>
        </w:tc>
      </w:tr>
      <w:tr w:rsidR="004D0A86" w:rsidRPr="004D0A86">
        <w:trPr>
          <w:jc w:val="center"/>
        </w:trPr>
        <w:tc>
          <w:tcPr>
            <w:tcW w:w="1808" w:type="dxa"/>
            <w:tcBorders>
              <w:top w:val="single" w:sz="6" w:space="0" w:color="auto"/>
              <w:bottom w:val="single" w:sz="6" w:space="0" w:color="auto"/>
              <w:right w:val="single" w:sz="6" w:space="0" w:color="auto"/>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2-я неделя</w:t>
            </w:r>
          </w:p>
        </w:tc>
        <w:tc>
          <w:tcPr>
            <w:tcW w:w="7170" w:type="dxa"/>
            <w:tcBorders>
              <w:top w:val="single" w:sz="6" w:space="0" w:color="auto"/>
              <w:left w:val="single" w:sz="6" w:space="0" w:color="auto"/>
              <w:bottom w:val="single" w:sz="6" w:space="0" w:color="auto"/>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Эмбрион начинает обосабливаться от зародышевых оболочек, образуются зачатки скелета, мышц и нервной системы</w:t>
            </w:r>
          </w:p>
        </w:tc>
      </w:tr>
      <w:tr w:rsidR="004D0A86" w:rsidRPr="004D0A86">
        <w:trPr>
          <w:jc w:val="center"/>
        </w:trPr>
        <w:tc>
          <w:tcPr>
            <w:tcW w:w="1808" w:type="dxa"/>
            <w:tcBorders>
              <w:top w:val="single" w:sz="6" w:space="0" w:color="auto"/>
              <w:bottom w:val="single" w:sz="6" w:space="0" w:color="auto"/>
              <w:right w:val="single" w:sz="6" w:space="0" w:color="auto"/>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5-я неделя</w:t>
            </w:r>
          </w:p>
        </w:tc>
        <w:tc>
          <w:tcPr>
            <w:tcW w:w="7170" w:type="dxa"/>
            <w:tcBorders>
              <w:top w:val="single" w:sz="6" w:space="0" w:color="auto"/>
              <w:left w:val="single" w:sz="6" w:space="0" w:color="auto"/>
              <w:bottom w:val="single" w:sz="6" w:space="0" w:color="auto"/>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Четко различаются зачатки головы, хвоста, жаберной щели, рук, ног. Длина зародыша – 6 мм</w:t>
            </w:r>
          </w:p>
        </w:tc>
      </w:tr>
      <w:tr w:rsidR="004D0A86" w:rsidRPr="004D0A86">
        <w:trPr>
          <w:jc w:val="center"/>
        </w:trPr>
        <w:tc>
          <w:tcPr>
            <w:tcW w:w="1808" w:type="dxa"/>
            <w:tcBorders>
              <w:top w:val="single" w:sz="6" w:space="0" w:color="auto"/>
              <w:bottom w:val="single" w:sz="6" w:space="0" w:color="auto"/>
              <w:right w:val="single" w:sz="6" w:space="0" w:color="auto"/>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7-я неделя</w:t>
            </w:r>
          </w:p>
        </w:tc>
        <w:tc>
          <w:tcPr>
            <w:tcW w:w="7170" w:type="dxa"/>
            <w:tcBorders>
              <w:top w:val="single" w:sz="6" w:space="0" w:color="auto"/>
              <w:left w:val="single" w:sz="6" w:space="0" w:color="auto"/>
              <w:bottom w:val="single" w:sz="6" w:space="0" w:color="auto"/>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Появляются грудь, живот, пальцы, развиваются зачатки глаз. Длина зародыша – 12 мм</w:t>
            </w:r>
          </w:p>
        </w:tc>
      </w:tr>
    </w:tbl>
    <w:p w:rsidR="004D0A86" w:rsidRPr="004D0A86" w:rsidRDefault="004D0A86" w:rsidP="004D0A86">
      <w:pPr>
        <w:autoSpaceDE w:val="0"/>
        <w:autoSpaceDN w:val="0"/>
        <w:adjustRightInd w:val="0"/>
        <w:spacing w:after="120" w:line="252" w:lineRule="auto"/>
        <w:jc w:val="right"/>
        <w:rPr>
          <w:rFonts w:ascii="Times New Roman" w:hAnsi="Times New Roman" w:cs="Times New Roman"/>
          <w:i/>
          <w:iCs/>
          <w:sz w:val="24"/>
          <w:szCs w:val="24"/>
        </w:rPr>
      </w:pPr>
    </w:p>
    <w:tbl>
      <w:tblPr>
        <w:tblW w:w="9030" w:type="dxa"/>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tblPr>
      <w:tblGrid>
        <w:gridCol w:w="1818"/>
        <w:gridCol w:w="7212"/>
      </w:tblGrid>
      <w:tr w:rsidR="004D0A86" w:rsidRPr="004D0A86" w:rsidTr="004D0A86">
        <w:trPr>
          <w:jc w:val="center"/>
        </w:trPr>
        <w:tc>
          <w:tcPr>
            <w:tcW w:w="1818" w:type="dxa"/>
            <w:tcBorders>
              <w:top w:val="single" w:sz="6" w:space="0" w:color="auto"/>
              <w:bottom w:val="single" w:sz="6" w:space="0" w:color="auto"/>
              <w:right w:val="single" w:sz="6" w:space="0" w:color="auto"/>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8-я неделя</w:t>
            </w:r>
          </w:p>
        </w:tc>
        <w:tc>
          <w:tcPr>
            <w:tcW w:w="7212" w:type="dxa"/>
            <w:tcBorders>
              <w:top w:val="single" w:sz="6" w:space="0" w:color="auto"/>
              <w:left w:val="single" w:sz="6" w:space="0" w:color="auto"/>
              <w:bottom w:val="single" w:sz="6" w:space="0" w:color="auto"/>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Формируются ушные раковины и лицо, атрофируются зачатки жаберных щелей, зародыш окружен амнионом (водной оболочкой). Эмбрион связан с развивающейся плацентой при помощи пупочного канатика. Длина зародыша – 21 мм, вес – 1 г</w:t>
            </w:r>
          </w:p>
        </w:tc>
      </w:tr>
      <w:tr w:rsidR="004D0A86" w:rsidRPr="004D0A86" w:rsidTr="004D0A86">
        <w:trPr>
          <w:jc w:val="center"/>
        </w:trPr>
        <w:tc>
          <w:tcPr>
            <w:tcW w:w="1818" w:type="dxa"/>
            <w:tcBorders>
              <w:top w:val="single" w:sz="6" w:space="0" w:color="auto"/>
              <w:bottom w:val="single" w:sz="6" w:space="0" w:color="auto"/>
              <w:right w:val="single" w:sz="6" w:space="0" w:color="auto"/>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9-я неделя</w:t>
            </w:r>
          </w:p>
        </w:tc>
        <w:tc>
          <w:tcPr>
            <w:tcW w:w="7212" w:type="dxa"/>
            <w:tcBorders>
              <w:top w:val="single" w:sz="6" w:space="0" w:color="auto"/>
              <w:left w:val="single" w:sz="6" w:space="0" w:color="auto"/>
              <w:bottom w:val="single" w:sz="6" w:space="0" w:color="auto"/>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Сформировалось лицо, атрофируется хвост, плод по внешнему виду напоминает человека. Длина плода – 3 см, вес – 2 г</w:t>
            </w:r>
          </w:p>
        </w:tc>
      </w:tr>
      <w:tr w:rsidR="004D0A86" w:rsidRPr="004D0A86" w:rsidTr="004D0A86">
        <w:trPr>
          <w:jc w:val="center"/>
        </w:trPr>
        <w:tc>
          <w:tcPr>
            <w:tcW w:w="1818" w:type="dxa"/>
            <w:tcBorders>
              <w:top w:val="single" w:sz="6" w:space="0" w:color="auto"/>
              <w:bottom w:val="single" w:sz="6" w:space="0" w:color="auto"/>
              <w:right w:val="single" w:sz="6" w:space="0" w:color="auto"/>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lastRenderedPageBreak/>
              <w:t>14-я неделя</w:t>
            </w:r>
          </w:p>
        </w:tc>
        <w:tc>
          <w:tcPr>
            <w:tcW w:w="7212" w:type="dxa"/>
            <w:tcBorders>
              <w:top w:val="single" w:sz="6" w:space="0" w:color="auto"/>
              <w:left w:val="single" w:sz="6" w:space="0" w:color="auto"/>
              <w:bottom w:val="single" w:sz="6" w:space="0" w:color="auto"/>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Сформировались конечности вместе с пальцами и ногтями</w:t>
            </w:r>
          </w:p>
        </w:tc>
      </w:tr>
      <w:tr w:rsidR="004D0A86" w:rsidRPr="004D0A86" w:rsidTr="004D0A86">
        <w:trPr>
          <w:jc w:val="center"/>
        </w:trPr>
        <w:tc>
          <w:tcPr>
            <w:tcW w:w="1818" w:type="dxa"/>
            <w:tcBorders>
              <w:top w:val="single" w:sz="6" w:space="0" w:color="auto"/>
              <w:bottom w:val="single" w:sz="6" w:space="0" w:color="auto"/>
              <w:right w:val="single" w:sz="6" w:space="0" w:color="auto"/>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18-я неделя</w:t>
            </w:r>
          </w:p>
        </w:tc>
        <w:tc>
          <w:tcPr>
            <w:tcW w:w="7212" w:type="dxa"/>
            <w:tcBorders>
              <w:top w:val="single" w:sz="6" w:space="0" w:color="auto"/>
              <w:left w:val="single" w:sz="6" w:space="0" w:color="auto"/>
              <w:bottom w:val="single" w:sz="6" w:space="0" w:color="auto"/>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 xml:space="preserve">Беременная чувствует движение плода, слышно биение его сердца, кожа плода покрывается тончайшими (пушковыми) волосками </w:t>
            </w:r>
            <w:r w:rsidRPr="004D0A86">
              <w:rPr>
                <w:rFonts w:ascii="Times New Roman" w:hAnsi="Times New Roman" w:cs="Times New Roman"/>
                <w:sz w:val="24"/>
                <w:szCs w:val="24"/>
              </w:rPr>
              <w:br/>
              <w:t xml:space="preserve">(особенно в области бровей и ресниц). Длина плода – 19 см, </w:t>
            </w:r>
            <w:r w:rsidRPr="004D0A86">
              <w:rPr>
                <w:rFonts w:ascii="Times New Roman" w:hAnsi="Times New Roman" w:cs="Times New Roman"/>
                <w:sz w:val="24"/>
                <w:szCs w:val="24"/>
              </w:rPr>
              <w:br/>
              <w:t>вес – 180 г</w:t>
            </w:r>
          </w:p>
        </w:tc>
      </w:tr>
      <w:tr w:rsidR="004D0A86" w:rsidRPr="004D0A86" w:rsidTr="004D0A86">
        <w:trPr>
          <w:jc w:val="center"/>
        </w:trPr>
        <w:tc>
          <w:tcPr>
            <w:tcW w:w="1818" w:type="dxa"/>
            <w:tcBorders>
              <w:top w:val="single" w:sz="6" w:space="0" w:color="auto"/>
              <w:bottom w:val="single" w:sz="6" w:space="0" w:color="auto"/>
              <w:right w:val="single" w:sz="6" w:space="0" w:color="auto"/>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23-я неделя</w:t>
            </w:r>
          </w:p>
        </w:tc>
        <w:tc>
          <w:tcPr>
            <w:tcW w:w="7212" w:type="dxa"/>
            <w:tcBorders>
              <w:top w:val="single" w:sz="6" w:space="0" w:color="auto"/>
              <w:left w:val="single" w:sz="6" w:space="0" w:color="auto"/>
              <w:bottom w:val="single" w:sz="6" w:space="0" w:color="auto"/>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Появляются волосы на голове. Длина плода – 30 см, вес – 450 г</w:t>
            </w:r>
          </w:p>
        </w:tc>
      </w:tr>
      <w:tr w:rsidR="004D0A86" w:rsidRPr="004D0A86" w:rsidTr="004D0A86">
        <w:trPr>
          <w:jc w:val="center"/>
        </w:trPr>
        <w:tc>
          <w:tcPr>
            <w:tcW w:w="1818" w:type="dxa"/>
            <w:tcBorders>
              <w:top w:val="single" w:sz="6" w:space="0" w:color="auto"/>
              <w:bottom w:val="single" w:sz="6" w:space="0" w:color="auto"/>
              <w:right w:val="single" w:sz="6" w:space="0" w:color="auto"/>
            </w:tcBorders>
          </w:tcPr>
          <w:p w:rsidR="004D0A86" w:rsidRPr="004D0A86" w:rsidRDefault="004D0A86">
            <w:pPr>
              <w:autoSpaceDE w:val="0"/>
              <w:autoSpaceDN w:val="0"/>
              <w:adjustRightInd w:val="0"/>
              <w:spacing w:before="45" w:after="45" w:line="252" w:lineRule="auto"/>
              <w:rPr>
                <w:rFonts w:ascii="Times New Roman" w:hAnsi="Times New Roman" w:cs="Times New Roman"/>
                <w:sz w:val="24"/>
                <w:szCs w:val="24"/>
              </w:rPr>
            </w:pPr>
            <w:r w:rsidRPr="004D0A86">
              <w:rPr>
                <w:rFonts w:ascii="Times New Roman" w:hAnsi="Times New Roman" w:cs="Times New Roman"/>
                <w:sz w:val="24"/>
                <w:szCs w:val="24"/>
              </w:rPr>
              <w:t>27-я неделя</w:t>
            </w:r>
          </w:p>
        </w:tc>
        <w:tc>
          <w:tcPr>
            <w:tcW w:w="7212" w:type="dxa"/>
            <w:tcBorders>
              <w:top w:val="single" w:sz="6" w:space="0" w:color="auto"/>
              <w:left w:val="single" w:sz="6" w:space="0" w:color="auto"/>
              <w:bottom w:val="single" w:sz="6" w:space="0" w:color="auto"/>
            </w:tcBorders>
          </w:tcPr>
          <w:p w:rsidR="004D0A86" w:rsidRPr="004D0A86" w:rsidRDefault="004D0A86">
            <w:pPr>
              <w:autoSpaceDE w:val="0"/>
              <w:autoSpaceDN w:val="0"/>
              <w:adjustRightInd w:val="0"/>
              <w:spacing w:before="45" w:after="45" w:line="252" w:lineRule="auto"/>
              <w:rPr>
                <w:rFonts w:ascii="Times New Roman" w:hAnsi="Times New Roman" w:cs="Times New Roman"/>
                <w:sz w:val="24"/>
                <w:szCs w:val="24"/>
              </w:rPr>
            </w:pPr>
            <w:r w:rsidRPr="004D0A86">
              <w:rPr>
                <w:rFonts w:ascii="Times New Roman" w:hAnsi="Times New Roman" w:cs="Times New Roman"/>
                <w:sz w:val="24"/>
                <w:szCs w:val="24"/>
              </w:rPr>
              <w:t>Развиваются глаза. Длина плода – 35 см, вес – 875 г</w:t>
            </w:r>
          </w:p>
        </w:tc>
      </w:tr>
      <w:tr w:rsidR="004D0A86" w:rsidRPr="004D0A86" w:rsidTr="004D0A86">
        <w:trPr>
          <w:jc w:val="center"/>
        </w:trPr>
        <w:tc>
          <w:tcPr>
            <w:tcW w:w="1818" w:type="dxa"/>
            <w:tcBorders>
              <w:top w:val="single" w:sz="6" w:space="0" w:color="auto"/>
              <w:bottom w:val="single" w:sz="6" w:space="0" w:color="auto"/>
              <w:right w:val="single" w:sz="6" w:space="0" w:color="auto"/>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32-я неделя</w:t>
            </w:r>
          </w:p>
        </w:tc>
        <w:tc>
          <w:tcPr>
            <w:tcW w:w="7212" w:type="dxa"/>
            <w:tcBorders>
              <w:top w:val="single" w:sz="6" w:space="0" w:color="auto"/>
              <w:left w:val="single" w:sz="6" w:space="0" w:color="auto"/>
              <w:bottom w:val="single" w:sz="6" w:space="0" w:color="auto"/>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Преждевременно родившийся плод при правильном уходе может выжить. Длина плода – 45 см, вес – 2,4 кг</w:t>
            </w:r>
          </w:p>
        </w:tc>
      </w:tr>
      <w:tr w:rsidR="004D0A86" w:rsidRPr="004D0A86" w:rsidTr="004D0A86">
        <w:trPr>
          <w:jc w:val="center"/>
        </w:trPr>
        <w:tc>
          <w:tcPr>
            <w:tcW w:w="1818" w:type="dxa"/>
            <w:tcBorders>
              <w:top w:val="single" w:sz="6" w:space="0" w:color="auto"/>
              <w:bottom w:val="single" w:sz="6" w:space="0" w:color="auto"/>
              <w:right w:val="single" w:sz="6" w:space="0" w:color="auto"/>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40-я неделя</w:t>
            </w:r>
          </w:p>
        </w:tc>
        <w:tc>
          <w:tcPr>
            <w:tcW w:w="7212" w:type="dxa"/>
            <w:tcBorders>
              <w:top w:val="single" w:sz="6" w:space="0" w:color="auto"/>
              <w:left w:val="single" w:sz="6" w:space="0" w:color="auto"/>
              <w:bottom w:val="single" w:sz="6" w:space="0" w:color="auto"/>
            </w:tcBorders>
          </w:tcPr>
          <w:p w:rsidR="004D0A86" w:rsidRPr="004D0A86" w:rsidRDefault="004D0A86">
            <w:pPr>
              <w:autoSpaceDE w:val="0"/>
              <w:autoSpaceDN w:val="0"/>
              <w:adjustRightInd w:val="0"/>
              <w:spacing w:after="0" w:line="252" w:lineRule="auto"/>
              <w:rPr>
                <w:rFonts w:ascii="Times New Roman" w:hAnsi="Times New Roman" w:cs="Times New Roman"/>
                <w:sz w:val="24"/>
                <w:szCs w:val="24"/>
              </w:rPr>
            </w:pPr>
            <w:r w:rsidRPr="004D0A86">
              <w:rPr>
                <w:rFonts w:ascii="Times New Roman" w:hAnsi="Times New Roman" w:cs="Times New Roman"/>
                <w:sz w:val="24"/>
                <w:szCs w:val="24"/>
              </w:rPr>
              <w:t xml:space="preserve">Плод полностью сформирован, кожа покрыта первородной </w:t>
            </w:r>
            <w:r w:rsidRPr="004D0A86">
              <w:rPr>
                <w:rFonts w:ascii="Times New Roman" w:hAnsi="Times New Roman" w:cs="Times New Roman"/>
                <w:sz w:val="24"/>
                <w:szCs w:val="24"/>
              </w:rPr>
              <w:br/>
              <w:t xml:space="preserve">смазкой, длина волос на голове достигает 2,5 см. Длина плода – </w:t>
            </w:r>
            <w:r w:rsidRPr="004D0A86">
              <w:rPr>
                <w:rFonts w:ascii="Times New Roman" w:hAnsi="Times New Roman" w:cs="Times New Roman"/>
                <w:sz w:val="24"/>
                <w:szCs w:val="24"/>
              </w:rPr>
              <w:br/>
              <w:t>50 см, вес – 3,2 кг</w:t>
            </w:r>
          </w:p>
        </w:tc>
      </w:tr>
    </w:tbl>
    <w:p w:rsidR="004D0A86" w:rsidRPr="004D0A86" w:rsidRDefault="004D0A86" w:rsidP="004D0A86">
      <w:pPr>
        <w:autoSpaceDE w:val="0"/>
        <w:autoSpaceDN w:val="0"/>
        <w:adjustRightInd w:val="0"/>
        <w:spacing w:after="0" w:line="252" w:lineRule="auto"/>
        <w:ind w:firstLine="360"/>
        <w:jc w:val="both"/>
        <w:rPr>
          <w:rFonts w:ascii="Times New Roman" w:hAnsi="Times New Roman" w:cs="Times New Roman"/>
          <w:i/>
          <w:iCs/>
          <w:sz w:val="24"/>
          <w:szCs w:val="24"/>
        </w:rPr>
      </w:pPr>
    </w:p>
    <w:p w:rsidR="004D0A86" w:rsidRPr="004D0A86" w:rsidRDefault="004D0A86">
      <w:pPr>
        <w:autoSpaceDE w:val="0"/>
        <w:autoSpaceDN w:val="0"/>
        <w:adjustRightInd w:val="0"/>
        <w:spacing w:after="0" w:line="252" w:lineRule="auto"/>
        <w:ind w:firstLine="360"/>
        <w:jc w:val="both"/>
        <w:rPr>
          <w:rFonts w:ascii="Times New Roman" w:hAnsi="Times New Roman" w:cs="Times New Roman"/>
          <w:i/>
          <w:iCs/>
          <w:sz w:val="24"/>
          <w:szCs w:val="24"/>
        </w:rPr>
      </w:pPr>
    </w:p>
    <w:sectPr w:rsidR="004D0A86" w:rsidRPr="004D0A86" w:rsidSect="009F247C">
      <w:headerReference w:type="default" r:id="rId9"/>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A17" w:rsidRDefault="00346A17" w:rsidP="004D0A86">
      <w:pPr>
        <w:spacing w:after="0" w:line="240" w:lineRule="auto"/>
      </w:pPr>
      <w:r>
        <w:separator/>
      </w:r>
    </w:p>
  </w:endnote>
  <w:endnote w:type="continuationSeparator" w:id="1">
    <w:p w:rsidR="00346A17" w:rsidRDefault="00346A17" w:rsidP="004D0A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A17" w:rsidRDefault="00346A17" w:rsidP="004D0A86">
      <w:pPr>
        <w:spacing w:after="0" w:line="240" w:lineRule="auto"/>
      </w:pPr>
      <w:r>
        <w:separator/>
      </w:r>
    </w:p>
  </w:footnote>
  <w:footnote w:type="continuationSeparator" w:id="1">
    <w:p w:rsidR="00346A17" w:rsidRDefault="00346A17" w:rsidP="004D0A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88353"/>
      <w:docPartObj>
        <w:docPartGallery w:val="Page Numbers (Top of Page)"/>
        <w:docPartUnique/>
      </w:docPartObj>
    </w:sdtPr>
    <w:sdtContent>
      <w:p w:rsidR="004D0A86" w:rsidRDefault="004D0A86">
        <w:pPr>
          <w:pStyle w:val="a5"/>
          <w:jc w:val="right"/>
        </w:pPr>
        <w:fldSimple w:instr=" PAGE   \* MERGEFORMAT ">
          <w:r>
            <w:rPr>
              <w:noProof/>
            </w:rPr>
            <w:t>7</w:t>
          </w:r>
        </w:fldSimple>
      </w:p>
    </w:sdtContent>
  </w:sdt>
  <w:p w:rsidR="004D0A86" w:rsidRDefault="004D0A8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D0A86"/>
    <w:rsid w:val="00346A17"/>
    <w:rsid w:val="004D0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A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0A86"/>
    <w:rPr>
      <w:rFonts w:ascii="Tahoma" w:hAnsi="Tahoma" w:cs="Tahoma"/>
      <w:sz w:val="16"/>
      <w:szCs w:val="16"/>
    </w:rPr>
  </w:style>
  <w:style w:type="paragraph" w:styleId="a5">
    <w:name w:val="header"/>
    <w:basedOn w:val="a"/>
    <w:link w:val="a6"/>
    <w:uiPriority w:val="99"/>
    <w:unhideWhenUsed/>
    <w:rsid w:val="004D0A8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0A86"/>
  </w:style>
  <w:style w:type="paragraph" w:styleId="a7">
    <w:name w:val="footer"/>
    <w:basedOn w:val="a"/>
    <w:link w:val="a8"/>
    <w:uiPriority w:val="99"/>
    <w:semiHidden/>
    <w:unhideWhenUsed/>
    <w:rsid w:val="004D0A8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D0A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1391</Words>
  <Characters>7935</Characters>
  <Application>Microsoft Office Word</Application>
  <DocSecurity>0</DocSecurity>
  <Lines>66</Lines>
  <Paragraphs>18</Paragraphs>
  <ScaleCrop>false</ScaleCrop>
  <Company>Microsoft</Company>
  <LinksUpToDate>false</LinksUpToDate>
  <CharactersWithSpaces>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2013-03-03T18:38:00Z</cp:lastPrinted>
  <dcterms:created xsi:type="dcterms:W3CDTF">2013-03-03T18:35:00Z</dcterms:created>
  <dcterms:modified xsi:type="dcterms:W3CDTF">2013-03-03T18:39:00Z</dcterms:modified>
</cp:coreProperties>
</file>