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2" w:rsidRPr="006A70FC" w:rsidRDefault="00A25332" w:rsidP="000F42CE">
      <w:pPr>
        <w:pStyle w:val="c71"/>
        <w:shd w:val="clear" w:color="auto" w:fill="FFFFFF"/>
        <w:contextualSpacing/>
        <w:rPr>
          <w:bCs/>
          <w:kern w:val="36"/>
        </w:rPr>
      </w:pPr>
      <w:r w:rsidRPr="006A70FC">
        <w:rPr>
          <w:bCs/>
          <w:kern w:val="36"/>
        </w:rPr>
        <w:t>Муниципальное общеобразовательное бюджетное учреждение «Средняя общеобразовательная школа Лесозаводского городского округа с. Пантелеймоновка»</w:t>
      </w:r>
    </w:p>
    <w:p w:rsidR="00A25332" w:rsidRPr="006A70FC" w:rsidRDefault="00A25332" w:rsidP="00A25332">
      <w:pPr>
        <w:pStyle w:val="c71"/>
        <w:shd w:val="clear" w:color="auto" w:fill="FFFFFF"/>
        <w:contextualSpacing/>
        <w:jc w:val="left"/>
        <w:rPr>
          <w:bCs/>
          <w:kern w:val="36"/>
        </w:rPr>
      </w:pPr>
    </w:p>
    <w:p w:rsidR="00A25332" w:rsidRPr="006A70FC" w:rsidRDefault="00A25332" w:rsidP="00A25332">
      <w:pPr>
        <w:pStyle w:val="c71"/>
        <w:shd w:val="clear" w:color="auto" w:fill="FFFFFF"/>
        <w:contextualSpacing/>
        <w:jc w:val="left"/>
        <w:rPr>
          <w:bCs/>
          <w:kern w:val="36"/>
        </w:rPr>
      </w:pPr>
    </w:p>
    <w:p w:rsidR="00A25332" w:rsidRPr="006A70FC" w:rsidRDefault="00A25332" w:rsidP="00A25332">
      <w:pPr>
        <w:pStyle w:val="c71"/>
        <w:shd w:val="clear" w:color="auto" w:fill="FFFFFF"/>
        <w:contextualSpacing/>
        <w:jc w:val="left"/>
        <w:rPr>
          <w:bCs/>
          <w:kern w:val="36"/>
        </w:rPr>
      </w:pPr>
    </w:p>
    <w:p w:rsidR="00A25332" w:rsidRPr="006A70FC" w:rsidRDefault="00A25332" w:rsidP="00A25332">
      <w:pPr>
        <w:pStyle w:val="c71"/>
        <w:shd w:val="clear" w:color="auto" w:fill="FFFFFF"/>
        <w:contextualSpacing/>
        <w:jc w:val="left"/>
        <w:rPr>
          <w:bCs/>
          <w:kern w:val="36"/>
        </w:rPr>
      </w:pPr>
    </w:p>
    <w:p w:rsidR="00A25332" w:rsidRPr="006A70FC" w:rsidRDefault="00A25332" w:rsidP="00A25332">
      <w:pPr>
        <w:pStyle w:val="c71"/>
        <w:shd w:val="clear" w:color="auto" w:fill="FFFFFF"/>
        <w:contextualSpacing/>
        <w:jc w:val="left"/>
        <w:rPr>
          <w:bCs/>
          <w:kern w:val="36"/>
        </w:rPr>
      </w:pPr>
    </w:p>
    <w:p w:rsidR="00A25332" w:rsidRPr="006A70FC" w:rsidRDefault="00A25332" w:rsidP="00A25332">
      <w:pPr>
        <w:pStyle w:val="c71"/>
        <w:shd w:val="clear" w:color="auto" w:fill="FFFFFF"/>
        <w:contextualSpacing/>
        <w:jc w:val="left"/>
        <w:rPr>
          <w:bCs/>
          <w:kern w:val="36"/>
        </w:rPr>
      </w:pPr>
    </w:p>
    <w:p w:rsidR="00A25332" w:rsidRPr="006A70FC" w:rsidRDefault="00A25332" w:rsidP="00A25332">
      <w:pPr>
        <w:pStyle w:val="c71"/>
        <w:shd w:val="clear" w:color="auto" w:fill="FFFFFF"/>
        <w:contextualSpacing/>
        <w:jc w:val="left"/>
        <w:rPr>
          <w:bCs/>
          <w:kern w:val="36"/>
        </w:rPr>
      </w:pPr>
    </w:p>
    <w:p w:rsidR="00A25332" w:rsidRPr="006A70FC" w:rsidRDefault="00A25332" w:rsidP="00A25332">
      <w:pPr>
        <w:pStyle w:val="c71"/>
        <w:shd w:val="clear" w:color="auto" w:fill="FFFFFF"/>
        <w:contextualSpacing/>
        <w:jc w:val="left"/>
        <w:rPr>
          <w:bCs/>
          <w:kern w:val="36"/>
        </w:rPr>
      </w:pPr>
    </w:p>
    <w:p w:rsidR="00A25332" w:rsidRPr="006A70FC" w:rsidRDefault="00A25332" w:rsidP="00A25332">
      <w:pPr>
        <w:pStyle w:val="c71"/>
        <w:shd w:val="clear" w:color="auto" w:fill="FFFFFF"/>
        <w:contextualSpacing/>
        <w:jc w:val="left"/>
        <w:rPr>
          <w:bCs/>
          <w:kern w:val="36"/>
        </w:rPr>
      </w:pPr>
    </w:p>
    <w:p w:rsidR="00A25332" w:rsidRPr="006A70FC" w:rsidRDefault="005521B7" w:rsidP="005521B7">
      <w:pPr>
        <w:pStyle w:val="c71"/>
        <w:shd w:val="clear" w:color="auto" w:fill="FFFFFF"/>
        <w:tabs>
          <w:tab w:val="left" w:pos="1440"/>
        </w:tabs>
        <w:contextualSpacing/>
        <w:jc w:val="left"/>
        <w:rPr>
          <w:bCs/>
          <w:kern w:val="36"/>
        </w:rPr>
      </w:pPr>
      <w:r w:rsidRPr="006A70FC">
        <w:rPr>
          <w:bCs/>
          <w:kern w:val="36"/>
        </w:rPr>
        <w:tab/>
      </w:r>
    </w:p>
    <w:p w:rsidR="00CF34DE" w:rsidRPr="007807CE" w:rsidRDefault="00083985" w:rsidP="008F7F3F">
      <w:pPr>
        <w:pStyle w:val="c71"/>
        <w:shd w:val="clear" w:color="auto" w:fill="FFFFFF"/>
        <w:contextualSpacing/>
        <w:rPr>
          <w:b/>
          <w:color w:val="C00000"/>
          <w:sz w:val="44"/>
          <w:szCs w:val="44"/>
        </w:rPr>
      </w:pPr>
      <w:r w:rsidRPr="007807CE">
        <w:rPr>
          <w:b/>
          <w:bCs/>
          <w:color w:val="C00000"/>
          <w:kern w:val="36"/>
          <w:sz w:val="44"/>
          <w:szCs w:val="44"/>
        </w:rPr>
        <w:t xml:space="preserve"> </w:t>
      </w:r>
      <w:r w:rsidR="00CF34DE" w:rsidRPr="007807CE">
        <w:rPr>
          <w:rStyle w:val="c32"/>
          <w:b/>
          <w:color w:val="C00000"/>
          <w:sz w:val="44"/>
          <w:szCs w:val="44"/>
        </w:rPr>
        <w:t xml:space="preserve">«Вредное  влияние курения   </w:t>
      </w:r>
    </w:p>
    <w:p w:rsidR="00CF34DE" w:rsidRPr="007807CE" w:rsidRDefault="00CF34DE" w:rsidP="008F7F3F">
      <w:pPr>
        <w:pStyle w:val="c71"/>
        <w:shd w:val="clear" w:color="auto" w:fill="FFFFFF"/>
        <w:contextualSpacing/>
        <w:rPr>
          <w:rStyle w:val="c32"/>
          <w:b/>
          <w:color w:val="C00000"/>
          <w:sz w:val="44"/>
          <w:szCs w:val="44"/>
        </w:rPr>
      </w:pPr>
      <w:r w:rsidRPr="007807CE">
        <w:rPr>
          <w:rStyle w:val="c32"/>
          <w:b/>
          <w:color w:val="C00000"/>
          <w:sz w:val="44"/>
          <w:szCs w:val="44"/>
        </w:rPr>
        <w:t>на организм человека».</w:t>
      </w:r>
    </w:p>
    <w:p w:rsidR="00A25332" w:rsidRPr="006A70FC" w:rsidRDefault="00A25332" w:rsidP="008F7F3F">
      <w:pPr>
        <w:pStyle w:val="c71"/>
        <w:shd w:val="clear" w:color="auto" w:fill="FFFFFF"/>
        <w:contextualSpacing/>
        <w:rPr>
          <w:rStyle w:val="c32"/>
          <w:color w:val="C00000"/>
          <w:sz w:val="24"/>
          <w:szCs w:val="24"/>
        </w:rPr>
      </w:pPr>
    </w:p>
    <w:p w:rsidR="00FE7257" w:rsidRDefault="00FE7257" w:rsidP="008F7F3F">
      <w:pPr>
        <w:pStyle w:val="c71"/>
        <w:shd w:val="clear" w:color="auto" w:fill="FFFFFF"/>
        <w:contextualSpacing/>
        <w:rPr>
          <w:rStyle w:val="c32"/>
          <w:color w:val="C00000"/>
          <w:sz w:val="24"/>
          <w:szCs w:val="24"/>
        </w:rPr>
      </w:pPr>
    </w:p>
    <w:p w:rsidR="00BC29FA" w:rsidRDefault="00BC29FA" w:rsidP="008F7F3F">
      <w:pPr>
        <w:pStyle w:val="c71"/>
        <w:shd w:val="clear" w:color="auto" w:fill="FFFFFF"/>
        <w:contextualSpacing/>
        <w:rPr>
          <w:rStyle w:val="c32"/>
          <w:color w:val="C00000"/>
          <w:sz w:val="24"/>
          <w:szCs w:val="24"/>
        </w:rPr>
      </w:pPr>
    </w:p>
    <w:p w:rsidR="00BC29FA" w:rsidRPr="006A70FC" w:rsidRDefault="00BC29FA" w:rsidP="008F7F3F">
      <w:pPr>
        <w:pStyle w:val="c71"/>
        <w:shd w:val="clear" w:color="auto" w:fill="FFFFFF"/>
        <w:contextualSpacing/>
        <w:rPr>
          <w:rStyle w:val="c32"/>
          <w:color w:val="C00000"/>
          <w:sz w:val="24"/>
          <w:szCs w:val="24"/>
        </w:rPr>
      </w:pPr>
    </w:p>
    <w:p w:rsidR="00A25332" w:rsidRPr="006A70FC" w:rsidRDefault="00096659" w:rsidP="008F7F3F">
      <w:pPr>
        <w:pStyle w:val="c71"/>
        <w:shd w:val="clear" w:color="auto" w:fill="FFFFFF"/>
        <w:contextualSpacing/>
        <w:rPr>
          <w:rStyle w:val="c32"/>
          <w:color w:val="C00000"/>
          <w:sz w:val="24"/>
          <w:szCs w:val="24"/>
        </w:rPr>
      </w:pPr>
      <w:r w:rsidRPr="006A70FC">
        <w:rPr>
          <w:noProof/>
          <w:color w:val="C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32385</wp:posOffset>
            </wp:positionV>
            <wp:extent cx="2143125" cy="2933700"/>
            <wp:effectExtent l="19050" t="0" r="9525" b="0"/>
            <wp:wrapSquare wrapText="bothSides"/>
            <wp:docPr id="7" name="Рисунок 7" descr="http://planuroka.ru/wp-content/uploads/2011/08/123412447-21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nuroka.ru/wp-content/uploads/2011/08/123412447-219x3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332" w:rsidRPr="006A70FC" w:rsidRDefault="00A25332" w:rsidP="005521B7">
      <w:pPr>
        <w:pStyle w:val="c71"/>
        <w:shd w:val="clear" w:color="auto" w:fill="FFFFFF"/>
        <w:contextualSpacing/>
        <w:jc w:val="left"/>
        <w:rPr>
          <w:color w:val="C00000"/>
        </w:rPr>
      </w:pPr>
    </w:p>
    <w:p w:rsidR="00D13EEB" w:rsidRPr="006A70FC" w:rsidRDefault="00D13EEB" w:rsidP="008F7F3F">
      <w:pPr>
        <w:pStyle w:val="c71"/>
        <w:shd w:val="clear" w:color="auto" w:fill="FFFFFF"/>
        <w:contextualSpacing/>
        <w:rPr>
          <w:color w:val="C00000"/>
        </w:rPr>
      </w:pPr>
    </w:p>
    <w:p w:rsidR="00D13EEB" w:rsidRPr="006A70FC" w:rsidRDefault="00D13EEB" w:rsidP="008F7F3F">
      <w:pPr>
        <w:pStyle w:val="c71"/>
        <w:shd w:val="clear" w:color="auto" w:fill="FFFFFF"/>
        <w:contextualSpacing/>
        <w:rPr>
          <w:color w:val="C00000"/>
        </w:rPr>
      </w:pPr>
    </w:p>
    <w:p w:rsidR="00D13EEB" w:rsidRPr="006A70FC" w:rsidRDefault="00D13EEB" w:rsidP="008F7F3F">
      <w:pPr>
        <w:pStyle w:val="c71"/>
        <w:shd w:val="clear" w:color="auto" w:fill="FFFFFF"/>
        <w:contextualSpacing/>
        <w:rPr>
          <w:color w:val="C00000"/>
        </w:rPr>
      </w:pPr>
    </w:p>
    <w:p w:rsidR="005521B7" w:rsidRPr="006A70FC" w:rsidRDefault="005521B7" w:rsidP="008F7F3F">
      <w:pPr>
        <w:pStyle w:val="c71"/>
        <w:shd w:val="clear" w:color="auto" w:fill="FFFFFF"/>
        <w:contextualSpacing/>
        <w:rPr>
          <w:color w:val="C00000"/>
        </w:rPr>
      </w:pPr>
    </w:p>
    <w:p w:rsidR="005521B7" w:rsidRPr="006A70FC" w:rsidRDefault="005521B7" w:rsidP="008F7F3F">
      <w:pPr>
        <w:pStyle w:val="c71"/>
        <w:shd w:val="clear" w:color="auto" w:fill="FFFFFF"/>
        <w:contextualSpacing/>
        <w:rPr>
          <w:color w:val="C00000"/>
        </w:rPr>
      </w:pPr>
    </w:p>
    <w:p w:rsidR="005521B7" w:rsidRPr="006A70FC" w:rsidRDefault="005521B7" w:rsidP="008F7F3F">
      <w:pPr>
        <w:pStyle w:val="c71"/>
        <w:shd w:val="clear" w:color="auto" w:fill="FFFFFF"/>
        <w:contextualSpacing/>
        <w:rPr>
          <w:color w:val="C00000"/>
        </w:rPr>
      </w:pPr>
    </w:p>
    <w:p w:rsidR="0030463F" w:rsidRPr="006A70FC" w:rsidRDefault="0030463F" w:rsidP="00BC29FA">
      <w:pPr>
        <w:pStyle w:val="c71"/>
        <w:shd w:val="clear" w:color="auto" w:fill="FFFFFF"/>
        <w:contextualSpacing/>
        <w:jc w:val="right"/>
        <w:rPr>
          <w:color w:val="C00000"/>
        </w:rPr>
      </w:pPr>
    </w:p>
    <w:p w:rsidR="0030463F" w:rsidRPr="006A70FC" w:rsidRDefault="0030463F" w:rsidP="008F7F3F">
      <w:pPr>
        <w:pStyle w:val="c71"/>
        <w:shd w:val="clear" w:color="auto" w:fill="FFFFFF"/>
        <w:contextualSpacing/>
        <w:rPr>
          <w:color w:val="C00000"/>
        </w:rPr>
      </w:pPr>
    </w:p>
    <w:p w:rsidR="00096659" w:rsidRPr="006A70FC" w:rsidRDefault="00D13EEB" w:rsidP="00BC29FA">
      <w:pPr>
        <w:pStyle w:val="c71"/>
        <w:shd w:val="clear" w:color="auto" w:fill="FFFFFF"/>
        <w:contextualSpacing/>
        <w:jc w:val="right"/>
      </w:pPr>
      <w:r w:rsidRPr="006A70FC">
        <w:t xml:space="preserve">                           </w:t>
      </w:r>
      <w:r w:rsidR="0030463F" w:rsidRPr="006A70FC">
        <w:t xml:space="preserve">       </w:t>
      </w:r>
      <w:r w:rsidR="00096659" w:rsidRPr="006A70FC">
        <w:t xml:space="preserve">                                                            </w:t>
      </w:r>
    </w:p>
    <w:p w:rsidR="00D13EEB" w:rsidRPr="006A70FC" w:rsidRDefault="00096659" w:rsidP="00BC29FA">
      <w:pPr>
        <w:pStyle w:val="c71"/>
        <w:shd w:val="clear" w:color="auto" w:fill="FFFFFF"/>
        <w:contextualSpacing/>
      </w:pPr>
      <w:r w:rsidRPr="006A70FC">
        <w:t xml:space="preserve">                                                                                              </w:t>
      </w:r>
    </w:p>
    <w:p w:rsidR="00D45F0A" w:rsidRPr="006A70FC" w:rsidRDefault="00D45F0A" w:rsidP="008F7F3F">
      <w:pPr>
        <w:pStyle w:val="c71"/>
        <w:shd w:val="clear" w:color="auto" w:fill="FFFFFF"/>
        <w:contextualSpacing/>
      </w:pPr>
    </w:p>
    <w:p w:rsidR="00D45F0A" w:rsidRPr="006A70FC" w:rsidRDefault="00D45F0A" w:rsidP="008F7F3F">
      <w:pPr>
        <w:pStyle w:val="c71"/>
        <w:shd w:val="clear" w:color="auto" w:fill="FFFFFF"/>
        <w:contextualSpacing/>
      </w:pPr>
    </w:p>
    <w:p w:rsidR="00D45F0A" w:rsidRPr="006A70FC" w:rsidRDefault="00D45F0A" w:rsidP="008F7F3F">
      <w:pPr>
        <w:pStyle w:val="c71"/>
        <w:shd w:val="clear" w:color="auto" w:fill="FFFFFF"/>
        <w:contextualSpacing/>
      </w:pPr>
    </w:p>
    <w:p w:rsidR="00D45F0A" w:rsidRPr="006A70FC" w:rsidRDefault="00D45F0A" w:rsidP="008F7F3F">
      <w:pPr>
        <w:pStyle w:val="c71"/>
        <w:shd w:val="clear" w:color="auto" w:fill="FFFFFF"/>
        <w:contextualSpacing/>
      </w:pPr>
    </w:p>
    <w:p w:rsidR="00D45F0A" w:rsidRPr="006A70FC" w:rsidRDefault="00D45F0A" w:rsidP="008F7F3F">
      <w:pPr>
        <w:pStyle w:val="c71"/>
        <w:shd w:val="clear" w:color="auto" w:fill="FFFFFF"/>
        <w:contextualSpacing/>
      </w:pPr>
    </w:p>
    <w:p w:rsidR="00D45F0A" w:rsidRPr="006A70FC" w:rsidRDefault="00D45F0A" w:rsidP="008F7F3F">
      <w:pPr>
        <w:pStyle w:val="c71"/>
        <w:shd w:val="clear" w:color="auto" w:fill="FFFFFF"/>
        <w:contextualSpacing/>
      </w:pPr>
    </w:p>
    <w:p w:rsidR="00D45F0A" w:rsidRPr="006A70FC" w:rsidRDefault="00D45F0A" w:rsidP="008F7F3F">
      <w:pPr>
        <w:pStyle w:val="c71"/>
        <w:shd w:val="clear" w:color="auto" w:fill="FFFFFF"/>
        <w:contextualSpacing/>
      </w:pPr>
    </w:p>
    <w:p w:rsidR="000825B2" w:rsidRDefault="00D45F0A" w:rsidP="000825B2">
      <w:pPr>
        <w:pStyle w:val="c71"/>
        <w:shd w:val="clear" w:color="auto" w:fill="FFFFFF"/>
        <w:tabs>
          <w:tab w:val="left" w:pos="3645"/>
        </w:tabs>
        <w:contextualSpacing/>
        <w:jc w:val="left"/>
      </w:pPr>
      <w:r w:rsidRPr="006A70FC">
        <w:t xml:space="preserve">                                                     </w:t>
      </w:r>
    </w:p>
    <w:p w:rsidR="00BC29FA" w:rsidRPr="006A70FC" w:rsidRDefault="00BC29FA" w:rsidP="00B312CD">
      <w:pPr>
        <w:pStyle w:val="c71"/>
        <w:shd w:val="clear" w:color="auto" w:fill="FFFFFF"/>
        <w:contextualSpacing/>
        <w:jc w:val="right"/>
      </w:pPr>
      <w:r>
        <w:t xml:space="preserve">                                                               </w:t>
      </w:r>
      <w:r w:rsidR="00B312CD">
        <w:t xml:space="preserve">                          </w:t>
      </w:r>
      <w:r w:rsidR="00AC7EE3">
        <w:t>Выполнил</w:t>
      </w:r>
      <w:r w:rsidRPr="006A70FC">
        <w:t>:</w:t>
      </w:r>
    </w:p>
    <w:p w:rsidR="00BC29FA" w:rsidRPr="006A70FC" w:rsidRDefault="00BC29FA" w:rsidP="00B312CD">
      <w:pPr>
        <w:pStyle w:val="c71"/>
        <w:shd w:val="clear" w:color="auto" w:fill="FFFFFF"/>
        <w:contextualSpacing/>
        <w:jc w:val="right"/>
      </w:pPr>
      <w:r w:rsidRPr="006A70FC">
        <w:t xml:space="preserve">                                                                                                     </w:t>
      </w:r>
      <w:r>
        <w:t xml:space="preserve">  </w:t>
      </w:r>
      <w:r w:rsidRPr="006A70FC">
        <w:t>учитель биологии и</w:t>
      </w:r>
    </w:p>
    <w:p w:rsidR="00BC29FA" w:rsidRPr="006A70FC" w:rsidRDefault="00BC29FA" w:rsidP="00B312CD">
      <w:pPr>
        <w:pStyle w:val="c71"/>
        <w:shd w:val="clear" w:color="auto" w:fill="FFFFFF"/>
        <w:contextualSpacing/>
        <w:jc w:val="right"/>
      </w:pPr>
      <w:r w:rsidRPr="006A70FC">
        <w:t xml:space="preserve">                                                                                                              </w:t>
      </w:r>
      <w:r>
        <w:t xml:space="preserve"> </w:t>
      </w:r>
      <w:r w:rsidRPr="006A70FC">
        <w:t xml:space="preserve"> химии </w:t>
      </w:r>
      <w:r w:rsidR="00B312CD" w:rsidRPr="00B312CD">
        <w:t>МОБУ СОШ ЛГО с.Пантелеймоновка</w:t>
      </w:r>
      <w:r w:rsidR="00B312CD" w:rsidRPr="00B312CD">
        <w:br/>
        <w:t>Окладникова Е.В.</w:t>
      </w:r>
      <w:r w:rsidR="00B312CD" w:rsidRPr="006A70FC">
        <w:t xml:space="preserve"> </w:t>
      </w:r>
      <w:r w:rsidR="00B312CD" w:rsidRPr="00B312CD">
        <w:br/>
      </w:r>
    </w:p>
    <w:p w:rsidR="00BC29FA" w:rsidRDefault="00BC29FA" w:rsidP="000825B2">
      <w:pPr>
        <w:pStyle w:val="c71"/>
        <w:shd w:val="clear" w:color="auto" w:fill="FFFFFF"/>
        <w:tabs>
          <w:tab w:val="left" w:pos="3645"/>
        </w:tabs>
        <w:contextualSpacing/>
        <w:jc w:val="left"/>
      </w:pPr>
    </w:p>
    <w:p w:rsidR="00BC29FA" w:rsidRDefault="00BC29FA" w:rsidP="000825B2">
      <w:pPr>
        <w:pStyle w:val="c71"/>
        <w:shd w:val="clear" w:color="auto" w:fill="FFFFFF"/>
        <w:tabs>
          <w:tab w:val="left" w:pos="3645"/>
        </w:tabs>
        <w:contextualSpacing/>
        <w:jc w:val="left"/>
      </w:pPr>
    </w:p>
    <w:p w:rsidR="00BC29FA" w:rsidRDefault="00BC29FA" w:rsidP="000825B2">
      <w:pPr>
        <w:pStyle w:val="c71"/>
        <w:shd w:val="clear" w:color="auto" w:fill="FFFFFF"/>
        <w:tabs>
          <w:tab w:val="left" w:pos="3645"/>
        </w:tabs>
        <w:contextualSpacing/>
        <w:jc w:val="left"/>
      </w:pPr>
    </w:p>
    <w:p w:rsidR="00BC29FA" w:rsidRDefault="00BC29FA" w:rsidP="000825B2">
      <w:pPr>
        <w:pStyle w:val="c71"/>
        <w:shd w:val="clear" w:color="auto" w:fill="FFFFFF"/>
        <w:tabs>
          <w:tab w:val="left" w:pos="3645"/>
        </w:tabs>
        <w:contextualSpacing/>
        <w:jc w:val="left"/>
      </w:pPr>
    </w:p>
    <w:p w:rsidR="00BC29FA" w:rsidRDefault="00BC29FA" w:rsidP="000825B2">
      <w:pPr>
        <w:pStyle w:val="c71"/>
        <w:shd w:val="clear" w:color="auto" w:fill="FFFFFF"/>
        <w:tabs>
          <w:tab w:val="left" w:pos="3645"/>
        </w:tabs>
        <w:contextualSpacing/>
        <w:jc w:val="left"/>
      </w:pPr>
    </w:p>
    <w:p w:rsidR="00BC29FA" w:rsidRDefault="00BC29FA" w:rsidP="000825B2">
      <w:pPr>
        <w:pStyle w:val="c71"/>
        <w:shd w:val="clear" w:color="auto" w:fill="FFFFFF"/>
        <w:tabs>
          <w:tab w:val="left" w:pos="3645"/>
        </w:tabs>
        <w:contextualSpacing/>
        <w:jc w:val="left"/>
      </w:pPr>
    </w:p>
    <w:p w:rsidR="00D45F0A" w:rsidRPr="006A70FC" w:rsidRDefault="000825B2" w:rsidP="000825B2">
      <w:pPr>
        <w:pStyle w:val="c71"/>
        <w:shd w:val="clear" w:color="auto" w:fill="FFFFFF"/>
        <w:tabs>
          <w:tab w:val="left" w:pos="3645"/>
        </w:tabs>
        <w:contextualSpacing/>
        <w:jc w:val="left"/>
      </w:pPr>
      <w:r w:rsidRPr="006A70FC">
        <w:t xml:space="preserve">                                                      </w:t>
      </w:r>
      <w:r w:rsidR="000F42CE">
        <w:t xml:space="preserve">      2012</w:t>
      </w:r>
    </w:p>
    <w:p w:rsidR="00FD16E4" w:rsidRPr="006A70FC" w:rsidRDefault="000825B2" w:rsidP="000825B2">
      <w:pPr>
        <w:pStyle w:val="a3"/>
        <w:tabs>
          <w:tab w:val="left" w:pos="1500"/>
        </w:tabs>
        <w:contextualSpacing/>
      </w:pPr>
      <w:r w:rsidRPr="006A70FC">
        <w:lastRenderedPageBreak/>
        <w:tab/>
      </w:r>
    </w:p>
    <w:p w:rsidR="00F75DF7" w:rsidRPr="006A70FC" w:rsidRDefault="00F75DF7" w:rsidP="006634B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634BC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еленаправленно формировать осознанное отрицательное отношение к </w:t>
      </w:r>
      <w:r w:rsidR="006634BC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курению.</w:t>
      </w:r>
    </w:p>
    <w:p w:rsidR="00CF34DE" w:rsidRPr="008018CB" w:rsidRDefault="006634BC" w:rsidP="008F7F3F">
      <w:pPr>
        <w:pStyle w:val="c21"/>
        <w:shd w:val="clear" w:color="auto" w:fill="FFFFFF"/>
        <w:contextualSpacing/>
        <w:rPr>
          <w:b/>
          <w:color w:val="444444"/>
        </w:rPr>
      </w:pPr>
      <w:r w:rsidRPr="008018CB">
        <w:rPr>
          <w:rStyle w:val="c32"/>
          <w:b/>
          <w:color w:val="444444"/>
          <w:sz w:val="24"/>
          <w:szCs w:val="24"/>
        </w:rPr>
        <w:t xml:space="preserve"> </w:t>
      </w:r>
      <w:r w:rsidR="008018CB">
        <w:rPr>
          <w:rStyle w:val="c32"/>
          <w:b/>
          <w:color w:val="444444"/>
          <w:sz w:val="24"/>
          <w:szCs w:val="24"/>
        </w:rPr>
        <w:t xml:space="preserve">   </w:t>
      </w:r>
      <w:r w:rsidRPr="008018CB">
        <w:rPr>
          <w:rStyle w:val="c32"/>
          <w:b/>
          <w:color w:val="444444"/>
          <w:sz w:val="24"/>
          <w:szCs w:val="24"/>
        </w:rPr>
        <w:t xml:space="preserve"> </w:t>
      </w:r>
      <w:r w:rsidR="00CF34DE" w:rsidRPr="008018CB">
        <w:rPr>
          <w:rStyle w:val="c32"/>
          <w:b/>
          <w:color w:val="444444"/>
          <w:sz w:val="24"/>
          <w:szCs w:val="24"/>
        </w:rPr>
        <w:t>Задачи:</w:t>
      </w:r>
    </w:p>
    <w:p w:rsidR="00D45F0A" w:rsidRPr="006A70FC" w:rsidRDefault="00CF34DE" w:rsidP="00D45F0A">
      <w:pPr>
        <w:pStyle w:val="a3"/>
        <w:contextualSpacing/>
      </w:pPr>
      <w:r w:rsidRPr="008018CB">
        <w:rPr>
          <w:rStyle w:val="c32"/>
          <w:b/>
          <w:i/>
          <w:color w:val="444444"/>
          <w:sz w:val="24"/>
          <w:szCs w:val="24"/>
        </w:rPr>
        <w:t>-образовательные</w:t>
      </w:r>
      <w:r w:rsidRPr="006A70FC">
        <w:rPr>
          <w:rStyle w:val="c32"/>
          <w:color w:val="444444"/>
          <w:sz w:val="24"/>
          <w:szCs w:val="24"/>
        </w:rPr>
        <w:t>: раскрыть причины, ведущие к болезненной привязанности к курению;</w:t>
      </w:r>
      <w:r w:rsidR="00EE5C49" w:rsidRPr="006A70FC">
        <w:t xml:space="preserve">  на конкретных примерах доказать пагубное влияние  на организм человека никотина;</w:t>
      </w:r>
      <w:r w:rsidR="00D45F0A" w:rsidRPr="006A70FC">
        <w:t xml:space="preserve"> показать, что курение вредит не только курящему человеку, но и всему обществу, что курение – это не только проблема отдельного человека, это проблема всего общества.</w:t>
      </w:r>
    </w:p>
    <w:p w:rsidR="00CF34DE" w:rsidRPr="006A70FC" w:rsidRDefault="00EE5C49" w:rsidP="00EE5C49">
      <w:pPr>
        <w:spacing w:before="100" w:beforeAutospacing="1" w:after="100" w:afterAutospacing="1" w:line="240" w:lineRule="auto"/>
        <w:contextualSpacing/>
        <w:rPr>
          <w:rStyle w:val="c32"/>
          <w:color w:val="444444"/>
          <w:sz w:val="24"/>
          <w:szCs w:val="24"/>
        </w:rPr>
      </w:pPr>
      <w:r w:rsidRPr="008018CB">
        <w:rPr>
          <w:rStyle w:val="c32"/>
          <w:b/>
          <w:i/>
          <w:color w:val="444444"/>
          <w:sz w:val="24"/>
          <w:szCs w:val="24"/>
        </w:rPr>
        <w:t>-развивающие</w:t>
      </w:r>
      <w:r w:rsidRPr="006A70FC">
        <w:rPr>
          <w:rStyle w:val="c32"/>
          <w:color w:val="444444"/>
          <w:sz w:val="24"/>
          <w:szCs w:val="24"/>
        </w:rPr>
        <w:t xml:space="preserve">: </w:t>
      </w:r>
      <w:r w:rsidR="00CF34DE" w:rsidRPr="006A70FC">
        <w:rPr>
          <w:rStyle w:val="c32"/>
          <w:color w:val="444444"/>
          <w:sz w:val="24"/>
          <w:szCs w:val="24"/>
        </w:rPr>
        <w:t>развивать память, внимание</w:t>
      </w:r>
      <w:r w:rsidRPr="006A70FC">
        <w:rPr>
          <w:rStyle w:val="c32"/>
          <w:color w:val="444444"/>
          <w:sz w:val="24"/>
          <w:szCs w:val="24"/>
        </w:rPr>
        <w:t>,</w:t>
      </w: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выработать умение правильно делать обоснованные выводы;</w:t>
      </w:r>
      <w:r w:rsidRPr="006A70FC">
        <w:rPr>
          <w:rStyle w:val="c32"/>
          <w:color w:val="444444"/>
          <w:sz w:val="24"/>
          <w:szCs w:val="24"/>
        </w:rPr>
        <w:t xml:space="preserve"> </w:t>
      </w:r>
      <w:r w:rsidR="00D45F0A" w:rsidRPr="006A70FC">
        <w:rPr>
          <w:rFonts w:ascii="Times New Roman" w:hAnsi="Times New Roman" w:cs="Times New Roman"/>
          <w:sz w:val="24"/>
          <w:szCs w:val="24"/>
        </w:rPr>
        <w:t>развивать познавательный</w:t>
      </w:r>
      <w:r w:rsidRPr="006A70FC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D45F0A" w:rsidRPr="006A70FC">
        <w:rPr>
          <w:rFonts w:ascii="Times New Roman" w:hAnsi="Times New Roman" w:cs="Times New Roman"/>
          <w:sz w:val="24"/>
          <w:szCs w:val="24"/>
        </w:rPr>
        <w:t>.</w:t>
      </w:r>
      <w:r w:rsidRPr="006A70FC">
        <w:rPr>
          <w:rStyle w:val="c32"/>
          <w:color w:val="444444"/>
          <w:sz w:val="24"/>
          <w:szCs w:val="24"/>
        </w:rPr>
        <w:t xml:space="preserve"> </w:t>
      </w:r>
    </w:p>
    <w:p w:rsidR="00CF34DE" w:rsidRPr="006A70FC" w:rsidRDefault="00CF34DE" w:rsidP="008F7F3F">
      <w:pPr>
        <w:pStyle w:val="c21"/>
        <w:shd w:val="clear" w:color="auto" w:fill="FFFFFF"/>
        <w:contextualSpacing/>
        <w:rPr>
          <w:rStyle w:val="c32"/>
          <w:color w:val="444444"/>
          <w:sz w:val="24"/>
          <w:szCs w:val="24"/>
        </w:rPr>
      </w:pPr>
      <w:r w:rsidRPr="006A70FC">
        <w:rPr>
          <w:rStyle w:val="c32"/>
          <w:color w:val="444444"/>
          <w:sz w:val="24"/>
          <w:szCs w:val="24"/>
        </w:rPr>
        <w:t>-</w:t>
      </w:r>
      <w:r w:rsidRPr="008018CB">
        <w:rPr>
          <w:rStyle w:val="c32"/>
          <w:b/>
          <w:i/>
          <w:color w:val="444444"/>
          <w:sz w:val="24"/>
          <w:szCs w:val="24"/>
        </w:rPr>
        <w:t>воспитательные</w:t>
      </w:r>
      <w:r w:rsidRPr="006A70FC">
        <w:rPr>
          <w:rStyle w:val="c32"/>
          <w:color w:val="444444"/>
          <w:sz w:val="24"/>
          <w:szCs w:val="24"/>
        </w:rPr>
        <w:t>: продолжать формировать активную жизненную позицию и здоровый образ жизни.</w:t>
      </w:r>
    </w:p>
    <w:p w:rsidR="006634BC" w:rsidRPr="006A70FC" w:rsidRDefault="006634BC" w:rsidP="008F7F3F">
      <w:pPr>
        <w:pStyle w:val="c21"/>
        <w:shd w:val="clear" w:color="auto" w:fill="FFFFFF"/>
        <w:contextualSpacing/>
        <w:rPr>
          <w:color w:val="444444"/>
        </w:rPr>
      </w:pPr>
    </w:p>
    <w:p w:rsidR="00CF34DE" w:rsidRDefault="00CF34DE" w:rsidP="008F7F3F">
      <w:pPr>
        <w:pStyle w:val="c21"/>
        <w:shd w:val="clear" w:color="auto" w:fill="FFFFFF"/>
        <w:contextualSpacing/>
        <w:rPr>
          <w:rStyle w:val="c32"/>
          <w:b/>
          <w:color w:val="444444"/>
          <w:sz w:val="24"/>
          <w:szCs w:val="24"/>
        </w:rPr>
      </w:pPr>
      <w:r w:rsidRPr="008018CB">
        <w:rPr>
          <w:rStyle w:val="c32"/>
          <w:b/>
          <w:color w:val="444444"/>
          <w:sz w:val="24"/>
          <w:szCs w:val="24"/>
        </w:rPr>
        <w:t>Оборудование и материалы:</w:t>
      </w:r>
    </w:p>
    <w:p w:rsidR="00F3454C" w:rsidRDefault="00F3454C" w:rsidP="008F7F3F">
      <w:pPr>
        <w:pStyle w:val="c21"/>
        <w:shd w:val="clear" w:color="auto" w:fill="FFFFFF"/>
        <w:contextualSpacing/>
        <w:rPr>
          <w:rStyle w:val="c32"/>
          <w:b/>
          <w:color w:val="444444"/>
          <w:sz w:val="24"/>
          <w:szCs w:val="24"/>
        </w:rPr>
      </w:pPr>
    </w:p>
    <w:p w:rsidR="00F3454C" w:rsidRPr="008018CB" w:rsidRDefault="00F3454C" w:rsidP="008F7F3F">
      <w:pPr>
        <w:pStyle w:val="c21"/>
        <w:shd w:val="clear" w:color="auto" w:fill="FFFFFF"/>
        <w:contextualSpacing/>
        <w:rPr>
          <w:b/>
          <w:color w:val="444444"/>
        </w:rPr>
      </w:pPr>
    </w:p>
    <w:p w:rsidR="00083985" w:rsidRPr="00F3454C" w:rsidRDefault="00E0455F" w:rsidP="008F7F3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083985" w:rsidRPr="00F3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083985" w:rsidRPr="008018CB" w:rsidRDefault="00083985" w:rsidP="00BD172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083985" w:rsidRPr="006A70FC" w:rsidRDefault="00D26744" w:rsidP="00BD172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A70FC">
        <w:rPr>
          <w:rFonts w:ascii="Times New Roman" w:hAnsi="Times New Roman" w:cs="Times New Roman"/>
          <w:color w:val="000000"/>
          <w:sz w:val="24"/>
          <w:szCs w:val="24"/>
        </w:rPr>
        <w:t>  Я вас приветствую! Садитес</w:t>
      </w:r>
      <w:r w:rsidR="001E12EC" w:rsidRPr="006A70FC">
        <w:rPr>
          <w:rFonts w:ascii="Times New Roman" w:hAnsi="Times New Roman" w:cs="Times New Roman"/>
          <w:color w:val="000000"/>
          <w:sz w:val="24"/>
          <w:szCs w:val="24"/>
        </w:rPr>
        <w:t>ь.</w:t>
      </w:r>
    </w:p>
    <w:p w:rsidR="007158EB" w:rsidRPr="008018CB" w:rsidRDefault="00EC545B" w:rsidP="00BD172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Проверка домашнего задания.</w:t>
      </w:r>
    </w:p>
    <w:p w:rsidR="00BD1724" w:rsidRPr="006A70FC" w:rsidRDefault="00BD1724" w:rsidP="00BD172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(фронтальный опрос класса)</w:t>
      </w:r>
    </w:p>
    <w:p w:rsidR="007158EB" w:rsidRPr="006A70FC" w:rsidRDefault="00BD1724" w:rsidP="00BD172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158EB" w:rsidRPr="006A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представителей какого царства мы с вами изучаем уже несколько уроков?</w:t>
      </w:r>
    </w:p>
    <w:p w:rsidR="007158EB" w:rsidRPr="006A70FC" w:rsidRDefault="00BD1724" w:rsidP="00BD172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158EB" w:rsidRPr="006A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какие подцарства делят царство растений?</w:t>
      </w:r>
    </w:p>
    <w:p w:rsidR="00BD1724" w:rsidRPr="006A70FC" w:rsidRDefault="00BD1724" w:rsidP="00BD172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Назовите представителей низших растений.</w:t>
      </w:r>
    </w:p>
    <w:p w:rsidR="00BD1724" w:rsidRPr="006A70FC" w:rsidRDefault="00BD1724" w:rsidP="00BD172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Почему водорослей относят к низшим растениям?</w:t>
      </w:r>
    </w:p>
    <w:p w:rsidR="00BD1724" w:rsidRPr="006A70FC" w:rsidRDefault="00BD1724" w:rsidP="00BD172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какие две крупные группы делят подцарство высших растений?</w:t>
      </w:r>
    </w:p>
    <w:p w:rsidR="00BD1724" w:rsidRPr="006A70FC" w:rsidRDefault="00BD1724" w:rsidP="00BD172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два отдела включают семенные растения?</w:t>
      </w:r>
    </w:p>
    <w:p w:rsidR="00E10B3F" w:rsidRDefault="00BD1724" w:rsidP="00BD172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какие классы делится отдел покрытосеменных?</w:t>
      </w:r>
    </w:p>
    <w:p w:rsidR="008018CB" w:rsidRPr="006A70FC" w:rsidRDefault="008018CB" w:rsidP="00BD172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45B" w:rsidRPr="006A70FC" w:rsidRDefault="00E10B3F" w:rsidP="00BD172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</w:t>
      </w:r>
      <w:r w:rsidR="00801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 мы продолжим опрос, выполняя задания по карточкам</w:t>
      </w:r>
      <w:r w:rsidR="00CC1E1E" w:rsidRPr="006A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45B" w:rsidRPr="006A7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545B" w:rsidRPr="006A70FC" w:rsidRDefault="00EC545B" w:rsidP="00CC1E1E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</w:t>
      </w:r>
      <w:r w:rsidRPr="006A70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C1E1E" w:rsidRPr="00801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CC1E1E" w:rsidRPr="006A70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="001E12EC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признаки растений класса Двудольные</w:t>
      </w:r>
      <w:r w:rsidR="00B75558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558" w:rsidRPr="006A70FC" w:rsidRDefault="00B75558" w:rsidP="008F7F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Корневая система ____________________</w:t>
      </w:r>
    </w:p>
    <w:p w:rsidR="00B75558" w:rsidRPr="006A70FC" w:rsidRDefault="00B75558" w:rsidP="008F7F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Жилкование листьев _________________</w:t>
      </w:r>
    </w:p>
    <w:p w:rsidR="00B75558" w:rsidRPr="006A70FC" w:rsidRDefault="00B75558" w:rsidP="008F7F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частей цветка кратно ________ или______</w:t>
      </w:r>
    </w:p>
    <w:p w:rsidR="00B75558" w:rsidRPr="006A70FC" w:rsidRDefault="00B75558" w:rsidP="008F7F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зародыше семени ______________</w:t>
      </w:r>
    </w:p>
    <w:p w:rsidR="00341F77" w:rsidRPr="006A70FC" w:rsidRDefault="00341F77" w:rsidP="008F7F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558" w:rsidRPr="006A70FC" w:rsidRDefault="00EC545B" w:rsidP="00CC1E1E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2</w:t>
      </w:r>
      <w:r w:rsidR="00CC1E1E" w:rsidRPr="006A70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="00B75558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Назовите характерные признаки</w:t>
      </w:r>
      <w:r w:rsidR="003028E6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семейства крестоцветных и приведите </w:t>
      </w:r>
      <w:r w:rsidR="00CC1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3028E6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примеры растений.</w:t>
      </w:r>
    </w:p>
    <w:p w:rsidR="00341F77" w:rsidRPr="006A70FC" w:rsidRDefault="00341F77" w:rsidP="00CC1E1E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028E6" w:rsidRPr="006A70FC" w:rsidRDefault="00EC545B" w:rsidP="00CC1E1E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</w:t>
      </w:r>
      <w:r w:rsidRPr="006A70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01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CC1E1E" w:rsidRPr="00801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C1E1E" w:rsidRPr="006A70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3028E6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376FE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берите из перечисленных растений и подчеркните одной чертой бобовые, двумя - пасленовые, а волнистой линией</w:t>
      </w:r>
      <w:r w:rsidR="00A91542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6FE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крестоцветные.</w:t>
      </w:r>
    </w:p>
    <w:p w:rsidR="00E376FE" w:rsidRPr="006A70FC" w:rsidRDefault="00E376FE" w:rsidP="008F7F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Шиповник, белена, клевер, горох, капуста, яблоня, картофель, горчица, фасоль, томат, редька,</w:t>
      </w:r>
      <w:r w:rsidR="00A91542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соя, пастушья сумка, яблоня.</w:t>
      </w: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91542" w:rsidRPr="006A70FC" w:rsidRDefault="00A91542" w:rsidP="008F7F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каких семейств остались?</w:t>
      </w:r>
    </w:p>
    <w:p w:rsidR="00341F77" w:rsidRPr="008018CB" w:rsidRDefault="00341F77" w:rsidP="008F7F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542" w:rsidRPr="006A70FC" w:rsidRDefault="00EC545B" w:rsidP="00CC1E1E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4</w:t>
      </w:r>
      <w:r w:rsidR="00CC1E1E" w:rsidRPr="00801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C1E1E" w:rsidRPr="006A70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A91542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Заполните таблицу, выберите соответствующие растения и признаки</w:t>
      </w:r>
      <w:r w:rsidR="00CC1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</w:t>
      </w:r>
      <w:r w:rsidR="00A91542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оселите каждое растение на своей «грядке».</w:t>
      </w:r>
    </w:p>
    <w:p w:rsidR="00A91542" w:rsidRPr="006A70FC" w:rsidRDefault="00A91542" w:rsidP="008F7F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Капуста, картофель, земляника, </w:t>
      </w:r>
      <w:r w:rsidR="00906891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белена, редис, рябина, фасоль;</w:t>
      </w:r>
    </w:p>
    <w:p w:rsidR="00906891" w:rsidRPr="006A70FC" w:rsidRDefault="00906891" w:rsidP="008F7F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</w:t>
      </w: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4</w:t>
      </w: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4</w:t>
      </w: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2+4</w:t>
      </w: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1, 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 </w:t>
      </w: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</w:t>
      </w: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(5)</w:t>
      </w: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(5)</w:t>
      </w: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5</w:t>
      </w: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1</w:t>
      </w: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Ч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5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1+2+(2)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(9)+1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1, 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5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5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  П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1 </w:t>
      </w:r>
      <w:r w:rsidR="00207E1E"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или П   ;</w:t>
      </w:r>
    </w:p>
    <w:p w:rsidR="00207E1E" w:rsidRPr="006A70FC" w:rsidRDefault="00207E1E" w:rsidP="008F7F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Ягода, боб, стручок.</w:t>
      </w:r>
    </w:p>
    <w:p w:rsidR="00341F77" w:rsidRPr="006A70FC" w:rsidRDefault="00341F77" w:rsidP="008F7F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CC1E1E" w:rsidRPr="006A70FC" w:rsidTr="00341F77">
        <w:tc>
          <w:tcPr>
            <w:tcW w:w="2376" w:type="dxa"/>
          </w:tcPr>
          <w:p w:rsidR="00CC1E1E" w:rsidRPr="006A70FC" w:rsidRDefault="00CC1E1E" w:rsidP="008F7F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0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Розоцветные</w:t>
            </w:r>
          </w:p>
        </w:tc>
        <w:tc>
          <w:tcPr>
            <w:tcW w:w="7195" w:type="dxa"/>
          </w:tcPr>
          <w:p w:rsidR="00CC1E1E" w:rsidRPr="006A70FC" w:rsidRDefault="00CC1E1E" w:rsidP="008F7F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C1E1E" w:rsidRPr="006A70FC" w:rsidTr="00341F77">
        <w:tc>
          <w:tcPr>
            <w:tcW w:w="2376" w:type="dxa"/>
          </w:tcPr>
          <w:p w:rsidR="00CC1E1E" w:rsidRPr="006A70FC" w:rsidRDefault="00CC1E1E" w:rsidP="008F7F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0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Пасленовые</w:t>
            </w:r>
          </w:p>
        </w:tc>
        <w:tc>
          <w:tcPr>
            <w:tcW w:w="7195" w:type="dxa"/>
          </w:tcPr>
          <w:p w:rsidR="00CC1E1E" w:rsidRPr="006A70FC" w:rsidRDefault="00CC1E1E" w:rsidP="008F7F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C1E1E" w:rsidRPr="006A70FC" w:rsidTr="00341F77">
        <w:tc>
          <w:tcPr>
            <w:tcW w:w="2376" w:type="dxa"/>
          </w:tcPr>
          <w:p w:rsidR="00CC1E1E" w:rsidRPr="006A70FC" w:rsidRDefault="00CC1E1E" w:rsidP="008F7F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0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Крестоцветные</w:t>
            </w:r>
          </w:p>
        </w:tc>
        <w:tc>
          <w:tcPr>
            <w:tcW w:w="7195" w:type="dxa"/>
          </w:tcPr>
          <w:p w:rsidR="00CC1E1E" w:rsidRPr="006A70FC" w:rsidRDefault="00CC1E1E" w:rsidP="008F7F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C1E1E" w:rsidRPr="006A70FC" w:rsidTr="00341F77">
        <w:tc>
          <w:tcPr>
            <w:tcW w:w="2376" w:type="dxa"/>
          </w:tcPr>
          <w:p w:rsidR="00CC1E1E" w:rsidRPr="006A70FC" w:rsidRDefault="00341F77" w:rsidP="008F7F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0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Бобовые</w:t>
            </w:r>
          </w:p>
        </w:tc>
        <w:tc>
          <w:tcPr>
            <w:tcW w:w="7195" w:type="dxa"/>
          </w:tcPr>
          <w:p w:rsidR="00CC1E1E" w:rsidRPr="006A70FC" w:rsidRDefault="00CC1E1E" w:rsidP="008F7F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CC1E1E" w:rsidRPr="006A70FC" w:rsidRDefault="00CC1E1E" w:rsidP="008F7F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E643C" w:rsidRDefault="00E0455F" w:rsidP="003E7A7F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5</w:t>
      </w:r>
      <w:r w:rsidR="00341F77" w:rsidRPr="006A70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138A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азовите наиболее важных пред</w:t>
      </w:r>
      <w:r w:rsidR="003E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ставителей семейства пасленовых                                     </w:t>
      </w: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(к</w:t>
      </w:r>
      <w:r w:rsidR="000E643C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артофель, томат,</w:t>
      </w: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томат, баклажан, паслен, табак)</w:t>
      </w:r>
    </w:p>
    <w:p w:rsidR="00660AF2" w:rsidRDefault="00BF5BE8" w:rsidP="00974382">
      <w:pPr>
        <w:pStyle w:val="a4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 сообщение о растении</w:t>
      </w:r>
      <w:r w:rsidR="0051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табак.</w:t>
      </w:r>
    </w:p>
    <w:p w:rsidR="005158C2" w:rsidRDefault="005158C2" w:rsidP="00974382">
      <w:pPr>
        <w:pStyle w:val="a4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F2" w:rsidRPr="00127E9E" w:rsidRDefault="00660AF2" w:rsidP="00974382">
      <w:pPr>
        <w:pStyle w:val="a4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E9E">
        <w:rPr>
          <w:rFonts w:ascii="Times New Roman" w:eastAsia="Times New Roman" w:hAnsi="Times New Roman"/>
          <w:sz w:val="24"/>
          <w:szCs w:val="24"/>
          <w:lang w:eastAsia="ru-RU"/>
        </w:rPr>
        <w:t>Растение имеет неприятный и тяжелый запах. Многие виды содержат никотин и другие ядовитые алкалоиды. В странах, где табак растет в диком виде, часто наблюдаются отравления домашних животных листьями и побегами табака. В культуре чаще встречаются табак настоящий и махорка. Сначала завезенный в Европу табак выращивали как декоративное и лекарственное растение. Сейчас табак выращивают более 120 стран мира, ежегодно мировое производство табака составляет более 6 миллионов тонн. Из семян в парниках выращивают рассаду, затем ее переносят в открытый грунт. Листья собирают вручную, нанизывая их на шнуры и подвешивают в сушильных сараях на несколько дней для томления. За это время листья желтеют и приобретают характерный запах. Затем их сушат и измельчают. В северных районах России выращивают махорку, из ее листьев выделяют лимонную кислоту, витамин РР, никотин-сульфат, который используют для борьбы с вредителями сельского хозяйства.</w:t>
      </w:r>
    </w:p>
    <w:p w:rsidR="00660AF2" w:rsidRPr="006A70FC" w:rsidRDefault="00660AF2" w:rsidP="00974382">
      <w:pPr>
        <w:pStyle w:val="a4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8A" w:rsidRPr="003E7A7F" w:rsidRDefault="00E0455F" w:rsidP="00341F77">
      <w:pPr>
        <w:pStyle w:val="a4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6</w:t>
      </w:r>
      <w:r w:rsidR="00341F77" w:rsidRPr="006A7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5F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</w:t>
      </w:r>
      <w:r w:rsidR="003E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из табака?</w:t>
      </w:r>
    </w:p>
    <w:p w:rsidR="001E12EC" w:rsidRDefault="00074C32" w:rsidP="008F7F3F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 w:rsidR="001E12EC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з табака получают сигареты</w:t>
      </w: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58C2" w:rsidRPr="006A70FC" w:rsidRDefault="005158C2" w:rsidP="008F7F3F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C2" w:rsidRDefault="00995F62" w:rsidP="005F265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Объяснение нового материала.</w:t>
      </w:r>
    </w:p>
    <w:p w:rsidR="005158C2" w:rsidRDefault="005F265B" w:rsidP="00E55FD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Зачитать</w:t>
      </w:r>
      <w:r w:rsidR="00E5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урока, эпиграф</w:t>
      </w:r>
      <w:r w:rsidR="00C8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C8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55FDC">
        <w:rPr>
          <w:rFonts w:ascii="Times New Roman" w:eastAsia="Times New Roman" w:hAnsi="Times New Roman" w:cs="Times New Roman"/>
          <w:sz w:val="24"/>
          <w:szCs w:val="24"/>
          <w:lang w:eastAsia="ru-RU"/>
        </w:rPr>
        <w:t>1),  цели и задачи урока</w:t>
      </w:r>
      <w:r w:rsidR="00C8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55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C8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5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</w:p>
    <w:p w:rsidR="005F265B" w:rsidRDefault="005F265B" w:rsidP="005158C2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66E" w:rsidRPr="005158C2" w:rsidRDefault="00EA466E" w:rsidP="005158C2">
      <w:pPr>
        <w:pStyle w:val="a4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8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5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 учителя</w:t>
      </w:r>
      <w:r w:rsidRPr="0051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158C2">
        <w:rPr>
          <w:rFonts w:ascii="Times New Roman" w:hAnsi="Times New Roman" w:cs="Times New Roman"/>
          <w:bCs/>
          <w:color w:val="000000"/>
          <w:sz w:val="24"/>
          <w:szCs w:val="24"/>
        </w:rPr>
        <w:t>учитель</w:t>
      </w:r>
      <w:r w:rsidRPr="005158C2">
        <w:rPr>
          <w:rFonts w:ascii="Times New Roman" w:hAnsi="Times New Roman" w:cs="Times New Roman"/>
          <w:color w:val="000000"/>
          <w:sz w:val="24"/>
          <w:szCs w:val="24"/>
        </w:rPr>
        <w:t xml:space="preserve"> зачитывает ученикам  Притчу).</w:t>
      </w:r>
    </w:p>
    <w:p w:rsidR="00566B26" w:rsidRDefault="00EA466E" w:rsidP="00566B26">
      <w:pPr>
        <w:pStyle w:val="a4"/>
        <w:tabs>
          <w:tab w:val="left" w:pos="567"/>
        </w:tabs>
        <w:spacing w:line="240" w:lineRule="auto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A70F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A70FC">
        <w:rPr>
          <w:rFonts w:ascii="Times New Roman" w:hAnsi="Times New Roman" w:cs="Times New Roman"/>
          <w:color w:val="000000"/>
          <w:sz w:val="24"/>
          <w:szCs w:val="24"/>
        </w:rPr>
        <w:t xml:space="preserve">В далеком прошлом, когда табак только что был завезен в Армению из дальних стран, у подножия Арарата жил старец, добрый и мудрый. Он сразу невзлюбил это одурманивающее растение и убеждал людей не пользоваться им. Однажды старец увидел, что вокруг чужеземных купцов, разложивших свой товар, собралась огромная толпа. Купцы кричали: «Божественный лист! Божественный лист! </w:t>
      </w:r>
      <w:r w:rsidR="00566B26">
        <w:rPr>
          <w:rFonts w:ascii="Times New Roman" w:hAnsi="Times New Roman" w:cs="Times New Roman"/>
          <w:color w:val="000000"/>
          <w:sz w:val="24"/>
          <w:szCs w:val="24"/>
        </w:rPr>
        <w:t>В нем средство от всех болезней</w:t>
      </w:r>
      <w:r w:rsidRPr="006A70F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6B26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6A7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6B26" w:rsidRDefault="00EA466E" w:rsidP="00566B26">
      <w:pPr>
        <w:pStyle w:val="a4"/>
        <w:tabs>
          <w:tab w:val="left" w:pos="567"/>
        </w:tabs>
        <w:spacing w:line="240" w:lineRule="auto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C740C">
        <w:rPr>
          <w:rFonts w:ascii="Times New Roman" w:hAnsi="Times New Roman" w:cs="Times New Roman"/>
          <w:color w:val="000000"/>
          <w:sz w:val="24"/>
          <w:szCs w:val="24"/>
        </w:rPr>
        <w:t>    Подошел мудрый старец, сказал:</w:t>
      </w:r>
      <w:r w:rsidR="005F265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6A70FC">
        <w:rPr>
          <w:rFonts w:ascii="Times New Roman" w:hAnsi="Times New Roman" w:cs="Times New Roman"/>
          <w:color w:val="000000"/>
          <w:sz w:val="24"/>
          <w:szCs w:val="24"/>
        </w:rPr>
        <w:t>Этот «Божий лист» приносит людям и другую пользу: к курящему в дом не войдет вор, его не укусит со</w:t>
      </w:r>
      <w:r w:rsidR="005F265B">
        <w:rPr>
          <w:rFonts w:ascii="Times New Roman" w:hAnsi="Times New Roman" w:cs="Times New Roman"/>
          <w:color w:val="000000"/>
          <w:sz w:val="24"/>
          <w:szCs w:val="24"/>
        </w:rPr>
        <w:t>бака, он никогда не состариться».</w:t>
      </w:r>
    </w:p>
    <w:p w:rsidR="000E643C" w:rsidRPr="006A70FC" w:rsidRDefault="00EA466E" w:rsidP="00566B26">
      <w:pPr>
        <w:pStyle w:val="a4"/>
        <w:tabs>
          <w:tab w:val="left" w:pos="567"/>
        </w:tabs>
        <w:spacing w:line="240" w:lineRule="auto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6A70FC">
        <w:rPr>
          <w:rFonts w:ascii="Times New Roman" w:hAnsi="Times New Roman" w:cs="Times New Roman"/>
          <w:color w:val="000000"/>
          <w:sz w:val="24"/>
          <w:szCs w:val="24"/>
        </w:rPr>
        <w:t>  Купцы с радостью смотрели на него.</w:t>
      </w:r>
      <w:r w:rsidR="005158C2" w:rsidRPr="00515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B2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158C2" w:rsidRPr="006A70FC">
        <w:rPr>
          <w:rFonts w:ascii="Times New Roman" w:hAnsi="Times New Roman" w:cs="Times New Roman"/>
          <w:color w:val="000000"/>
          <w:sz w:val="24"/>
          <w:szCs w:val="24"/>
        </w:rPr>
        <w:t>Ты прав, о мудрый старец!</w:t>
      </w:r>
      <w:r w:rsidR="00566B2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158C2" w:rsidRPr="006A70FC">
        <w:rPr>
          <w:rFonts w:ascii="Times New Roman" w:hAnsi="Times New Roman" w:cs="Times New Roman"/>
          <w:color w:val="000000"/>
          <w:sz w:val="24"/>
          <w:szCs w:val="24"/>
        </w:rPr>
        <w:t xml:space="preserve"> – сказали они. – </w:t>
      </w:r>
      <w:r w:rsidR="00566B2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158C2" w:rsidRPr="006A70FC">
        <w:rPr>
          <w:rFonts w:ascii="Times New Roman" w:hAnsi="Times New Roman" w:cs="Times New Roman"/>
          <w:color w:val="000000"/>
          <w:sz w:val="24"/>
          <w:szCs w:val="24"/>
        </w:rPr>
        <w:t>Поясни нам эти чудесные сво</w:t>
      </w:r>
      <w:r w:rsidR="0050772E" w:rsidRPr="006A70FC">
        <w:rPr>
          <w:rFonts w:ascii="Times New Roman" w:hAnsi="Times New Roman" w:cs="Times New Roman"/>
          <w:color w:val="000000"/>
          <w:sz w:val="24"/>
          <w:szCs w:val="24"/>
        </w:rPr>
        <w:t>йства</w:t>
      </w:r>
      <w:r w:rsidR="000E643C" w:rsidRPr="006A70FC">
        <w:rPr>
          <w:rFonts w:ascii="Times New Roman" w:hAnsi="Times New Roman" w:cs="Times New Roman"/>
          <w:color w:val="000000"/>
          <w:sz w:val="24"/>
          <w:szCs w:val="24"/>
        </w:rPr>
        <w:t xml:space="preserve"> «Божественного листа»?</w:t>
      </w:r>
    </w:p>
    <w:p w:rsidR="00F75DF7" w:rsidRPr="006A70FC" w:rsidRDefault="00EA4A82" w:rsidP="005158C2">
      <w:pPr>
        <w:pStyle w:val="a4"/>
        <w:tabs>
          <w:tab w:val="left" w:pos="-142"/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вот,</w:t>
      </w:r>
      <w:r w:rsidRPr="00EA4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6A70FC">
        <w:rPr>
          <w:rFonts w:ascii="Times New Roman" w:hAnsi="Times New Roman" w:cs="Times New Roman"/>
          <w:color w:val="000000"/>
          <w:sz w:val="24"/>
          <w:szCs w:val="24"/>
        </w:rPr>
        <w:t xml:space="preserve"> им</w:t>
      </w:r>
      <w:r>
        <w:rPr>
          <w:rFonts w:ascii="Times New Roman" w:hAnsi="Times New Roman" w:cs="Times New Roman"/>
          <w:color w:val="000000"/>
          <w:sz w:val="24"/>
          <w:szCs w:val="24"/>
        </w:rPr>
        <w:t>ел в виду старец, говоря о</w:t>
      </w:r>
      <w:r w:rsidR="00074C32" w:rsidRPr="006A70FC">
        <w:rPr>
          <w:rFonts w:ascii="Times New Roman" w:hAnsi="Times New Roman" w:cs="Times New Roman"/>
          <w:color w:val="000000"/>
          <w:sz w:val="24"/>
          <w:szCs w:val="24"/>
        </w:rPr>
        <w:t xml:space="preserve"> чудесных свойствах «Божественн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листа»</w:t>
      </w:r>
      <w:r w:rsidR="00074C32" w:rsidRPr="006A70FC">
        <w:rPr>
          <w:rFonts w:ascii="Times New Roman" w:hAnsi="Times New Roman" w:cs="Times New Roman"/>
          <w:color w:val="000000"/>
          <w:sz w:val="24"/>
          <w:szCs w:val="24"/>
        </w:rPr>
        <w:t>, мы с вами</w:t>
      </w:r>
      <w:r w:rsidR="005158C2">
        <w:rPr>
          <w:rFonts w:ascii="Times New Roman" w:hAnsi="Times New Roman" w:cs="Times New Roman"/>
          <w:color w:val="000000"/>
          <w:sz w:val="24"/>
          <w:szCs w:val="24"/>
        </w:rPr>
        <w:t xml:space="preserve"> постараемся ответить </w:t>
      </w:r>
      <w:r w:rsidR="00FC4118" w:rsidRPr="006A70FC">
        <w:rPr>
          <w:rFonts w:ascii="Times New Roman" w:hAnsi="Times New Roman" w:cs="Times New Roman"/>
          <w:color w:val="000000"/>
          <w:sz w:val="24"/>
          <w:szCs w:val="24"/>
        </w:rPr>
        <w:t xml:space="preserve"> после того, как </w:t>
      </w:r>
      <w:r w:rsidR="00074C32" w:rsidRPr="006A70FC">
        <w:rPr>
          <w:rFonts w:ascii="Times New Roman" w:hAnsi="Times New Roman" w:cs="Times New Roman"/>
          <w:color w:val="000000"/>
          <w:sz w:val="24"/>
          <w:szCs w:val="24"/>
        </w:rPr>
        <w:t xml:space="preserve"> поговорим о вредном влиянии курения на организм.</w:t>
      </w:r>
      <w:r w:rsidR="00F7367B">
        <w:rPr>
          <w:rFonts w:ascii="Times New Roman" w:hAnsi="Times New Roman" w:cs="Times New Roman"/>
          <w:color w:val="000000"/>
          <w:sz w:val="24"/>
          <w:szCs w:val="24"/>
        </w:rPr>
        <w:t xml:space="preserve"> (Слайд №3)</w:t>
      </w:r>
    </w:p>
    <w:p w:rsidR="0085138A" w:rsidRPr="006A70FC" w:rsidRDefault="0085138A" w:rsidP="008C740C">
      <w:pPr>
        <w:pStyle w:val="a4"/>
        <w:tabs>
          <w:tab w:val="left" w:pos="0"/>
          <w:tab w:val="left" w:pos="567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C2" w:rsidRPr="00566B26" w:rsidRDefault="00660AF2" w:rsidP="008C740C">
      <w:pPr>
        <w:pStyle w:val="a4"/>
        <w:tabs>
          <w:tab w:val="left" w:pos="0"/>
          <w:tab w:val="left" w:pos="567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66B2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Сегодня курение прочно вошло  в наш быт. А ведь были времена, когда курение считалось несовместимым с обликом цивилизованного человека.</w:t>
      </w:r>
    </w:p>
    <w:p w:rsidR="005158C2" w:rsidRDefault="005158C2" w:rsidP="008C740C">
      <w:pPr>
        <w:pStyle w:val="a4"/>
        <w:tabs>
          <w:tab w:val="left" w:pos="0"/>
          <w:tab w:val="left" w:pos="567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AF2" w:rsidRPr="005158C2" w:rsidRDefault="00660AF2" w:rsidP="005158C2">
      <w:pPr>
        <w:pStyle w:val="a4"/>
        <w:numPr>
          <w:ilvl w:val="0"/>
          <w:numId w:val="17"/>
        </w:numPr>
        <w:tabs>
          <w:tab w:val="left" w:pos="0"/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8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Откуда же пришла к нам эта пагубная привычка? </w:t>
      </w:r>
    </w:p>
    <w:p w:rsidR="00566B26" w:rsidRDefault="00660AF2" w:rsidP="008C740C">
      <w:pPr>
        <w:tabs>
          <w:tab w:val="left" w:pos="0"/>
          <w:tab w:val="left" w:pos="567"/>
        </w:tabs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E9E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Табак известен человечеству с древних времен, но использовался он для религиозных ритуалов.</w:t>
      </w:r>
    </w:p>
    <w:p w:rsidR="00566B26" w:rsidRDefault="00660AF2" w:rsidP="008C740C">
      <w:pPr>
        <w:tabs>
          <w:tab w:val="left" w:pos="0"/>
          <w:tab w:val="left" w:pos="567"/>
        </w:tabs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E9E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из европейских путешественников - Христофор Колумб - 12 октября 1492 года увидел, как краснокожие люди Америки выпускают изо рта и носа клубы дыма. Они сворачивали сухие листья в длинные трубки. Такой сверток называли ТАБАКО. Европейцы смотрели на это с удивлением и отвращением. Индейцы дымом табака отпугивали москитов. У них курили не только мужчины, но и женщины, и дети. Матросы Колумба вынуждены были в знак дружбы выкуривать “трубки мира”, некоторые из них пристрастились к табаку. </w:t>
      </w:r>
    </w:p>
    <w:p w:rsidR="00660AF2" w:rsidRDefault="00660AF2" w:rsidP="008C740C">
      <w:pPr>
        <w:tabs>
          <w:tab w:val="left" w:pos="0"/>
          <w:tab w:val="left" w:pos="567"/>
        </w:tabs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E9E">
        <w:rPr>
          <w:rFonts w:ascii="Times New Roman" w:eastAsia="Times New Roman" w:hAnsi="Times New Roman"/>
          <w:sz w:val="24"/>
          <w:szCs w:val="24"/>
          <w:lang w:eastAsia="ru-RU"/>
        </w:rPr>
        <w:t>В Европу табак в качестве декоративного растения завез в 1496 году испанский монах Роман Панно. О вреде табака стало известно гораздо позже, в связи</w:t>
      </w:r>
      <w:r w:rsidR="00566B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27E9E">
        <w:rPr>
          <w:rFonts w:ascii="Times New Roman" w:eastAsia="Times New Roman" w:hAnsi="Times New Roman"/>
          <w:sz w:val="24"/>
          <w:szCs w:val="24"/>
          <w:lang w:eastAsia="ru-RU"/>
        </w:rPr>
        <w:t xml:space="preserve"> с чем Людовик XII издал декрет, по которому только аптекарям разрешалось продавать табак как лекарство. Но табак продолжали нюхать и курить. За это в разных странах были различные наказания. В Сантьяго в 1692 году за курение замуровали в стену пятерых монахов. В Турции курение рассматривали как нарушение законов Корана: человека избивали и возил</w:t>
      </w:r>
      <w:r w:rsidR="00566B26">
        <w:rPr>
          <w:rFonts w:ascii="Times New Roman" w:eastAsia="Times New Roman" w:hAnsi="Times New Roman"/>
          <w:sz w:val="24"/>
          <w:szCs w:val="24"/>
          <w:lang w:eastAsia="ru-RU"/>
        </w:rPr>
        <w:t>и на осле по улицам Константино</w:t>
      </w:r>
      <w:r w:rsidRPr="00127E9E">
        <w:rPr>
          <w:rFonts w:ascii="Times New Roman" w:eastAsia="Times New Roman" w:hAnsi="Times New Roman"/>
          <w:sz w:val="24"/>
          <w:szCs w:val="24"/>
          <w:lang w:eastAsia="ru-RU"/>
        </w:rPr>
        <w:t>поля.</w:t>
      </w:r>
      <w:r w:rsidR="00566B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7E9E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в Константинополе возник пожар - курение запретили под страхом смертной казни. Состоялись массовые казни курильщиков. В Персии запрещали курение под страхом лишения носа и губ, а торговцев табака сжигали на костре. Табак в Россию завезли англичане через Архангельск в 1585 году. Позже царь Михаил Федорович Романов запретил курение из-за частых пожаров. Курильщиков наказывали 60-ю ударами палкой по пяткам, а если они попадались с курением вторично, то им отрезали нос или уши. В 1698 году Петр I снял запрет на курение, так как продажа табака приносила немалые доходы. С тех пор курение стало быстро распространяться среди широких слоев населения.</w:t>
      </w:r>
      <w:r w:rsidR="00995F62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Врачи даже прописывали курение как противоядие от насморка и от лихорадки, а кое- кто считал даже, что вдых</w:t>
      </w:r>
      <w:r w:rsidR="003A6558">
        <w:rPr>
          <w:rFonts w:ascii="Times New Roman" w:eastAsia="Times New Roman" w:hAnsi="Times New Roman"/>
          <w:sz w:val="24"/>
          <w:szCs w:val="24"/>
          <w:lang w:eastAsia="ru-RU"/>
        </w:rPr>
        <w:t>ание табачного дыма может застра</w:t>
      </w:r>
      <w:r w:rsidR="00995F62">
        <w:rPr>
          <w:rFonts w:ascii="Times New Roman" w:eastAsia="Times New Roman" w:hAnsi="Times New Roman"/>
          <w:sz w:val="24"/>
          <w:szCs w:val="24"/>
          <w:lang w:eastAsia="ru-RU"/>
        </w:rPr>
        <w:t>ховать от чумы</w:t>
      </w:r>
      <w:r w:rsidR="00C86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2A4">
        <w:rPr>
          <w:rFonts w:ascii="Times New Roman" w:eastAsia="Times New Roman" w:hAnsi="Times New Roman"/>
          <w:sz w:val="24"/>
          <w:szCs w:val="24"/>
          <w:lang w:eastAsia="ru-RU"/>
        </w:rPr>
        <w:t>(Слайд № 4</w:t>
      </w:r>
      <w:r w:rsidR="00E55FD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863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496E" w:rsidRPr="00E55FDC" w:rsidRDefault="0070413E" w:rsidP="008C740C">
      <w:pPr>
        <w:pStyle w:val="a3"/>
        <w:tabs>
          <w:tab w:val="left" w:pos="0"/>
          <w:tab w:val="left" w:pos="567"/>
        </w:tabs>
        <w:ind w:firstLine="426"/>
        <w:contextualSpacing/>
        <w:rPr>
          <w:b/>
          <w:u w:val="single"/>
        </w:rPr>
      </w:pPr>
      <w:r w:rsidRPr="00E55FDC">
        <w:rPr>
          <w:b/>
          <w:u w:val="single"/>
        </w:rPr>
        <w:t>Раньше люди ничего не знали о токсическом действии табака. В настоящее время</w:t>
      </w:r>
      <w:r w:rsidR="007C496E" w:rsidRPr="00E55FDC">
        <w:rPr>
          <w:b/>
          <w:u w:val="single"/>
        </w:rPr>
        <w:t>,</w:t>
      </w:r>
      <w:r w:rsidRPr="00E55FDC">
        <w:rPr>
          <w:b/>
          <w:u w:val="single"/>
        </w:rPr>
        <w:t xml:space="preserve"> наука располагает тысячами доказательств, подтверждающи</w:t>
      </w:r>
      <w:r w:rsidR="007C496E" w:rsidRPr="00E55FDC">
        <w:rPr>
          <w:b/>
          <w:u w:val="single"/>
        </w:rPr>
        <w:t xml:space="preserve">х тот факт, что табак содержит </w:t>
      </w:r>
      <w:r w:rsidRPr="00E55FDC">
        <w:rPr>
          <w:b/>
          <w:u w:val="single"/>
        </w:rPr>
        <w:t>около 400</w:t>
      </w:r>
      <w:r w:rsidR="007C496E" w:rsidRPr="00E55FDC">
        <w:rPr>
          <w:b/>
          <w:u w:val="single"/>
        </w:rPr>
        <w:t xml:space="preserve"> веществ, из них более 30 – ядовиты.</w:t>
      </w:r>
    </w:p>
    <w:p w:rsidR="0070413E" w:rsidRPr="00E55FDC" w:rsidRDefault="0070413E" w:rsidP="008C740C">
      <w:pPr>
        <w:pStyle w:val="a3"/>
        <w:tabs>
          <w:tab w:val="left" w:pos="0"/>
          <w:tab w:val="left" w:pos="567"/>
        </w:tabs>
        <w:ind w:firstLine="426"/>
        <w:contextualSpacing/>
        <w:rPr>
          <w:b/>
          <w:u w:val="single"/>
        </w:rPr>
      </w:pPr>
    </w:p>
    <w:p w:rsidR="00EF2475" w:rsidRDefault="00EF2475" w:rsidP="005158C2">
      <w:pPr>
        <w:pStyle w:val="a3"/>
        <w:numPr>
          <w:ilvl w:val="0"/>
          <w:numId w:val="17"/>
        </w:numPr>
        <w:tabs>
          <w:tab w:val="left" w:pos="0"/>
          <w:tab w:val="left" w:pos="567"/>
        </w:tabs>
        <w:contextualSpacing/>
        <w:rPr>
          <w:b/>
        </w:rPr>
      </w:pPr>
      <w:r w:rsidRPr="005158C2">
        <w:rPr>
          <w:b/>
        </w:rPr>
        <w:t>Каков состав табачного дыма?</w:t>
      </w:r>
    </w:p>
    <w:p w:rsidR="00C86370" w:rsidRDefault="00C86370" w:rsidP="00C86370">
      <w:pPr>
        <w:pStyle w:val="a3"/>
        <w:tabs>
          <w:tab w:val="left" w:pos="0"/>
          <w:tab w:val="left" w:pos="567"/>
        </w:tabs>
        <w:ind w:left="786"/>
        <w:contextualSpacing/>
        <w:rPr>
          <w:bCs/>
        </w:rPr>
      </w:pPr>
      <w:r w:rsidRPr="00C86370">
        <w:t>В соответствии с основным действием, оказываемым на организм, вредные соединения объединяют в четыре группы:</w:t>
      </w:r>
      <w:r>
        <w:t xml:space="preserve"> </w:t>
      </w:r>
    </w:p>
    <w:p w:rsidR="00C86370" w:rsidRPr="00C86370" w:rsidRDefault="00C86370" w:rsidP="00C86370">
      <w:pPr>
        <w:pStyle w:val="a3"/>
        <w:numPr>
          <w:ilvl w:val="0"/>
          <w:numId w:val="20"/>
        </w:numPr>
        <w:tabs>
          <w:tab w:val="left" w:pos="0"/>
          <w:tab w:val="left" w:pos="567"/>
        </w:tabs>
        <w:ind w:left="851"/>
        <w:contextualSpacing/>
      </w:pPr>
      <w:r w:rsidRPr="00F7367B">
        <w:rPr>
          <w:bCs/>
          <w:i/>
        </w:rPr>
        <w:t>Канцерогенные вещества</w:t>
      </w:r>
      <w:r>
        <w:rPr>
          <w:bCs/>
        </w:rPr>
        <w:t xml:space="preserve"> </w:t>
      </w:r>
      <w:r>
        <w:t>(</w:t>
      </w:r>
      <w:r w:rsidRPr="00C86370">
        <w:t>бензпирен, фенолы, нитрозамин, гидразин, винилхлорид, соединения мышьяка и кадмия, радиоактивный полоний, олово, висмут-210 и др.);</w:t>
      </w:r>
    </w:p>
    <w:p w:rsidR="00C86370" w:rsidRDefault="00C86370" w:rsidP="00C86370">
      <w:pPr>
        <w:pStyle w:val="a3"/>
        <w:numPr>
          <w:ilvl w:val="0"/>
          <w:numId w:val="20"/>
        </w:numPr>
        <w:tabs>
          <w:tab w:val="left" w:pos="0"/>
          <w:tab w:val="left" w:pos="567"/>
        </w:tabs>
        <w:ind w:left="851"/>
      </w:pPr>
      <w:r w:rsidRPr="00F7367B">
        <w:rPr>
          <w:bCs/>
          <w:i/>
        </w:rPr>
        <w:t>Раздражающие вещества</w:t>
      </w:r>
      <w:r>
        <w:rPr>
          <w:bCs/>
        </w:rPr>
        <w:t xml:space="preserve"> </w:t>
      </w:r>
      <w:r w:rsidRPr="00C86370">
        <w:t>(из десятка веществ самый вредный</w:t>
      </w:r>
      <w:r>
        <w:t xml:space="preserve"> </w:t>
      </w:r>
      <w:r w:rsidRPr="00C86370">
        <w:t>- альдегид пропеналь</w:t>
      </w:r>
      <w:r>
        <w:t xml:space="preserve">  (</w:t>
      </w:r>
      <w:r w:rsidRPr="00C86370">
        <w:t>акролеин);</w:t>
      </w:r>
    </w:p>
    <w:p w:rsidR="00C86370" w:rsidRDefault="00C86370" w:rsidP="00C86370">
      <w:pPr>
        <w:pStyle w:val="a3"/>
        <w:numPr>
          <w:ilvl w:val="0"/>
          <w:numId w:val="20"/>
        </w:numPr>
        <w:tabs>
          <w:tab w:val="left" w:pos="0"/>
          <w:tab w:val="left" w:pos="567"/>
        </w:tabs>
        <w:ind w:left="851"/>
      </w:pPr>
      <w:r w:rsidRPr="00F7367B">
        <w:rPr>
          <w:bCs/>
          <w:i/>
        </w:rPr>
        <w:t>Ядовитые вещества</w:t>
      </w:r>
      <w:r>
        <w:rPr>
          <w:bCs/>
        </w:rPr>
        <w:t xml:space="preserve"> </w:t>
      </w:r>
      <w:r>
        <w:t>(</w:t>
      </w:r>
      <w:r w:rsidRPr="00C86370">
        <w:t>оксид углерода</w:t>
      </w:r>
      <w:r>
        <w:t xml:space="preserve"> (2</w:t>
      </w:r>
      <w:r w:rsidRPr="00C86370">
        <w:t>), серов</w:t>
      </w:r>
      <w:r>
        <w:t>одород, цианистый водород и др.)</w:t>
      </w:r>
    </w:p>
    <w:p w:rsidR="00F7367B" w:rsidRDefault="00C86370" w:rsidP="00C86370">
      <w:pPr>
        <w:pStyle w:val="a3"/>
        <w:numPr>
          <w:ilvl w:val="0"/>
          <w:numId w:val="20"/>
        </w:numPr>
        <w:tabs>
          <w:tab w:val="left" w:pos="0"/>
          <w:tab w:val="left" w:pos="567"/>
        </w:tabs>
        <w:ind w:left="851"/>
      </w:pPr>
      <w:r w:rsidRPr="00F7367B">
        <w:rPr>
          <w:bCs/>
          <w:i/>
        </w:rPr>
        <w:t>Ядовитые алкалоиды</w:t>
      </w:r>
      <w:r>
        <w:rPr>
          <w:bCs/>
        </w:rPr>
        <w:t xml:space="preserve"> </w:t>
      </w:r>
      <w:r>
        <w:t>(</w:t>
      </w:r>
      <w:r w:rsidRPr="00C86370">
        <w:t>норникотин, никотирин</w:t>
      </w:r>
      <w:r w:rsidR="00F7367B">
        <w:t xml:space="preserve">, никотеин, никотимин, никотин) </w:t>
      </w:r>
      <w:r w:rsidR="002C32A4">
        <w:t>(Слайд № 5</w:t>
      </w:r>
      <w:r w:rsidR="00F7367B">
        <w:t>).</w:t>
      </w:r>
    </w:p>
    <w:p w:rsidR="00754A43" w:rsidRPr="006A70FC" w:rsidRDefault="00615577" w:rsidP="008C740C">
      <w:pPr>
        <w:pStyle w:val="a3"/>
        <w:tabs>
          <w:tab w:val="left" w:pos="0"/>
          <w:tab w:val="left" w:pos="567"/>
        </w:tabs>
        <w:ind w:firstLine="426"/>
        <w:contextualSpacing/>
        <w:rPr>
          <w:bCs/>
          <w:color w:val="000000"/>
        </w:rPr>
      </w:pPr>
      <w:r w:rsidRPr="006A70FC">
        <w:rPr>
          <w:bCs/>
          <w:color w:val="000000"/>
        </w:rPr>
        <w:t xml:space="preserve">Наиболее ядовитыми компонентами табака являются никотин и синильная кислота. </w:t>
      </w:r>
    </w:p>
    <w:p w:rsidR="00754A43" w:rsidRPr="006A70FC" w:rsidRDefault="00754A43" w:rsidP="008C740C">
      <w:pPr>
        <w:pStyle w:val="a3"/>
        <w:tabs>
          <w:tab w:val="left" w:pos="567"/>
        </w:tabs>
        <w:ind w:firstLine="426"/>
        <w:contextualSpacing/>
      </w:pPr>
      <w:r w:rsidRPr="006A70FC">
        <w:t xml:space="preserve">Ж. Нико, французский посланник в Лиссабоне, во второй половине XVI в. преподнес Екатерине Медичи «всеисцеляющую» траву для лечения мигрени, и вскоре разрекламированный как универсальное лечебное средство табак становится очень </w:t>
      </w:r>
      <w:r w:rsidRPr="006A70FC">
        <w:lastRenderedPageBreak/>
        <w:t xml:space="preserve">популярным в аристократических кругах. В честь предприимчивого посланника его именем назван открытый первым в табаке алкалоид, который сегодня мы должны были бы назвать дымящимся ядом. Никотин, подобно другим алкалоидам, вызывает появление пристрастия к нему. Использование этого наркотика в настоящее время носит наиболее массовый характер, его считают самым распространенным бытовым ядом, который разносится дымом сигарет по кабинетам и служебным помещениям, по общественным заведениям, попадает в гостиные, спальни и даже в комнаты детей. </w:t>
      </w:r>
    </w:p>
    <w:p w:rsidR="003A6558" w:rsidRDefault="003A6558" w:rsidP="008C740C">
      <w:pPr>
        <w:pStyle w:val="a3"/>
        <w:tabs>
          <w:tab w:val="left" w:pos="567"/>
        </w:tabs>
        <w:ind w:firstLine="426"/>
        <w:contextualSpacing/>
      </w:pPr>
    </w:p>
    <w:p w:rsidR="003A6558" w:rsidRPr="00F7367B" w:rsidRDefault="00F7367B" w:rsidP="008C740C">
      <w:pPr>
        <w:pStyle w:val="a3"/>
        <w:tabs>
          <w:tab w:val="left" w:pos="567"/>
        </w:tabs>
        <w:ind w:firstLine="426"/>
        <w:contextualSpacing/>
        <w:rPr>
          <w:b/>
          <w:u w:val="single"/>
        </w:rPr>
      </w:pPr>
      <w:r w:rsidRPr="00F7367B">
        <w:rPr>
          <w:b/>
          <w:u w:val="single"/>
        </w:rPr>
        <w:t xml:space="preserve">Начиная курить, не все </w:t>
      </w:r>
      <w:r w:rsidR="003A6558" w:rsidRPr="00F7367B">
        <w:rPr>
          <w:b/>
          <w:u w:val="single"/>
        </w:rPr>
        <w:t>задумываются, к чему может привести эта вредная привычка? А стоило бы.</w:t>
      </w:r>
    </w:p>
    <w:p w:rsidR="003A6558" w:rsidRDefault="003A6558" w:rsidP="008C740C">
      <w:pPr>
        <w:pStyle w:val="a3"/>
        <w:tabs>
          <w:tab w:val="left" w:pos="567"/>
        </w:tabs>
        <w:ind w:firstLine="426"/>
        <w:contextualSpacing/>
      </w:pPr>
    </w:p>
    <w:p w:rsidR="003A6558" w:rsidRDefault="003A6558" w:rsidP="00563E45">
      <w:pPr>
        <w:pStyle w:val="a3"/>
        <w:numPr>
          <w:ilvl w:val="0"/>
          <w:numId w:val="17"/>
        </w:numPr>
        <w:tabs>
          <w:tab w:val="left" w:pos="567"/>
        </w:tabs>
        <w:ind w:left="-142" w:firstLine="709"/>
        <w:contextualSpacing/>
        <w:rPr>
          <w:b/>
        </w:rPr>
      </w:pPr>
      <w:r w:rsidRPr="00563E45">
        <w:rPr>
          <w:b/>
        </w:rPr>
        <w:t>Какой вред наносит организму курение?</w:t>
      </w:r>
    </w:p>
    <w:p w:rsidR="00F7367B" w:rsidRDefault="00563E45" w:rsidP="00563E45">
      <w:pPr>
        <w:pStyle w:val="a4"/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8C7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15577" w:rsidRPr="00F73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Данные многочисленных медицинских исследований, проведенных в нашей стране и за рубежом, показали, что табачный дым является отрицательным фактором, способствующим возникновению серьезных заболеваний различных органов и их систем.</w:t>
      </w:r>
      <w:r w:rsidR="002C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(Слайд №6</w:t>
      </w:r>
      <w:r w:rsidR="00F73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F7367B" w:rsidRDefault="00615577" w:rsidP="00563E45">
      <w:pPr>
        <w:pStyle w:val="a4"/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3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36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Влияние табачного дыма на органы дыхания</w:t>
      </w:r>
      <w:r w:rsidR="00F736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73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F7367B" w:rsidRPr="00F73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Слайд № </w:t>
      </w:r>
      <w:r w:rsidR="002C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F7367B" w:rsidRPr="00F73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2C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13).</w:t>
      </w:r>
    </w:p>
    <w:p w:rsidR="00563E45" w:rsidRDefault="002C32A4" w:rsidP="00563E45">
      <w:pPr>
        <w:pStyle w:val="a4"/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Влияние курения на кровеносную систему.</w:t>
      </w:r>
      <w:r w:rsidR="00563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15577"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C32A4" w:rsidRPr="002C32A4" w:rsidRDefault="00615577" w:rsidP="002C32A4">
      <w:pPr>
        <w:pStyle w:val="a4"/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3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В ходе исследований, проведенных за последние годы, установлено, что никотин оказывает и непосредственное влиянии на сужение коронарных сосудов сердца, повышает свертываемость крови. Это значит, что у курящего в любой момент может произойти закупорка сосудов, ведущая к омертвлению участка сердечной мышцы – инфаркту миокарда.</w:t>
      </w:r>
      <w:r w:rsidR="00B05320" w:rsidRPr="00563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05320" w:rsidRPr="00563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инфаркта у курящих</w:t>
      </w:r>
      <w:r w:rsidR="002C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 раз выше, чем у некурящих</w:t>
      </w:r>
      <w:r w:rsidR="00B05320" w:rsidRPr="0056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2A4" w:rsidRPr="002C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(Слайд №14-15).</w:t>
      </w:r>
    </w:p>
    <w:p w:rsidR="00615577" w:rsidRPr="006A70FC" w:rsidRDefault="00615577" w:rsidP="00563E45">
      <w:pPr>
        <w:pStyle w:val="a4"/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Курение угнетает жизнедеятельность </w:t>
      </w:r>
      <w:r w:rsidRPr="002C32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желез внутренней секреции</w:t>
      </w:r>
      <w:r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особенно у растущего орг</w:t>
      </w:r>
      <w:r w:rsidR="00BF5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анизма, снижает половую функцию.</w:t>
      </w:r>
      <w:r w:rsidR="002C3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(Слайд №16).</w:t>
      </w:r>
    </w:p>
    <w:p w:rsidR="00DC0737" w:rsidRPr="00364EED" w:rsidRDefault="002C32A4" w:rsidP="00364EED">
      <w:pPr>
        <w:pStyle w:val="a4"/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4E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Влияние</w:t>
      </w:r>
      <w:r w:rsidR="00615577"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табачного дыма и его составной части – никотина - </w:t>
      </w:r>
      <w:r w:rsidR="00615577" w:rsidRPr="00364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  органы</w:t>
      </w:r>
      <w:r w:rsidR="00615577" w:rsidRPr="006A70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615577" w:rsidRPr="00364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пищеварительного тракта.</w:t>
      </w:r>
      <w:r w:rsidR="00615577" w:rsidRPr="0036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15577"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курильщиков постепенно утрачивается тонкость вкусового восприятия. Кроме тог</w:t>
      </w:r>
      <w:r w:rsidR="003B1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615577"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поражаются клетки слизистой оболочки полости рта и пищевода, нарушается целость зубной эмали: она покрывается трещинами и желтеет.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</w:t>
      </w:r>
      <w:r w:rsidRPr="00563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урение приводит к возникновению </w:t>
      </w:r>
      <w:r w:rsidRPr="00563E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гастрита</w:t>
      </w:r>
      <w:r w:rsidRPr="00563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(особенно быстро в молодом возрасте). Эта болезнь характеризуется не только пониженным аппетитом, но и другими неприятными симптомами: тошнотой, неприятным запахом изо рта, нездоровым землистым цветом лица, быстрой утомляемостью, болями в желудке с возможным переходом в язвенную болезнь</w:t>
      </w:r>
      <w:r w:rsidR="00B05320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5772" w:rsidRPr="00364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данным ВОЗ, среди курящих показатель смертности от рака органов полости рта, и пищевода в 4 ра</w:t>
      </w:r>
      <w:r w:rsidR="00364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выше, чем в группе некурящих (Слайд №17-18).</w:t>
      </w:r>
    </w:p>
    <w:p w:rsidR="00B05320" w:rsidRPr="006A70FC" w:rsidRDefault="00B05320" w:rsidP="00563E45">
      <w:pPr>
        <w:pStyle w:val="a4"/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знают о том, что жертвой табака становятся </w:t>
      </w:r>
      <w:r w:rsidRPr="00364E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почки и мочевой пузырь</w:t>
      </w:r>
      <w:r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Почки - орган выделения, и почти вся «грязная работа» по удалению из организма ядов приходится на их долю.</w:t>
      </w:r>
    </w:p>
    <w:p w:rsidR="00BF5BE8" w:rsidRPr="006A70FC" w:rsidRDefault="00615577" w:rsidP="00364E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3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F5BE8"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Курение является одной из причин различных </w:t>
      </w:r>
      <w:r w:rsidR="00BF5BE8" w:rsidRPr="00364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нервных расстройств у подростков.</w:t>
      </w:r>
      <w:r w:rsidR="00BF5BE8"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Они плохо спят, становятся раздражительными, у них появляется рассеянность, ослабевает внимание, ухудшается память и нарушается умственная активность. Следует отметить, что наибольший вред приносит «тайное курение», сопряженное с быстрыми затяжками, так как при этом происходит стремительное сгорание табака, и </w:t>
      </w:r>
      <w:r w:rsidR="00642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дым переходят до 40% никотина (Слайд № 19).</w:t>
      </w:r>
    </w:p>
    <w:p w:rsidR="00BF5BE8" w:rsidRPr="00642A1A" w:rsidRDefault="00BF5BE8" w:rsidP="00563E45">
      <w:pPr>
        <w:pStyle w:val="a4"/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4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</w:r>
      <w:r w:rsidR="00364EED" w:rsidRPr="00364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Влияние табачного дыма на половую систему</w:t>
      </w:r>
      <w:r w:rsidR="00642A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  <w:r w:rsidR="00642A1A" w:rsidRPr="00642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(Слайд №20)</w:t>
      </w:r>
      <w:r w:rsidR="00642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F7291" w:rsidRPr="003C4DA4" w:rsidRDefault="00642A1A" w:rsidP="00F3454C">
      <w:pPr>
        <w:pStyle w:val="a4"/>
        <w:tabs>
          <w:tab w:val="left" w:pos="567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64E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России курят 65% мужчин</w:t>
      </w:r>
      <w:r w:rsidR="00364EED" w:rsidRPr="00364E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30% женщин</w:t>
      </w:r>
      <w:r w:rsidR="00364E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3E6AB8" w:rsidRPr="00127E9E">
        <w:rPr>
          <w:rFonts w:ascii="Times New Roman" w:eastAsia="Times New Roman" w:hAnsi="Times New Roman"/>
          <w:sz w:val="24"/>
          <w:szCs w:val="24"/>
          <w:lang w:eastAsia="ru-RU"/>
        </w:rPr>
        <w:t xml:space="preserve">Курение женщины приносит больше вреда, чем курение мужчины, так как сказывается на потомстве. </w:t>
      </w:r>
      <w:r w:rsidR="00D55772" w:rsidRPr="00642A1A">
        <w:rPr>
          <w:rFonts w:ascii="Times New Roman" w:eastAsia="Times New Roman" w:hAnsi="Times New Roman"/>
          <w:bCs/>
          <w:sz w:val="24"/>
          <w:szCs w:val="24"/>
          <w:lang w:eastAsia="ru-RU"/>
        </w:rPr>
        <w:t>Врачи-специалисты обнаружили следующую закономерность: страдают бесплодием, прежде всего те девушки, которые за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курили в возрасте 12-14-16 лет.</w:t>
      </w:r>
      <w:r w:rsidRPr="00642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7E9E">
        <w:rPr>
          <w:rFonts w:ascii="Times New Roman" w:eastAsia="Times New Roman" w:hAnsi="Times New Roman"/>
          <w:sz w:val="24"/>
          <w:szCs w:val="24"/>
          <w:lang w:eastAsia="ru-RU"/>
        </w:rPr>
        <w:t>Курящие женщины в 42% вообще не могут иметь детей</w:t>
      </w:r>
      <w:r w:rsidR="003C4D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D0509" w:rsidRPr="003C4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так как каждая клетка нашего организма только  к 18- 20 годам имеет </w:t>
      </w:r>
      <w:r w:rsidR="008D0509" w:rsidRPr="003C4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плотные грани, препятствующие проникновению во внутрь клетки всевозможных шлаков, имеющихся в крови.</w:t>
      </w:r>
    </w:p>
    <w:p w:rsidR="003C4DA4" w:rsidRPr="00F3454C" w:rsidRDefault="00F3454C" w:rsidP="00F3454C">
      <w:pPr>
        <w:pStyle w:val="a4"/>
        <w:tabs>
          <w:tab w:val="left" w:pos="142"/>
          <w:tab w:val="left" w:pos="993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3C4DA4" w:rsidRPr="00F345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Женщина и ребенок - неразделимые понятия </w:t>
      </w:r>
      <w:r w:rsidR="003C4DA4" w:rsidRPr="00F3454C">
        <w:rPr>
          <w:rFonts w:ascii="Times New Roman" w:eastAsia="Times New Roman" w:hAnsi="Times New Roman"/>
          <w:sz w:val="24"/>
          <w:szCs w:val="24"/>
          <w:lang w:eastAsia="ru-RU"/>
        </w:rPr>
        <w:t>(Слайд № 21).</w:t>
      </w:r>
    </w:p>
    <w:p w:rsidR="00642A1A" w:rsidRDefault="003E6AB8" w:rsidP="00563E45">
      <w:pPr>
        <w:pStyle w:val="a4"/>
        <w:tabs>
          <w:tab w:val="left" w:pos="142"/>
          <w:tab w:val="left" w:pos="993"/>
        </w:tabs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E9E">
        <w:rPr>
          <w:rFonts w:ascii="Times New Roman" w:eastAsia="Times New Roman" w:hAnsi="Times New Roman"/>
          <w:sz w:val="24"/>
          <w:szCs w:val="24"/>
          <w:lang w:eastAsia="ru-RU"/>
        </w:rPr>
        <w:t>Если женщина курит во время беременности, то повышается вероятность самопроизвольных абортов, преждевременных родов, маточных кровотечений, рождения мертвых детей.</w:t>
      </w:r>
      <w:r w:rsidR="00642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7E9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Дети, </w:t>
      </w:r>
      <w:r w:rsidR="00642A1A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127E9E">
        <w:rPr>
          <w:rFonts w:ascii="Times New Roman" w:eastAsia="Times New Roman" w:hAnsi="Times New Roman"/>
          <w:sz w:val="24"/>
          <w:szCs w:val="24"/>
          <w:lang w:eastAsia="ru-RU"/>
        </w:rPr>
        <w:t>одившиеся у курящих матерей, ослаблены и больны.</w:t>
      </w:r>
    </w:p>
    <w:p w:rsidR="003E6AB8" w:rsidRDefault="003E6AB8" w:rsidP="00563E45">
      <w:pPr>
        <w:pStyle w:val="a4"/>
        <w:tabs>
          <w:tab w:val="left" w:pos="142"/>
          <w:tab w:val="left" w:pos="993"/>
        </w:tabs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E9E">
        <w:rPr>
          <w:rFonts w:ascii="Times New Roman" w:eastAsia="Times New Roman" w:hAnsi="Times New Roman"/>
          <w:sz w:val="24"/>
          <w:szCs w:val="24"/>
          <w:lang w:eastAsia="ru-RU"/>
        </w:rPr>
        <w:t>Дети курящих родителей чаще болеют, у них ослаблен иммунитет, бывают судороги, эпилепсия. Такие дети отстают в интеллектуальном развитии, им сложнее учиться в школе, часто бывают головные боли.</w:t>
      </w:r>
    </w:p>
    <w:p w:rsidR="00DC0737" w:rsidRPr="00642A1A" w:rsidRDefault="005418BD" w:rsidP="005418BD">
      <w:pPr>
        <w:pStyle w:val="a4"/>
        <w:tabs>
          <w:tab w:val="left" w:pos="142"/>
          <w:tab w:val="left" w:pos="993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42A1A" w:rsidRPr="00F70EE4">
        <w:rPr>
          <w:rFonts w:ascii="Times New Roman" w:eastAsia="Times New Roman" w:hAnsi="Times New Roman"/>
          <w:b/>
          <w:sz w:val="24"/>
          <w:szCs w:val="24"/>
          <w:lang w:eastAsia="ru-RU"/>
        </w:rPr>
        <w:t>Курящие женщины,</w:t>
      </w:r>
      <w:r w:rsidR="00642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5772" w:rsidRPr="00642A1A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правило, рано стареют, кожа  на  пальцах желтеет, а на лице очень быстро истончается, становится дряблой, образуя глубокие морщины. </w:t>
      </w:r>
    </w:p>
    <w:p w:rsidR="00DC0737" w:rsidRPr="00642A1A" w:rsidRDefault="00D55772" w:rsidP="005418BD">
      <w:pPr>
        <w:pStyle w:val="a4"/>
        <w:tabs>
          <w:tab w:val="left" w:pos="142"/>
          <w:tab w:val="left" w:pos="993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 у них становится хриплым, а манеры поведения  менее женственны.</w:t>
      </w:r>
    </w:p>
    <w:p w:rsidR="00DC0737" w:rsidRPr="00642A1A" w:rsidRDefault="00D55772" w:rsidP="005418BD">
      <w:pPr>
        <w:pStyle w:val="a4"/>
        <w:tabs>
          <w:tab w:val="left" w:pos="142"/>
          <w:tab w:val="left" w:pos="993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1A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ответ на вопрос заданный мальчикам: </w:t>
      </w:r>
      <w:r w:rsidRPr="00642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«Как вы относитесь к тому, что курят девушки вашего возраста?» </w:t>
      </w:r>
      <w:r w:rsidRPr="00642A1A">
        <w:rPr>
          <w:rFonts w:ascii="Times New Roman" w:eastAsia="Times New Roman" w:hAnsi="Times New Roman"/>
          <w:sz w:val="24"/>
          <w:szCs w:val="24"/>
          <w:lang w:eastAsia="ru-RU"/>
        </w:rPr>
        <w:t xml:space="preserve">они отвечают: </w:t>
      </w:r>
      <w:r w:rsidRPr="00642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«… пусть курят, нам безразлично».</w:t>
      </w:r>
      <w:r w:rsidRPr="00642A1A">
        <w:rPr>
          <w:rFonts w:ascii="Times New Roman" w:eastAsia="Times New Roman" w:hAnsi="Times New Roman"/>
          <w:sz w:val="24"/>
          <w:szCs w:val="24"/>
          <w:lang w:eastAsia="ru-RU"/>
        </w:rPr>
        <w:t xml:space="preserve"> А на вопрос: </w:t>
      </w:r>
      <w:r w:rsidRPr="00642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«Как вы относитесь к тому, что ваша жена будет курить?»</w:t>
      </w:r>
      <w:r w:rsidRPr="00642A1A">
        <w:rPr>
          <w:rFonts w:ascii="Times New Roman" w:eastAsia="Times New Roman" w:hAnsi="Times New Roman"/>
          <w:sz w:val="24"/>
          <w:szCs w:val="24"/>
          <w:lang w:eastAsia="ru-RU"/>
        </w:rPr>
        <w:t>, они отвечают (98%):</w:t>
      </w:r>
      <w:r w:rsidRPr="00642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«… категорически нет, моя жена курить не будет</w:t>
      </w:r>
      <w:r w:rsidRPr="005418BD">
        <w:rPr>
          <w:rFonts w:ascii="Times New Roman" w:eastAsia="Times New Roman" w:hAnsi="Times New Roman"/>
          <w:bCs/>
          <w:sz w:val="24"/>
          <w:szCs w:val="24"/>
          <w:lang w:eastAsia="ru-RU"/>
        </w:rPr>
        <w:t>!»</w:t>
      </w:r>
      <w:r w:rsidR="005418BD" w:rsidRPr="005418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(Слайд № 22).</w:t>
      </w:r>
    </w:p>
    <w:p w:rsidR="00D47FB1" w:rsidRPr="00642A1A" w:rsidRDefault="003B1FA3" w:rsidP="00563E45">
      <w:pPr>
        <w:pStyle w:val="a3"/>
        <w:tabs>
          <w:tab w:val="left" w:pos="0"/>
          <w:tab w:val="left" w:pos="142"/>
          <w:tab w:val="left" w:pos="993"/>
        </w:tabs>
        <w:ind w:left="142" w:firstLine="426"/>
        <w:contextualSpacing/>
        <w:rPr>
          <w:b/>
          <w:u w:val="single"/>
        </w:rPr>
      </w:pPr>
      <w:r>
        <w:tab/>
      </w:r>
      <w:r w:rsidR="00DF648D" w:rsidRPr="00642A1A">
        <w:rPr>
          <w:b/>
          <w:u w:val="single"/>
        </w:rPr>
        <w:t>Все знают</w:t>
      </w:r>
      <w:r w:rsidR="00D47FB1" w:rsidRPr="00642A1A">
        <w:rPr>
          <w:b/>
          <w:u w:val="single"/>
        </w:rPr>
        <w:t>, что курить</w:t>
      </w:r>
      <w:r w:rsidR="00DF648D" w:rsidRPr="00642A1A">
        <w:rPr>
          <w:b/>
          <w:u w:val="single"/>
        </w:rPr>
        <w:t xml:space="preserve"> вредно, но даже не предполагают</w:t>
      </w:r>
      <w:r w:rsidR="00D47FB1" w:rsidRPr="00642A1A">
        <w:rPr>
          <w:b/>
          <w:u w:val="single"/>
        </w:rPr>
        <w:t>, какие опасности при этом подстерегают не только курильщиков, но и тех некурящих людей, которые вынуждены глотать этот «дымящийся яд».</w:t>
      </w:r>
    </w:p>
    <w:p w:rsidR="008A0F41" w:rsidRDefault="008A0F41" w:rsidP="00EA466E">
      <w:pPr>
        <w:pStyle w:val="a4"/>
        <w:numPr>
          <w:ilvl w:val="0"/>
          <w:numId w:val="4"/>
        </w:numPr>
        <w:tabs>
          <w:tab w:val="left" w:pos="567"/>
        </w:tabs>
        <w:spacing w:before="100" w:beforeAutospacing="1" w:after="100" w:afterAutospacing="1" w:line="240" w:lineRule="auto"/>
        <w:ind w:left="0"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вред причиняют курильщики окружающим?</w:t>
      </w:r>
    </w:p>
    <w:p w:rsidR="002712B0" w:rsidRPr="002712B0" w:rsidRDefault="002712B0" w:rsidP="002712B0">
      <w:pPr>
        <w:pStyle w:val="a4"/>
        <w:tabs>
          <w:tab w:val="left" w:pos="567"/>
        </w:tabs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5C0" w:rsidRDefault="007905C0" w:rsidP="005418BD">
      <w:pPr>
        <w:pStyle w:val="a4"/>
        <w:tabs>
          <w:tab w:val="left" w:pos="567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мудрость гласит: « Один курит - весь дом болеет».</w:t>
      </w:r>
    </w:p>
    <w:p w:rsidR="003F2C21" w:rsidRDefault="00D55772" w:rsidP="005418BD">
      <w:pPr>
        <w:pStyle w:val="a4"/>
        <w:tabs>
          <w:tab w:val="left" w:pos="56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в организме курильщика задерживается  </w:t>
      </w:r>
      <w:r w:rsidRPr="0054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20 % никотина</w:t>
      </w:r>
      <w:r w:rsidRPr="005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</w:t>
      </w:r>
      <w:r w:rsidRPr="0054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25 % </w:t>
      </w:r>
      <w:r w:rsidRPr="005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 </w:t>
      </w:r>
      <w:r w:rsidRPr="0054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разрушается</w:t>
      </w:r>
      <w:r w:rsidRPr="005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сгорании, только 5 % остается в окурке. Остальное количество, то есть </w:t>
      </w:r>
      <w:r w:rsidRPr="0054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50%</w:t>
      </w:r>
      <w:r w:rsidRPr="00541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загрязняет воздух помещений, в котором курят.</w:t>
      </w:r>
      <w:r w:rsidR="005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4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который находился в течение часа в накуренном помещении, получает такую же дозу ядовитых веществ, как будто он выкурил 4 сигареты. Поэтому курильщик наносит вред не только своему здоровью,</w:t>
      </w:r>
      <w:r w:rsidR="005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здоровью окружающих людей (Слайд № 23).</w:t>
      </w:r>
    </w:p>
    <w:p w:rsidR="00F3454C" w:rsidRDefault="003C4DA4" w:rsidP="00F3454C">
      <w:pPr>
        <w:pStyle w:val="a4"/>
        <w:tabs>
          <w:tab w:val="left" w:pos="142"/>
          <w:tab w:val="left" w:pos="993"/>
        </w:tabs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E9E">
        <w:rPr>
          <w:rFonts w:ascii="Times New Roman" w:eastAsia="Times New Roman" w:hAnsi="Times New Roman"/>
          <w:sz w:val="24"/>
          <w:szCs w:val="24"/>
          <w:lang w:eastAsia="ru-RU"/>
        </w:rPr>
        <w:t>Дети более подвержены действию ядов табачного дыма. Известен случай, когда девочку положили спать в комнате, где сушились листья табака, через несколько часов ребенок умер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05C0" w:rsidRPr="00F3454C" w:rsidRDefault="008714F3" w:rsidP="00F3454C">
      <w:pPr>
        <w:pStyle w:val="a4"/>
        <w:tabs>
          <w:tab w:val="left" w:pos="142"/>
          <w:tab w:val="left" w:pos="993"/>
        </w:tabs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Курящие ежегодно </w:t>
      </w:r>
      <w:r w:rsidR="003F2C21" w:rsidRPr="003C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«выкуривают»</w:t>
      </w:r>
      <w:r w:rsidR="003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атмосферу 720 тонн синильной кислоты, 384 000 тонны аммиака, 108000 тонн никотина, 6000000 тонн дегтя и более 55000 тонн угарного газа и других </w:t>
      </w:r>
      <w:r w:rsidR="00541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составных частей табачного дыма (Слайд №24).</w:t>
      </w:r>
    </w:p>
    <w:p w:rsidR="003F2C21" w:rsidRDefault="00F3454C" w:rsidP="00F3454C">
      <w:pPr>
        <w:pStyle w:val="a4"/>
        <w:tabs>
          <w:tab w:val="left" w:pos="56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2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массовом распространении курение становится социально- опасным явлением. Ведь курящие люди отравляют атмосферу, повышают концентрацию канцерогенных вещ</w:t>
      </w:r>
      <w:r w:rsidR="005418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 в воздухе. Не курящие люди,</w:t>
      </w:r>
      <w:r w:rsidR="003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буквально, в принудительном порядке,  вынуждены дыш</w:t>
      </w:r>
      <w:r w:rsidR="005418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«выхлопными газами» курящих (Слайд № 25).</w:t>
      </w:r>
      <w:r w:rsidR="003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23F" w:rsidRPr="005418BD" w:rsidRDefault="00F3454C" w:rsidP="00F3454C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45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3023F" w:rsidRPr="00F3454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Огромное ч</w:t>
      </w:r>
      <w:r w:rsidR="0003023F" w:rsidRPr="005418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исло людей на Земле курит и продолжает жить. </w:t>
      </w:r>
      <w:r w:rsidR="0003023F" w:rsidRPr="00541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Люди видят, что курильщик (чаще в кино, но и в жизни тоже) может хорошо выглядеть, преуспевать, быть умным, обаятельным и любимым, и не верят врачам, которые без конца твердят, что </w:t>
      </w:r>
      <w:r w:rsidR="00541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«капля никотина убивает лошадь» (Слайд № 26).</w:t>
      </w:r>
    </w:p>
    <w:p w:rsidR="0003023F" w:rsidRPr="002712B0" w:rsidRDefault="002712B0" w:rsidP="002712B0">
      <w:pPr>
        <w:pStyle w:val="a4"/>
        <w:numPr>
          <w:ilvl w:val="0"/>
          <w:numId w:val="4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12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3023F" w:rsidRPr="002712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чем причина такого явления?</w:t>
      </w:r>
    </w:p>
    <w:p w:rsidR="005418BD" w:rsidRDefault="00F3454C" w:rsidP="00F3454C">
      <w:pPr>
        <w:pStyle w:val="a4"/>
        <w:tabs>
          <w:tab w:val="left" w:pos="56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3023F" w:rsidRPr="0003023F">
        <w:rPr>
          <w:rFonts w:ascii="Times New Roman" w:eastAsia="Times New Roman" w:hAnsi="Times New Roman"/>
          <w:sz w:val="24"/>
          <w:szCs w:val="24"/>
          <w:lang w:eastAsia="ru-RU"/>
        </w:rPr>
        <w:t xml:space="preserve"> В 1828 году два американских исследователя Ройман и Посельт впервые получили высокотоксичное средство из листьев табака - сильнодействующий яд НИКОТИН. В момент затяжки на кончике сигареты развивается температура 600 - 900</w:t>
      </w:r>
      <w:r w:rsidR="0003023F" w:rsidRPr="000302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="0003023F" w:rsidRPr="0003023F">
        <w:rPr>
          <w:rFonts w:ascii="Times New Roman" w:eastAsia="Times New Roman" w:hAnsi="Times New Roman"/>
          <w:sz w:val="24"/>
          <w:szCs w:val="24"/>
          <w:lang w:eastAsia="ru-RU"/>
        </w:rPr>
        <w:t>С. При этом происходит сухая перегонка табака, при которой образуется около 6000 веществ, из которых 120 ядовиты. 29 % общей токсичности приходится на никотин</w:t>
      </w:r>
      <w:r w:rsidR="005418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3023F" w:rsidRPr="000302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12B0" w:rsidRPr="005418BD" w:rsidRDefault="00F3454C" w:rsidP="00F3454C">
      <w:pPr>
        <w:pStyle w:val="a4"/>
        <w:tabs>
          <w:tab w:val="left" w:pos="56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00955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капля н</w:t>
      </w:r>
      <w:r w:rsidR="005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икотина убивает лошадь. Однако, </w:t>
      </w:r>
      <w:r w:rsidR="00700955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умереть, человек (или лошадь) должны проглотить эту дозу за один раз. Но на самом деле яд попадает в организм очень малыми дозами, от которых организм успевает избавиться довольно быстро. Поэтому отравление никотином обычно хроническое (постоянное), а не острое. Представьте себе: каждый курильщик </w:t>
      </w:r>
      <w:r w:rsidR="00700955" w:rsidRPr="00541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это хронически отравленный человек.</w:t>
      </w:r>
    </w:p>
    <w:p w:rsidR="00DC0737" w:rsidRPr="00F3454C" w:rsidRDefault="005418BD" w:rsidP="005418BD">
      <w:pPr>
        <w:pStyle w:val="a4"/>
        <w:tabs>
          <w:tab w:val="left" w:pos="567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5772" w:rsidRPr="005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Франции, в Ницце, в итоге конкурса «Кто больше выкурит» двое «победителей», выкурив </w:t>
      </w:r>
      <w:r w:rsidR="00D55772" w:rsidRPr="00F3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55772" w:rsidRPr="00F3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D55772" w:rsidRPr="00F3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772" w:rsidRPr="00F3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сигарет</w:t>
      </w:r>
      <w:r w:rsidR="00D55772" w:rsidRPr="00F3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5772" w:rsidRPr="00F3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умерли</w:t>
      </w:r>
      <w:r w:rsidR="00D55772" w:rsidRPr="00F34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остальные участники с тяжелым отравлением попали в больницу.</w:t>
      </w:r>
    </w:p>
    <w:p w:rsidR="00DC0737" w:rsidRDefault="005418BD" w:rsidP="005418BD">
      <w:pPr>
        <w:pStyle w:val="a4"/>
        <w:tabs>
          <w:tab w:val="left" w:pos="567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5772" w:rsidRPr="005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Растущий организм примерно в два раза чувствительнее к никотину, чем взрослый, поэтому </w:t>
      </w:r>
      <w:r w:rsidR="00D55772" w:rsidRPr="00F3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смерть  подростка может наступить, если  он одновременно выкурит полпачки сигарет</w:t>
      </w:r>
      <w:r w:rsidRPr="00F3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</w:t>
      </w:r>
      <w:r w:rsidRPr="00600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600EF3" w:rsidRPr="00600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27).</w:t>
      </w:r>
    </w:p>
    <w:p w:rsidR="005418BD" w:rsidRPr="00600EF3" w:rsidRDefault="00600EF3" w:rsidP="00600EF3">
      <w:pPr>
        <w:pStyle w:val="a4"/>
        <w:tabs>
          <w:tab w:val="left" w:pos="567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0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 умирают более 5 миллионов человек от курения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 № 28).</w:t>
      </w:r>
    </w:p>
    <w:p w:rsidR="002712B0" w:rsidRDefault="00600EF3" w:rsidP="00600EF3">
      <w:pPr>
        <w:pStyle w:val="a4"/>
        <w:tabs>
          <w:tab w:val="left" w:pos="56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0955" w:rsidRPr="00600E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распространённость курева будет сохраняться на</w:t>
      </w:r>
      <w:r w:rsidR="00700955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уровне, который существует сейчас, то смертность от курения к середине XXI века будет ежегодно </w:t>
      </w:r>
      <w:r w:rsidR="00700955" w:rsidRPr="0060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составлять 10 миллионов человек</w:t>
      </w:r>
      <w:r w:rsidR="00700955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Около половины этих смертей произойдёт в средней возрастной категории (40 - 60 лет). Потеря продолжительности их жизни составляет около 20 лет.</w:t>
      </w:r>
    </w:p>
    <w:p w:rsidR="00700955" w:rsidRDefault="00F3454C" w:rsidP="00F3454C">
      <w:pPr>
        <w:pStyle w:val="a4"/>
        <w:tabs>
          <w:tab w:val="left" w:pos="56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0955" w:rsidRPr="006A7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сказал бывший крупный работник табачной промышленности В. Кроуфорд в совместном с президентом США Б. Клинтоном радиосообщении: «На протяжении нескольких лет я оборонял табачную промышленность от всех, кто стремился ограничить курение. Мне довелось обманывать многих людей, но получилось так, что я обманул и себя тоже. Я начал курить в 13 лет и всю жизнь очень много курил. Сегодня в моём горле и лёгких, там, где был табачный дым, найдены раковые метастазы, и я знаю, что они скоро убьют меня. Я уже опоздал, но вы ещё нет. Думайте. Не давайте никому вас обмануть. Не курите».</w:t>
      </w:r>
    </w:p>
    <w:p w:rsidR="002712B0" w:rsidRPr="006A70FC" w:rsidRDefault="002712B0" w:rsidP="002712B0">
      <w:pPr>
        <w:pStyle w:val="a4"/>
        <w:tabs>
          <w:tab w:val="left" w:pos="567"/>
        </w:tabs>
        <w:spacing w:before="100" w:beforeAutospacing="1" w:after="100" w:afterAutospacing="1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543" w:rsidRPr="006A70FC" w:rsidRDefault="00F3454C" w:rsidP="00F3454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7543"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Проблема борьбы с табакокурением является очень острой во всех странах мира. Курение табака рассматривается как форма привыкания к средству, не сильно отличающемуся от наркотиков. Поэтому в отдельных случаях курение рассматривается как болезнь – синдром хронического курения.</w:t>
      </w:r>
    </w:p>
    <w:p w:rsidR="001D7543" w:rsidRPr="00F3454C" w:rsidRDefault="00F3454C" w:rsidP="00F3454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1D7543"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Убедительным подтверждением вредных последствий для здоровья являются </w:t>
      </w:r>
      <w:r w:rsidR="001D7543" w:rsidRPr="00F3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Всемир</w:t>
      </w:r>
      <w:r w:rsidR="00600EF3" w:rsidRPr="00F3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ной организации здравоохранения </w:t>
      </w:r>
      <w:r w:rsidR="00600EF3" w:rsidRPr="00F34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(Слайд № 29):</w:t>
      </w:r>
    </w:p>
    <w:p w:rsidR="001D7543" w:rsidRPr="00F3454C" w:rsidRDefault="001D7543" w:rsidP="008B663D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7543" w:rsidRPr="006A70FC" w:rsidRDefault="001D7543" w:rsidP="008B663D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вероятность инфаркта миокарда у курильщиков в 10-12 раз выше, чем у некурящих, а смертность от инфарктов выше в 5 раз;</w:t>
      </w:r>
    </w:p>
    <w:p w:rsidR="001D7543" w:rsidRPr="006A70FC" w:rsidRDefault="001D7543" w:rsidP="008B663D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каждая сигарета уменьшает продолжительность жизни на 5-15 мин;</w:t>
      </w:r>
    </w:p>
    <w:p w:rsidR="001D7543" w:rsidRPr="006A70FC" w:rsidRDefault="001D7543" w:rsidP="008B663D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смертность от онкологических заболеваний в 10-15 раз выше у курящих, чем у некурящих;</w:t>
      </w:r>
    </w:p>
    <w:p w:rsidR="001D7543" w:rsidRPr="006A70FC" w:rsidRDefault="001D7543" w:rsidP="008B663D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11 до 20% злостных курильщиков страдают половой слабостью (импотенцией), курение – одна из причин бесплодия;</w:t>
      </w:r>
    </w:p>
    <w:p w:rsidR="001D7543" w:rsidRPr="006A70FC" w:rsidRDefault="001D7543" w:rsidP="008B663D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каждый пятый погибший ребенок остался бы жить, если бы их матери не курили или не окуривались бы окружающими;</w:t>
      </w:r>
    </w:p>
    <w:p w:rsidR="001D7543" w:rsidRPr="006A70FC" w:rsidRDefault="001D7543" w:rsidP="008B663D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ежегодно отмечается 300 тыс. преждевременных смертей в США и 100 тыс. в Великобритании, причиной которых являются: рак легких, болезни, связанные с курением;</w:t>
      </w:r>
    </w:p>
    <w:p w:rsidR="001D7543" w:rsidRDefault="001D7543" w:rsidP="008B663D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7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России от курения умирает 375 тыс. ежегодно.</w:t>
      </w:r>
    </w:p>
    <w:p w:rsidR="00A01F61" w:rsidRDefault="00A01F61" w:rsidP="00A01F61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01F61">
      <w:pPr>
        <w:pStyle w:val="a4"/>
        <w:tabs>
          <w:tab w:val="left" w:pos="567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0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Посмотреть презентации учащихся 9 класса, о вреде курения.</w:t>
      </w:r>
    </w:p>
    <w:p w:rsidR="00A01F61" w:rsidRPr="00A01F61" w:rsidRDefault="00A01F61" w:rsidP="00A01F61">
      <w:pPr>
        <w:pStyle w:val="a4"/>
        <w:tabs>
          <w:tab w:val="left" w:pos="567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1F61" w:rsidRDefault="00A01F61" w:rsidP="00A01F61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материала.</w:t>
      </w:r>
    </w:p>
    <w:p w:rsidR="00A01F61" w:rsidRDefault="00A01F61" w:rsidP="00A01F61">
      <w:pPr>
        <w:pStyle w:val="a4"/>
        <w:tabs>
          <w:tab w:val="left" w:pos="567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63D" w:rsidRPr="00A01F61" w:rsidRDefault="008B663D" w:rsidP="008B663D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6AB8" w:rsidRPr="00600EF3" w:rsidRDefault="00F3454C" w:rsidP="00F3454C">
      <w:pPr>
        <w:pStyle w:val="a4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EA466E" w:rsidRPr="00600E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тепе</w:t>
      </w:r>
      <w:r w:rsidR="00600EF3" w:rsidRPr="00600E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рь, когда мы услышали и увидели, </w:t>
      </w:r>
      <w:r w:rsidR="00EA466E" w:rsidRPr="00600E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какой вред приносит курение,  р</w:t>
      </w:r>
      <w:r w:rsidR="003E6AB8" w:rsidRPr="00600E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ебята, </w:t>
      </w:r>
      <w:r w:rsidR="00EA466E" w:rsidRPr="00600E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</w:t>
      </w:r>
      <w:r w:rsidR="008B663D" w:rsidRPr="00600E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ьте,</w:t>
      </w:r>
      <w:r w:rsidR="00EA466E" w:rsidRPr="00600E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4123E4" w:rsidRPr="00600E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так </w:t>
      </w:r>
      <w:r w:rsidR="003E6AB8" w:rsidRPr="00600E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имел ввиду старец, говоря о чудесных свойствах «Божественного листа</w:t>
      </w:r>
      <w:r w:rsidR="008B663D" w:rsidRPr="00600E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»,  что к </w:t>
      </w:r>
      <w:r w:rsidR="003E6AB8" w:rsidRPr="00600E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курящему в дом не войдет вор, его не укусит собака, он никогда не состариться.           </w:t>
      </w:r>
    </w:p>
    <w:p w:rsidR="00F3454C" w:rsidRDefault="00F3454C" w:rsidP="00F3454C">
      <w:pPr>
        <w:pStyle w:val="a4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6AB8" w:rsidRPr="006A70FC">
        <w:rPr>
          <w:rFonts w:ascii="Times New Roman" w:hAnsi="Times New Roman" w:cs="Times New Roman"/>
          <w:color w:val="000000"/>
          <w:sz w:val="24"/>
          <w:szCs w:val="24"/>
        </w:rPr>
        <w:t>Вор не войдет в дом курящего потому, что тот всю ночь будет кашлять, а вор не любит входить в дом бодрствующего человека. Через несколько лет курения человек ослабнет, и будет ходить с палкой! И его станут бояться собаки. Наконец, он не состариться, ибо умрет в молодости.</w:t>
      </w:r>
    </w:p>
    <w:p w:rsidR="004123E4" w:rsidRDefault="00F3454C" w:rsidP="00F3454C">
      <w:pPr>
        <w:pStyle w:val="a4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6AB8" w:rsidRPr="006A70FC">
        <w:rPr>
          <w:rFonts w:ascii="Times New Roman" w:hAnsi="Times New Roman" w:cs="Times New Roman"/>
          <w:color w:val="000000"/>
          <w:sz w:val="24"/>
          <w:szCs w:val="24"/>
        </w:rPr>
        <w:t>Отошли крестьяне от купцов и задумались…</w:t>
      </w:r>
    </w:p>
    <w:p w:rsidR="00F3454C" w:rsidRDefault="00F3454C" w:rsidP="00F3454C">
      <w:pPr>
        <w:pStyle w:val="a4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75E4" w:rsidRPr="00A23618" w:rsidRDefault="007F75E4" w:rsidP="00A23618">
      <w:pPr>
        <w:pStyle w:val="a4"/>
        <w:numPr>
          <w:ilvl w:val="0"/>
          <w:numId w:val="17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618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Заключительное слово учителя.</w:t>
      </w:r>
    </w:p>
    <w:p w:rsidR="007F75E4" w:rsidRDefault="007F75E4" w:rsidP="00A23618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Каким бы ни был</w:t>
      </w:r>
      <w:r w:rsidR="00940C90">
        <w:rPr>
          <w:rFonts w:ascii="Times New Roman" w:hAnsi="Times New Roman" w:cs="Times New Roman"/>
          <w:color w:val="000000"/>
          <w:sz w:val="24"/>
          <w:szCs w:val="24"/>
        </w:rPr>
        <w:t>о твое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</w:t>
      </w:r>
      <w:r w:rsidR="00940C90">
        <w:rPr>
          <w:rFonts w:ascii="Times New Roman" w:hAnsi="Times New Roman" w:cs="Times New Roman"/>
          <w:color w:val="000000"/>
          <w:sz w:val="24"/>
          <w:szCs w:val="24"/>
        </w:rPr>
        <w:t xml:space="preserve">тношение к курению, возможно, ты  куришь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каждый день, </w:t>
      </w:r>
      <w:r w:rsidR="00940C90">
        <w:rPr>
          <w:rFonts w:ascii="Times New Roman" w:hAnsi="Times New Roman" w:cs="Times New Roman"/>
          <w:color w:val="000000"/>
          <w:sz w:val="24"/>
          <w:szCs w:val="24"/>
        </w:rPr>
        <w:t xml:space="preserve">от случая к случаю или не куришь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вовсе – в любом случа</w:t>
      </w:r>
      <w:r w:rsidR="00940C90">
        <w:rPr>
          <w:rFonts w:ascii="Times New Roman" w:hAnsi="Times New Roman" w:cs="Times New Roman"/>
          <w:color w:val="000000"/>
          <w:sz w:val="24"/>
          <w:szCs w:val="24"/>
        </w:rPr>
        <w:t xml:space="preserve">е, твое  будущее зависит от твоего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выбора.</w:t>
      </w:r>
    </w:p>
    <w:p w:rsidR="007F75E4" w:rsidRDefault="007F75E4" w:rsidP="00A23618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Знайте, что главное слагаемое успеха</w:t>
      </w:r>
      <w:r w:rsidR="00940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40C90">
        <w:rPr>
          <w:rFonts w:ascii="Times New Roman" w:hAnsi="Times New Roman" w:cs="Times New Roman"/>
          <w:color w:val="000000"/>
          <w:sz w:val="24"/>
          <w:szCs w:val="24"/>
        </w:rPr>
        <w:t>это то, что вы действительно захотите испытать счастье дышать свободно. Здоровья Вам! Если ты любишь себя и ценишь свое здоровье, ты скажешь «нет»  всему, что может принести тебе вред.</w:t>
      </w:r>
    </w:p>
    <w:p w:rsidR="00A23618" w:rsidRDefault="00AE6251" w:rsidP="00A23618">
      <w:pPr>
        <w:pStyle w:val="a4"/>
        <w:tabs>
          <w:tab w:val="left" w:pos="567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  <w:r w:rsidR="003E6AB8" w:rsidRPr="00127E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3E6AB8" w:rsidRPr="00127E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23E4" w:rsidRDefault="003E6AB8" w:rsidP="00A23618">
      <w:pPr>
        <w:pStyle w:val="a4"/>
        <w:tabs>
          <w:tab w:val="left" w:pos="567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7E9E">
        <w:rPr>
          <w:rFonts w:ascii="Times New Roman" w:eastAsia="Times New Roman" w:hAnsi="Times New Roman"/>
          <w:sz w:val="24"/>
          <w:szCs w:val="24"/>
          <w:lang w:eastAsia="ru-RU"/>
        </w:rPr>
        <w:t>После всего услышанного и увиденного здесь,</w:t>
      </w:r>
      <w:r w:rsidR="008B37E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выполните следующее задание: напишите продолжение фразы « Я не советую вам начинать курить, потому что…» и составьте листовку или мини-плакат, убеждающий во вреде курения.</w:t>
      </w:r>
    </w:p>
    <w:p w:rsidR="008B37E6" w:rsidRDefault="008B37E6" w:rsidP="00A23618">
      <w:pPr>
        <w:pStyle w:val="a4"/>
        <w:tabs>
          <w:tab w:val="left" w:pos="567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окончании работы листовки закрепить</w:t>
      </w:r>
      <w:r w:rsidR="00EA46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доске, тексты зачитать вслух классу.</w:t>
      </w:r>
    </w:p>
    <w:p w:rsidR="008B37E6" w:rsidRDefault="008B37E6" w:rsidP="00A23618">
      <w:pPr>
        <w:pStyle w:val="a4"/>
        <w:tabs>
          <w:tab w:val="left" w:pos="567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1B7" w:rsidRDefault="005521B7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099A" w:rsidRDefault="0013099A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099A" w:rsidRDefault="0013099A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1F61" w:rsidRDefault="00A01F61" w:rsidP="00A23618">
      <w:pPr>
        <w:pStyle w:val="a4"/>
        <w:tabs>
          <w:tab w:val="left" w:pos="36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11C6" w:rsidRPr="00C211C6" w:rsidRDefault="002450C8" w:rsidP="00C211C6">
      <w:pPr>
        <w:pStyle w:val="a4"/>
        <w:spacing w:beforeAutospacing="1" w:after="100" w:afterAutospacing="1" w:line="240" w:lineRule="auto"/>
        <w:ind w:righ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0C8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25pt;height:45pt" fillcolor="#06c" strokecolor="#9cf" strokeweight="1.5pt">
            <v:shadow on="t" color="#900"/>
            <v:textpath style="font-family:&quot;Impact&quot;;v-text-kern:t" trim="t" fitpath="t" string="Пословицы о курении."/>
          </v:shape>
        </w:pict>
      </w:r>
    </w:p>
    <w:p w:rsidR="00C211C6" w:rsidRDefault="00C211C6" w:rsidP="00C211C6">
      <w:pPr>
        <w:pStyle w:val="a4"/>
        <w:spacing w:beforeAutospacing="1" w:after="100" w:afterAutospacing="1" w:line="240" w:lineRule="auto"/>
        <w:ind w:righ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831" w:rsidRPr="004E5831" w:rsidRDefault="004E5831" w:rsidP="00C211C6">
      <w:pPr>
        <w:pStyle w:val="a4"/>
        <w:spacing w:beforeAutospacing="1" w:after="100" w:afterAutospacing="1" w:line="240" w:lineRule="auto"/>
        <w:ind w:right="720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C211C6" w:rsidRPr="004E5831" w:rsidRDefault="003E6AB8" w:rsidP="004E5831">
      <w:pPr>
        <w:pStyle w:val="a4"/>
        <w:numPr>
          <w:ilvl w:val="0"/>
          <w:numId w:val="28"/>
        </w:numPr>
        <w:spacing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Лучше знаться с дураком, чем с табаком!</w:t>
      </w:r>
    </w:p>
    <w:p w:rsidR="00C211C6" w:rsidRPr="004E5831" w:rsidRDefault="00C211C6" w:rsidP="004E5831">
      <w:pPr>
        <w:pStyle w:val="a4"/>
        <w:spacing w:beforeAutospacing="1" w:after="100" w:afterAutospacing="1" w:line="240" w:lineRule="auto"/>
        <w:ind w:left="851" w:right="-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6AB8" w:rsidRPr="004E5831" w:rsidRDefault="003E6AB8" w:rsidP="004E5831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Кто не курит и не пьет, тот здоровеньким растет!</w:t>
      </w:r>
    </w:p>
    <w:p w:rsidR="00C211C6" w:rsidRPr="004E5831" w:rsidRDefault="00C211C6" w:rsidP="004E5831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6AB8" w:rsidRPr="004E5831" w:rsidRDefault="004E5831" w:rsidP="004E5831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</w:t>
      </w:r>
      <w:r w:rsidR="003E6AB8" w:rsidRPr="004E58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урить - здоровью вредить!</w:t>
      </w:r>
    </w:p>
    <w:p w:rsidR="00C211C6" w:rsidRPr="004E5831" w:rsidRDefault="00C211C6" w:rsidP="004E5831">
      <w:pPr>
        <w:pStyle w:val="a4"/>
        <w:spacing w:before="100" w:beforeAutospacing="1" w:after="100" w:afterAutospacing="1" w:line="240" w:lineRule="auto"/>
        <w:ind w:left="851" w:right="-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6AB8" w:rsidRPr="004E5831" w:rsidRDefault="003E6AB8" w:rsidP="004E5831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Любить курение - вредить сердцебиению!</w:t>
      </w:r>
    </w:p>
    <w:p w:rsidR="00C211C6" w:rsidRPr="004E5831" w:rsidRDefault="00C211C6" w:rsidP="004E5831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6AB8" w:rsidRPr="004E5831" w:rsidRDefault="003E6AB8" w:rsidP="004E5831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Если куришь - быстро бросай и здоровье поправляй!</w:t>
      </w:r>
    </w:p>
    <w:p w:rsidR="00C211C6" w:rsidRPr="004E5831" w:rsidRDefault="003E6AB8" w:rsidP="004E5831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Поскорей бросай курить, чтобы рост не прекратить!</w:t>
      </w:r>
    </w:p>
    <w:p w:rsidR="004E5831" w:rsidRPr="004E5831" w:rsidRDefault="00F47A7C" w:rsidP="004E5831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Cs w:val="0"/>
          <w:sz w:val="40"/>
          <w:szCs w:val="40"/>
        </w:rPr>
      </w:pPr>
      <w:r w:rsidRPr="004E5831">
        <w:rPr>
          <w:rStyle w:val="a5"/>
          <w:rFonts w:ascii="Times New Roman" w:hAnsi="Times New Roman" w:cs="Times New Roman"/>
          <w:sz w:val="40"/>
          <w:szCs w:val="40"/>
        </w:rPr>
        <w:t xml:space="preserve">Курильщики впускают врага в свои уста, который похищает их </w:t>
      </w:r>
    </w:p>
    <w:p w:rsidR="00C211C6" w:rsidRPr="004E5831" w:rsidRDefault="00F47A7C" w:rsidP="004E5831">
      <w:pPr>
        <w:pStyle w:val="a4"/>
        <w:spacing w:before="100" w:beforeAutospacing="1" w:after="100" w:afterAutospacing="1" w:line="240" w:lineRule="auto"/>
        <w:ind w:left="3552" w:firstLine="696"/>
        <w:rPr>
          <w:rFonts w:ascii="Times New Roman" w:hAnsi="Times New Roman" w:cs="Times New Roman"/>
          <w:b/>
          <w:sz w:val="40"/>
          <w:szCs w:val="40"/>
        </w:rPr>
      </w:pPr>
      <w:r w:rsidRPr="004E5831">
        <w:rPr>
          <w:rStyle w:val="a5"/>
          <w:rFonts w:ascii="Times New Roman" w:hAnsi="Times New Roman" w:cs="Times New Roman"/>
          <w:sz w:val="40"/>
          <w:szCs w:val="40"/>
        </w:rPr>
        <w:t>мозг</w:t>
      </w:r>
      <w:r w:rsidRPr="004E5831">
        <w:rPr>
          <w:rFonts w:ascii="Times New Roman" w:hAnsi="Times New Roman" w:cs="Times New Roman"/>
          <w:b/>
          <w:sz w:val="40"/>
          <w:szCs w:val="40"/>
        </w:rPr>
        <w:t>.</w:t>
      </w:r>
    </w:p>
    <w:p w:rsidR="00F47A7C" w:rsidRDefault="00F47A7C" w:rsidP="004E5831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40"/>
          <w:szCs w:val="40"/>
        </w:rPr>
      </w:pPr>
      <w:r w:rsidRPr="004E5831">
        <w:rPr>
          <w:rStyle w:val="a5"/>
          <w:rFonts w:ascii="Times New Roman" w:hAnsi="Times New Roman" w:cs="Times New Roman"/>
          <w:sz w:val="40"/>
          <w:szCs w:val="40"/>
        </w:rPr>
        <w:t>Заядлого курильщика муха крылом перешибет.</w:t>
      </w:r>
    </w:p>
    <w:p w:rsidR="004E5831" w:rsidRPr="004E5831" w:rsidRDefault="004E5831" w:rsidP="004E5831">
      <w:pPr>
        <w:pStyle w:val="a4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40"/>
          <w:szCs w:val="40"/>
        </w:rPr>
      </w:pPr>
    </w:p>
    <w:p w:rsidR="00F47A7C" w:rsidRDefault="00F47A7C" w:rsidP="004E5831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40"/>
          <w:szCs w:val="40"/>
        </w:rPr>
      </w:pPr>
      <w:r w:rsidRPr="004E5831">
        <w:rPr>
          <w:rStyle w:val="a5"/>
          <w:rFonts w:ascii="Times New Roman" w:hAnsi="Times New Roman" w:cs="Times New Roman"/>
          <w:sz w:val="40"/>
          <w:szCs w:val="40"/>
        </w:rPr>
        <w:t>Каждая выкуренная сигарета – это вбитый железный гвоздь в крышку своего гроба.</w:t>
      </w:r>
    </w:p>
    <w:p w:rsidR="004E5831" w:rsidRPr="004E5831" w:rsidRDefault="004E5831" w:rsidP="004E5831">
      <w:pPr>
        <w:pStyle w:val="a4"/>
        <w:rPr>
          <w:rStyle w:val="a5"/>
          <w:rFonts w:ascii="Times New Roman" w:hAnsi="Times New Roman" w:cs="Times New Roman"/>
          <w:sz w:val="40"/>
          <w:szCs w:val="40"/>
        </w:rPr>
      </w:pPr>
    </w:p>
    <w:p w:rsidR="00F47A7C" w:rsidRPr="004E5831" w:rsidRDefault="00F47A7C" w:rsidP="00B81F16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40"/>
          <w:szCs w:val="40"/>
        </w:rPr>
      </w:pPr>
      <w:r w:rsidRPr="004E5831">
        <w:rPr>
          <w:rStyle w:val="a5"/>
          <w:rFonts w:ascii="Times New Roman" w:hAnsi="Times New Roman" w:cs="Times New Roman"/>
          <w:sz w:val="40"/>
          <w:szCs w:val="40"/>
        </w:rPr>
        <w:t>Куришь - сам себя погубишь</w:t>
      </w:r>
    </w:p>
    <w:p w:rsidR="00F47A7C" w:rsidRPr="004E5831" w:rsidRDefault="00F47A7C" w:rsidP="004E5831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40"/>
          <w:szCs w:val="40"/>
        </w:rPr>
      </w:pPr>
      <w:r w:rsidRPr="004E5831">
        <w:rPr>
          <w:rStyle w:val="a5"/>
          <w:rFonts w:ascii="Times New Roman" w:hAnsi="Times New Roman" w:cs="Times New Roman"/>
          <w:sz w:val="40"/>
          <w:szCs w:val="40"/>
        </w:rPr>
        <w:t>От кого табачищем несет, тот себя не бережет.</w:t>
      </w:r>
    </w:p>
    <w:p w:rsidR="00F47A7C" w:rsidRPr="004E5831" w:rsidRDefault="00F47A7C" w:rsidP="004E5831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40"/>
          <w:szCs w:val="40"/>
        </w:rPr>
      </w:pPr>
      <w:r w:rsidRPr="004E5831">
        <w:rPr>
          <w:rStyle w:val="a5"/>
          <w:rFonts w:ascii="Times New Roman" w:hAnsi="Times New Roman" w:cs="Times New Roman"/>
          <w:sz w:val="40"/>
          <w:szCs w:val="40"/>
        </w:rPr>
        <w:t>Табак уму не товарищ.</w:t>
      </w:r>
    </w:p>
    <w:p w:rsidR="004E5831" w:rsidRPr="004E5831" w:rsidRDefault="004E5831" w:rsidP="004E5831">
      <w:pPr>
        <w:pStyle w:val="a4"/>
        <w:rPr>
          <w:rStyle w:val="a5"/>
          <w:rFonts w:ascii="Times New Roman" w:hAnsi="Times New Roman" w:cs="Times New Roman"/>
          <w:sz w:val="40"/>
          <w:szCs w:val="40"/>
        </w:rPr>
      </w:pPr>
    </w:p>
    <w:p w:rsidR="00F47A7C" w:rsidRPr="004E5831" w:rsidRDefault="00F47A7C" w:rsidP="004E5831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4E5831">
        <w:rPr>
          <w:rStyle w:val="a5"/>
          <w:rFonts w:ascii="Times New Roman" w:hAnsi="Times New Roman" w:cs="Times New Roman"/>
          <w:color w:val="FF0000"/>
          <w:sz w:val="40"/>
          <w:szCs w:val="40"/>
        </w:rPr>
        <w:t>Курение или здоровье – выбирайте сами!!!</w:t>
      </w:r>
    </w:p>
    <w:p w:rsidR="00696C6C" w:rsidRDefault="00696C6C" w:rsidP="00696C6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lastRenderedPageBreak/>
        <w:t xml:space="preserve">   </w:t>
      </w:r>
      <w:r w:rsidRPr="00696C6C">
        <w:rPr>
          <w:rFonts w:ascii="Times New Roman" w:eastAsia="Times New Roman" w:hAnsi="Times New Roman"/>
          <w:b/>
          <w:sz w:val="40"/>
          <w:szCs w:val="40"/>
          <w:lang w:eastAsia="ru-RU"/>
        </w:rPr>
        <w:t>После проведенного урока: «Вредное влияние курения на организм человека» учащиеся написали продолжение фразы:</w:t>
      </w:r>
    </w:p>
    <w:p w:rsidR="00696C6C" w:rsidRPr="00696C6C" w:rsidRDefault="00696C6C" w:rsidP="00696C6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«</w:t>
      </w:r>
      <w:r w:rsidRPr="00696C6C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Я не советую вам начинать курить, потому что …»</w:t>
      </w:r>
    </w:p>
    <w:p w:rsidR="00C211C6" w:rsidRPr="00696C6C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96C6C" w:rsidRDefault="00696C6C" w:rsidP="00696C6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</w:t>
      </w:r>
      <w:r w:rsidRPr="00696C6C">
        <w:rPr>
          <w:rFonts w:ascii="Times New Roman" w:eastAsia="Times New Roman" w:hAnsi="Times New Roman"/>
          <w:b/>
          <w:sz w:val="40"/>
          <w:szCs w:val="40"/>
          <w:lang w:eastAsia="ru-RU"/>
        </w:rPr>
        <w:t>После проведенного урока: «Вредное влияние курения на организм человека» учащиеся написали продолжение фразы:</w:t>
      </w:r>
    </w:p>
    <w:p w:rsidR="00696C6C" w:rsidRPr="00696C6C" w:rsidRDefault="00696C6C" w:rsidP="00696C6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«</w:t>
      </w:r>
      <w:r w:rsidRPr="00696C6C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Я не советую вам начинать курить, потому что …»</w:t>
      </w: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Pr="00C211C6" w:rsidRDefault="00C211C6" w:rsidP="00C211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C6" w:rsidRDefault="00C211C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6" w:rsidRDefault="00B81F16" w:rsidP="00C211C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81F16" w:rsidSect="005158C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B1" w:rsidRDefault="00A229B1" w:rsidP="007743B7">
      <w:pPr>
        <w:spacing w:after="0" w:line="240" w:lineRule="auto"/>
      </w:pPr>
      <w:r>
        <w:separator/>
      </w:r>
    </w:p>
  </w:endnote>
  <w:endnote w:type="continuationSeparator" w:id="1">
    <w:p w:rsidR="00A229B1" w:rsidRDefault="00A229B1" w:rsidP="0077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B1" w:rsidRDefault="00A229B1" w:rsidP="007743B7">
      <w:pPr>
        <w:spacing w:after="0" w:line="240" w:lineRule="auto"/>
      </w:pPr>
      <w:r>
        <w:separator/>
      </w:r>
    </w:p>
  </w:footnote>
  <w:footnote w:type="continuationSeparator" w:id="1">
    <w:p w:rsidR="00A229B1" w:rsidRDefault="00A229B1" w:rsidP="0077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D31"/>
    <w:multiLevelType w:val="multilevel"/>
    <w:tmpl w:val="8654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B7A28"/>
    <w:multiLevelType w:val="hybridMultilevel"/>
    <w:tmpl w:val="991E79EC"/>
    <w:lvl w:ilvl="0" w:tplc="EFBA4BDC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5E555E"/>
    <w:multiLevelType w:val="multilevel"/>
    <w:tmpl w:val="79F2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82926"/>
    <w:multiLevelType w:val="hybridMultilevel"/>
    <w:tmpl w:val="C3DA35B6"/>
    <w:lvl w:ilvl="0" w:tplc="DF36DC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F82A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7276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0400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2B9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AFE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B42B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AC59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82EC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9674637"/>
    <w:multiLevelType w:val="hybridMultilevel"/>
    <w:tmpl w:val="E7B23CEC"/>
    <w:lvl w:ilvl="0" w:tplc="7DFCC0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6EC7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2F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5A7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268C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9E82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CC2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0F0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662C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B27F2F"/>
    <w:multiLevelType w:val="multilevel"/>
    <w:tmpl w:val="8654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D08D7"/>
    <w:multiLevelType w:val="multilevel"/>
    <w:tmpl w:val="8654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C00FE"/>
    <w:multiLevelType w:val="hybridMultilevel"/>
    <w:tmpl w:val="41BAF7F0"/>
    <w:lvl w:ilvl="0" w:tplc="46102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D49FD"/>
    <w:multiLevelType w:val="multilevel"/>
    <w:tmpl w:val="8654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273E9"/>
    <w:multiLevelType w:val="hybridMultilevel"/>
    <w:tmpl w:val="1A6E4874"/>
    <w:lvl w:ilvl="0" w:tplc="FC108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B285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BA96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E21E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14D2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340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A52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2EDE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C31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1706358"/>
    <w:multiLevelType w:val="hybridMultilevel"/>
    <w:tmpl w:val="55E2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B7B31"/>
    <w:multiLevelType w:val="hybridMultilevel"/>
    <w:tmpl w:val="AE3A92A6"/>
    <w:lvl w:ilvl="0" w:tplc="6FCEB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501841"/>
    <w:multiLevelType w:val="multilevel"/>
    <w:tmpl w:val="6FDA7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82B04"/>
    <w:multiLevelType w:val="hybridMultilevel"/>
    <w:tmpl w:val="51B0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C5C33"/>
    <w:multiLevelType w:val="hybridMultilevel"/>
    <w:tmpl w:val="966E8BBC"/>
    <w:lvl w:ilvl="0" w:tplc="2B641D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DA85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E5C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9608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7A9C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A63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4859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D893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2AAC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5E460C8"/>
    <w:multiLevelType w:val="hybridMultilevel"/>
    <w:tmpl w:val="79C63F06"/>
    <w:lvl w:ilvl="0" w:tplc="81C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5E21ED"/>
    <w:multiLevelType w:val="hybridMultilevel"/>
    <w:tmpl w:val="50F082F8"/>
    <w:lvl w:ilvl="0" w:tplc="E760D8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286A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B64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AC0F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C414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8A0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6B3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1870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7E4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DB409A9"/>
    <w:multiLevelType w:val="hybridMultilevel"/>
    <w:tmpl w:val="4A783344"/>
    <w:lvl w:ilvl="0" w:tplc="34A61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065D62"/>
    <w:multiLevelType w:val="hybridMultilevel"/>
    <w:tmpl w:val="8EBAEC30"/>
    <w:lvl w:ilvl="0" w:tplc="7E7CC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022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76DA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6C60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CCB8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FC0B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6CB5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B2C0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EC7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8316C92"/>
    <w:multiLevelType w:val="multilevel"/>
    <w:tmpl w:val="8654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33695"/>
    <w:multiLevelType w:val="hybridMultilevel"/>
    <w:tmpl w:val="3BB4CDA6"/>
    <w:lvl w:ilvl="0" w:tplc="02CA38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D262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4C4F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431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BA88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60E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650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656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7497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EFA493E"/>
    <w:multiLevelType w:val="multilevel"/>
    <w:tmpl w:val="417E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3644B3"/>
    <w:multiLevelType w:val="hybridMultilevel"/>
    <w:tmpl w:val="750CD810"/>
    <w:lvl w:ilvl="0" w:tplc="6E82F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80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D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88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83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80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46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65C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43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DF589C"/>
    <w:multiLevelType w:val="multilevel"/>
    <w:tmpl w:val="1F06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501A90"/>
    <w:multiLevelType w:val="hybridMultilevel"/>
    <w:tmpl w:val="A568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41831"/>
    <w:multiLevelType w:val="multilevel"/>
    <w:tmpl w:val="A890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4908D3"/>
    <w:multiLevelType w:val="hybridMultilevel"/>
    <w:tmpl w:val="8328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A29CE"/>
    <w:multiLevelType w:val="hybridMultilevel"/>
    <w:tmpl w:val="E5B62F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3"/>
  </w:num>
  <w:num w:numId="4">
    <w:abstractNumId w:val="24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15"/>
  </w:num>
  <w:num w:numId="12">
    <w:abstractNumId w:val="0"/>
  </w:num>
  <w:num w:numId="13">
    <w:abstractNumId w:val="5"/>
  </w:num>
  <w:num w:numId="14">
    <w:abstractNumId w:val="8"/>
  </w:num>
  <w:num w:numId="15">
    <w:abstractNumId w:val="6"/>
  </w:num>
  <w:num w:numId="16">
    <w:abstractNumId w:val="19"/>
  </w:num>
  <w:num w:numId="17">
    <w:abstractNumId w:val="17"/>
  </w:num>
  <w:num w:numId="18">
    <w:abstractNumId w:val="27"/>
  </w:num>
  <w:num w:numId="19">
    <w:abstractNumId w:val="9"/>
  </w:num>
  <w:num w:numId="20">
    <w:abstractNumId w:val="1"/>
  </w:num>
  <w:num w:numId="21">
    <w:abstractNumId w:val="3"/>
  </w:num>
  <w:num w:numId="22">
    <w:abstractNumId w:val="22"/>
  </w:num>
  <w:num w:numId="23">
    <w:abstractNumId w:val="18"/>
  </w:num>
  <w:num w:numId="24">
    <w:abstractNumId w:val="14"/>
  </w:num>
  <w:num w:numId="25">
    <w:abstractNumId w:val="4"/>
  </w:num>
  <w:num w:numId="26">
    <w:abstractNumId w:val="16"/>
  </w:num>
  <w:num w:numId="27">
    <w:abstractNumId w:val="2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4DE"/>
    <w:rsid w:val="000076EB"/>
    <w:rsid w:val="0003023F"/>
    <w:rsid w:val="00046C7D"/>
    <w:rsid w:val="00074C32"/>
    <w:rsid w:val="000813FF"/>
    <w:rsid w:val="000825B2"/>
    <w:rsid w:val="00083985"/>
    <w:rsid w:val="00086F40"/>
    <w:rsid w:val="000961F2"/>
    <w:rsid w:val="00096659"/>
    <w:rsid w:val="000D061B"/>
    <w:rsid w:val="000D51CE"/>
    <w:rsid w:val="000E643C"/>
    <w:rsid w:val="000F42CE"/>
    <w:rsid w:val="00101017"/>
    <w:rsid w:val="0013099A"/>
    <w:rsid w:val="00140F11"/>
    <w:rsid w:val="001547C6"/>
    <w:rsid w:val="00165D54"/>
    <w:rsid w:val="001869DB"/>
    <w:rsid w:val="001941BA"/>
    <w:rsid w:val="001A45DA"/>
    <w:rsid w:val="001A4711"/>
    <w:rsid w:val="001D7543"/>
    <w:rsid w:val="001E12EC"/>
    <w:rsid w:val="001F7291"/>
    <w:rsid w:val="00207528"/>
    <w:rsid w:val="00207E1E"/>
    <w:rsid w:val="0023416D"/>
    <w:rsid w:val="002356B3"/>
    <w:rsid w:val="002450C8"/>
    <w:rsid w:val="002612B2"/>
    <w:rsid w:val="002712B0"/>
    <w:rsid w:val="002A24D6"/>
    <w:rsid w:val="002B7A5B"/>
    <w:rsid w:val="002C32A4"/>
    <w:rsid w:val="002D392D"/>
    <w:rsid w:val="002E2E5F"/>
    <w:rsid w:val="003028E6"/>
    <w:rsid w:val="0030463F"/>
    <w:rsid w:val="00324A22"/>
    <w:rsid w:val="0033715C"/>
    <w:rsid w:val="00341F77"/>
    <w:rsid w:val="00347521"/>
    <w:rsid w:val="003625DB"/>
    <w:rsid w:val="00364EED"/>
    <w:rsid w:val="0037282C"/>
    <w:rsid w:val="00385A31"/>
    <w:rsid w:val="003A6558"/>
    <w:rsid w:val="003B047A"/>
    <w:rsid w:val="003B1FA3"/>
    <w:rsid w:val="003B4743"/>
    <w:rsid w:val="003C1D01"/>
    <w:rsid w:val="003C4DA4"/>
    <w:rsid w:val="003E6AB8"/>
    <w:rsid w:val="003E7A7F"/>
    <w:rsid w:val="003F1598"/>
    <w:rsid w:val="003F2C21"/>
    <w:rsid w:val="004123E4"/>
    <w:rsid w:val="00425691"/>
    <w:rsid w:val="0045322C"/>
    <w:rsid w:val="00480D73"/>
    <w:rsid w:val="004D0C30"/>
    <w:rsid w:val="004E5831"/>
    <w:rsid w:val="004F4A61"/>
    <w:rsid w:val="00506A31"/>
    <w:rsid w:val="0050772E"/>
    <w:rsid w:val="005137A0"/>
    <w:rsid w:val="005158C2"/>
    <w:rsid w:val="00515B33"/>
    <w:rsid w:val="00532ADD"/>
    <w:rsid w:val="00535A82"/>
    <w:rsid w:val="005418BD"/>
    <w:rsid w:val="005521B7"/>
    <w:rsid w:val="00557B3F"/>
    <w:rsid w:val="00563E45"/>
    <w:rsid w:val="00566B26"/>
    <w:rsid w:val="00587291"/>
    <w:rsid w:val="005C3A88"/>
    <w:rsid w:val="005D05B6"/>
    <w:rsid w:val="005E59A0"/>
    <w:rsid w:val="005F265B"/>
    <w:rsid w:val="00600EF3"/>
    <w:rsid w:val="00613E9C"/>
    <w:rsid w:val="00615577"/>
    <w:rsid w:val="0062481A"/>
    <w:rsid w:val="00627BAE"/>
    <w:rsid w:val="00642A1A"/>
    <w:rsid w:val="00660AF2"/>
    <w:rsid w:val="006634BC"/>
    <w:rsid w:val="00672AD3"/>
    <w:rsid w:val="00696C6C"/>
    <w:rsid w:val="006A2AB4"/>
    <w:rsid w:val="006A60CB"/>
    <w:rsid w:val="006A70FC"/>
    <w:rsid w:val="006E11DF"/>
    <w:rsid w:val="006F47D0"/>
    <w:rsid w:val="00700955"/>
    <w:rsid w:val="0070413E"/>
    <w:rsid w:val="007158EB"/>
    <w:rsid w:val="00716A9B"/>
    <w:rsid w:val="00722111"/>
    <w:rsid w:val="00726DE9"/>
    <w:rsid w:val="00734119"/>
    <w:rsid w:val="00754A43"/>
    <w:rsid w:val="007743B7"/>
    <w:rsid w:val="007807CE"/>
    <w:rsid w:val="007905C0"/>
    <w:rsid w:val="007A02F5"/>
    <w:rsid w:val="007C496E"/>
    <w:rsid w:val="007F43F9"/>
    <w:rsid w:val="007F75E4"/>
    <w:rsid w:val="008018CB"/>
    <w:rsid w:val="00816DF2"/>
    <w:rsid w:val="00833D8C"/>
    <w:rsid w:val="0085138A"/>
    <w:rsid w:val="00854CFA"/>
    <w:rsid w:val="00855AE1"/>
    <w:rsid w:val="008714F3"/>
    <w:rsid w:val="00895591"/>
    <w:rsid w:val="00896531"/>
    <w:rsid w:val="008A0F41"/>
    <w:rsid w:val="008B37E6"/>
    <w:rsid w:val="008B663D"/>
    <w:rsid w:val="008C740C"/>
    <w:rsid w:val="008D0509"/>
    <w:rsid w:val="008D6C90"/>
    <w:rsid w:val="008E24AD"/>
    <w:rsid w:val="008F2520"/>
    <w:rsid w:val="008F7F3F"/>
    <w:rsid w:val="00904DC4"/>
    <w:rsid w:val="00906891"/>
    <w:rsid w:val="009301D2"/>
    <w:rsid w:val="00934F65"/>
    <w:rsid w:val="00940C90"/>
    <w:rsid w:val="009540A2"/>
    <w:rsid w:val="00955253"/>
    <w:rsid w:val="009625D5"/>
    <w:rsid w:val="00971E9C"/>
    <w:rsid w:val="00974382"/>
    <w:rsid w:val="00995F62"/>
    <w:rsid w:val="009A363D"/>
    <w:rsid w:val="009A6265"/>
    <w:rsid w:val="009B1C78"/>
    <w:rsid w:val="00A01F61"/>
    <w:rsid w:val="00A10862"/>
    <w:rsid w:val="00A21A1B"/>
    <w:rsid w:val="00A229B1"/>
    <w:rsid w:val="00A23618"/>
    <w:rsid w:val="00A25332"/>
    <w:rsid w:val="00A91542"/>
    <w:rsid w:val="00A95C98"/>
    <w:rsid w:val="00AA047C"/>
    <w:rsid w:val="00AA29B4"/>
    <w:rsid w:val="00AC7EE3"/>
    <w:rsid w:val="00AE6251"/>
    <w:rsid w:val="00B05320"/>
    <w:rsid w:val="00B152FC"/>
    <w:rsid w:val="00B312CD"/>
    <w:rsid w:val="00B35115"/>
    <w:rsid w:val="00B446B8"/>
    <w:rsid w:val="00B75558"/>
    <w:rsid w:val="00B81F16"/>
    <w:rsid w:val="00BB6B82"/>
    <w:rsid w:val="00BC29FA"/>
    <w:rsid w:val="00BD1724"/>
    <w:rsid w:val="00BE2F4D"/>
    <w:rsid w:val="00BF0B86"/>
    <w:rsid w:val="00BF5BE8"/>
    <w:rsid w:val="00C15C0C"/>
    <w:rsid w:val="00C211C6"/>
    <w:rsid w:val="00C84E76"/>
    <w:rsid w:val="00C86370"/>
    <w:rsid w:val="00CC1E1E"/>
    <w:rsid w:val="00CF34DE"/>
    <w:rsid w:val="00D13EEB"/>
    <w:rsid w:val="00D26744"/>
    <w:rsid w:val="00D31D0B"/>
    <w:rsid w:val="00D34080"/>
    <w:rsid w:val="00D45F0A"/>
    <w:rsid w:val="00D47FB1"/>
    <w:rsid w:val="00D51A32"/>
    <w:rsid w:val="00D55772"/>
    <w:rsid w:val="00D705E5"/>
    <w:rsid w:val="00D82139"/>
    <w:rsid w:val="00DB3F81"/>
    <w:rsid w:val="00DC0737"/>
    <w:rsid w:val="00DF4997"/>
    <w:rsid w:val="00DF5AD3"/>
    <w:rsid w:val="00DF648D"/>
    <w:rsid w:val="00E01041"/>
    <w:rsid w:val="00E0455F"/>
    <w:rsid w:val="00E10B3F"/>
    <w:rsid w:val="00E352A8"/>
    <w:rsid w:val="00E376FE"/>
    <w:rsid w:val="00E4061D"/>
    <w:rsid w:val="00E55FDC"/>
    <w:rsid w:val="00E628B7"/>
    <w:rsid w:val="00E72E3B"/>
    <w:rsid w:val="00E966E6"/>
    <w:rsid w:val="00EA466E"/>
    <w:rsid w:val="00EA4A82"/>
    <w:rsid w:val="00EC545B"/>
    <w:rsid w:val="00EE5C49"/>
    <w:rsid w:val="00EF2475"/>
    <w:rsid w:val="00F17617"/>
    <w:rsid w:val="00F3454C"/>
    <w:rsid w:val="00F35DC2"/>
    <w:rsid w:val="00F47A7C"/>
    <w:rsid w:val="00F47EEB"/>
    <w:rsid w:val="00F70EE4"/>
    <w:rsid w:val="00F7367B"/>
    <w:rsid w:val="00F75DF7"/>
    <w:rsid w:val="00F84A7E"/>
    <w:rsid w:val="00FC4118"/>
    <w:rsid w:val="00FD16E4"/>
    <w:rsid w:val="00FE7257"/>
    <w:rsid w:val="00FF5197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CF3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CF34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F34DE"/>
    <w:rPr>
      <w:rFonts w:ascii="Times New Roman" w:hAnsi="Times New Roman" w:cs="Times New Roman" w:hint="default"/>
      <w:sz w:val="32"/>
      <w:szCs w:val="32"/>
    </w:rPr>
  </w:style>
  <w:style w:type="paragraph" w:styleId="a3">
    <w:name w:val="Normal (Web)"/>
    <w:basedOn w:val="a"/>
    <w:uiPriority w:val="99"/>
    <w:unhideWhenUsed/>
    <w:rsid w:val="00F4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545B"/>
    <w:pPr>
      <w:ind w:left="720"/>
      <w:contextualSpacing/>
    </w:pPr>
  </w:style>
  <w:style w:type="character" w:styleId="a5">
    <w:name w:val="Strong"/>
    <w:basedOn w:val="a0"/>
    <w:uiPriority w:val="22"/>
    <w:qFormat/>
    <w:rsid w:val="00D26744"/>
    <w:rPr>
      <w:b/>
      <w:bCs/>
    </w:rPr>
  </w:style>
  <w:style w:type="character" w:styleId="a6">
    <w:name w:val="Emphasis"/>
    <w:basedOn w:val="a0"/>
    <w:uiPriority w:val="20"/>
    <w:qFormat/>
    <w:rsid w:val="00D267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B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C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1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0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0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72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48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70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05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2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785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1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7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6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05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7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8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70D3-FA8D-4B41-B6D1-48BF86C8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</dc:creator>
  <cp:lastModifiedBy>Лена</cp:lastModifiedBy>
  <cp:revision>97</cp:revision>
  <dcterms:created xsi:type="dcterms:W3CDTF">2011-11-23T02:00:00Z</dcterms:created>
  <dcterms:modified xsi:type="dcterms:W3CDTF">2013-12-14T16:04:00Z</dcterms:modified>
</cp:coreProperties>
</file>