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0F" w:rsidRPr="00C36526" w:rsidRDefault="00C36526" w:rsidP="00C3652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6526">
        <w:rPr>
          <w:rFonts w:ascii="Times New Roman" w:hAnsi="Times New Roman" w:cs="Times New Roman"/>
          <w:b/>
          <w:sz w:val="28"/>
          <w:szCs w:val="28"/>
        </w:rPr>
        <w:t>Методика проведения коррекционных занятий в общеобразовательном учреждении интернатского типа для детей с задержкой психического развития.</w:t>
      </w:r>
    </w:p>
    <w:p w:rsidR="008B7871" w:rsidRDefault="00C36526" w:rsidP="00C365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Коррекционные занятия являются приоритетными в современной образовательной практике, которые представляют собой систему мер дифференцированного обучения, позволяют решать  задачи современной помощи детям; эти дети испытывают трудности в овладении основ курса математики.  Я в своей работе столкнулась с ограниченностью методической и учебной литературы в области обучения отстающих детей с диагнозом ЗПР, а также часто болеющих и пропускающих учебные занятия (т.е. с  педагогической запущенностью). </w:t>
      </w:r>
    </w:p>
    <w:p w:rsidR="008B7871" w:rsidRPr="00B33070" w:rsidRDefault="00C36526" w:rsidP="00C3652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своей практике использую методы коррекционно-развивающего обучения детей</w:t>
      </w:r>
      <w:r w:rsidR="008B787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871">
        <w:rPr>
          <w:rFonts w:ascii="Times New Roman" w:hAnsi="Times New Roman" w:cs="Times New Roman"/>
          <w:sz w:val="28"/>
          <w:szCs w:val="28"/>
        </w:rPr>
        <w:t>объяснительно-иллюстрационый</w:t>
      </w:r>
      <w:proofErr w:type="spellEnd"/>
      <w:r w:rsidR="008B7871">
        <w:rPr>
          <w:rFonts w:ascii="Times New Roman" w:hAnsi="Times New Roman" w:cs="Times New Roman"/>
          <w:sz w:val="28"/>
          <w:szCs w:val="28"/>
        </w:rPr>
        <w:t xml:space="preserve">  метод, с помощью которого учитель объясняет, а дети воспринимают, осознают и фиксируют в памяти; репродуктивный метод, где происходит воспроизведение и применение информации; метод проблемного изложения, с помощью этого метода ставится проблема и идёт показ решения проблемы; частично-поисковый метод, где учащиеся стараются сами найти путь к решению проблемы;</w:t>
      </w:r>
      <w:proofErr w:type="gramEnd"/>
      <w:r w:rsidR="008B7871">
        <w:rPr>
          <w:rFonts w:ascii="Times New Roman" w:hAnsi="Times New Roman" w:cs="Times New Roman"/>
          <w:sz w:val="28"/>
          <w:szCs w:val="28"/>
        </w:rPr>
        <w:t xml:space="preserve"> исследовательский метод, при котором учитель направляет, а ребята самостоятельно исследуют. Наиболее интересным и  продуктивным является создание проблемной ситуации, поиск правильного ответа и исследование. В своей работе применяю индивидуально-дифференцированный подход, создаю проблемные ситуации, </w:t>
      </w:r>
      <w:r w:rsidR="003927FF">
        <w:rPr>
          <w:rFonts w:ascii="Times New Roman" w:hAnsi="Times New Roman" w:cs="Times New Roman"/>
          <w:sz w:val="28"/>
          <w:szCs w:val="28"/>
        </w:rPr>
        <w:t xml:space="preserve">даются практические работы. Всё это прививает и поддерживает интерес к предмету математика. Кроме этого использую занимательные задачи, загадки, ребусы, таблицы-подсказки. Также я иногда практикую игру в «учителя», (успевающий ученик работает </w:t>
      </w:r>
      <w:proofErr w:type="gramStart"/>
      <w:r w:rsidR="003927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927FF">
        <w:rPr>
          <w:rFonts w:ascii="Times New Roman" w:hAnsi="Times New Roman" w:cs="Times New Roman"/>
          <w:sz w:val="28"/>
          <w:szCs w:val="28"/>
        </w:rPr>
        <w:t xml:space="preserve"> менее успевающим). В ходе этого осуществляется взаимный контроль, взаимопомощь. Очень серьёзно я отношусь к подбору примеров для устного счёта, которые совместно были разработаны с учителями математики нашей </w:t>
      </w:r>
      <w:r w:rsidR="003927FF">
        <w:rPr>
          <w:rFonts w:ascii="Times New Roman" w:hAnsi="Times New Roman" w:cs="Times New Roman"/>
          <w:sz w:val="28"/>
          <w:szCs w:val="28"/>
        </w:rPr>
        <w:lastRenderedPageBreak/>
        <w:t>школы.</w:t>
      </w:r>
      <w:r w:rsidR="006C1257">
        <w:rPr>
          <w:rFonts w:ascii="Times New Roman" w:hAnsi="Times New Roman" w:cs="Times New Roman"/>
          <w:sz w:val="28"/>
          <w:szCs w:val="28"/>
        </w:rPr>
        <w:t xml:space="preserve"> Также на коррекционном занятии использую карточки-подсказки или опорные схемы.</w:t>
      </w:r>
      <w:r w:rsidR="00CC597E">
        <w:rPr>
          <w:rFonts w:ascii="Times New Roman" w:hAnsi="Times New Roman" w:cs="Times New Roman"/>
          <w:sz w:val="28"/>
          <w:szCs w:val="28"/>
        </w:rPr>
        <w:t xml:space="preserve"> </w:t>
      </w:r>
      <w:r w:rsidR="00CC597E" w:rsidRPr="00CC597E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B33070" w:rsidRDefault="00B33070" w:rsidP="00B330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произвольного внимания – это одно из направлений коррекционной работы, нужно ставить перед ребёнком задачу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«Мы начинаем работать, внимание!». До начала работы нужно чётко и доступно давать пояснения, следить за позой ученика, чтобы он не отвлекался на посторонние вещи. Для развития произвольного внимания нужно научить ребёнка рассматривать объект с разных точек, сравнивать объекты между собой, выделять главное в объекте и находить причины изучаемых явлений.</w:t>
      </w:r>
    </w:p>
    <w:p w:rsidR="00B33070" w:rsidRPr="00B33070" w:rsidRDefault="00B33070" w:rsidP="00B330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направление - развития мышления:  нужно научить ученика описывать признаки изучаемого объекта, выделять главные признаки, находить сходство и различие</w:t>
      </w:r>
      <w:r w:rsidR="00F17E83">
        <w:rPr>
          <w:rFonts w:ascii="Times New Roman" w:hAnsi="Times New Roman" w:cs="Times New Roman"/>
          <w:sz w:val="28"/>
          <w:szCs w:val="28"/>
        </w:rPr>
        <w:t xml:space="preserve"> объектов, учить объединять объекты на основе общих признаков в группу или класс. И ещё одно из направлений коррекционной работы – развитие памяти. Для ученика надо создать заинтересованность в запоминании информации, формировать установку на долговременное запоминание (У тебя всё получится), облегчить процесс запоминания дозировкой информации и опираться на зрительную память, установить связь между новой информацией и той, которую ученик уже знает</w:t>
      </w:r>
      <w:r w:rsidR="00D22DB7">
        <w:rPr>
          <w:rFonts w:ascii="Times New Roman" w:hAnsi="Times New Roman" w:cs="Times New Roman"/>
          <w:sz w:val="28"/>
          <w:szCs w:val="28"/>
        </w:rPr>
        <w:t>. И обязательно повторять.</w:t>
      </w:r>
    </w:p>
    <w:p w:rsidR="00D03FA2" w:rsidRDefault="006C1257" w:rsidP="00D03FA2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257">
        <w:rPr>
          <w:rFonts w:ascii="Times New Roman" w:hAnsi="Times New Roman" w:cs="Times New Roman"/>
          <w:sz w:val="28"/>
          <w:szCs w:val="28"/>
        </w:rPr>
        <w:t xml:space="preserve"> На занятия приглашаю не весь класс, а делю его на подгруппы по 3-5 человек,  занятие проводится  20 минут. </w:t>
      </w:r>
      <w:r>
        <w:rPr>
          <w:rFonts w:ascii="Times New Roman" w:hAnsi="Times New Roman" w:cs="Times New Roman"/>
          <w:sz w:val="28"/>
          <w:szCs w:val="28"/>
        </w:rPr>
        <w:t>Коррекционные занятия помогают ликвидировать индивидуальные пробелы в знаниях, развивают мотивацию учебной деятельности, повышают работоспособность и самостоятельность, развивают память и внимание, навыки контроля</w:t>
      </w:r>
      <w:r w:rsidR="00D03FA2">
        <w:rPr>
          <w:rFonts w:ascii="Times New Roman" w:hAnsi="Times New Roman" w:cs="Times New Roman"/>
          <w:sz w:val="28"/>
          <w:szCs w:val="28"/>
        </w:rPr>
        <w:t>, формируют и развивают логическое мышление. Если ученик усваивает материал на отметку «три», то к коррекционным занятиям может не привлекаться в данный момент.</w:t>
      </w:r>
    </w:p>
    <w:p w:rsidR="00CC597E" w:rsidRDefault="00D03FA2" w:rsidP="00D03FA2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индивидуальные коррекционные занятия состоят из трёх частей: организационная часть (3 мин), основная часть (15 мин) и заключительная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часть (2 мин). В организационной части концентрирую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сосредотачиваю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внимание ребёнка, формирую произвольные психические моменты (мимикой показываем своё настроение, дарим друг другу улыбки, настраиваю ребят на успех)</w:t>
      </w:r>
      <w:r w:rsidR="009D06C4">
        <w:rPr>
          <w:rFonts w:ascii="Times New Roman" w:hAnsi="Times New Roman" w:cs="Times New Roman"/>
          <w:sz w:val="28"/>
          <w:szCs w:val="28"/>
        </w:rPr>
        <w:t>. Целью организационной части является снятие плохого самочувствия, поднятие интереса к занятию и настрой на активную работу. Основная часть зависит от индивидуальных упражнений для учащихся, упражнения включают в себя коррекцию и развитие функций на учебный материал. Стараюсь подобрать 1-3 задание.</w:t>
      </w:r>
      <w:r w:rsidR="00CC597E">
        <w:rPr>
          <w:rFonts w:ascii="Times New Roman" w:hAnsi="Times New Roman" w:cs="Times New Roman"/>
          <w:sz w:val="28"/>
          <w:szCs w:val="28"/>
        </w:rPr>
        <w:t xml:space="preserve"> </w:t>
      </w:r>
      <w:r w:rsidR="00CC597E" w:rsidRPr="00CC597E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CC597E">
        <w:rPr>
          <w:rFonts w:ascii="Times New Roman" w:hAnsi="Times New Roman" w:cs="Times New Roman"/>
          <w:sz w:val="28"/>
          <w:szCs w:val="28"/>
        </w:rPr>
        <w:t>. Заключительная часть предназначена для подведения итогов  занятия,  проводится рефлексия и даётся оценка деятельности каждого ученика. Здесь используются как серьёзные, так и шуточные виды оценок (</w:t>
      </w:r>
      <w:proofErr w:type="spellStart"/>
      <w:r w:rsidR="00CC597E">
        <w:rPr>
          <w:rFonts w:ascii="Times New Roman" w:hAnsi="Times New Roman" w:cs="Times New Roman"/>
          <w:sz w:val="28"/>
          <w:szCs w:val="28"/>
        </w:rPr>
        <w:t>смалики</w:t>
      </w:r>
      <w:proofErr w:type="spellEnd"/>
      <w:r w:rsidR="00CC597E">
        <w:rPr>
          <w:rFonts w:ascii="Times New Roman" w:hAnsi="Times New Roman" w:cs="Times New Roman"/>
          <w:sz w:val="28"/>
          <w:szCs w:val="28"/>
        </w:rPr>
        <w:t>, рисунки,</w:t>
      </w:r>
      <w:r w:rsidR="001A5CC6" w:rsidRPr="001A5CC6">
        <w:rPr>
          <w:rFonts w:ascii="Times New Roman" w:hAnsi="Times New Roman" w:cs="Times New Roman"/>
          <w:sz w:val="28"/>
          <w:szCs w:val="28"/>
        </w:rPr>
        <w:t xml:space="preserve"> </w:t>
      </w:r>
      <w:r w:rsidR="00CC597E">
        <w:rPr>
          <w:rFonts w:ascii="Times New Roman" w:hAnsi="Times New Roman" w:cs="Times New Roman"/>
          <w:sz w:val="28"/>
          <w:szCs w:val="28"/>
        </w:rPr>
        <w:t>ап</w:t>
      </w:r>
      <w:r w:rsidR="001A5CC6">
        <w:rPr>
          <w:rFonts w:ascii="Times New Roman" w:hAnsi="Times New Roman" w:cs="Times New Roman"/>
          <w:sz w:val="28"/>
          <w:szCs w:val="28"/>
        </w:rPr>
        <w:t>п</w:t>
      </w:r>
      <w:r w:rsidR="00CC597E">
        <w:rPr>
          <w:rFonts w:ascii="Times New Roman" w:hAnsi="Times New Roman" w:cs="Times New Roman"/>
          <w:sz w:val="28"/>
          <w:szCs w:val="28"/>
        </w:rPr>
        <w:t>ликации) с надписями: «Самому активному», «Тихоня», «за Отзывчивость и помощь» и другие. Кроме этого ребята сами могут оценить своё состо</w:t>
      </w:r>
      <w:r w:rsidR="003D311E">
        <w:rPr>
          <w:rFonts w:ascii="Times New Roman" w:hAnsi="Times New Roman" w:cs="Times New Roman"/>
          <w:sz w:val="28"/>
          <w:szCs w:val="28"/>
        </w:rPr>
        <w:t xml:space="preserve">яние, нарисовав на полях тетради «рожицу». </w:t>
      </w:r>
    </w:p>
    <w:p w:rsidR="00D03FA2" w:rsidRDefault="00D03F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11E" w:rsidRDefault="003D3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11E" w:rsidRDefault="003D3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E83" w:rsidRDefault="00F17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E83" w:rsidRDefault="00F17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E83" w:rsidRDefault="00F17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E83" w:rsidRDefault="00F17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E83" w:rsidRDefault="00F17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E83" w:rsidRDefault="00F17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DB7" w:rsidRDefault="00D22D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E83" w:rsidRDefault="00F17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11E" w:rsidRPr="003D311E" w:rsidRDefault="003D311E" w:rsidP="003D311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11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3D311E" w:rsidRDefault="00D12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73.35pt;margin-top:52.35pt;width:0;height:164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-16.25pt;margin-top:52.35pt;width:0;height:154.4pt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-16.25pt;margin-top:50.75pt;width:489.6pt;height:1.6pt;flip:y;z-index:251658240" o:connectortype="straight" strokecolor="black [3213]"/>
        </w:pict>
      </w:r>
      <w:r w:rsidR="003D311E">
        <w:rPr>
          <w:rFonts w:ascii="Times New Roman" w:hAnsi="Times New Roman" w:cs="Times New Roman"/>
          <w:sz w:val="28"/>
          <w:szCs w:val="28"/>
        </w:rPr>
        <w:t>Карточка для устного счёта в 6 классе по теме: «Простые и составные числа. Таблица простых чисел».</w:t>
      </w:r>
    </w:p>
    <w:p w:rsidR="003D311E" w:rsidRPr="003D311E" w:rsidRDefault="003D311E" w:rsidP="003D31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11E">
        <w:rPr>
          <w:rFonts w:ascii="Times New Roman" w:hAnsi="Times New Roman" w:cs="Times New Roman"/>
          <w:sz w:val="28"/>
          <w:szCs w:val="28"/>
        </w:rPr>
        <w:t xml:space="preserve">Назовите чётные значения </w:t>
      </w:r>
      <w:r w:rsidRPr="003D311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удовлетворяющие условию 18&lt;</w:t>
      </w:r>
      <w:r w:rsidRPr="003D311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&lt;27</w:t>
      </w:r>
    </w:p>
    <w:p w:rsidR="003D311E" w:rsidRDefault="003D311E" w:rsidP="003D31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из чисел 2475, 3728, 5532, 6786 те</w:t>
      </w:r>
      <w:r w:rsidR="000D53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0D5361">
        <w:rPr>
          <w:rFonts w:ascii="Times New Roman" w:hAnsi="Times New Roman" w:cs="Times New Roman"/>
          <w:sz w:val="28"/>
          <w:szCs w:val="28"/>
        </w:rPr>
        <w:t>делятся на 3; делятся на 9.</w:t>
      </w:r>
    </w:p>
    <w:p w:rsidR="000D5361" w:rsidRDefault="000D5361" w:rsidP="003D31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лыжника двигаются навстречу друг другу: один со скоростью </w:t>
      </w:r>
    </w:p>
    <w:p w:rsidR="000D5361" w:rsidRDefault="00D12E0A" w:rsidP="000D53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-16.25pt;margin-top:51.85pt;width:489.6pt;height:0;z-index:251661312" o:connectortype="straight"/>
        </w:pict>
      </w:r>
      <w:r w:rsidR="000D5361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="000D5361">
        <w:rPr>
          <w:rFonts w:ascii="Times New Roman" w:hAnsi="Times New Roman" w:cs="Times New Roman"/>
          <w:sz w:val="28"/>
          <w:szCs w:val="28"/>
        </w:rPr>
        <w:t>км\ч</w:t>
      </w:r>
      <w:proofErr w:type="spellEnd"/>
      <w:r w:rsidR="000D5361">
        <w:rPr>
          <w:rFonts w:ascii="Times New Roman" w:hAnsi="Times New Roman" w:cs="Times New Roman"/>
          <w:sz w:val="28"/>
          <w:szCs w:val="28"/>
        </w:rPr>
        <w:t xml:space="preserve">, а другой со скоростью 17 </w:t>
      </w:r>
      <w:proofErr w:type="spellStart"/>
      <w:r w:rsidR="000D5361">
        <w:rPr>
          <w:rFonts w:ascii="Times New Roman" w:hAnsi="Times New Roman" w:cs="Times New Roman"/>
          <w:sz w:val="28"/>
          <w:szCs w:val="28"/>
        </w:rPr>
        <w:t>км\ч</w:t>
      </w:r>
      <w:proofErr w:type="spellEnd"/>
      <w:r w:rsidR="000D5361">
        <w:rPr>
          <w:rFonts w:ascii="Times New Roman" w:hAnsi="Times New Roman" w:cs="Times New Roman"/>
          <w:sz w:val="28"/>
          <w:szCs w:val="28"/>
        </w:rPr>
        <w:t>. Сейчас расстояние между ними 64 км. Через сколько времени произойдёт встреча?</w:t>
      </w:r>
    </w:p>
    <w:p w:rsidR="0094308A" w:rsidRDefault="0094308A" w:rsidP="000D53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361" w:rsidRDefault="00D12E0A" w:rsidP="000D53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473.35pt;margin-top:30.6pt;width:0;height:198.4pt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-16.25pt;margin-top:30.6pt;width:0;height:198.4pt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-16.25pt;margin-top:29.8pt;width:489.6pt;height:.8pt;flip:y;z-index:251662336" o:connectortype="straight"/>
        </w:pict>
      </w:r>
      <w:r w:rsidR="00326AAD">
        <w:rPr>
          <w:rFonts w:ascii="Times New Roman" w:hAnsi="Times New Roman" w:cs="Times New Roman"/>
          <w:sz w:val="28"/>
          <w:szCs w:val="28"/>
        </w:rPr>
        <w:t>Карточка-подсказка в 9 классе по теме: «Квадратный трёхчлен».</w:t>
      </w:r>
    </w:p>
    <w:p w:rsidR="0094308A" w:rsidRPr="0094308A" w:rsidRDefault="00326AAD" w:rsidP="000D5361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Разложение на множители: </w:t>
      </w:r>
    </w:p>
    <w:p w:rsidR="0094308A" w:rsidRDefault="00326AAD" w:rsidP="000D5361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+bx+c=a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 ;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94308A">
        <w:rPr>
          <w:rFonts w:ascii="Times New Roman" w:eastAsiaTheme="minorEastAsia" w:hAnsi="Times New Roman" w:cs="Times New Roman"/>
          <w:sz w:val="28"/>
          <w:szCs w:val="28"/>
        </w:rPr>
        <w:t xml:space="preserve"> корни трёхчлена. </w:t>
      </w:r>
    </w:p>
    <w:p w:rsidR="00326AAD" w:rsidRPr="0094308A" w:rsidRDefault="0094308A" w:rsidP="000D536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Способы нахождения корней трёхчлена:</w:t>
      </w:r>
    </w:p>
    <w:p w:rsidR="003D311E" w:rsidRPr="0094308A" w:rsidRDefault="0094308A" w:rsidP="0094308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формулам:  </w:t>
      </w:r>
      <m:oMath>
        <m:r>
          <w:rPr>
            <w:rFonts w:ascii="Cambria Math" w:hAnsi="Cambria Math" w:cs="Times New Roman"/>
            <w:sz w:val="28"/>
            <w:szCs w:val="28"/>
          </w:rPr>
          <m:t>D=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-4ac         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-b+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  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-b-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   </m:t>
        </m:r>
      </m:oMath>
    </w:p>
    <w:p w:rsidR="003B30D1" w:rsidRDefault="00D12E0A" w:rsidP="0094308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0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-16.25pt;margin-top:56.9pt;width:489.6pt;height:0;z-index:251665408" o:connectortype="straight"/>
        </w:pict>
      </w:r>
      <w:r w:rsidR="0094308A">
        <w:rPr>
          <w:rFonts w:ascii="Times New Roman" w:eastAsiaTheme="minorEastAsia" w:hAnsi="Times New Roman" w:cs="Times New Roman"/>
          <w:sz w:val="28"/>
          <w:szCs w:val="28"/>
        </w:rPr>
        <w:t xml:space="preserve">по теореме Виета: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a=1,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=c;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=-b</m:t>
        </m:r>
      </m:oMath>
    </w:p>
    <w:p w:rsidR="003B30D1" w:rsidRPr="003B30D1" w:rsidRDefault="003B30D1" w:rsidP="003B30D1"/>
    <w:p w:rsidR="003B30D1" w:rsidRPr="003B30D1" w:rsidRDefault="003B30D1" w:rsidP="003B30D1"/>
    <w:p w:rsidR="003B30D1" w:rsidRPr="003B30D1" w:rsidRDefault="003B30D1" w:rsidP="003B30D1"/>
    <w:p w:rsidR="003B30D1" w:rsidRPr="003B30D1" w:rsidRDefault="003B30D1" w:rsidP="003B30D1"/>
    <w:p w:rsidR="003B30D1" w:rsidRDefault="003B30D1" w:rsidP="003B30D1"/>
    <w:p w:rsidR="0094308A" w:rsidRPr="00B33070" w:rsidRDefault="003B30D1" w:rsidP="003B30D1">
      <w:pPr>
        <w:tabs>
          <w:tab w:val="left" w:pos="3760"/>
        </w:tabs>
      </w:pPr>
      <w:r>
        <w:tab/>
      </w:r>
    </w:p>
    <w:p w:rsidR="003B30D1" w:rsidRPr="00B33070" w:rsidRDefault="003B30D1" w:rsidP="003B30D1">
      <w:pPr>
        <w:tabs>
          <w:tab w:val="left" w:pos="3760"/>
        </w:tabs>
      </w:pPr>
    </w:p>
    <w:p w:rsidR="003B30D1" w:rsidRPr="00B33070" w:rsidRDefault="003B30D1" w:rsidP="003B30D1">
      <w:pPr>
        <w:tabs>
          <w:tab w:val="left" w:pos="3760"/>
        </w:tabs>
      </w:pPr>
    </w:p>
    <w:p w:rsidR="003B30D1" w:rsidRPr="00B33070" w:rsidRDefault="003B30D1" w:rsidP="003B30D1">
      <w:pPr>
        <w:tabs>
          <w:tab w:val="left" w:pos="3760"/>
        </w:tabs>
      </w:pPr>
    </w:p>
    <w:p w:rsidR="003B30D1" w:rsidRPr="003D311E" w:rsidRDefault="003B30D1" w:rsidP="003B30D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Pr="00D22DB7">
        <w:rPr>
          <w:rFonts w:ascii="Times New Roman" w:hAnsi="Times New Roman" w:cs="Times New Roman"/>
          <w:b/>
          <w:sz w:val="28"/>
          <w:szCs w:val="28"/>
        </w:rPr>
        <w:t>2</w:t>
      </w:r>
      <w:r w:rsidRPr="003D311E">
        <w:rPr>
          <w:rFonts w:ascii="Times New Roman" w:hAnsi="Times New Roman" w:cs="Times New Roman"/>
          <w:b/>
          <w:sz w:val="28"/>
          <w:szCs w:val="28"/>
        </w:rPr>
        <w:t>.</w:t>
      </w:r>
    </w:p>
    <w:p w:rsidR="00D22DB7" w:rsidRPr="00D22DB7" w:rsidRDefault="00D22DB7" w:rsidP="00D22DB7">
      <w:pPr>
        <w:tabs>
          <w:tab w:val="left" w:pos="0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2DB7">
        <w:rPr>
          <w:rFonts w:ascii="Times New Roman" w:hAnsi="Times New Roman" w:cs="Times New Roman"/>
          <w:sz w:val="28"/>
          <w:szCs w:val="28"/>
        </w:rPr>
        <w:t xml:space="preserve">Записать в 3 столбика: лучи, отрезки, прямые. </w:t>
      </w:r>
      <w:r>
        <w:rPr>
          <w:rFonts w:ascii="Times New Roman" w:hAnsi="Times New Roman" w:cs="Times New Roman"/>
          <w:sz w:val="28"/>
          <w:szCs w:val="28"/>
        </w:rPr>
        <w:t xml:space="preserve">Объяснить: </w:t>
      </w:r>
    </w:p>
    <w:p w:rsidR="00D22DB7" w:rsidRPr="00D22DB7" w:rsidRDefault="00D22DB7" w:rsidP="00D22DB7">
      <w:pPr>
        <w:tabs>
          <w:tab w:val="left" w:pos="0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2DB7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признаки сходства отрезка и луч;</w:t>
      </w:r>
      <w:r w:rsidRPr="00D22DB7">
        <w:rPr>
          <w:rFonts w:ascii="Times New Roman" w:hAnsi="Times New Roman" w:cs="Times New Roman"/>
          <w:sz w:val="28"/>
          <w:szCs w:val="28"/>
        </w:rPr>
        <w:t xml:space="preserve"> луча и прямой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22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D22DB7" w:rsidRPr="00D22DB7" w:rsidRDefault="00D22DB7" w:rsidP="00D22DB7">
      <w:pPr>
        <w:tabs>
          <w:tab w:val="left" w:pos="0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2DB7">
        <w:rPr>
          <w:rFonts w:ascii="Times New Roman" w:hAnsi="Times New Roman" w:cs="Times New Roman"/>
          <w:sz w:val="28"/>
          <w:szCs w:val="28"/>
        </w:rPr>
        <w:t xml:space="preserve">б) признаки различия отрезка и </w:t>
      </w:r>
      <w:proofErr w:type="gramStart"/>
      <w:r w:rsidRPr="00D22DB7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22DB7">
        <w:rPr>
          <w:rFonts w:ascii="Times New Roman" w:hAnsi="Times New Roman" w:cs="Times New Roman"/>
          <w:sz w:val="28"/>
          <w:szCs w:val="28"/>
        </w:rPr>
        <w:t>луча и отрезка</w:t>
      </w:r>
    </w:p>
    <w:p w:rsidR="00D22DB7" w:rsidRPr="00D57B5B" w:rsidRDefault="00D57B5B" w:rsidP="00D57B5B">
      <w:pPr>
        <w:tabs>
          <w:tab w:val="left" w:pos="0"/>
          <w:tab w:val="left" w:pos="284"/>
          <w:tab w:val="left" w:pos="649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margin-left:337.15pt;margin-top:17.25pt;width:73pt;height:0;flip:x;z-index:251673600" o:connectortype="straight">
            <v:stroke startarrow="oval"/>
          </v:shape>
        </w:pict>
      </w:r>
      <w:r w:rsidR="00056334"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margin-left:234.15pt;margin-top:17.25pt;width:94pt;height:60pt;z-index:251671552" o:connectortype="straight"/>
        </w:pict>
      </w:r>
      <w:r w:rsidR="00F637BA"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margin-left:6.35pt;margin-top:13.1pt;width:44pt;height:20pt;flip:y;z-index:251680768" o:connectortype="straight">
            <v:stroke startarrow="oval" endarrow="oval"/>
          </v:shape>
        </w:pict>
      </w:r>
      <w:r w:rsidR="00F637BA" w:rsidRPr="00D57B5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637BA">
        <w:rPr>
          <w:rFonts w:ascii="Times New Roman" w:hAnsi="Times New Roman" w:cs="Times New Roman"/>
          <w:sz w:val="28"/>
          <w:szCs w:val="28"/>
        </w:rPr>
        <w:t>В</w:t>
      </w:r>
      <w:r w:rsidR="00056334" w:rsidRPr="00D57B5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5633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57B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N                      S</w:t>
      </w:r>
    </w:p>
    <w:p w:rsidR="00D22DB7" w:rsidRPr="00D57B5B" w:rsidRDefault="00056334" w:rsidP="00D22DB7">
      <w:pPr>
        <w:tabs>
          <w:tab w:val="left" w:pos="0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margin-left:131.95pt;margin-top:29.25pt;width:92pt;height:2pt;flip:y;z-index:251669504" o:connectortype="straight">
            <v:stroke startarrow="oval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margin-left:55.75pt;margin-top:10.1pt;width:37pt;height:56pt;z-index:251668480" o:connectortype="straight"/>
        </w:pict>
      </w:r>
      <w:r w:rsidR="00D12E0A"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margin-left:-44.05pt;margin-top:23.1pt;width:2pt;height:0;z-index:251677696" o:connectortype="straight"/>
        </w:pict>
      </w:r>
      <w:r w:rsidR="00D12E0A"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margin-left:114.95pt;margin-top:23.1pt;width:8pt;height:75pt;z-index:251675648" o:connectortype="straight">
            <v:stroke startarrow="oval" endarrow="oval"/>
          </v:shape>
        </w:pict>
      </w:r>
      <w:r w:rsidR="00D12E0A"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margin-left:416.95pt;margin-top:6.1pt;width:30pt;height:73pt;flip:y;z-index:251672576" o:connectortype="straight">
            <v:stroke startarrow="oval" endarrow="oval"/>
          </v:shape>
        </w:pict>
      </w:r>
      <w:r w:rsidR="00D12E0A"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margin-left:180.95pt;margin-top:43.1pt;width:75pt;height:55pt;flip:y;z-index:251670528" o:connectortype="straight">
            <v:stroke startarrow="oval" endarrow="oval"/>
          </v:shape>
        </w:pict>
      </w:r>
      <w:r w:rsidR="00F637BA">
        <w:rPr>
          <w:rFonts w:ascii="Times New Roman" w:hAnsi="Times New Roman" w:cs="Times New Roman"/>
          <w:sz w:val="28"/>
          <w:szCs w:val="28"/>
        </w:rPr>
        <w:t>А</w:t>
      </w:r>
      <w:r w:rsidRPr="00D57B5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Start"/>
      <w:r w:rsidR="00D22DB7" w:rsidRPr="00D57B5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57B5B">
        <w:rPr>
          <w:rFonts w:ascii="Times New Roman" w:hAnsi="Times New Roman" w:cs="Times New Roman"/>
          <w:sz w:val="28"/>
          <w:szCs w:val="28"/>
        </w:rPr>
        <w:t xml:space="preserve">       </w:t>
      </w:r>
      <w:r w:rsidR="00D22DB7" w:rsidRPr="00D57B5B">
        <w:rPr>
          <w:rFonts w:ascii="Times New Roman" w:hAnsi="Times New Roman" w:cs="Times New Roman"/>
          <w:sz w:val="28"/>
          <w:szCs w:val="28"/>
        </w:rPr>
        <w:t xml:space="preserve"> </w:t>
      </w:r>
      <w:r w:rsidR="00F637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637BA" w:rsidRPr="00D57B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57B5B" w:rsidRPr="00D57B5B">
        <w:rPr>
          <w:rFonts w:ascii="Times New Roman" w:hAnsi="Times New Roman" w:cs="Times New Roman"/>
          <w:sz w:val="28"/>
          <w:szCs w:val="28"/>
        </w:rPr>
        <w:t xml:space="preserve">  </w:t>
      </w:r>
      <w:r w:rsidR="00F637BA" w:rsidRPr="00D57B5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7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637BA" w:rsidRPr="00D57B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2DB7" w:rsidRPr="00D57B5B" w:rsidRDefault="00D12E0A" w:rsidP="00D22DB7">
      <w:pPr>
        <w:tabs>
          <w:tab w:val="left" w:pos="0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margin-left:10.95pt;margin-top:25.9pt;width:49pt;height:38.05pt;flip:y;z-index:251678720" o:connectortype="straight">
            <v:stroke startarrow="oval"/>
          </v:shape>
        </w:pict>
      </w:r>
      <w:r w:rsidR="00F637BA" w:rsidRPr="00D57B5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5633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637BA" w:rsidRPr="00D57B5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5633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056334" w:rsidRPr="00D57B5B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37B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056334" w:rsidRPr="00D57B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56334"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:rsidR="00D22DB7" w:rsidRPr="00056334" w:rsidRDefault="00056334" w:rsidP="00056334">
      <w:pPr>
        <w:tabs>
          <w:tab w:val="left" w:pos="0"/>
          <w:tab w:val="left" w:pos="6032"/>
          <w:tab w:val="left" w:pos="6736"/>
          <w:tab w:val="left" w:pos="8528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margin-left:345.35pt;margin-top:15.8pt;width:97pt;height:14pt;z-index:251676672" o:connectortype="straight">
            <v:stroke startarrow="oval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margin-left:255.95pt;margin-top:10.8pt;width:49pt;height:25pt;flip:y;z-index:251674624" o:connectortype="straight"/>
        </w:pict>
      </w:r>
      <w:r w:rsidRPr="00D57B5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       K</w:t>
      </w:r>
      <w:r w:rsidR="00F637BA" w:rsidRPr="00056334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S</w:t>
      </w:r>
      <w:r w:rsidRPr="00056334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F637BA">
        <w:rPr>
          <w:rFonts w:ascii="Times New Roman" w:hAnsi="Times New Roman" w:cs="Times New Roman"/>
          <w:sz w:val="28"/>
          <w:szCs w:val="28"/>
        </w:rPr>
        <w:t>М</w:t>
      </w:r>
    </w:p>
    <w:p w:rsidR="00D22DB7" w:rsidRPr="00056334" w:rsidRDefault="00056334" w:rsidP="00D22DB7">
      <w:pPr>
        <w:tabs>
          <w:tab w:val="left" w:pos="0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563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56334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F637BA" w:rsidRPr="0005633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="00F637B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637BA" w:rsidRPr="00056334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F637BA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R                                                   P</w:t>
      </w:r>
    </w:p>
    <w:p w:rsidR="00D22DB7" w:rsidRPr="001A5CC6" w:rsidRDefault="00D22DB7" w:rsidP="00D22DB7">
      <w:pPr>
        <w:tabs>
          <w:tab w:val="left" w:pos="0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6334">
        <w:rPr>
          <w:sz w:val="28"/>
          <w:szCs w:val="28"/>
          <w:lang w:val="en-US"/>
        </w:rPr>
        <w:t xml:space="preserve"> </w:t>
      </w:r>
      <w:r w:rsidRPr="00D22DB7">
        <w:rPr>
          <w:rFonts w:ascii="Times New Roman" w:hAnsi="Times New Roman" w:cs="Times New Roman"/>
          <w:sz w:val="28"/>
          <w:szCs w:val="28"/>
        </w:rPr>
        <w:t>При изучении в 5 классе темы «Умножение десятичных дробей», на первом этапе, когда определяется место запятой можно предложить работу с верными числами</w:t>
      </w:r>
      <w:proofErr w:type="gramStart"/>
      <w:r w:rsidRPr="00D22DB7">
        <w:rPr>
          <w:rFonts w:ascii="Times New Roman" w:hAnsi="Times New Roman" w:cs="Times New Roman"/>
          <w:sz w:val="28"/>
          <w:szCs w:val="28"/>
        </w:rPr>
        <w:t xml:space="preserve"> </w:t>
      </w:r>
      <w:r w:rsidR="00273209" w:rsidRPr="002732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73209" w:rsidRPr="00273209">
        <w:rPr>
          <w:rFonts w:ascii="Times New Roman" w:hAnsi="Times New Roman" w:cs="Times New Roman"/>
          <w:sz w:val="28"/>
          <w:szCs w:val="28"/>
        </w:rPr>
        <w:t xml:space="preserve"> </w:t>
      </w:r>
      <w:r w:rsidRPr="00D22DB7">
        <w:rPr>
          <w:rFonts w:ascii="Times New Roman" w:hAnsi="Times New Roman" w:cs="Times New Roman"/>
          <w:sz w:val="28"/>
          <w:szCs w:val="28"/>
        </w:rPr>
        <w:t>но запятая поставлена не верно:</w:t>
      </w:r>
    </w:p>
    <w:p w:rsidR="00273209" w:rsidRPr="001A5CC6" w:rsidRDefault="00273209" w:rsidP="00D22DB7">
      <w:pPr>
        <w:tabs>
          <w:tab w:val="left" w:pos="0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5CC6">
        <w:rPr>
          <w:rFonts w:ascii="Times New Roman" w:hAnsi="Times New Roman" w:cs="Times New Roman"/>
          <w:sz w:val="28"/>
          <w:szCs w:val="28"/>
        </w:rPr>
        <w:t>1,8∙6,5=117,0    3,6∙0,71=25,56   0,64∙4,75=30.4    8,76∙3,2=2,8032</w:t>
      </w:r>
    </w:p>
    <w:p w:rsidR="00273209" w:rsidRPr="001A5CC6" w:rsidRDefault="00273209" w:rsidP="00D22DB7">
      <w:pPr>
        <w:tabs>
          <w:tab w:val="left" w:pos="0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3209">
        <w:rPr>
          <w:rFonts w:ascii="Times New Roman" w:hAnsi="Times New Roman" w:cs="Times New Roman"/>
          <w:sz w:val="28"/>
          <w:szCs w:val="28"/>
        </w:rPr>
        <w:t>0,098∙2,=0,245</w:t>
      </w:r>
    </w:p>
    <w:p w:rsidR="00D22DB7" w:rsidRDefault="00D557C0" w:rsidP="00D557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 в 8 классе темы «Квадратные уравнения» предлагаю учащимся следующие задания:</w:t>
      </w:r>
    </w:p>
    <w:p w:rsidR="00D557C0" w:rsidRPr="00273209" w:rsidRDefault="00273209" w:rsidP="0027320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73209">
        <w:rPr>
          <w:rFonts w:ascii="Times New Roman" w:hAnsi="Times New Roman" w:cs="Times New Roman"/>
          <w:sz w:val="28"/>
          <w:szCs w:val="28"/>
        </w:rPr>
        <w:t>1.</w:t>
      </w:r>
      <w:r w:rsidR="00D557C0" w:rsidRPr="00273209">
        <w:rPr>
          <w:rFonts w:ascii="Times New Roman" w:hAnsi="Times New Roman" w:cs="Times New Roman"/>
          <w:sz w:val="28"/>
          <w:szCs w:val="28"/>
        </w:rPr>
        <w:t xml:space="preserve">Выбери из представленных в задании уравнений те, которые являются </w:t>
      </w:r>
      <w:proofErr w:type="gramStart"/>
      <w:r w:rsidR="00D557C0" w:rsidRPr="00273209">
        <w:rPr>
          <w:rFonts w:ascii="Times New Roman" w:hAnsi="Times New Roman" w:cs="Times New Roman"/>
          <w:sz w:val="28"/>
          <w:szCs w:val="28"/>
        </w:rPr>
        <w:t>квадратными</w:t>
      </w:r>
      <w:proofErr w:type="gramEnd"/>
      <w:r w:rsidR="00D557C0" w:rsidRPr="00273209">
        <w:rPr>
          <w:rFonts w:ascii="Times New Roman" w:hAnsi="Times New Roman" w:cs="Times New Roman"/>
          <w:sz w:val="28"/>
          <w:szCs w:val="28"/>
        </w:rPr>
        <w:t xml:space="preserve"> и подчеркни их: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 4+1,3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=0;  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x-3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=2x;     </m:t>
        </m:r>
      </m:oMath>
    </w:p>
    <w:p w:rsidR="00D557C0" w:rsidRPr="00D557C0" w:rsidRDefault="00D12E0A" w:rsidP="00D557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+4x=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-10;   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=0;  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x-2,6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x-1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=0;   8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-2,3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+10=0</m:t>
          </m:r>
        </m:oMath>
      </m:oMathPara>
    </w:p>
    <w:p w:rsidR="00D557C0" w:rsidRPr="001A5CC6" w:rsidRDefault="00273209" w:rsidP="00D557C0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3209">
        <w:rPr>
          <w:rFonts w:ascii="Times New Roman" w:hAnsi="Times New Roman" w:cs="Times New Roman"/>
          <w:iCs/>
          <w:sz w:val="28"/>
          <w:szCs w:val="28"/>
        </w:rPr>
        <w:t>2.</w:t>
      </w:r>
      <w:r w:rsidR="00D557C0" w:rsidRPr="00D557C0">
        <w:rPr>
          <w:rFonts w:ascii="Times New Roman" w:hAnsi="Times New Roman" w:cs="Times New Roman"/>
          <w:iCs/>
          <w:sz w:val="28"/>
          <w:szCs w:val="28"/>
        </w:rPr>
        <w:t xml:space="preserve">Определите коэффициенты квадратного уравнения (рядом с каждым </w:t>
      </w:r>
      <w:r w:rsidR="00D557C0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D557C0" w:rsidRPr="00D557C0">
        <w:rPr>
          <w:rFonts w:ascii="Times New Roman" w:hAnsi="Times New Roman" w:cs="Times New Roman"/>
          <w:iCs/>
          <w:sz w:val="28"/>
          <w:szCs w:val="28"/>
        </w:rPr>
        <w:t xml:space="preserve">уравнением  укажи  </w:t>
      </w:r>
      <m:oMath>
        <m:r>
          <w:rPr>
            <w:rFonts w:ascii="Cambria Math" w:hAnsi="Cambria Math" w:cs="Times New Roman"/>
            <w:sz w:val="28"/>
            <w:szCs w:val="28"/>
          </w:rPr>
          <m:t>a=</m:t>
        </m:r>
        <w:proofErr w:type="gramStart"/>
        <m:r>
          <w:rPr>
            <w:rFonts w:ascii="Cambria Math" w:hAnsi="Cambria Math" w:cs="Times New Roman"/>
            <w:sz w:val="28"/>
            <w:szCs w:val="28"/>
          </w:rPr>
          <m:t xml:space="preserve">   ,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 xml:space="preserve">b=   ,c=    </m:t>
        </m:r>
      </m:oMath>
      <w:r w:rsidR="00D557C0" w:rsidRPr="00D557C0">
        <w:rPr>
          <w:rFonts w:ascii="Times New Roman" w:hAnsi="Times New Roman" w:cs="Times New Roman"/>
          <w:iCs/>
          <w:sz w:val="28"/>
          <w:szCs w:val="28"/>
        </w:rPr>
        <w:t>):</w:t>
      </w:r>
    </w:p>
    <w:p w:rsidR="00273209" w:rsidRPr="00273209" w:rsidRDefault="00273209" w:rsidP="00D557C0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6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-x+4=0,     12x-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+7=0,    8+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,    x-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=0, -x+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=15</m:t>
          </m:r>
        </m:oMath>
      </m:oMathPara>
    </w:p>
    <w:p w:rsidR="00273209" w:rsidRPr="00273209" w:rsidRDefault="00273209" w:rsidP="00D22DB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73209" w:rsidRPr="00273209" w:rsidSect="009C3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00A"/>
    <w:multiLevelType w:val="hybridMultilevel"/>
    <w:tmpl w:val="3F0291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9B118A"/>
    <w:multiLevelType w:val="hybridMultilevel"/>
    <w:tmpl w:val="1B96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53FBD"/>
    <w:multiLevelType w:val="hybridMultilevel"/>
    <w:tmpl w:val="32E8481A"/>
    <w:lvl w:ilvl="0" w:tplc="112888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67139"/>
    <w:multiLevelType w:val="hybridMultilevel"/>
    <w:tmpl w:val="2850C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36526"/>
    <w:rsid w:val="00056334"/>
    <w:rsid w:val="00081C46"/>
    <w:rsid w:val="000D5361"/>
    <w:rsid w:val="001A5CC6"/>
    <w:rsid w:val="00273209"/>
    <w:rsid w:val="00326AAD"/>
    <w:rsid w:val="003927FF"/>
    <w:rsid w:val="003B30D1"/>
    <w:rsid w:val="003D311E"/>
    <w:rsid w:val="00494C9F"/>
    <w:rsid w:val="006C1257"/>
    <w:rsid w:val="007D42C9"/>
    <w:rsid w:val="008B7871"/>
    <w:rsid w:val="0094308A"/>
    <w:rsid w:val="009C320F"/>
    <w:rsid w:val="009D06C4"/>
    <w:rsid w:val="00A34BC4"/>
    <w:rsid w:val="00B33070"/>
    <w:rsid w:val="00BF7DD9"/>
    <w:rsid w:val="00C36526"/>
    <w:rsid w:val="00CC597E"/>
    <w:rsid w:val="00D03FA2"/>
    <w:rsid w:val="00D12E0A"/>
    <w:rsid w:val="00D22DB7"/>
    <w:rsid w:val="00D557C0"/>
    <w:rsid w:val="00D57B5B"/>
    <w:rsid w:val="00F17E83"/>
    <w:rsid w:val="00F6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3]"/>
    </o:shapedefaults>
    <o:shapelayout v:ext="edit">
      <o:idmap v:ext="edit" data="1"/>
      <o:rules v:ext="edit">
        <o:r id="V:Rule21" type="connector" idref="#_x0000_s1042"/>
        <o:r id="V:Rule22" type="connector" idref="#_x0000_s1045"/>
        <o:r id="V:Rule23" type="connector" idref="#_x0000_s1030"/>
        <o:r id="V:Rule24" type="connector" idref="#_x0000_s1044"/>
        <o:r id="V:Rule25" type="connector" idref="#_x0000_s1031"/>
        <o:r id="V:Rule26" type="connector" idref="#_x0000_s1032"/>
        <o:r id="V:Rule27" type="connector" idref="#_x0000_s1026"/>
        <o:r id="V:Rule28" type="connector" idref="#_x0000_s1027"/>
        <o:r id="V:Rule29" type="connector" idref="#_x0000_s1029"/>
        <o:r id="V:Rule30" type="connector" idref="#_x0000_s1036"/>
        <o:r id="V:Rule31" type="connector" idref="#_x0000_s1046"/>
        <o:r id="V:Rule32" type="connector" idref="#_x0000_s1040"/>
        <o:r id="V:Rule33" type="connector" idref="#_x0000_s1033"/>
        <o:r id="V:Rule34" type="connector" idref="#_x0000_s1041"/>
        <o:r id="V:Rule35" type="connector" idref="#_x0000_s1035"/>
        <o:r id="V:Rule36" type="connector" idref="#_x0000_s1043"/>
        <o:r id="V:Rule37" type="connector" idref="#_x0000_s1039"/>
        <o:r id="V:Rule38" type="connector" idref="#_x0000_s1028"/>
        <o:r id="V:Rule39" type="connector" idref="#_x0000_s1038"/>
        <o:r id="V:Rule4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11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26AA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2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AA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22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16786-4AAE-4807-AAAE-9DC5D3C5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2014-10-09T05:13:00Z</dcterms:created>
  <dcterms:modified xsi:type="dcterms:W3CDTF">2014-10-09T17:49:00Z</dcterms:modified>
</cp:coreProperties>
</file>