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ИЗМАЙЛОВСКАЯ СРЕДНЯЯ ОБЩЕОБРАЗОВАТЕЛЬНАЯ ШКОЛА</w:t>
      </w:r>
    </w:p>
    <w:tbl>
      <w:tblPr>
        <w:tblW w:w="10008" w:type="dxa"/>
        <w:jc w:val="center"/>
        <w:tblLook w:val="00A0"/>
      </w:tblPr>
      <w:tblGrid>
        <w:gridCol w:w="3336"/>
        <w:gridCol w:w="3336"/>
        <w:gridCol w:w="3336"/>
      </w:tblGrid>
      <w:tr w:rsidR="00DC7CDD" w:rsidRPr="00162304" w:rsidTr="00FF70F6">
        <w:trPr>
          <w:jc w:val="center"/>
        </w:trPr>
        <w:tc>
          <w:tcPr>
            <w:tcW w:w="3336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3 </w:t>
            </w:r>
            <w:proofErr w:type="gramEnd"/>
          </w:p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от 29.12.2009 г.)</w:t>
            </w:r>
          </w:p>
        </w:tc>
        <w:tc>
          <w:tcPr>
            <w:tcW w:w="3336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</w:t>
            </w:r>
          </w:p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3 </w:t>
            </w:r>
            <w:proofErr w:type="gramEnd"/>
          </w:p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от 29.12.2009 г.)</w:t>
            </w:r>
          </w:p>
        </w:tc>
        <w:tc>
          <w:tcPr>
            <w:tcW w:w="3336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директора</w:t>
            </w:r>
          </w:p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EA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(№ 140 от 29.12.2009 г)</w:t>
            </w:r>
          </w:p>
        </w:tc>
      </w:tr>
    </w:tbl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ПРОГРАММА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РАЗВИТИЮ ОРГАНИЗАЦИИ ПИТАНИЯ УЧАЩИХСЯ И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ОСУЩЕСТВЛЕНИЕ ПРОИЗВОДСТВЕННОГО </w:t>
      </w:r>
      <w:proofErr w:type="gramStart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 ЗА</w:t>
      </w:r>
      <w:proofErr w:type="gramEnd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ПИТАНИЕМ </w:t>
      </w:r>
    </w:p>
    <w:p w:rsidR="00DC7CDD" w:rsidRPr="00162304" w:rsidRDefault="00E4646A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2010-2013 годы 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Чтобы вырастить здорового ребенка необходимо создать условия для его полноценного воспитания и развития. Один из основных факторов, определяющих состояние здоровья ребенка, его физическое и умственное развитие - организация качественного питания подрастающего поколения.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Правительство Московской области, администрация Ленинского муниципального района и другие районные службы и ведомства проводят целенаправленную работу по формированию, сохранению и укреплению здоровья детей.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proofErr w:type="gramStart"/>
      <w:r w:rsidRPr="00162304">
        <w:rPr>
          <w:rFonts w:ascii="Times New Roman" w:hAnsi="Times New Roman"/>
        </w:rPr>
        <w:t>Организация питания в школе осуществляется в соответствии с Концепцией государственной политики в области здорового питания населения РФ, с законом РФ «Об образовании», Типовым положением о школе и другими законодательными и нормативными правовыми актами РФ, на основании Послания Федеральному собранию (национальная образовательная инициатива «Наша новая школа») Президента России, нормативных документов Московской области, администрации Ленинского муниципального района,</w:t>
      </w:r>
      <w:proofErr w:type="gramEnd"/>
      <w:r w:rsidRPr="00162304">
        <w:rPr>
          <w:rFonts w:ascii="Times New Roman" w:hAnsi="Times New Roman"/>
        </w:rPr>
        <w:t xml:space="preserve"> приказами и распоряжениями Управления образования, Методических рекомендаций № 0100/ 8605-07-34, № 0100/ 8606-07-34, № 0100/ 8604-07-34 Федеральной службы по надзору в сфере защиты прав потребителей и благополучия человека,</w:t>
      </w:r>
      <w:r w:rsidRPr="00162304">
        <w:rPr>
          <w:rFonts w:ascii="Times New Roman" w:hAnsi="Times New Roman"/>
          <w:b/>
          <w:bCs/>
          <w:i/>
          <w:iCs/>
        </w:rPr>
        <w:t xml:space="preserve"> </w:t>
      </w:r>
      <w:r w:rsidRPr="00162304">
        <w:rPr>
          <w:rFonts w:ascii="Times New Roman" w:hAnsi="Times New Roman"/>
        </w:rPr>
        <w:t>уставом и локальными актами образовательного учреждения, договорами, заключенными между образовательным учреждением и предприятиями, поставляющими продукты питания. Организация рационального питания детей и подростков продолжает оставаться одним из основных направлений д</w:t>
      </w:r>
      <w:r w:rsidR="00E4646A" w:rsidRPr="00162304">
        <w:rPr>
          <w:rFonts w:ascii="Times New Roman" w:hAnsi="Times New Roman"/>
        </w:rPr>
        <w:t>еятельности системы образования.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</w:t>
      </w:r>
    </w:p>
    <w:p w:rsidR="00DC7CDD" w:rsidRPr="00162304" w:rsidRDefault="00DC7CDD" w:rsidP="009A32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школе условий для организации и осуществления качественного, сбалансированного и доступного питания учащихся. 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</w:p>
    <w:p w:rsidR="00DC7CDD" w:rsidRPr="00162304" w:rsidRDefault="00DC7CDD" w:rsidP="009A32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качество и сбалансированность рационов питания обучающихся. </w:t>
      </w:r>
    </w:p>
    <w:p w:rsidR="00DC7CDD" w:rsidRPr="00162304" w:rsidRDefault="00DC7CDD" w:rsidP="009A32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доступность школьного питания, увеличить охват организованным питанием большего числа учащихся. </w:t>
      </w:r>
    </w:p>
    <w:p w:rsidR="00DC7CDD" w:rsidRPr="00162304" w:rsidRDefault="00DC7CDD" w:rsidP="009A32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Внедрить комплексные воспитательно-образовательные программы «Здоровье школьника» и план работы с родителями с целью привития у учащихся правильных норм поведения, формирующих здоровый образ жизни. </w:t>
      </w:r>
    </w:p>
    <w:p w:rsidR="00DC7CDD" w:rsidRPr="00162304" w:rsidRDefault="00E4646A" w:rsidP="009A32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>водить производственный контроль административной, медицинской, хозяйственной службами и родительской общественностью за осуществлением качественного, сбалансированного и доступного питания учащихся.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СОСТОЯНИЕ ОРГАНИЗАЦИИ ПИТАНИЯ В ШКОЛЕ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Вопросами организации питания в школе занимаются несколько подразделений: административное, медицинское, хозяйственное, а также Управляющий совет. Основная цель контроля состоит в том, чтобы зафиксировать истинное положение дел с организацией питания в школе и своевременно произвести нужную коррекцию. Все специалисты и «общественники», контролирующие питание, имеют необходимые инструкции и методические документы и руководствуются ими в своей деятельности. В школе создана </w:t>
      </w:r>
      <w:r w:rsidRPr="00162304">
        <w:rPr>
          <w:rFonts w:ascii="Times New Roman" w:hAnsi="Times New Roman"/>
        </w:rPr>
        <w:lastRenderedPageBreak/>
        <w:t xml:space="preserve">комиссия по </w:t>
      </w:r>
      <w:proofErr w:type="gramStart"/>
      <w:r w:rsidRPr="00162304">
        <w:rPr>
          <w:rFonts w:ascii="Times New Roman" w:hAnsi="Times New Roman"/>
        </w:rPr>
        <w:t>контролю за</w:t>
      </w:r>
      <w:proofErr w:type="gramEnd"/>
      <w:r w:rsidRPr="00162304">
        <w:rPr>
          <w:rFonts w:ascii="Times New Roman" w:hAnsi="Times New Roman"/>
        </w:rPr>
        <w:t xml:space="preserve"> организацией и качеством питания. Имеется 10-дневное меню</w:t>
      </w:r>
      <w:r w:rsidR="00E4646A" w:rsidRPr="00162304">
        <w:rPr>
          <w:rFonts w:ascii="Times New Roman" w:hAnsi="Times New Roman"/>
        </w:rPr>
        <w:t xml:space="preserve">, утвержденное </w:t>
      </w:r>
      <w:proofErr w:type="spellStart"/>
      <w:r w:rsidR="00E4646A" w:rsidRPr="00162304">
        <w:rPr>
          <w:rFonts w:ascii="Times New Roman" w:hAnsi="Times New Roman"/>
        </w:rPr>
        <w:t>Роспотребнадзором</w:t>
      </w:r>
      <w:proofErr w:type="spellEnd"/>
      <w:r w:rsidRPr="00162304">
        <w:rPr>
          <w:rFonts w:ascii="Times New Roman" w:hAnsi="Times New Roman"/>
        </w:rPr>
        <w:t>. Вся работа проводится в тесном контакте с администрацией</w:t>
      </w:r>
      <w:r w:rsidR="00E4646A" w:rsidRPr="00162304">
        <w:rPr>
          <w:rFonts w:ascii="Times New Roman" w:hAnsi="Times New Roman"/>
        </w:rPr>
        <w:t xml:space="preserve"> школы</w:t>
      </w:r>
      <w:r w:rsidRPr="00162304">
        <w:rPr>
          <w:rFonts w:ascii="Times New Roman" w:hAnsi="Times New Roman"/>
        </w:rPr>
        <w:t xml:space="preserve">. На оперативном совещании </w:t>
      </w:r>
      <w:r w:rsidR="00E4646A" w:rsidRPr="00162304">
        <w:rPr>
          <w:rFonts w:ascii="Times New Roman" w:hAnsi="Times New Roman"/>
        </w:rPr>
        <w:t xml:space="preserve">при директоре </w:t>
      </w:r>
      <w:r w:rsidRPr="00162304">
        <w:rPr>
          <w:rFonts w:ascii="Times New Roman" w:hAnsi="Times New Roman"/>
        </w:rPr>
        <w:t xml:space="preserve">заслушивается информация о </w:t>
      </w:r>
      <w:proofErr w:type="gramStart"/>
      <w:r w:rsidRPr="00162304">
        <w:rPr>
          <w:rFonts w:ascii="Times New Roman" w:hAnsi="Times New Roman"/>
        </w:rPr>
        <w:t>контроле за</w:t>
      </w:r>
      <w:proofErr w:type="gramEnd"/>
      <w:r w:rsidRPr="00162304">
        <w:rPr>
          <w:rFonts w:ascii="Times New Roman" w:hAnsi="Times New Roman"/>
        </w:rPr>
        <w:t xml:space="preserve"> организацией и качеством питания, что позволяет получить целостную картину организации питания в школе и определить планы в дальнейшем. По материалам проверок следует, что вопросы организации питания в школе находятся на постоянном контроле директора, зам. директора по УВР, Управляющего совета.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Практика организации питания в нашей школе убедили нас в преимуществе столовых, работающих непосредственно на сырье. Их полная ав</w:t>
      </w:r>
      <w:r w:rsidR="00E4646A" w:rsidRPr="00162304">
        <w:rPr>
          <w:rFonts w:ascii="Times New Roman" w:hAnsi="Times New Roman"/>
        </w:rPr>
        <w:t>тономность в приготовлении пищи</w:t>
      </w:r>
      <w:r w:rsidRPr="00162304">
        <w:rPr>
          <w:rFonts w:ascii="Times New Roman" w:hAnsi="Times New Roman"/>
        </w:rPr>
        <w:t xml:space="preserve">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CDD" w:rsidRPr="00162304" w:rsidRDefault="00DC7CDD" w:rsidP="009A32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sz w:val="24"/>
          <w:szCs w:val="24"/>
        </w:rPr>
        <w:t>В МОУ Измайловск</w:t>
      </w:r>
      <w:r w:rsidR="00E4646A" w:rsidRPr="00162304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162304">
        <w:rPr>
          <w:rFonts w:ascii="Times New Roman" w:hAnsi="Times New Roman" w:cs="Times New Roman"/>
          <w:b/>
          <w:bCs/>
          <w:sz w:val="24"/>
          <w:szCs w:val="24"/>
        </w:rPr>
        <w:t xml:space="preserve"> средн</w:t>
      </w:r>
      <w:r w:rsidR="00E4646A" w:rsidRPr="00162304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16230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</w:t>
      </w:r>
      <w:r w:rsidR="00E4646A" w:rsidRPr="00162304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162304">
        <w:rPr>
          <w:rFonts w:ascii="Times New Roman" w:hAnsi="Times New Roman" w:cs="Times New Roman"/>
          <w:b/>
          <w:bCs/>
          <w:sz w:val="24"/>
          <w:szCs w:val="24"/>
        </w:rPr>
        <w:t xml:space="preserve"> школ</w:t>
      </w:r>
      <w:r w:rsidR="00E4646A" w:rsidRPr="0016230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6230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общественного питания и санитарно-эпидемиологические требования к ее размещению организуются следующим образом:</w:t>
      </w:r>
    </w:p>
    <w:p w:rsidR="00DC7CDD" w:rsidRPr="00162304" w:rsidRDefault="00E4646A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 xml:space="preserve">в </w:t>
      </w:r>
      <w:r w:rsidR="00DC7CDD" w:rsidRPr="00162304">
        <w:rPr>
          <w:rFonts w:ascii="Times New Roman" w:hAnsi="Times New Roman" w:cs="Times New Roman"/>
          <w:sz w:val="24"/>
          <w:szCs w:val="24"/>
        </w:rPr>
        <w:t>столовой ОУ, работающе</w:t>
      </w:r>
      <w:r w:rsidRPr="00162304">
        <w:rPr>
          <w:rFonts w:ascii="Times New Roman" w:hAnsi="Times New Roman" w:cs="Times New Roman"/>
          <w:sz w:val="24"/>
          <w:szCs w:val="24"/>
        </w:rPr>
        <w:t>й</w:t>
      </w:r>
      <w:r w:rsidR="00DC7CDD" w:rsidRPr="00162304">
        <w:rPr>
          <w:rFonts w:ascii="Times New Roman" w:hAnsi="Times New Roman" w:cs="Times New Roman"/>
          <w:sz w:val="24"/>
          <w:szCs w:val="24"/>
        </w:rPr>
        <w:t xml:space="preserve"> на продовольственном сырье</w:t>
      </w:r>
      <w:r w:rsidRPr="00162304">
        <w:rPr>
          <w:rFonts w:ascii="Times New Roman" w:hAnsi="Times New Roman" w:cs="Times New Roman"/>
          <w:sz w:val="24"/>
          <w:szCs w:val="24"/>
        </w:rPr>
        <w:t>,</w:t>
      </w:r>
      <w:r w:rsidR="00DC7CDD" w:rsidRPr="00162304">
        <w:rPr>
          <w:rFonts w:ascii="Times New Roman" w:hAnsi="Times New Roman" w:cs="Times New Roman"/>
          <w:sz w:val="24"/>
          <w:szCs w:val="24"/>
        </w:rPr>
        <w:t xml:space="preserve"> предусмотрены объемно-планировочные решения, набор помещений и оборудование, позволяющие осуществлять приготовление безопасной и сохраняющей пищевую ценность кулинарной продукц</w:t>
      </w:r>
      <w:proofErr w:type="gramStart"/>
      <w:r w:rsidR="00DC7CDD" w:rsidRPr="0016230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C7CDD" w:rsidRPr="00162304">
        <w:rPr>
          <w:rFonts w:ascii="Times New Roman" w:hAnsi="Times New Roman" w:cs="Times New Roman"/>
          <w:sz w:val="24"/>
          <w:szCs w:val="24"/>
        </w:rPr>
        <w:t xml:space="preserve"> реализацию;</w:t>
      </w:r>
    </w:p>
    <w:p w:rsidR="00DC7CDD" w:rsidRPr="00162304" w:rsidRDefault="00DC7CDD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на первом этаже размещены складские помещения для пищевых продуктов, производственные и административно-бытовые помещения;</w:t>
      </w:r>
    </w:p>
    <w:p w:rsidR="00DC7CDD" w:rsidRPr="00162304" w:rsidRDefault="00DC7CDD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установлены воздушно-тепловые завесы над проемами дверей;</w:t>
      </w:r>
    </w:p>
    <w:p w:rsidR="00DC7CDD" w:rsidRPr="00162304" w:rsidRDefault="00DC7CDD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количество посадочных мест в обеденном зале – 100, из расчета посадки всех обучающихся образовательного учреждения не более чем в две перемены;</w:t>
      </w:r>
    </w:p>
    <w:p w:rsidR="00DC7CDD" w:rsidRPr="00162304" w:rsidRDefault="00E4646A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д</w:t>
      </w:r>
      <w:r w:rsidR="00DC7CDD" w:rsidRPr="00162304">
        <w:rPr>
          <w:rFonts w:ascii="Times New Roman" w:hAnsi="Times New Roman" w:cs="Times New Roman"/>
          <w:sz w:val="24"/>
          <w:szCs w:val="24"/>
        </w:rPr>
        <w:t>ля сбора твердых бытовых и пищевых отходов на территории хозяйственной зоны предусмотрены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 и входов в столовую, а также других зданий, сооружений, спортивных площадок 25 м</w:t>
      </w:r>
      <w:r w:rsidRPr="00162304">
        <w:rPr>
          <w:rFonts w:ascii="Times New Roman" w:hAnsi="Times New Roman" w:cs="Times New Roman"/>
          <w:sz w:val="24"/>
          <w:szCs w:val="24"/>
        </w:rPr>
        <w:t>;</w:t>
      </w:r>
    </w:p>
    <w:p w:rsidR="00DC7CDD" w:rsidRPr="00162304" w:rsidRDefault="00DC7CDD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 w:rsidRPr="00162304">
        <w:rPr>
          <w:rFonts w:ascii="Times New Roman" w:hAnsi="Times New Roman" w:cs="Times New Roman"/>
          <w:sz w:val="24"/>
          <w:szCs w:val="24"/>
        </w:rPr>
        <w:t xml:space="preserve">обеспечен централизованный вывоз отходов и обработка контейнеров при заполнении их не более чем на 2/3 объема. </w:t>
      </w:r>
      <w:r w:rsidR="00E4646A" w:rsidRPr="00162304">
        <w:rPr>
          <w:rFonts w:ascii="Times New Roman" w:hAnsi="Times New Roman" w:cs="Times New Roman"/>
          <w:sz w:val="24"/>
          <w:szCs w:val="24"/>
        </w:rPr>
        <w:t>Ежегодно заключается д</w:t>
      </w:r>
      <w:r w:rsidRPr="00162304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E4646A" w:rsidRPr="00162304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E4646A" w:rsidRPr="00162304">
        <w:rPr>
          <w:rFonts w:ascii="Times New Roman" w:hAnsi="Times New Roman" w:cs="Times New Roman"/>
          <w:sz w:val="24"/>
          <w:szCs w:val="24"/>
        </w:rPr>
        <w:t>Эко-Транс</w:t>
      </w:r>
      <w:proofErr w:type="spellEnd"/>
      <w:r w:rsidR="00E4646A" w:rsidRPr="00162304">
        <w:rPr>
          <w:rFonts w:ascii="Times New Roman" w:hAnsi="Times New Roman" w:cs="Times New Roman"/>
          <w:sz w:val="24"/>
          <w:szCs w:val="24"/>
        </w:rPr>
        <w:t xml:space="preserve"> Видное</w:t>
      </w:r>
      <w:r w:rsidRPr="00162304">
        <w:rPr>
          <w:rFonts w:ascii="Times New Roman" w:hAnsi="Times New Roman" w:cs="Times New Roman"/>
          <w:sz w:val="24"/>
          <w:szCs w:val="24"/>
        </w:rPr>
        <w:t>». Сжигание мусора не допускается.</w:t>
      </w:r>
    </w:p>
    <w:p w:rsidR="00DC7CDD" w:rsidRPr="00162304" w:rsidRDefault="00DC7CDD" w:rsidP="009A327F">
      <w:pPr>
        <w:pStyle w:val="u"/>
        <w:rPr>
          <w:rFonts w:ascii="Times New Roman" w:hAnsi="Times New Roman" w:cs="Times New Roman"/>
        </w:rPr>
      </w:pPr>
    </w:p>
    <w:p w:rsidR="00DC7CDD" w:rsidRPr="00162304" w:rsidRDefault="00DC7CDD" w:rsidP="009A327F">
      <w:pPr>
        <w:pStyle w:val="u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62304">
        <w:rPr>
          <w:rFonts w:ascii="Times New Roman" w:hAnsi="Times New Roman" w:cs="Times New Roman"/>
          <w:b/>
          <w:bCs/>
        </w:rPr>
        <w:t>Санитарно-эпидемиологическое обеспечение организации общественного питания в ОУ реализуется следующим образом:</w:t>
      </w:r>
    </w:p>
    <w:p w:rsidR="00DC7CDD" w:rsidRPr="00162304" w:rsidRDefault="00E4646A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х</w:t>
      </w:r>
      <w:r w:rsidR="00DC7CDD" w:rsidRPr="00162304">
        <w:rPr>
          <w:rFonts w:ascii="Times New Roman" w:hAnsi="Times New Roman" w:cs="Times New Roman"/>
          <w:sz w:val="24"/>
          <w:szCs w:val="24"/>
        </w:rPr>
        <w:t>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отвечает требованиям</w:t>
      </w:r>
      <w:r w:rsidRPr="00162304">
        <w:rPr>
          <w:rFonts w:ascii="Times New Roman" w:hAnsi="Times New Roman" w:cs="Times New Roman"/>
          <w:sz w:val="24"/>
          <w:szCs w:val="24"/>
        </w:rPr>
        <w:t>, предъявляемым к питьевой воде;</w:t>
      </w:r>
    </w:p>
    <w:p w:rsidR="00DC7CDD" w:rsidRPr="00162304" w:rsidRDefault="00E4646A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162304">
        <w:rPr>
          <w:rFonts w:ascii="Times New Roman" w:hAnsi="Times New Roman" w:cs="Times New Roman"/>
          <w:sz w:val="24"/>
          <w:szCs w:val="24"/>
        </w:rPr>
        <w:t>в</w:t>
      </w:r>
      <w:r w:rsidR="00DC7CDD" w:rsidRPr="00162304">
        <w:rPr>
          <w:rFonts w:ascii="Times New Roman" w:hAnsi="Times New Roman" w:cs="Times New Roman"/>
          <w:sz w:val="24"/>
          <w:szCs w:val="24"/>
        </w:rPr>
        <w:t>о всех производственных цехах установлены раковины, моечные ванны с подводкой холодной и горячей воды через смесители</w:t>
      </w:r>
      <w:r w:rsidRPr="00162304">
        <w:rPr>
          <w:rFonts w:ascii="Times New Roman" w:hAnsi="Times New Roman" w:cs="Times New Roman"/>
          <w:sz w:val="24"/>
          <w:szCs w:val="24"/>
        </w:rPr>
        <w:t>;</w:t>
      </w:r>
      <w:r w:rsidR="00DC7CDD" w:rsidRPr="0016230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90"/>
      <w:bookmarkEnd w:id="2"/>
    </w:p>
    <w:p w:rsidR="00DC7CDD" w:rsidRPr="00162304" w:rsidRDefault="00E4646A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п</w:t>
      </w:r>
      <w:r w:rsidR="00DC7CDD" w:rsidRPr="00162304">
        <w:rPr>
          <w:rFonts w:ascii="Times New Roman" w:hAnsi="Times New Roman" w:cs="Times New Roman"/>
          <w:sz w:val="24"/>
          <w:szCs w:val="24"/>
        </w:rPr>
        <w:t>ри обеденном зале столовой установлены умывальники из расчета 1 кран на 20 посадочных мест (6 кранов)</w:t>
      </w:r>
      <w:r w:rsidRPr="00162304">
        <w:rPr>
          <w:rFonts w:ascii="Times New Roman" w:hAnsi="Times New Roman" w:cs="Times New Roman"/>
          <w:sz w:val="24"/>
          <w:szCs w:val="24"/>
        </w:rPr>
        <w:t>;</w:t>
      </w:r>
    </w:p>
    <w:p w:rsidR="00DC7CDD" w:rsidRPr="00162304" w:rsidRDefault="00E4646A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д</w:t>
      </w:r>
      <w:r w:rsidR="00DC7CDD" w:rsidRPr="00162304">
        <w:rPr>
          <w:rFonts w:ascii="Times New Roman" w:hAnsi="Times New Roman" w:cs="Times New Roman"/>
          <w:sz w:val="24"/>
          <w:szCs w:val="24"/>
        </w:rPr>
        <w:t xml:space="preserve">ля искусственного освещения применяются светильники во </w:t>
      </w:r>
      <w:proofErr w:type="spellStart"/>
      <w:r w:rsidR="00DC7CDD" w:rsidRPr="00162304">
        <w:rPr>
          <w:rFonts w:ascii="Times New Roman" w:hAnsi="Times New Roman" w:cs="Times New Roman"/>
          <w:sz w:val="24"/>
          <w:szCs w:val="24"/>
        </w:rPr>
        <w:t>влагопылезащитном</w:t>
      </w:r>
      <w:proofErr w:type="spellEnd"/>
      <w:r w:rsidR="00DC7CDD" w:rsidRPr="00162304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Pr="00162304">
        <w:rPr>
          <w:rFonts w:ascii="Times New Roman" w:hAnsi="Times New Roman" w:cs="Times New Roman"/>
          <w:sz w:val="24"/>
          <w:szCs w:val="24"/>
        </w:rPr>
        <w:t>,</w:t>
      </w:r>
      <w:r w:rsidR="00DC7CDD" w:rsidRPr="00162304">
        <w:rPr>
          <w:rFonts w:ascii="Times New Roman" w:hAnsi="Times New Roman" w:cs="Times New Roman"/>
          <w:sz w:val="24"/>
          <w:szCs w:val="24"/>
        </w:rPr>
        <w:t xml:space="preserve"> </w:t>
      </w:r>
      <w:r w:rsidRPr="00162304">
        <w:rPr>
          <w:rFonts w:ascii="Times New Roman" w:hAnsi="Times New Roman" w:cs="Times New Roman"/>
          <w:sz w:val="24"/>
          <w:szCs w:val="24"/>
        </w:rPr>
        <w:t>которые</w:t>
      </w:r>
      <w:r w:rsidR="00DC7CDD" w:rsidRPr="00162304">
        <w:rPr>
          <w:rFonts w:ascii="Times New Roman" w:hAnsi="Times New Roman" w:cs="Times New Roman"/>
          <w:sz w:val="24"/>
          <w:szCs w:val="24"/>
        </w:rPr>
        <w:t xml:space="preserve"> не размещены над плитами, технологическим оборудованием, разделочными столами</w:t>
      </w:r>
      <w:r w:rsidRPr="00162304">
        <w:rPr>
          <w:rFonts w:ascii="Times New Roman" w:hAnsi="Times New Roman" w:cs="Times New Roman"/>
          <w:sz w:val="24"/>
          <w:szCs w:val="24"/>
        </w:rPr>
        <w:t>;</w:t>
      </w:r>
    </w:p>
    <w:p w:rsidR="00DC7CDD" w:rsidRPr="00162304" w:rsidRDefault="00DC7CDD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соответствие оборудования пищеблока паспортным характеристикам</w:t>
      </w:r>
      <w:r w:rsidR="00E4646A" w:rsidRPr="00162304">
        <w:rPr>
          <w:rFonts w:ascii="Times New Roman" w:hAnsi="Times New Roman" w:cs="Times New Roman"/>
          <w:sz w:val="24"/>
          <w:szCs w:val="24"/>
        </w:rPr>
        <w:t>.</w:t>
      </w:r>
    </w:p>
    <w:p w:rsidR="00DC7CDD" w:rsidRPr="00162304" w:rsidRDefault="00DC7CDD" w:rsidP="009A327F">
      <w:pPr>
        <w:pStyle w:val="u"/>
        <w:rPr>
          <w:rFonts w:ascii="Times New Roman" w:hAnsi="Times New Roman" w:cs="Times New Roman"/>
        </w:rPr>
      </w:pPr>
    </w:p>
    <w:p w:rsidR="00DC7CDD" w:rsidRPr="00162304" w:rsidRDefault="00DC7CDD" w:rsidP="009A327F">
      <w:pPr>
        <w:pStyle w:val="u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62304">
        <w:rPr>
          <w:rFonts w:ascii="Times New Roman" w:hAnsi="Times New Roman" w:cs="Times New Roman"/>
          <w:b/>
          <w:bCs/>
        </w:rPr>
        <w:t>Соответствие требований к оборудованию, инвентарю, посуде и таре:</w:t>
      </w:r>
    </w:p>
    <w:p w:rsidR="00DC7CDD" w:rsidRPr="00162304" w:rsidRDefault="00E4646A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C7CDD" w:rsidRPr="00162304">
        <w:rPr>
          <w:rFonts w:ascii="Times New Roman" w:hAnsi="Times New Roman" w:cs="Times New Roman"/>
          <w:sz w:val="24"/>
          <w:szCs w:val="24"/>
        </w:rPr>
        <w:t xml:space="preserve">борудование, инвентарь, посуда, тара, являющиеся предметами производственного окружения, соответствуют санитарно-эпидемиологическим </w:t>
      </w:r>
      <w:proofErr w:type="gramStart"/>
      <w:r w:rsidR="00DC7CDD" w:rsidRPr="00162304">
        <w:rPr>
          <w:rFonts w:ascii="Times New Roman" w:hAnsi="Times New Roman" w:cs="Times New Roman"/>
          <w:sz w:val="24"/>
          <w:szCs w:val="24"/>
        </w:rPr>
        <w:t>требованиям, предъявляемым к организациям общественного питания и выполнены</w:t>
      </w:r>
      <w:proofErr w:type="gramEnd"/>
      <w:r w:rsidR="00DC7CDD" w:rsidRPr="00162304">
        <w:rPr>
          <w:rFonts w:ascii="Times New Roman" w:hAnsi="Times New Roman" w:cs="Times New Roman"/>
          <w:sz w:val="24"/>
          <w:szCs w:val="24"/>
        </w:rPr>
        <w:t xml:space="preserve"> из материалов, допущенных для контакта с пищевыми продуктами в установленном порядке</w:t>
      </w:r>
      <w:r w:rsidRPr="00162304">
        <w:rPr>
          <w:rFonts w:ascii="Times New Roman" w:hAnsi="Times New Roman" w:cs="Times New Roman"/>
          <w:sz w:val="24"/>
          <w:szCs w:val="24"/>
        </w:rPr>
        <w:t>;</w:t>
      </w:r>
    </w:p>
    <w:p w:rsidR="00DC7CDD" w:rsidRPr="00162304" w:rsidRDefault="00E4646A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162304">
        <w:rPr>
          <w:rFonts w:ascii="Times New Roman" w:hAnsi="Times New Roman" w:cs="Times New Roman"/>
        </w:rPr>
        <w:t>в</w:t>
      </w:r>
      <w:r w:rsidR="00DC7CDD" w:rsidRPr="00162304">
        <w:rPr>
          <w:rFonts w:ascii="Times New Roman" w:hAnsi="Times New Roman" w:cs="Times New Roman"/>
        </w:rPr>
        <w:t>се установленное в производственных помещениях технологическое и холодильное оборудование находится в исправном состоянии</w:t>
      </w:r>
      <w:proofErr w:type="gramStart"/>
      <w:r w:rsidR="00DC7CDD" w:rsidRPr="00162304">
        <w:rPr>
          <w:rFonts w:ascii="Times New Roman" w:hAnsi="Times New Roman" w:cs="Times New Roman"/>
        </w:rPr>
        <w:t>.</w:t>
      </w:r>
      <w:proofErr w:type="gramEnd"/>
      <w:r w:rsidR="00162304" w:rsidRPr="00162304">
        <w:rPr>
          <w:rFonts w:ascii="Times New Roman" w:hAnsi="Times New Roman" w:cs="Times New Roman"/>
        </w:rPr>
        <w:t xml:space="preserve"> </w:t>
      </w:r>
      <w:r w:rsidR="00DC7CDD" w:rsidRPr="00162304">
        <w:rPr>
          <w:rFonts w:ascii="Times New Roman" w:hAnsi="Times New Roman" w:cs="Times New Roman"/>
        </w:rPr>
        <w:t>(</w:t>
      </w:r>
      <w:proofErr w:type="gramStart"/>
      <w:r w:rsidR="00162304" w:rsidRPr="00162304">
        <w:rPr>
          <w:rFonts w:ascii="Times New Roman" w:hAnsi="Times New Roman" w:cs="Times New Roman"/>
        </w:rPr>
        <w:t>з</w:t>
      </w:r>
      <w:proofErr w:type="gramEnd"/>
      <w:r w:rsidR="00162304" w:rsidRPr="00162304">
        <w:rPr>
          <w:rFonts w:ascii="Times New Roman" w:hAnsi="Times New Roman" w:cs="Times New Roman"/>
        </w:rPr>
        <w:t>аключается д</w:t>
      </w:r>
      <w:r w:rsidR="00DC7CDD" w:rsidRPr="00162304">
        <w:rPr>
          <w:rFonts w:ascii="Times New Roman" w:hAnsi="Times New Roman" w:cs="Times New Roman"/>
        </w:rPr>
        <w:t xml:space="preserve">оговор на обслуживание торгового оборудования </w:t>
      </w:r>
      <w:r w:rsidR="00162304" w:rsidRPr="00162304">
        <w:rPr>
          <w:rFonts w:ascii="Times New Roman" w:hAnsi="Times New Roman" w:cs="Times New Roman"/>
        </w:rPr>
        <w:t>с</w:t>
      </w:r>
      <w:r w:rsidR="00DC7CDD" w:rsidRPr="00162304">
        <w:rPr>
          <w:rFonts w:ascii="Times New Roman" w:hAnsi="Times New Roman" w:cs="Times New Roman"/>
          <w:color w:val="auto"/>
        </w:rPr>
        <w:t xml:space="preserve"> ООО «</w:t>
      </w:r>
      <w:proofErr w:type="spellStart"/>
      <w:r w:rsidR="00DC7CDD" w:rsidRPr="00162304">
        <w:rPr>
          <w:rFonts w:ascii="Times New Roman" w:hAnsi="Times New Roman" w:cs="Times New Roman"/>
          <w:color w:val="auto"/>
        </w:rPr>
        <w:t>Техсервис</w:t>
      </w:r>
      <w:proofErr w:type="spellEnd"/>
      <w:r w:rsidR="00DC7CDD" w:rsidRPr="00162304">
        <w:rPr>
          <w:rFonts w:ascii="Times New Roman" w:hAnsi="Times New Roman" w:cs="Times New Roman"/>
          <w:color w:val="auto"/>
        </w:rPr>
        <w:t xml:space="preserve">» г. </w:t>
      </w:r>
      <w:proofErr w:type="spellStart"/>
      <w:r w:rsidR="00DC7CDD" w:rsidRPr="00162304">
        <w:rPr>
          <w:rFonts w:ascii="Times New Roman" w:hAnsi="Times New Roman" w:cs="Times New Roman"/>
          <w:color w:val="auto"/>
        </w:rPr>
        <w:t>Подолск</w:t>
      </w:r>
      <w:proofErr w:type="spellEnd"/>
      <w:r w:rsidR="00DC7CDD" w:rsidRPr="00162304">
        <w:rPr>
          <w:rFonts w:ascii="Times New Roman" w:hAnsi="Times New Roman" w:cs="Times New Roman"/>
          <w:color w:val="auto"/>
        </w:rPr>
        <w:t>)</w:t>
      </w:r>
      <w:r w:rsidR="00162304" w:rsidRPr="00162304">
        <w:rPr>
          <w:rFonts w:ascii="Times New Roman" w:hAnsi="Times New Roman" w:cs="Times New Roman"/>
          <w:color w:val="auto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  <w:color w:val="auto"/>
        </w:rPr>
        <w:t>е</w:t>
      </w:r>
      <w:r w:rsidR="00DC7CDD" w:rsidRPr="00162304">
        <w:rPr>
          <w:rFonts w:ascii="Times New Roman" w:hAnsi="Times New Roman" w:cs="Times New Roman"/>
          <w:color w:val="auto"/>
        </w:rPr>
        <w:t>жегодно перед началом нового учебного года проводится технический</w:t>
      </w:r>
      <w:r w:rsidR="00DC7CDD" w:rsidRPr="00162304">
        <w:rPr>
          <w:rFonts w:ascii="Times New Roman" w:hAnsi="Times New Roman" w:cs="Times New Roman"/>
        </w:rPr>
        <w:t xml:space="preserve"> контроль соответствия оборудования паспортным характеристикам</w:t>
      </w:r>
      <w:r w:rsidRPr="00162304">
        <w:rPr>
          <w:rFonts w:ascii="Times New Roman" w:hAnsi="Times New Roman" w:cs="Times New Roman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t>о</w:t>
      </w:r>
      <w:r w:rsidR="00DC7CDD" w:rsidRPr="00162304">
        <w:rPr>
          <w:rFonts w:ascii="Times New Roman" w:hAnsi="Times New Roman" w:cs="Times New Roman"/>
        </w:rPr>
        <w:t>беденные залы оборудованы столовой мебелью (столами, скамьями, стульями) с покрытием, позволяющим проводить их обработку с применением моющих и дезинфицирующих средств</w:t>
      </w:r>
      <w:r w:rsidRPr="00162304">
        <w:rPr>
          <w:rFonts w:ascii="Times New Roman" w:hAnsi="Times New Roman" w:cs="Times New Roman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3" w:name="p107"/>
      <w:bookmarkEnd w:id="3"/>
      <w:r w:rsidRPr="00162304">
        <w:rPr>
          <w:rFonts w:ascii="Times New Roman" w:hAnsi="Times New Roman" w:cs="Times New Roman"/>
        </w:rPr>
        <w:t>п</w:t>
      </w:r>
      <w:r w:rsidR="00DC7CDD" w:rsidRPr="00162304">
        <w:rPr>
          <w:rFonts w:ascii="Times New Roman" w:hAnsi="Times New Roman" w:cs="Times New Roman"/>
        </w:rPr>
        <w:t>роизводственные столы, предназначенные для обработки пищевых продуктов, имеют покрытие, устойчивое к действию моющих и дезинфицирующих средств, и отвеча</w:t>
      </w:r>
      <w:r w:rsidRPr="00162304">
        <w:rPr>
          <w:rFonts w:ascii="Times New Roman" w:hAnsi="Times New Roman" w:cs="Times New Roman"/>
        </w:rPr>
        <w:t>ю</w:t>
      </w:r>
      <w:r w:rsidR="00DC7CDD" w:rsidRPr="00162304">
        <w:rPr>
          <w:rFonts w:ascii="Times New Roman" w:hAnsi="Times New Roman" w:cs="Times New Roman"/>
        </w:rPr>
        <w:t>т требованиям безопасности для материалов, конта</w:t>
      </w:r>
      <w:r w:rsidRPr="00162304">
        <w:rPr>
          <w:rFonts w:ascii="Times New Roman" w:hAnsi="Times New Roman" w:cs="Times New Roman"/>
        </w:rPr>
        <w:t>ктирующих с пищевыми продуктами;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t>с</w:t>
      </w:r>
      <w:r w:rsidR="00DC7CDD" w:rsidRPr="00162304">
        <w:rPr>
          <w:rFonts w:ascii="Times New Roman" w:hAnsi="Times New Roman" w:cs="Times New Roman"/>
        </w:rPr>
        <w:t>теллажи, подтоварники для хранения пищевых продуктов, посуды, инвентаря имеют высоту от пола 15 см. Конструкция и размещение стеллажей и поддонов позволяет проводить влажную уборку. На складах предусмотрены многоярусные стеллажи и механические погрузчики</w:t>
      </w:r>
      <w:r w:rsidRPr="00162304">
        <w:rPr>
          <w:rFonts w:ascii="Times New Roman" w:hAnsi="Times New Roman" w:cs="Times New Roman"/>
        </w:rPr>
        <w:t>;</w:t>
      </w:r>
      <w:r w:rsidR="00DC7CDD" w:rsidRPr="00162304">
        <w:rPr>
          <w:rFonts w:ascii="Times New Roman" w:hAnsi="Times New Roman" w:cs="Times New Roman"/>
        </w:rPr>
        <w:t xml:space="preserve"> 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t>п</w:t>
      </w:r>
      <w:r w:rsidR="00DC7CDD" w:rsidRPr="00162304">
        <w:rPr>
          <w:rFonts w:ascii="Times New Roman" w:hAnsi="Times New Roman" w:cs="Times New Roman"/>
        </w:rPr>
        <w:t>ри организации питания используется фаянсовая и стеклянная посуду (тарелки, чашки, бокалы, стаканы), отвечающ</w:t>
      </w:r>
      <w:r w:rsidRPr="00162304">
        <w:rPr>
          <w:rFonts w:ascii="Times New Roman" w:hAnsi="Times New Roman" w:cs="Times New Roman"/>
        </w:rPr>
        <w:t>ая</w:t>
      </w:r>
      <w:r w:rsidR="00DC7CDD" w:rsidRPr="00162304">
        <w:rPr>
          <w:rFonts w:ascii="Times New Roman" w:hAnsi="Times New Roman" w:cs="Times New Roman"/>
        </w:rPr>
        <w:t xml:space="preserve"> требованиям безопасности для материалов, контактирующих с пищевыми продуктами. </w:t>
      </w:r>
      <w:proofErr w:type="gramStart"/>
      <w:r w:rsidR="00DC7CDD" w:rsidRPr="00162304">
        <w:rPr>
          <w:rFonts w:ascii="Times New Roman" w:hAnsi="Times New Roman" w:cs="Times New Roman"/>
        </w:rPr>
        <w:t>Столовые приборы (ложки, вилки, ножи), посуда для приготовления и хранения готовых блюд изготовлены из нержавеющей стали или аналогичных по гигиеническим свойствам материалам</w:t>
      </w:r>
      <w:r w:rsidRPr="00162304">
        <w:rPr>
          <w:rFonts w:ascii="Times New Roman" w:hAnsi="Times New Roman" w:cs="Times New Roman"/>
        </w:rPr>
        <w:t>;</w:t>
      </w:r>
      <w:proofErr w:type="gramEnd"/>
    </w:p>
    <w:p w:rsidR="00DC7CDD" w:rsidRPr="00162304" w:rsidRDefault="00162304" w:rsidP="009A32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д</w:t>
      </w:r>
      <w:r w:rsidR="00DC7CDD" w:rsidRPr="00162304">
        <w:rPr>
          <w:rFonts w:ascii="Times New Roman" w:hAnsi="Times New Roman" w:cs="Times New Roman"/>
          <w:sz w:val="24"/>
          <w:szCs w:val="24"/>
        </w:rPr>
        <w:t>ля раздельного хранения сырых и готовых продуктов, их технологической обработки и раздачи в обязательном порядке используются раздельные и специально промаркированные оборудование, разделочный инвентарь, кухонная посуда</w:t>
      </w:r>
      <w:r w:rsidRPr="00162304">
        <w:rPr>
          <w:rFonts w:ascii="Times New Roman" w:hAnsi="Times New Roman" w:cs="Times New Roman"/>
          <w:sz w:val="24"/>
          <w:szCs w:val="24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t>д</w:t>
      </w:r>
      <w:r w:rsidR="00DC7CDD" w:rsidRPr="00162304">
        <w:rPr>
          <w:rFonts w:ascii="Times New Roman" w:hAnsi="Times New Roman" w:cs="Times New Roman"/>
        </w:rPr>
        <w:t xml:space="preserve">ля </w:t>
      </w:r>
      <w:proofErr w:type="spellStart"/>
      <w:r w:rsidR="00DC7CDD" w:rsidRPr="00162304">
        <w:rPr>
          <w:rFonts w:ascii="Times New Roman" w:hAnsi="Times New Roman" w:cs="Times New Roman"/>
        </w:rPr>
        <w:t>порционирования</w:t>
      </w:r>
      <w:proofErr w:type="spellEnd"/>
      <w:r w:rsidR="00DC7CDD" w:rsidRPr="00162304">
        <w:rPr>
          <w:rFonts w:ascii="Times New Roman" w:hAnsi="Times New Roman" w:cs="Times New Roman"/>
        </w:rPr>
        <w:t xml:space="preserve"> блюд используется инвентарь с мерной меткой объема в литрах и миллилитрах</w:t>
      </w:r>
      <w:proofErr w:type="gramStart"/>
      <w:r w:rsidRPr="00162304">
        <w:rPr>
          <w:rFonts w:ascii="Times New Roman" w:hAnsi="Times New Roman" w:cs="Times New Roman"/>
        </w:rPr>
        <w:t>;</w:t>
      </w:r>
      <w:r w:rsidR="00DC7CDD" w:rsidRPr="00162304">
        <w:rPr>
          <w:rFonts w:ascii="Times New Roman" w:hAnsi="Times New Roman" w:cs="Times New Roman"/>
        </w:rPr>
        <w:t>.</w:t>
      </w:r>
      <w:proofErr w:type="gramEnd"/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t>с</w:t>
      </w:r>
      <w:r w:rsidR="00DC7CDD" w:rsidRPr="00162304">
        <w:rPr>
          <w:rFonts w:ascii="Times New Roman" w:hAnsi="Times New Roman" w:cs="Times New Roman"/>
        </w:rPr>
        <w:t>кладские помещения для хранения продуктов оборудованы приборами для измерения относительной влажности и температуры воздуха, холодильное оборудование - контрольными термометрами</w:t>
      </w:r>
      <w:proofErr w:type="gramStart"/>
      <w:r w:rsidRPr="00162304">
        <w:rPr>
          <w:rFonts w:ascii="Times New Roman" w:hAnsi="Times New Roman" w:cs="Times New Roman"/>
        </w:rPr>
        <w:t>;</w:t>
      </w:r>
      <w:r w:rsidR="00DC7CDD" w:rsidRPr="00162304">
        <w:rPr>
          <w:rFonts w:ascii="Times New Roman" w:hAnsi="Times New Roman" w:cs="Times New Roman"/>
        </w:rPr>
        <w:t xml:space="preserve">. </w:t>
      </w:r>
      <w:proofErr w:type="gramEnd"/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t>в</w:t>
      </w:r>
      <w:r w:rsidR="00DC7CDD" w:rsidRPr="00162304">
        <w:rPr>
          <w:rFonts w:ascii="Times New Roman" w:hAnsi="Times New Roman" w:cs="Times New Roman"/>
        </w:rPr>
        <w:t>едется «Журнал учета температурного режима холодильного оборудования»</w:t>
      </w:r>
      <w:r w:rsidRPr="00162304">
        <w:rPr>
          <w:rFonts w:ascii="Times New Roman" w:hAnsi="Times New Roman" w:cs="Times New Roman"/>
        </w:rPr>
        <w:t>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CDD" w:rsidRPr="00162304" w:rsidRDefault="00DC7CDD" w:rsidP="009A327F">
      <w:pPr>
        <w:pStyle w:val="c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4" w:name="p122"/>
      <w:bookmarkEnd w:id="4"/>
      <w:r w:rsidRPr="00162304">
        <w:rPr>
          <w:rFonts w:ascii="Times New Roman" w:hAnsi="Times New Roman" w:cs="Times New Roman"/>
          <w:b/>
          <w:bCs/>
        </w:rPr>
        <w:t>В ОУ требования к санитарному состоянию и содержанию помещений и мытью посуды реализуется следующим образом: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5" w:name="p125"/>
      <w:bookmarkStart w:id="6" w:name="p126"/>
      <w:bookmarkEnd w:id="5"/>
      <w:bookmarkEnd w:id="6"/>
      <w:r w:rsidRPr="00162304">
        <w:rPr>
          <w:rFonts w:ascii="Times New Roman" w:hAnsi="Times New Roman" w:cs="Times New Roman"/>
        </w:rPr>
        <w:t>п</w:t>
      </w:r>
      <w:r w:rsidR="00DC7CDD" w:rsidRPr="00162304">
        <w:rPr>
          <w:rFonts w:ascii="Times New Roman" w:hAnsi="Times New Roman" w:cs="Times New Roman"/>
        </w:rPr>
        <w:t>роизводственные помещения содержатся в порядке и чистоте. Хранение пищевых продуктов на полу не допускается</w:t>
      </w:r>
      <w:r w:rsidRPr="00162304">
        <w:rPr>
          <w:rFonts w:ascii="Times New Roman" w:hAnsi="Times New Roman" w:cs="Times New Roman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7" w:name="p127"/>
      <w:bookmarkEnd w:id="7"/>
      <w:r w:rsidRPr="00162304">
        <w:rPr>
          <w:rFonts w:ascii="Times New Roman" w:hAnsi="Times New Roman" w:cs="Times New Roman"/>
        </w:rPr>
        <w:t>у</w:t>
      </w:r>
      <w:r w:rsidR="00DC7CDD" w:rsidRPr="00162304">
        <w:rPr>
          <w:rFonts w:ascii="Times New Roman" w:hAnsi="Times New Roman" w:cs="Times New Roman"/>
        </w:rPr>
        <w:t>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bookmarkStart w:id="8" w:name="p128"/>
      <w:bookmarkEnd w:id="8"/>
      <w:r w:rsidR="00DC7CDD" w:rsidRPr="00162304">
        <w:rPr>
          <w:rFonts w:ascii="Times New Roman" w:hAnsi="Times New Roman" w:cs="Times New Roman"/>
        </w:rPr>
        <w:t xml:space="preserve"> Ветошь в конце работы замачивают в воде при температуре не ниже 45 `C, с добавлением моющих средств, дезинфицируют или кипятят, ополаскивают, просушивают и хранят в таре для чистой ветоши</w:t>
      </w:r>
      <w:r w:rsidRPr="00162304">
        <w:rPr>
          <w:rFonts w:ascii="Times New Roman" w:hAnsi="Times New Roman" w:cs="Times New Roman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9" w:name="p129"/>
      <w:bookmarkEnd w:id="9"/>
      <w:r w:rsidRPr="00162304">
        <w:rPr>
          <w:rFonts w:ascii="Times New Roman" w:hAnsi="Times New Roman" w:cs="Times New Roman"/>
        </w:rPr>
        <w:t>м</w:t>
      </w:r>
      <w:r w:rsidR="00DC7CDD" w:rsidRPr="00162304">
        <w:rPr>
          <w:rFonts w:ascii="Times New Roman" w:hAnsi="Times New Roman" w:cs="Times New Roman"/>
        </w:rPr>
        <w:t xml:space="preserve">ытье кухонной посуды предусмотрено отдельно от столовой посуды. </w:t>
      </w:r>
      <w:bookmarkStart w:id="10" w:name="p130"/>
      <w:bookmarkEnd w:id="10"/>
      <w:r w:rsidR="00DC7CDD" w:rsidRPr="00162304">
        <w:rPr>
          <w:rFonts w:ascii="Times New Roman" w:hAnsi="Times New Roman" w:cs="Times New Roman"/>
        </w:rPr>
        <w:t>В моечном помещении вывешена инструкция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</w:t>
      </w:r>
      <w:r w:rsidRPr="00162304">
        <w:rPr>
          <w:rFonts w:ascii="Times New Roman" w:hAnsi="Times New Roman" w:cs="Times New Roman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11" w:name="p131"/>
      <w:bookmarkEnd w:id="11"/>
      <w:r w:rsidRPr="00162304">
        <w:rPr>
          <w:rFonts w:ascii="Times New Roman" w:hAnsi="Times New Roman" w:cs="Times New Roman"/>
        </w:rPr>
        <w:t>м</w:t>
      </w:r>
      <w:r w:rsidR="00DC7CDD" w:rsidRPr="00162304">
        <w:rPr>
          <w:rFonts w:ascii="Times New Roman" w:hAnsi="Times New Roman" w:cs="Times New Roman"/>
        </w:rPr>
        <w:t xml:space="preserve">оющие и дезинфицирующие средства хранятся в таре изготовителя в специально отведенных местах, недоступных </w:t>
      </w:r>
      <w:proofErr w:type="gramStart"/>
      <w:r w:rsidR="00DC7CDD" w:rsidRPr="00162304">
        <w:rPr>
          <w:rFonts w:ascii="Times New Roman" w:hAnsi="Times New Roman" w:cs="Times New Roman"/>
        </w:rPr>
        <w:t>для</w:t>
      </w:r>
      <w:proofErr w:type="gramEnd"/>
      <w:r w:rsidR="00DC7CDD" w:rsidRPr="00162304">
        <w:rPr>
          <w:rFonts w:ascii="Times New Roman" w:hAnsi="Times New Roman" w:cs="Times New Roman"/>
        </w:rPr>
        <w:t xml:space="preserve"> обучающихся, отдельно от пищевых продуктов</w:t>
      </w:r>
      <w:r w:rsidRPr="00162304">
        <w:rPr>
          <w:rFonts w:ascii="Times New Roman" w:hAnsi="Times New Roman" w:cs="Times New Roman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12" w:name="p132"/>
      <w:bookmarkEnd w:id="12"/>
      <w:r w:rsidRPr="00162304">
        <w:rPr>
          <w:rFonts w:ascii="Times New Roman" w:hAnsi="Times New Roman" w:cs="Times New Roman"/>
        </w:rPr>
        <w:lastRenderedPageBreak/>
        <w:t>д</w:t>
      </w:r>
      <w:r w:rsidR="00DC7CDD" w:rsidRPr="00162304">
        <w:rPr>
          <w:rFonts w:ascii="Times New Roman" w:hAnsi="Times New Roman" w:cs="Times New Roman"/>
        </w:rPr>
        <w:t>ля обработки посуды, проведения уборки и санитарной обработки предметов производственного окружения используются разрешенные к применению в установленном порядке моющие, чистящие и дезинфицирующие средства, согласно инструкциям по их применению</w:t>
      </w:r>
      <w:r w:rsidRPr="00162304">
        <w:rPr>
          <w:rFonts w:ascii="Times New Roman" w:hAnsi="Times New Roman" w:cs="Times New Roman"/>
        </w:rPr>
        <w:t>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13" w:name="p133"/>
      <w:bookmarkEnd w:id="13"/>
      <w:r w:rsidRPr="00162304">
        <w:rPr>
          <w:rFonts w:ascii="Times New Roman" w:hAnsi="Times New Roman" w:cs="Times New Roman"/>
        </w:rPr>
        <w:t>м</w:t>
      </w:r>
      <w:r w:rsidR="00DC7CDD" w:rsidRPr="00162304">
        <w:rPr>
          <w:rFonts w:ascii="Times New Roman" w:hAnsi="Times New Roman" w:cs="Times New Roman"/>
        </w:rPr>
        <w:t xml:space="preserve">оечные ванны для мытья столовой посуды имеют маркировку объемной вместимости и обеспечены пробками из полимерных и резиновых материалов. </w:t>
      </w:r>
      <w:bookmarkStart w:id="14" w:name="p134"/>
      <w:bookmarkEnd w:id="14"/>
      <w:r w:rsidR="00DC7CDD" w:rsidRPr="00162304">
        <w:rPr>
          <w:rFonts w:ascii="Times New Roman" w:hAnsi="Times New Roman" w:cs="Times New Roman"/>
        </w:rPr>
        <w:t>Для дозирования моющих и обеззараживающих средств используют мерные емкости</w:t>
      </w:r>
      <w:r w:rsidRPr="00162304">
        <w:rPr>
          <w:rFonts w:ascii="Times New Roman" w:hAnsi="Times New Roman" w:cs="Times New Roman"/>
        </w:rPr>
        <w:t>;</w:t>
      </w:r>
    </w:p>
    <w:p w:rsidR="00162304" w:rsidRPr="00162304" w:rsidRDefault="00162304" w:rsidP="00162304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bookmarkStart w:id="15" w:name="p135"/>
      <w:bookmarkEnd w:id="15"/>
      <w:r w:rsidRPr="00162304">
        <w:rPr>
          <w:rFonts w:ascii="Times New Roman" w:hAnsi="Times New Roman" w:cs="Times New Roman"/>
        </w:rPr>
        <w:t>мытье столовой посуды на специализированных моечных машинах проводят в соответствии с инструкциями по их эксплуатации;</w:t>
      </w:r>
    </w:p>
    <w:p w:rsidR="00DC7CDD" w:rsidRPr="00162304" w:rsidRDefault="00162304" w:rsidP="009A327F">
      <w:pPr>
        <w:pStyle w:val="u"/>
        <w:numPr>
          <w:ilvl w:val="0"/>
          <w:numId w:val="5"/>
        </w:numPr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t>п</w:t>
      </w:r>
      <w:r w:rsidR="00DC7CDD" w:rsidRPr="00162304">
        <w:rPr>
          <w:rFonts w:ascii="Times New Roman" w:hAnsi="Times New Roman" w:cs="Times New Roman"/>
        </w:rPr>
        <w:t>ри мытье кухонной посуды в двухсекционных ваннах соблюдается следующий порядок:</w:t>
      </w:r>
    </w:p>
    <w:p w:rsidR="00DC7CDD" w:rsidRPr="00162304" w:rsidRDefault="00DC7CDD" w:rsidP="009A327F">
      <w:pPr>
        <w:pStyle w:val="u"/>
        <w:numPr>
          <w:ilvl w:val="0"/>
          <w:numId w:val="6"/>
        </w:numPr>
        <w:rPr>
          <w:rFonts w:ascii="Times New Roman" w:hAnsi="Times New Roman" w:cs="Times New Roman"/>
        </w:rPr>
      </w:pPr>
      <w:bookmarkStart w:id="16" w:name="p136"/>
      <w:bookmarkEnd w:id="16"/>
      <w:r w:rsidRPr="00162304">
        <w:rPr>
          <w:rFonts w:ascii="Times New Roman" w:hAnsi="Times New Roman" w:cs="Times New Roman"/>
        </w:rPr>
        <w:t>- механическое удаление остатков пищи;</w:t>
      </w:r>
    </w:p>
    <w:p w:rsidR="00DC7CDD" w:rsidRPr="00162304" w:rsidRDefault="00DC7CDD" w:rsidP="009A327F">
      <w:pPr>
        <w:pStyle w:val="u"/>
        <w:numPr>
          <w:ilvl w:val="0"/>
          <w:numId w:val="6"/>
        </w:numPr>
        <w:rPr>
          <w:rFonts w:ascii="Times New Roman" w:hAnsi="Times New Roman" w:cs="Times New Roman"/>
        </w:rPr>
      </w:pPr>
      <w:bookmarkStart w:id="17" w:name="p137"/>
      <w:bookmarkEnd w:id="17"/>
      <w:r w:rsidRPr="00162304">
        <w:rPr>
          <w:rFonts w:ascii="Times New Roman" w:hAnsi="Times New Roman" w:cs="Times New Roman"/>
        </w:rPr>
        <w:t xml:space="preserve">- мытье щетками в воде при температуре не ниже 45 </w:t>
      </w:r>
      <w:r w:rsidR="00162304" w:rsidRPr="00162304">
        <w:rPr>
          <w:rFonts w:ascii="Times New Roman" w:hAnsi="Times New Roman" w:cs="Times New Roman"/>
        </w:rPr>
        <w:t>°</w:t>
      </w:r>
      <w:r w:rsidRPr="00162304">
        <w:rPr>
          <w:rFonts w:ascii="Times New Roman" w:hAnsi="Times New Roman" w:cs="Times New Roman"/>
        </w:rPr>
        <w:t>C и с добавлением моющих средств;</w:t>
      </w:r>
    </w:p>
    <w:p w:rsidR="00DC7CDD" w:rsidRPr="00162304" w:rsidRDefault="00DC7CDD" w:rsidP="009A327F">
      <w:pPr>
        <w:pStyle w:val="u"/>
        <w:numPr>
          <w:ilvl w:val="0"/>
          <w:numId w:val="6"/>
        </w:numPr>
        <w:rPr>
          <w:rFonts w:ascii="Times New Roman" w:hAnsi="Times New Roman" w:cs="Times New Roman"/>
        </w:rPr>
      </w:pPr>
      <w:bookmarkStart w:id="18" w:name="p138"/>
      <w:bookmarkEnd w:id="18"/>
      <w:r w:rsidRPr="00162304">
        <w:rPr>
          <w:rFonts w:ascii="Times New Roman" w:hAnsi="Times New Roman" w:cs="Times New Roman"/>
        </w:rPr>
        <w:t xml:space="preserve">- ополаскивание </w:t>
      </w:r>
      <w:proofErr w:type="gramStart"/>
      <w:r w:rsidRPr="00162304">
        <w:rPr>
          <w:rFonts w:ascii="Times New Roman" w:hAnsi="Times New Roman" w:cs="Times New Roman"/>
        </w:rPr>
        <w:t>горячей проточной водой с температурой не ниже 65</w:t>
      </w:r>
      <w:r w:rsidR="00162304" w:rsidRPr="00162304">
        <w:rPr>
          <w:rFonts w:ascii="Times New Roman" w:hAnsi="Times New Roman" w:cs="Times New Roman"/>
        </w:rPr>
        <w:t xml:space="preserve"> °</w:t>
      </w:r>
      <w:r w:rsidRPr="00162304">
        <w:rPr>
          <w:rFonts w:ascii="Times New Roman" w:hAnsi="Times New Roman" w:cs="Times New Roman"/>
        </w:rPr>
        <w:t>C</w:t>
      </w:r>
      <w:proofErr w:type="gramEnd"/>
      <w:r w:rsidRPr="00162304">
        <w:rPr>
          <w:rFonts w:ascii="Times New Roman" w:hAnsi="Times New Roman" w:cs="Times New Roman"/>
        </w:rPr>
        <w:t>;</w:t>
      </w:r>
    </w:p>
    <w:p w:rsidR="00DC7CDD" w:rsidRPr="00162304" w:rsidRDefault="00DC7CDD" w:rsidP="009A327F">
      <w:pPr>
        <w:pStyle w:val="u"/>
        <w:numPr>
          <w:ilvl w:val="0"/>
          <w:numId w:val="6"/>
        </w:numPr>
        <w:rPr>
          <w:rFonts w:ascii="Times New Roman" w:hAnsi="Times New Roman" w:cs="Times New Roman"/>
        </w:rPr>
      </w:pPr>
      <w:bookmarkStart w:id="19" w:name="p139"/>
      <w:bookmarkEnd w:id="19"/>
      <w:r w:rsidRPr="00162304">
        <w:rPr>
          <w:rFonts w:ascii="Times New Roman" w:hAnsi="Times New Roman" w:cs="Times New Roman"/>
        </w:rPr>
        <w:t>- просушивание в опрокинутом виде на решетчатых полках и стеллажах.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20" w:name="p140"/>
      <w:bookmarkStart w:id="21" w:name="p141"/>
      <w:bookmarkStart w:id="22" w:name="p148"/>
      <w:bookmarkStart w:id="23" w:name="p150"/>
      <w:bookmarkEnd w:id="20"/>
      <w:bookmarkEnd w:id="21"/>
      <w:bookmarkEnd w:id="22"/>
      <w:bookmarkEnd w:id="23"/>
      <w:r w:rsidRPr="00162304">
        <w:rPr>
          <w:rFonts w:ascii="Times New Roman" w:hAnsi="Times New Roman"/>
        </w:rPr>
        <w:t>Чистую кухонную посуду и инвентарь хранят на стеллажах на высоте 0,5 м от пола; столовую посуду -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24" w:name="p151"/>
      <w:bookmarkEnd w:id="24"/>
      <w:r w:rsidRPr="00162304">
        <w:rPr>
          <w:rFonts w:ascii="Times New Roman" w:hAnsi="Times New Roman"/>
        </w:rPr>
        <w:t xml:space="preserve">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дезинфицирующих средств, промывают горячей водой температурой не ниже 45 </w:t>
      </w:r>
      <w:r w:rsidR="00162304">
        <w:rPr>
          <w:rFonts w:ascii="Times New Roman" w:hAnsi="Times New Roman"/>
        </w:rPr>
        <w:t>°</w:t>
      </w:r>
      <w:r w:rsidRPr="00162304">
        <w:rPr>
          <w:rFonts w:ascii="Times New Roman" w:hAnsi="Times New Roman"/>
        </w:rPr>
        <w:t>C и насухо вытирают сухой чистой тканью. Для моющих и дезинфицирующих средств, применяемых для обработки столов, выделяют специальную промаркированную емкость.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25" w:name="p152"/>
      <w:bookmarkEnd w:id="25"/>
      <w:r w:rsidRPr="00162304">
        <w:rPr>
          <w:rFonts w:ascii="Times New Roman" w:hAnsi="Times New Roman"/>
        </w:rPr>
        <w:t xml:space="preserve">Мытье разделочных досок и мелкого деревянного инвентаря производится в моечном отделении для кухонной посуды горячей водой при температуре не ниже 45 </w:t>
      </w:r>
      <w:r w:rsidR="00162304">
        <w:rPr>
          <w:rFonts w:ascii="Times New Roman" w:hAnsi="Times New Roman"/>
        </w:rPr>
        <w:t>°</w:t>
      </w:r>
      <w:r w:rsidRPr="00162304">
        <w:rPr>
          <w:rFonts w:ascii="Times New Roman" w:hAnsi="Times New Roman"/>
        </w:rPr>
        <w:t xml:space="preserve">C с добавлением моющих средств, ополаскивают горячей водой при температуре не ниже 65 </w:t>
      </w:r>
      <w:r w:rsidR="00162304">
        <w:rPr>
          <w:rFonts w:ascii="Times New Roman" w:hAnsi="Times New Roman"/>
        </w:rPr>
        <w:t>°</w:t>
      </w:r>
      <w:r w:rsidRPr="00162304">
        <w:rPr>
          <w:rFonts w:ascii="Times New Roman" w:hAnsi="Times New Roman"/>
        </w:rPr>
        <w:t>C и ошпаривают кипятком, а затем просушивают на стеллажах на ребре.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26" w:name="p153"/>
      <w:bookmarkStart w:id="27" w:name="p155"/>
      <w:bookmarkEnd w:id="26"/>
      <w:bookmarkEnd w:id="27"/>
      <w:r w:rsidRPr="00162304">
        <w:rPr>
          <w:rFonts w:ascii="Times New Roman" w:hAnsi="Times New Roman"/>
        </w:rPr>
        <w:t>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28" w:name="p156"/>
      <w:bookmarkStart w:id="29" w:name="p160"/>
      <w:bookmarkEnd w:id="28"/>
      <w:bookmarkEnd w:id="29"/>
      <w:r w:rsidRPr="00162304">
        <w:rPr>
          <w:rFonts w:ascii="Times New Roman" w:hAnsi="Times New Roman"/>
        </w:rPr>
        <w:t>Для уборки каждой группы помещений выделяют отдельный промаркированный уборочный инвентарь. Инвентарь для мытья туалетов имеет сигнальную (красную) маркировку.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30" w:name="p161"/>
      <w:bookmarkEnd w:id="30"/>
      <w:r w:rsidRPr="00162304">
        <w:rPr>
          <w:rFonts w:ascii="Times New Roman" w:hAnsi="Times New Roman"/>
        </w:rPr>
        <w:t>По окончании уборки в конце смены весь уборочный инвентарь промывается с использованием моющих и дезинфицирующих средств, просушиваться и храниться в чистом виде.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31" w:name="p162"/>
      <w:bookmarkEnd w:id="31"/>
      <w:r w:rsidRPr="00162304">
        <w:rPr>
          <w:rFonts w:ascii="Times New Roman" w:hAnsi="Times New Roman"/>
        </w:rPr>
        <w:t>Для хранения уборочного инвентаря выделено отдельное помещение, оборудованное душевым поддоном и умывальной раковиной с подводкой к ним холодной и горячей воды. Хранение уборочного инвентаря в производственных помещениях не допускается. Инвентарь для мытья туалетов хранится отдельно от другого уборочного инвентаря.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32" w:name="p163"/>
      <w:bookmarkEnd w:id="32"/>
      <w:r w:rsidRPr="00162304">
        <w:rPr>
          <w:rFonts w:ascii="Times New Roman" w:hAnsi="Times New Roman"/>
        </w:rPr>
        <w:t xml:space="preserve">Проведение мероприятий по борьбе с насекомыми и грызунами осуществляется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162304">
        <w:rPr>
          <w:rFonts w:ascii="Times New Roman" w:hAnsi="Times New Roman"/>
        </w:rPr>
        <w:t>дератизационных</w:t>
      </w:r>
      <w:proofErr w:type="spellEnd"/>
      <w:r w:rsidRPr="00162304">
        <w:rPr>
          <w:rFonts w:ascii="Times New Roman" w:hAnsi="Times New Roman"/>
        </w:rPr>
        <w:t xml:space="preserve"> и дезинсекционных работ.</w:t>
      </w:r>
      <w:r w:rsidR="00162304">
        <w:rPr>
          <w:rFonts w:ascii="Times New Roman" w:hAnsi="Times New Roman"/>
        </w:rPr>
        <w:t xml:space="preserve"> Заключается д</w:t>
      </w:r>
      <w:r w:rsidRPr="00162304">
        <w:rPr>
          <w:rFonts w:ascii="Times New Roman" w:hAnsi="Times New Roman"/>
        </w:rPr>
        <w:t xml:space="preserve">оговор </w:t>
      </w:r>
      <w:r w:rsidR="00162304">
        <w:rPr>
          <w:rFonts w:ascii="Times New Roman" w:hAnsi="Times New Roman"/>
        </w:rPr>
        <w:t>с ф</w:t>
      </w:r>
      <w:r w:rsidRPr="00162304">
        <w:rPr>
          <w:rFonts w:ascii="Times New Roman" w:hAnsi="Times New Roman"/>
        </w:rPr>
        <w:t>илиал</w:t>
      </w:r>
      <w:r w:rsidR="00162304">
        <w:rPr>
          <w:rFonts w:ascii="Times New Roman" w:hAnsi="Times New Roman"/>
        </w:rPr>
        <w:t>ом</w:t>
      </w:r>
      <w:r w:rsidRPr="00162304">
        <w:rPr>
          <w:rFonts w:ascii="Times New Roman" w:hAnsi="Times New Roman"/>
        </w:rPr>
        <w:t xml:space="preserve"> «Центр дезинфекции Ленинского района» ФГУП «Московский областной центр дезинфекции</w:t>
      </w:r>
      <w:r w:rsidR="00162304">
        <w:rPr>
          <w:rFonts w:ascii="Times New Roman" w:hAnsi="Times New Roman"/>
        </w:rPr>
        <w:t>».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p164"/>
      <w:bookmarkStart w:id="34" w:name="p165"/>
      <w:bookmarkEnd w:id="33"/>
      <w:bookmarkEnd w:id="34"/>
    </w:p>
    <w:p w:rsidR="00DC7CDD" w:rsidRPr="00162304" w:rsidRDefault="00DC7CDD" w:rsidP="009A327F">
      <w:pPr>
        <w:pStyle w:val="c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35" w:name="p168"/>
      <w:bookmarkEnd w:id="35"/>
      <w:r w:rsidRPr="00162304">
        <w:rPr>
          <w:rFonts w:ascii="Times New Roman" w:hAnsi="Times New Roman" w:cs="Times New Roman"/>
          <w:b/>
          <w:bCs/>
        </w:rPr>
        <w:t>Требования к организации здорового питания и формированию меню.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36" w:name="p171"/>
      <w:bookmarkStart w:id="37" w:name="p172"/>
      <w:bookmarkEnd w:id="36"/>
      <w:bookmarkEnd w:id="37"/>
      <w:r w:rsidRPr="00162304">
        <w:rPr>
          <w:rFonts w:ascii="Times New Roman" w:hAnsi="Times New Roman"/>
        </w:rPr>
        <w:t>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38" w:name="p173"/>
      <w:bookmarkStart w:id="39" w:name="p174"/>
      <w:bookmarkEnd w:id="38"/>
      <w:bookmarkEnd w:id="39"/>
      <w:r w:rsidRPr="00162304">
        <w:rPr>
          <w:rFonts w:ascii="Times New Roman" w:hAnsi="Times New Roman"/>
        </w:rPr>
        <w:lastRenderedPageBreak/>
        <w:t>Для обеспечения здоровым питанием всех обучающихся образовательного учреждения составлено примерное меню на период не менее двух недель (10 - 14 дней), в соответствии с рекомендуемой формой составления примерного меню, а также меню-раскладок, содержащих количественные данные о рецептуре блюд. Примерное меню разрабатывается на основе Методических рекомендаций № 0100/8604-07-34 «Рекомендуемые среднесуточные наборы продуктов для питания детей 7-11 и 11-18 лет», методических рекомендации № 0100/8605-07-34 «Примерные меню горячих школьных завтраков и обедов для организации питания детей 7-11 и 11-18 лет в государственных образовательных учреждениях»</w:t>
      </w:r>
      <w:r w:rsidR="00162304">
        <w:rPr>
          <w:rFonts w:ascii="Times New Roman" w:hAnsi="Times New Roman"/>
        </w:rPr>
        <w:t>.</w:t>
      </w:r>
      <w:r w:rsidRPr="00162304">
        <w:rPr>
          <w:rFonts w:ascii="Times New Roman" w:hAnsi="Times New Roman"/>
        </w:rPr>
        <w:t xml:space="preserve">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40" w:name="p175"/>
      <w:bookmarkEnd w:id="40"/>
      <w:r w:rsidRPr="00162304">
        <w:rPr>
          <w:rFonts w:ascii="Times New Roman" w:hAnsi="Times New Roman"/>
        </w:rPr>
        <w:t>Меню разрабатывается заведующей столовой и согласовывается руководителям образовательного учреждения</w:t>
      </w:r>
      <w:bookmarkStart w:id="41" w:name="p176"/>
      <w:bookmarkEnd w:id="41"/>
      <w:r w:rsidRPr="00162304">
        <w:rPr>
          <w:rFonts w:ascii="Times New Roman" w:hAnsi="Times New Roman"/>
        </w:rPr>
        <w:t xml:space="preserve">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42" w:name="p177"/>
      <w:bookmarkStart w:id="43" w:name="p178"/>
      <w:bookmarkStart w:id="44" w:name="p179"/>
      <w:bookmarkEnd w:id="42"/>
      <w:bookmarkEnd w:id="43"/>
      <w:bookmarkEnd w:id="44"/>
      <w:proofErr w:type="gramStart"/>
      <w:r w:rsidRPr="00162304">
        <w:rPr>
          <w:rFonts w:ascii="Times New Roman" w:hAnsi="Times New Roman"/>
        </w:rPr>
        <w:t>Для обучающихся образовательного учреждения организовано горячее питание</w:t>
      </w:r>
      <w:r w:rsidR="00162304">
        <w:rPr>
          <w:rFonts w:ascii="Times New Roman" w:hAnsi="Times New Roman"/>
        </w:rPr>
        <w:t>:</w:t>
      </w:r>
      <w:r w:rsidRPr="00162304">
        <w:rPr>
          <w:rFonts w:ascii="Times New Roman" w:hAnsi="Times New Roman"/>
        </w:rPr>
        <w:t xml:space="preserve"> завтрак</w:t>
      </w:r>
      <w:r w:rsidR="00162304">
        <w:rPr>
          <w:rFonts w:ascii="Times New Roman" w:hAnsi="Times New Roman"/>
        </w:rPr>
        <w:t>,</w:t>
      </w:r>
      <w:r w:rsidRPr="00162304">
        <w:rPr>
          <w:rFonts w:ascii="Times New Roman" w:hAnsi="Times New Roman"/>
        </w:rPr>
        <w:t xml:space="preserve"> </w:t>
      </w:r>
      <w:r w:rsidR="00162304">
        <w:rPr>
          <w:rFonts w:ascii="Times New Roman" w:hAnsi="Times New Roman"/>
        </w:rPr>
        <w:t>а д</w:t>
      </w:r>
      <w:r w:rsidRPr="00162304">
        <w:rPr>
          <w:rFonts w:ascii="Times New Roman" w:hAnsi="Times New Roman"/>
        </w:rPr>
        <w:t>ля детей, посещающих группу продленного дня</w:t>
      </w:r>
      <w:r w:rsidR="00691787">
        <w:rPr>
          <w:rFonts w:ascii="Times New Roman" w:hAnsi="Times New Roman"/>
        </w:rPr>
        <w:t>,</w:t>
      </w:r>
      <w:r w:rsidRPr="00162304">
        <w:rPr>
          <w:rFonts w:ascii="Times New Roman" w:hAnsi="Times New Roman"/>
        </w:rPr>
        <w:t xml:space="preserve"> организовано двухра</w:t>
      </w:r>
      <w:r w:rsidR="00162304">
        <w:rPr>
          <w:rFonts w:ascii="Times New Roman" w:hAnsi="Times New Roman"/>
        </w:rPr>
        <w:t>зовое горячее питание:</w:t>
      </w:r>
      <w:r w:rsidRPr="00162304">
        <w:rPr>
          <w:rFonts w:ascii="Times New Roman" w:hAnsi="Times New Roman"/>
        </w:rPr>
        <w:t xml:space="preserve"> обед</w:t>
      </w:r>
      <w:r w:rsidR="00162304">
        <w:rPr>
          <w:rFonts w:ascii="Times New Roman" w:hAnsi="Times New Roman"/>
        </w:rPr>
        <w:t xml:space="preserve"> и полдник</w:t>
      </w:r>
      <w:r w:rsidRPr="00162304">
        <w:rPr>
          <w:rFonts w:ascii="Times New Roman" w:hAnsi="Times New Roman"/>
        </w:rPr>
        <w:t>.</w:t>
      </w:r>
      <w:proofErr w:type="gramEnd"/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45" w:name="p180"/>
      <w:bookmarkStart w:id="46" w:name="p181"/>
      <w:bookmarkStart w:id="47" w:name="p182"/>
      <w:bookmarkStart w:id="48" w:name="p183"/>
      <w:bookmarkEnd w:id="45"/>
      <w:bookmarkEnd w:id="46"/>
      <w:bookmarkEnd w:id="47"/>
      <w:bookmarkEnd w:id="48"/>
      <w:r w:rsidRPr="00162304">
        <w:rPr>
          <w:rFonts w:ascii="Times New Roman" w:hAnsi="Times New Roman"/>
        </w:rPr>
        <w:t xml:space="preserve">Меню содержит информацию о количественном составе блюд, энергетической и пищевой ценности в каждом блюде. </w:t>
      </w:r>
      <w:bookmarkStart w:id="49" w:name="p184"/>
      <w:bookmarkEnd w:id="49"/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50" w:name="p190"/>
      <w:bookmarkEnd w:id="50"/>
      <w:r w:rsidRPr="00162304">
        <w:rPr>
          <w:rFonts w:ascii="Times New Roman" w:hAnsi="Times New Roman"/>
        </w:rPr>
        <w:t xml:space="preserve">Питание обучающихся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162304">
        <w:rPr>
          <w:rFonts w:ascii="Times New Roman" w:hAnsi="Times New Roman"/>
        </w:rPr>
        <w:t>запекание</w:t>
      </w:r>
      <w:proofErr w:type="spellEnd"/>
      <w:r w:rsidRPr="00162304">
        <w:rPr>
          <w:rFonts w:ascii="Times New Roman" w:hAnsi="Times New Roman"/>
        </w:rPr>
        <w:t>, и исключены продукты с раздражающими свойствами.</w:t>
      </w:r>
      <w:bookmarkStart w:id="51" w:name="p191"/>
      <w:bookmarkEnd w:id="51"/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52" w:name="p197"/>
      <w:bookmarkEnd w:id="52"/>
      <w:r w:rsidRPr="00162304">
        <w:rPr>
          <w:rFonts w:ascii="Times New Roman" w:hAnsi="Times New Roman"/>
        </w:rPr>
        <w:t xml:space="preserve">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53" w:name="p198"/>
      <w:bookmarkStart w:id="54" w:name="p199"/>
      <w:bookmarkEnd w:id="53"/>
      <w:bookmarkEnd w:id="54"/>
      <w:proofErr w:type="gramStart"/>
      <w:r w:rsidRPr="00162304">
        <w:rPr>
          <w:rFonts w:ascii="Times New Roman" w:hAnsi="Times New Roman"/>
        </w:rPr>
        <w:t>Прием пищевых продуктов и продовольственного сырья осуществляется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  <w:bookmarkStart w:id="55" w:name="p200"/>
      <w:bookmarkEnd w:id="55"/>
      <w:proofErr w:type="gramEnd"/>
      <w:r w:rsidRPr="00162304">
        <w:rPr>
          <w:rFonts w:ascii="Times New Roman" w:hAnsi="Times New Roman"/>
        </w:rPr>
        <w:t xml:space="preserve"> Документация, удостоверяющая качество и безопасность продукции, а также результаты лабораторных исследований сельскохозяйственной продукции, </w:t>
      </w:r>
      <w:r w:rsidR="00691787">
        <w:rPr>
          <w:rFonts w:ascii="Times New Roman" w:hAnsi="Times New Roman"/>
        </w:rPr>
        <w:t>сохраняется</w:t>
      </w:r>
      <w:r w:rsidRPr="00162304">
        <w:rPr>
          <w:rFonts w:ascii="Times New Roman" w:hAnsi="Times New Roman"/>
        </w:rPr>
        <w:t xml:space="preserve"> в организации общественного питания образовательного учреждения до окончания использования сельскохозяйственной продукции.</w:t>
      </w:r>
      <w:bookmarkStart w:id="56" w:name="p201"/>
      <w:bookmarkEnd w:id="56"/>
      <w:r w:rsidRPr="00162304">
        <w:rPr>
          <w:rFonts w:ascii="Times New Roman" w:hAnsi="Times New Roman"/>
        </w:rPr>
        <w:t xml:space="preserve"> 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57" w:name="p202"/>
      <w:bookmarkEnd w:id="57"/>
      <w:r w:rsidRPr="00162304">
        <w:rPr>
          <w:rFonts w:ascii="Times New Roman" w:hAnsi="Times New Roman"/>
        </w:rPr>
        <w:t>Договор на поставку продуктов: ООО «</w:t>
      </w:r>
      <w:proofErr w:type="spellStart"/>
      <w:r w:rsidRPr="00162304">
        <w:rPr>
          <w:rFonts w:ascii="Times New Roman" w:hAnsi="Times New Roman"/>
        </w:rPr>
        <w:t>Визитагро</w:t>
      </w:r>
      <w:proofErr w:type="spellEnd"/>
      <w:r w:rsidRPr="00162304">
        <w:rPr>
          <w:rFonts w:ascii="Times New Roman" w:hAnsi="Times New Roman"/>
        </w:rPr>
        <w:t xml:space="preserve">», ООО «ТПК ТН и Н», Ленинское </w:t>
      </w:r>
      <w:proofErr w:type="spellStart"/>
      <w:r w:rsidRPr="00162304">
        <w:rPr>
          <w:rFonts w:ascii="Times New Roman" w:hAnsi="Times New Roman"/>
        </w:rPr>
        <w:t>Райпо</w:t>
      </w:r>
      <w:proofErr w:type="spellEnd"/>
      <w:r w:rsidRPr="00162304">
        <w:rPr>
          <w:rFonts w:ascii="Times New Roman" w:hAnsi="Times New Roman"/>
        </w:rPr>
        <w:t>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Ведется «Журнал проведения витаминизации третьих и сладких блюд».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CDD" w:rsidRPr="00162304" w:rsidRDefault="00DC7CDD" w:rsidP="009A327F">
      <w:pPr>
        <w:pStyle w:val="c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58" w:name="p212"/>
      <w:bookmarkEnd w:id="58"/>
      <w:r w:rsidRPr="00162304">
        <w:rPr>
          <w:rFonts w:ascii="Times New Roman" w:hAnsi="Times New Roman" w:cs="Times New Roman"/>
          <w:b/>
          <w:bCs/>
        </w:rPr>
        <w:t xml:space="preserve">Организация обслуживания </w:t>
      </w:r>
      <w:proofErr w:type="gramStart"/>
      <w:r w:rsidRPr="0016230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162304">
        <w:rPr>
          <w:rFonts w:ascii="Times New Roman" w:hAnsi="Times New Roman" w:cs="Times New Roman"/>
          <w:b/>
          <w:bCs/>
        </w:rPr>
        <w:t xml:space="preserve"> горячим питанием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59" w:name="p214"/>
      <w:bookmarkEnd w:id="59"/>
      <w:r w:rsidRPr="00162304">
        <w:rPr>
          <w:rFonts w:ascii="Times New Roman" w:hAnsi="Times New Roman"/>
        </w:rPr>
        <w:t xml:space="preserve">Горячее питание предусматривает наличие горячего первого и (или) второго блюда, </w:t>
      </w:r>
      <w:proofErr w:type="gramStart"/>
      <w:r w:rsidRPr="00162304">
        <w:rPr>
          <w:rFonts w:ascii="Times New Roman" w:hAnsi="Times New Roman"/>
        </w:rPr>
        <w:t>доведенных</w:t>
      </w:r>
      <w:proofErr w:type="gramEnd"/>
      <w:r w:rsidRPr="00162304">
        <w:rPr>
          <w:rFonts w:ascii="Times New Roman" w:hAnsi="Times New Roman"/>
        </w:rPr>
        <w:t xml:space="preserve"> до кулинарной готовности, </w:t>
      </w:r>
      <w:proofErr w:type="spellStart"/>
      <w:r w:rsidRPr="00162304">
        <w:rPr>
          <w:rFonts w:ascii="Times New Roman" w:hAnsi="Times New Roman"/>
        </w:rPr>
        <w:t>порционированных</w:t>
      </w:r>
      <w:proofErr w:type="spellEnd"/>
      <w:r w:rsidRPr="00162304">
        <w:rPr>
          <w:rFonts w:ascii="Times New Roman" w:hAnsi="Times New Roman"/>
        </w:rPr>
        <w:t xml:space="preserve"> и оформленных.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60" w:name="p215"/>
      <w:bookmarkEnd w:id="60"/>
      <w:proofErr w:type="gramStart"/>
      <w:r w:rsidRPr="00162304">
        <w:rPr>
          <w:rFonts w:ascii="Times New Roman" w:hAnsi="Times New Roman"/>
        </w:rPr>
        <w:t xml:space="preserve">Отпуск горячего питания обучающимся организуется по классам на переменах, продолжительностью 20 минут, в соответствии с режимом учебных занятий. </w:t>
      </w:r>
      <w:proofErr w:type="gramEnd"/>
    </w:p>
    <w:p w:rsidR="00DC7CDD" w:rsidRPr="00691787" w:rsidRDefault="00DC7CDD" w:rsidP="009A327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61" w:name="p216"/>
      <w:bookmarkEnd w:id="61"/>
      <w:r w:rsidRPr="00691787">
        <w:rPr>
          <w:rFonts w:ascii="Times New Roman" w:hAnsi="Times New Roman" w:cs="Times New Roman"/>
          <w:bCs/>
          <w:i/>
          <w:iCs/>
          <w:sz w:val="24"/>
          <w:szCs w:val="24"/>
        </w:rPr>
        <w:t>(График</w:t>
      </w:r>
      <w:r w:rsidRPr="0069178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r w:rsidR="00691787">
        <w:rPr>
          <w:rFonts w:ascii="Times New Roman" w:hAnsi="Times New Roman" w:cs="Times New Roman"/>
          <w:bCs/>
          <w:i/>
          <w:iCs/>
          <w:sz w:val="24"/>
          <w:szCs w:val="24"/>
        </w:rPr>
        <w:t>питания учащихся в столовой).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7CDD" w:rsidRPr="00162304" w:rsidRDefault="00DC7CDD" w:rsidP="009A327F">
      <w:pPr>
        <w:pStyle w:val="c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62" w:name="p221"/>
      <w:bookmarkEnd w:id="62"/>
      <w:r w:rsidRPr="00162304">
        <w:rPr>
          <w:rFonts w:ascii="Times New Roman" w:hAnsi="Times New Roman" w:cs="Times New Roman"/>
          <w:b/>
          <w:bCs/>
        </w:rPr>
        <w:t>Требования к условиям и технологии изготовления кулинарной продукции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63" w:name="p224"/>
      <w:bookmarkStart w:id="64" w:name="p232"/>
      <w:bookmarkEnd w:id="63"/>
      <w:bookmarkEnd w:id="64"/>
      <w:r w:rsidRPr="00162304">
        <w:rPr>
          <w:rFonts w:ascii="Times New Roman" w:hAnsi="Times New Roman"/>
        </w:rPr>
        <w:t>Для обработки сырой птицы выделены отдельные столы, разделочный и производственный инвентарь.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65" w:name="p233"/>
      <w:bookmarkEnd w:id="65"/>
      <w:r w:rsidRPr="00162304">
        <w:rPr>
          <w:rFonts w:ascii="Times New Roman" w:hAnsi="Times New Roman"/>
        </w:rPr>
        <w:t xml:space="preserve">Рыбу размораживают на производственных столах или в воде при температуре не выше +12 °C, с добавлением соли из расчета 7-10 г на 1 л. </w:t>
      </w:r>
      <w:bookmarkStart w:id="66" w:name="p234"/>
      <w:bookmarkEnd w:id="66"/>
    </w:p>
    <w:p w:rsidR="00DC7CDD" w:rsidRPr="00162304" w:rsidRDefault="00DC7CDD" w:rsidP="009A327F">
      <w:pPr>
        <w:pStyle w:val="u"/>
        <w:rPr>
          <w:rFonts w:ascii="Times New Roman" w:hAnsi="Times New Roman" w:cs="Times New Roman"/>
        </w:rPr>
      </w:pPr>
      <w:r w:rsidRPr="00162304">
        <w:rPr>
          <w:rFonts w:ascii="Times New Roman" w:hAnsi="Times New Roman" w:cs="Times New Roman"/>
        </w:rPr>
        <w:lastRenderedPageBreak/>
        <w:t>Ведутся «Журнал бракеража пищевых продуктов и продовольственного сырья», «Журнал бракеража готовой кулинарной продукции</w:t>
      </w:r>
      <w:r w:rsidRPr="00691787">
        <w:rPr>
          <w:rFonts w:ascii="Times New Roman" w:hAnsi="Times New Roman" w:cs="Times New Roman"/>
          <w:b/>
          <w:bCs/>
          <w:iCs/>
        </w:rPr>
        <w:t>»</w:t>
      </w:r>
      <w:r w:rsidR="00691787">
        <w:rPr>
          <w:rFonts w:ascii="Times New Roman" w:hAnsi="Times New Roman" w:cs="Times New Roman"/>
          <w:b/>
          <w:bCs/>
          <w:iCs/>
        </w:rPr>
        <w:t>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CDD" w:rsidRPr="00162304" w:rsidRDefault="00DC7CDD" w:rsidP="009A327F">
      <w:pPr>
        <w:pStyle w:val="c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67" w:name="p304"/>
      <w:bookmarkEnd w:id="67"/>
      <w:r w:rsidRPr="00162304">
        <w:rPr>
          <w:rFonts w:ascii="Times New Roman" w:hAnsi="Times New Roman" w:cs="Times New Roman"/>
          <w:b/>
          <w:bCs/>
        </w:rPr>
        <w:t>Требования к условиям труда персонала в ОУ:</w:t>
      </w:r>
    </w:p>
    <w:p w:rsidR="00DC7CDD" w:rsidRPr="00162304" w:rsidRDefault="00DC7CDD" w:rsidP="009A327F">
      <w:pPr>
        <w:pStyle w:val="u"/>
        <w:rPr>
          <w:rFonts w:ascii="Times New Roman" w:hAnsi="Times New Roman" w:cs="Times New Roman"/>
        </w:rPr>
      </w:pPr>
      <w:bookmarkStart w:id="68" w:name="p306"/>
      <w:bookmarkEnd w:id="68"/>
      <w:r w:rsidRPr="00162304">
        <w:rPr>
          <w:rFonts w:ascii="Times New Roman" w:hAnsi="Times New Roman" w:cs="Times New Roman"/>
        </w:rPr>
        <w:t xml:space="preserve">Условия </w:t>
      </w:r>
      <w:proofErr w:type="gramStart"/>
      <w:r w:rsidRPr="00162304">
        <w:rPr>
          <w:rFonts w:ascii="Times New Roman" w:hAnsi="Times New Roman" w:cs="Times New Roman"/>
        </w:rPr>
        <w:t>труда работников организаций питания образовательных учреждений</w:t>
      </w:r>
      <w:proofErr w:type="gramEnd"/>
      <w:r w:rsidRPr="00162304">
        <w:rPr>
          <w:rFonts w:ascii="Times New Roman" w:hAnsi="Times New Roman" w:cs="Times New Roman"/>
        </w:rPr>
        <w:t xml:space="preserve"> отвечают требованиям действующих нормативных документов в области гигиены труда.</w:t>
      </w:r>
    </w:p>
    <w:p w:rsidR="00DC7CDD" w:rsidRPr="00162304" w:rsidRDefault="00DC7CDD" w:rsidP="009A327F">
      <w:pPr>
        <w:pStyle w:val="u"/>
        <w:rPr>
          <w:rFonts w:ascii="Times New Roman" w:hAnsi="Times New Roman" w:cs="Times New Roman"/>
        </w:rPr>
      </w:pPr>
      <w:bookmarkStart w:id="69" w:name="p307"/>
      <w:bookmarkEnd w:id="69"/>
      <w:proofErr w:type="gramStart"/>
      <w:r w:rsidRPr="00162304">
        <w:rPr>
          <w:rFonts w:ascii="Times New Roman" w:hAnsi="Times New Roman" w:cs="Times New Roman"/>
        </w:rPr>
        <w:t>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питания, для административных и бытовых зданий.</w:t>
      </w:r>
      <w:proofErr w:type="gramEnd"/>
    </w:p>
    <w:p w:rsidR="00DC7CDD" w:rsidRPr="00162304" w:rsidRDefault="00DC7CDD" w:rsidP="009A327F">
      <w:pPr>
        <w:pStyle w:val="u"/>
        <w:rPr>
          <w:rFonts w:ascii="Times New Roman" w:hAnsi="Times New Roman" w:cs="Times New Roman"/>
        </w:rPr>
      </w:pPr>
      <w:bookmarkStart w:id="70" w:name="p308"/>
      <w:bookmarkEnd w:id="70"/>
      <w:r w:rsidRPr="00162304">
        <w:rPr>
          <w:rFonts w:ascii="Times New Roman" w:hAnsi="Times New Roman" w:cs="Times New Roman"/>
        </w:rPr>
        <w:t>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 соответствуют требованиям, предъявляемым к микроклимату производственных помещений организаций общественного питания.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1" w:name="p309"/>
      <w:bookmarkEnd w:id="71"/>
    </w:p>
    <w:p w:rsidR="00DC7CDD" w:rsidRPr="00162304" w:rsidRDefault="00DC7CDD" w:rsidP="009A327F">
      <w:pPr>
        <w:pStyle w:val="c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72" w:name="p313"/>
      <w:bookmarkEnd w:id="72"/>
      <w:r w:rsidRPr="00162304">
        <w:rPr>
          <w:rFonts w:ascii="Times New Roman" w:hAnsi="Times New Roman" w:cs="Times New Roman"/>
          <w:b/>
          <w:bCs/>
        </w:rPr>
        <w:t xml:space="preserve"> Требования к соблюдению правил личной гигиены персоналом организаций общественного питания образовательных учреждений, прохождению профилактических медицинских осмотров и профессиональной гигиенической подготовке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73" w:name="p319"/>
      <w:bookmarkStart w:id="74" w:name="p338"/>
      <w:bookmarkEnd w:id="73"/>
      <w:bookmarkEnd w:id="74"/>
      <w:r w:rsidRPr="00162304">
        <w:rPr>
          <w:rFonts w:ascii="Times New Roman" w:hAnsi="Times New Roman"/>
        </w:rPr>
        <w:t>Каждый работник имеет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75" w:name="p339"/>
      <w:bookmarkEnd w:id="75"/>
      <w:r w:rsidRPr="00162304">
        <w:rPr>
          <w:rFonts w:ascii="Times New Roman" w:hAnsi="Times New Roman"/>
        </w:rPr>
        <w:t>Столовая обеспечена аптечкой для оказания первой медицинской помощи.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Журнал «Здоровье</w:t>
      </w:r>
      <w:r w:rsidRPr="00162304">
        <w:rPr>
          <w:rFonts w:ascii="Times New Roman" w:hAnsi="Times New Roman"/>
          <w:i/>
          <w:iCs/>
        </w:rPr>
        <w:t>»</w:t>
      </w:r>
      <w:r w:rsidRPr="00162304">
        <w:rPr>
          <w:rFonts w:ascii="Times New Roman" w:hAnsi="Times New Roman"/>
        </w:rPr>
        <w:t xml:space="preserve"> еженедельного медицинского осмотра соответствуют требованиям нормативных документов.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CDD" w:rsidRPr="00162304" w:rsidRDefault="00DC7CDD" w:rsidP="009A327F">
      <w:pPr>
        <w:pStyle w:val="c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76" w:name="p341"/>
      <w:bookmarkEnd w:id="76"/>
      <w:r w:rsidRPr="00162304">
        <w:rPr>
          <w:rFonts w:ascii="Times New Roman" w:hAnsi="Times New Roman" w:cs="Times New Roman"/>
          <w:b/>
          <w:bCs/>
        </w:rPr>
        <w:t xml:space="preserve"> Требования к соблюдению санитарных правил и нормативов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77" w:name="p343"/>
      <w:bookmarkStart w:id="78" w:name="p362"/>
      <w:bookmarkEnd w:id="77"/>
      <w:bookmarkEnd w:id="78"/>
      <w:r w:rsidRPr="00162304">
        <w:rPr>
          <w:rFonts w:ascii="Times New Roman" w:hAnsi="Times New Roman"/>
        </w:rPr>
        <w:t>Обеспечена организация санитарно-просветительной работы с персоналом путем проведения семинаров, бесед, лекций.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79" w:name="p363"/>
      <w:bookmarkStart w:id="80" w:name="p364"/>
      <w:bookmarkEnd w:id="79"/>
      <w:bookmarkEnd w:id="80"/>
      <w:r w:rsidRPr="00162304">
        <w:rPr>
          <w:rFonts w:ascii="Times New Roman" w:hAnsi="Times New Roman"/>
        </w:rPr>
        <w:t>Медицинские работники следят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81" w:name="p365"/>
      <w:bookmarkEnd w:id="81"/>
      <w:r w:rsidRPr="00162304">
        <w:rPr>
          <w:rFonts w:ascii="Times New Roman" w:hAnsi="Times New Roman"/>
        </w:rPr>
        <w:t xml:space="preserve">Пищевые продукты, поступающие на пищеблок, соответствуют гигиеническим требованиям, предъявляемым к продовольственному сырью и пищевым продуктам, и сопровождаются документами, удостоверяющими их качество и безопасность, с указанием даты выработки, сроков и условий хранения продукции.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82" w:name="p366"/>
      <w:bookmarkEnd w:id="82"/>
      <w:r w:rsidRPr="00162304">
        <w:rPr>
          <w:rFonts w:ascii="Times New Roman" w:hAnsi="Times New Roman"/>
        </w:rPr>
        <w:t xml:space="preserve">Для </w:t>
      </w:r>
      <w:proofErr w:type="gramStart"/>
      <w:r w:rsidRPr="00162304">
        <w:rPr>
          <w:rFonts w:ascii="Times New Roman" w:hAnsi="Times New Roman"/>
        </w:rPr>
        <w:t>контроля за</w:t>
      </w:r>
      <w:proofErr w:type="gramEnd"/>
      <w:r w:rsidRPr="00162304">
        <w:rPr>
          <w:rFonts w:ascii="Times New Roman" w:hAnsi="Times New Roman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83" w:name="p367"/>
      <w:bookmarkEnd w:id="83"/>
      <w:r w:rsidRPr="00162304">
        <w:rPr>
          <w:rFonts w:ascii="Times New Roman" w:hAnsi="Times New Roman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Pr="00162304">
        <w:rPr>
          <w:rFonts w:ascii="Times New Roman" w:hAnsi="Times New Roman"/>
        </w:rPr>
        <w:t>бракеражная</w:t>
      </w:r>
      <w:proofErr w:type="spellEnd"/>
      <w:r w:rsidRPr="00162304">
        <w:rPr>
          <w:rFonts w:ascii="Times New Roman" w:hAnsi="Times New Roman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образовательного учреждения. Вес порционных блюд соответствует выходу блюда, указанному в меню-раскладке</w:t>
      </w:r>
      <w:bookmarkStart w:id="84" w:name="p368"/>
      <w:bookmarkEnd w:id="84"/>
      <w:r w:rsidRPr="00162304">
        <w:rPr>
          <w:rFonts w:ascii="Times New Roman" w:hAnsi="Times New Roman"/>
        </w:rPr>
        <w:t>.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85" w:name="p369"/>
      <w:bookmarkEnd w:id="85"/>
      <w:r w:rsidRPr="00162304">
        <w:rPr>
          <w:rFonts w:ascii="Times New Roman" w:hAnsi="Times New Roman"/>
        </w:rPr>
        <w:t xml:space="preserve">Результаты осмотра ежедневно перед началом рабочей смены заносятся в </w:t>
      </w:r>
      <w:r w:rsidR="00691787">
        <w:rPr>
          <w:rFonts w:ascii="Times New Roman" w:hAnsi="Times New Roman"/>
        </w:rPr>
        <w:t>«</w:t>
      </w:r>
      <w:r w:rsidRPr="00162304">
        <w:rPr>
          <w:rFonts w:ascii="Times New Roman" w:hAnsi="Times New Roman"/>
        </w:rPr>
        <w:t>Журнал здоровья</w:t>
      </w:r>
      <w:r w:rsidR="00691787">
        <w:rPr>
          <w:rFonts w:ascii="Times New Roman" w:hAnsi="Times New Roman"/>
        </w:rPr>
        <w:t>»</w:t>
      </w:r>
      <w:r w:rsidRPr="00162304">
        <w:rPr>
          <w:rFonts w:ascii="Times New Roman" w:hAnsi="Times New Roman"/>
        </w:rPr>
        <w:t xml:space="preserve"> в соответствии с рекомендуемой формой санитарных правил.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86" w:name="p370"/>
      <w:bookmarkStart w:id="87" w:name="p371"/>
      <w:bookmarkEnd w:id="86"/>
      <w:bookmarkEnd w:id="87"/>
      <w:r w:rsidRPr="00162304">
        <w:rPr>
          <w:rFonts w:ascii="Times New Roman" w:hAnsi="Times New Roman"/>
        </w:rPr>
        <w:t xml:space="preserve">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</w:t>
      </w:r>
      <w:r w:rsidRPr="00162304">
        <w:rPr>
          <w:rFonts w:ascii="Times New Roman" w:hAnsi="Times New Roman"/>
        </w:rPr>
        <w:lastRenderedPageBreak/>
        <w:t xml:space="preserve">работником ведется </w:t>
      </w:r>
      <w:r w:rsidR="00691787">
        <w:rPr>
          <w:rFonts w:ascii="Times New Roman" w:hAnsi="Times New Roman"/>
        </w:rPr>
        <w:t>«</w:t>
      </w:r>
      <w:r w:rsidRPr="00162304">
        <w:rPr>
          <w:rFonts w:ascii="Times New Roman" w:hAnsi="Times New Roman"/>
        </w:rPr>
        <w:t xml:space="preserve">Ведомость </w:t>
      </w:r>
      <w:proofErr w:type="gramStart"/>
      <w:r w:rsidRPr="00162304">
        <w:rPr>
          <w:rFonts w:ascii="Times New Roman" w:hAnsi="Times New Roman"/>
        </w:rPr>
        <w:t>контроля за</w:t>
      </w:r>
      <w:proofErr w:type="gramEnd"/>
      <w:r w:rsidRPr="00162304">
        <w:rPr>
          <w:rFonts w:ascii="Times New Roman" w:hAnsi="Times New Roman"/>
        </w:rPr>
        <w:t xml:space="preserve"> питанием</w:t>
      </w:r>
      <w:r w:rsidR="00691787">
        <w:rPr>
          <w:rFonts w:ascii="Times New Roman" w:hAnsi="Times New Roman"/>
        </w:rPr>
        <w:t>»</w:t>
      </w:r>
      <w:r w:rsidRPr="00162304">
        <w:rPr>
          <w:rFonts w:ascii="Times New Roman" w:hAnsi="Times New Roman"/>
        </w:rPr>
        <w:t xml:space="preserve"> в соответствии с рекомендуемой формой.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88" w:name="p372"/>
      <w:bookmarkEnd w:id="88"/>
      <w:r w:rsidRPr="00162304">
        <w:rPr>
          <w:rFonts w:ascii="Times New Roman" w:hAnsi="Times New Roman"/>
        </w:rPr>
        <w:t>В конце каждой недели или один раз в 10 дней осуществляется подсчет и сравнение со среднесуточными нормами питания.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89" w:name="p373"/>
      <w:bookmarkEnd w:id="89"/>
      <w:r w:rsidRPr="00162304">
        <w:rPr>
          <w:rFonts w:ascii="Times New Roman" w:hAnsi="Times New Roman"/>
        </w:rPr>
        <w:t xml:space="preserve">С целью </w:t>
      </w:r>
      <w:proofErr w:type="gramStart"/>
      <w:r w:rsidRPr="00162304">
        <w:rPr>
          <w:rFonts w:ascii="Times New Roman" w:hAnsi="Times New Roman"/>
        </w:rPr>
        <w:t>контроля за</w:t>
      </w:r>
      <w:proofErr w:type="gramEnd"/>
      <w:r w:rsidRPr="00162304">
        <w:rPr>
          <w:rFonts w:ascii="Times New Roman" w:hAnsi="Times New Roman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90" w:name="p374"/>
      <w:bookmarkEnd w:id="90"/>
      <w:r w:rsidRPr="00162304">
        <w:rPr>
          <w:rFonts w:ascii="Times New Roman" w:hAnsi="Times New Roman"/>
        </w:rPr>
        <w:t xml:space="preserve">С целью </w:t>
      </w:r>
      <w:proofErr w:type="gramStart"/>
      <w:r w:rsidRPr="00162304">
        <w:rPr>
          <w:rFonts w:ascii="Times New Roman" w:hAnsi="Times New Roman"/>
        </w:rPr>
        <w:t>контроля за</w:t>
      </w:r>
      <w:proofErr w:type="gramEnd"/>
      <w:r w:rsidRPr="00162304">
        <w:rPr>
          <w:rFonts w:ascii="Times New Roman" w:hAnsi="Times New Roman"/>
        </w:rPr>
        <w:t xml:space="preserve">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с рекомендациями по отбору проб</w:t>
      </w:r>
      <w:bookmarkStart w:id="91" w:name="p375"/>
      <w:bookmarkEnd w:id="91"/>
      <w:r w:rsidR="00691787">
        <w:rPr>
          <w:rFonts w:ascii="Times New Roman" w:hAnsi="Times New Roman"/>
        </w:rPr>
        <w:t>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bookmarkStart w:id="92" w:name="p376"/>
      <w:bookmarkStart w:id="93" w:name="p377"/>
      <w:bookmarkEnd w:id="92"/>
      <w:bookmarkEnd w:id="93"/>
      <w:r w:rsidRPr="00162304">
        <w:rPr>
          <w:rFonts w:ascii="Times New Roman" w:hAnsi="Times New Roman"/>
        </w:rPr>
        <w:t>В образовательном учреждении организована работа по формированию навыков и культуры здорового питания, этике приема пищи, профилактике пищевых отравлений и инфекционных заболеваний.</w:t>
      </w:r>
    </w:p>
    <w:p w:rsidR="00DC7CDD" w:rsidRPr="00162304" w:rsidRDefault="00DC7CDD" w:rsidP="009A32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C7CDD" w:rsidRPr="00162304" w:rsidRDefault="00DC7CDD" w:rsidP="009A327F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ПРОГРАММА РАЗВИТИЯ ПО ОРГАНИЗАЦИИ ПИТАНИЯ 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240"/>
        <w:gridCol w:w="3420"/>
      </w:tblGrid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4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C7CDD" w:rsidRPr="00162304" w:rsidTr="009A327F">
        <w:tc>
          <w:tcPr>
            <w:tcW w:w="10008" w:type="dxa"/>
            <w:gridSpan w:val="3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№1 АДМИНИСТРАТИВНАЯ РАБОТА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питание </w:t>
            </w:r>
          </w:p>
        </w:tc>
        <w:tc>
          <w:tcPr>
            <w:tcW w:w="324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комиссии по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и качеством питания уч-ся </w:t>
            </w:r>
          </w:p>
        </w:tc>
        <w:tc>
          <w:tcPr>
            <w:tcW w:w="324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на поставку продуктов </w:t>
            </w:r>
          </w:p>
        </w:tc>
        <w:tc>
          <w:tcPr>
            <w:tcW w:w="3240" w:type="dxa"/>
          </w:tcPr>
          <w:p w:rsidR="00DC7CDD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  <w:p w:rsidR="00691787" w:rsidRPr="00162304" w:rsidRDefault="00691787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посещением учащихся 1-11 классов и получение завтраков</w:t>
            </w:r>
          </w:p>
        </w:tc>
        <w:tc>
          <w:tcPr>
            <w:tcW w:w="3240" w:type="dxa"/>
          </w:tcPr>
          <w:p w:rsidR="00DC7CDD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91787" w:rsidRPr="00162304" w:rsidRDefault="00691787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классные руководители, член Управляющего совета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на совещании при директоре</w:t>
            </w:r>
          </w:p>
        </w:tc>
        <w:tc>
          <w:tcPr>
            <w:tcW w:w="3240" w:type="dxa"/>
          </w:tcPr>
          <w:p w:rsidR="00DC7CDD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совещаний при директоре</w:t>
            </w:r>
          </w:p>
          <w:p w:rsidR="00691787" w:rsidRPr="00162304" w:rsidRDefault="00691787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DC7CDD" w:rsidRPr="00162304" w:rsidTr="009A327F">
        <w:tc>
          <w:tcPr>
            <w:tcW w:w="10008" w:type="dxa"/>
            <w:gridSpan w:val="3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№2 ОСУЩЕСТВЛЕНИЕ КОНТРОЛЯ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проверке соответствия рациона меню</w:t>
            </w:r>
          </w:p>
        </w:tc>
        <w:tc>
          <w:tcPr>
            <w:tcW w:w="324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C7CDD" w:rsidRPr="00162304" w:rsidRDefault="00DC7CDD" w:rsidP="00FF7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член Управляющего совета, 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санитарным состоянием пищеблока и сотрудников пищеблока</w:t>
            </w:r>
          </w:p>
        </w:tc>
        <w:tc>
          <w:tcPr>
            <w:tcW w:w="3240" w:type="dxa"/>
          </w:tcPr>
          <w:p w:rsidR="00DC7CDD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691787" w:rsidRPr="00162304" w:rsidRDefault="00691787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DC7CDD" w:rsidRPr="00162304" w:rsidRDefault="00DC7CDD" w:rsidP="00FF7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член Управляющего совета, 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графика работы столовой и буфета</w:t>
            </w:r>
          </w:p>
        </w:tc>
        <w:tc>
          <w:tcPr>
            <w:tcW w:w="3240" w:type="dxa"/>
          </w:tcPr>
          <w:p w:rsidR="00DC7CDD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691787" w:rsidRPr="00162304" w:rsidRDefault="00691787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DC7CDD" w:rsidRPr="00162304" w:rsidRDefault="00DC7CDD" w:rsidP="00FF7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и качеством питания, Управляющий совет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сырой и готовой продукции</w:t>
            </w:r>
          </w:p>
        </w:tc>
        <w:tc>
          <w:tcPr>
            <w:tcW w:w="324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C7CDD" w:rsidRPr="00162304" w:rsidRDefault="00DC7CDD" w:rsidP="00FF7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член Управляющего совета, 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с родителями по вопросам рационального питания учащихся</w:t>
            </w:r>
          </w:p>
        </w:tc>
        <w:tc>
          <w:tcPr>
            <w:tcW w:w="3240" w:type="dxa"/>
          </w:tcPr>
          <w:p w:rsidR="00DC7CDD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родительских собраниях</w:t>
            </w:r>
          </w:p>
          <w:p w:rsidR="00691787" w:rsidRPr="00162304" w:rsidRDefault="00691787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DC7CDD" w:rsidRPr="00162304" w:rsidRDefault="00DC7CDD" w:rsidP="00FF7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ВР, член Управляющего совета, </w:t>
            </w: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отчетной работы и </w:t>
            </w: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доведение сведений до администрации и Управляющего Совета</w:t>
            </w:r>
          </w:p>
        </w:tc>
        <w:tc>
          <w:tcPr>
            <w:tcW w:w="324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420" w:type="dxa"/>
          </w:tcPr>
          <w:p w:rsidR="00DC7CDD" w:rsidRPr="00162304" w:rsidRDefault="00DC7CDD" w:rsidP="00FF7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</w:t>
            </w: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и качеством питания,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DC7CDD" w:rsidRPr="00162304" w:rsidTr="009A327F">
        <w:tc>
          <w:tcPr>
            <w:tcW w:w="10008" w:type="dxa"/>
            <w:gridSpan w:val="3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№3 КУЛЬТУРНО-ПРОСВЕТИТЕЛЬНАЯ И ВОСПИТАТЕЛЬНАЯ РАБОТА</w:t>
            </w:r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691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программы </w:t>
            </w:r>
            <w:r w:rsidR="006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школьника</w:t>
            </w:r>
            <w:r w:rsidR="006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DC7CDD" w:rsidRPr="00162304" w:rsidRDefault="00DC7CDD" w:rsidP="00691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69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член Управляющего совета, </w:t>
            </w: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</w:tr>
      <w:tr w:rsidR="00DC7CDD" w:rsidRPr="00162304" w:rsidTr="009A327F">
        <w:tc>
          <w:tcPr>
            <w:tcW w:w="3348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родительской общественностью по вопросам здорового питания детей</w:t>
            </w:r>
          </w:p>
        </w:tc>
        <w:tc>
          <w:tcPr>
            <w:tcW w:w="3240" w:type="dxa"/>
          </w:tcPr>
          <w:p w:rsidR="00DC7CDD" w:rsidRPr="00162304" w:rsidRDefault="007240AB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Управляющего совета, классные руководители</w:t>
            </w:r>
          </w:p>
        </w:tc>
      </w:tr>
      <w:tr w:rsidR="007240AB" w:rsidRPr="00162304" w:rsidTr="008C6E78">
        <w:tc>
          <w:tcPr>
            <w:tcW w:w="10008" w:type="dxa"/>
            <w:gridSpan w:val="3"/>
          </w:tcPr>
          <w:p w:rsidR="007240AB" w:rsidRPr="00162304" w:rsidRDefault="007240AB" w:rsidP="00724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№4 УКРЕПЛЕНИЕ МАТЕРИАЛЬНО-ТЕХНИЧЕСКОЙ БАЗЫ</w:t>
            </w:r>
          </w:p>
        </w:tc>
      </w:tr>
      <w:tr w:rsidR="007240AB" w:rsidRPr="00162304" w:rsidTr="009A327F">
        <w:tc>
          <w:tcPr>
            <w:tcW w:w="3348" w:type="dxa"/>
          </w:tcPr>
          <w:p w:rsidR="007240AB" w:rsidRDefault="007240AB" w:rsidP="00724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зала питания столовой</w:t>
            </w:r>
          </w:p>
        </w:tc>
        <w:tc>
          <w:tcPr>
            <w:tcW w:w="3240" w:type="dxa"/>
          </w:tcPr>
          <w:p w:rsidR="007240AB" w:rsidRDefault="007240AB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2010-2013 гг.</w:t>
            </w:r>
          </w:p>
        </w:tc>
        <w:tc>
          <w:tcPr>
            <w:tcW w:w="3420" w:type="dxa"/>
          </w:tcPr>
          <w:p w:rsidR="007240AB" w:rsidRPr="00162304" w:rsidRDefault="007240AB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240AB" w:rsidRPr="00162304" w:rsidTr="009A327F">
        <w:tc>
          <w:tcPr>
            <w:tcW w:w="3348" w:type="dxa"/>
          </w:tcPr>
          <w:p w:rsidR="007240AB" w:rsidRPr="00F57517" w:rsidRDefault="007240AB" w:rsidP="004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</w:t>
            </w:r>
            <w:r w:rsidRPr="00F5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оборудования для ст</w:t>
            </w:r>
            <w:r w:rsidRPr="00F5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5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ловой</w:t>
            </w:r>
          </w:p>
        </w:tc>
        <w:tc>
          <w:tcPr>
            <w:tcW w:w="3240" w:type="dxa"/>
          </w:tcPr>
          <w:p w:rsidR="007240AB" w:rsidRDefault="007240AB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 гг.</w:t>
            </w:r>
          </w:p>
        </w:tc>
        <w:tc>
          <w:tcPr>
            <w:tcW w:w="3420" w:type="dxa"/>
          </w:tcPr>
          <w:p w:rsidR="007240AB" w:rsidRPr="00162304" w:rsidRDefault="007240AB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240AB" w:rsidRPr="00162304" w:rsidTr="009A327F">
        <w:tc>
          <w:tcPr>
            <w:tcW w:w="3348" w:type="dxa"/>
          </w:tcPr>
          <w:p w:rsidR="007240AB" w:rsidRPr="00F57517" w:rsidRDefault="007240AB" w:rsidP="00EA3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 оборудования</w:t>
            </w:r>
          </w:p>
        </w:tc>
        <w:tc>
          <w:tcPr>
            <w:tcW w:w="3240" w:type="dxa"/>
          </w:tcPr>
          <w:p w:rsidR="007240AB" w:rsidRDefault="007240AB" w:rsidP="00E61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420" w:type="dxa"/>
          </w:tcPr>
          <w:p w:rsidR="007240AB" w:rsidRPr="00162304" w:rsidRDefault="007240AB" w:rsidP="00F77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DC7CDD" w:rsidRPr="00162304" w:rsidRDefault="00DC7CDD" w:rsidP="009A327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DC7CDD" w:rsidRPr="00162304" w:rsidRDefault="00DC7CDD" w:rsidP="009A32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ОРГАНИЗАЦИЯ ДЕЯТЕЛЬНОСТИ КОМИССИИ ПО </w:t>
      </w:r>
      <w:proofErr w:type="gramStart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КОНТРОЛЮ ЗА</w:t>
      </w:r>
      <w:proofErr w:type="gramEnd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ОРГАНИЗАЦИЕЙ И КАЧСТВОМ ПИТАНИЯ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Школьная комиссия по контролю за организацией и качеством питания </w:t>
      </w:r>
      <w:proofErr w:type="gramStart"/>
      <w:r w:rsidRPr="00162304">
        <w:rPr>
          <w:rFonts w:ascii="Times New Roman" w:hAnsi="Times New Roman"/>
        </w:rPr>
        <w:t>обучающихся</w:t>
      </w:r>
      <w:proofErr w:type="gramEnd"/>
      <w:r w:rsidRPr="00162304">
        <w:rPr>
          <w:rFonts w:ascii="Times New Roman" w:hAnsi="Times New Roman"/>
        </w:rPr>
        <w:t xml:space="preserve"> существует с 200</w:t>
      </w:r>
      <w:r w:rsidR="00FD3BBD">
        <w:rPr>
          <w:rFonts w:ascii="Times New Roman" w:hAnsi="Times New Roman"/>
        </w:rPr>
        <w:t>9</w:t>
      </w:r>
      <w:r w:rsidRPr="00162304">
        <w:rPr>
          <w:rFonts w:ascii="Times New Roman" w:hAnsi="Times New Roman"/>
        </w:rPr>
        <w:t xml:space="preserve"> года. В своей деятельности комиссия руководствуется законодательными и иными нормативными правовыми актами Российской Федерации, М</w:t>
      </w:r>
      <w:r w:rsidR="00FD3BBD">
        <w:rPr>
          <w:rFonts w:ascii="Times New Roman" w:hAnsi="Times New Roman"/>
        </w:rPr>
        <w:t>осковской области, Постановления</w:t>
      </w:r>
      <w:r w:rsidRPr="00162304">
        <w:rPr>
          <w:rFonts w:ascii="Times New Roman" w:hAnsi="Times New Roman"/>
        </w:rPr>
        <w:t>м</w:t>
      </w:r>
      <w:r w:rsidR="00FD3BBD">
        <w:rPr>
          <w:rFonts w:ascii="Times New Roman" w:hAnsi="Times New Roman"/>
        </w:rPr>
        <w:t>и</w:t>
      </w:r>
      <w:r w:rsidRPr="00162304">
        <w:rPr>
          <w:rFonts w:ascii="Times New Roman" w:hAnsi="Times New Roman"/>
        </w:rPr>
        <w:t xml:space="preserve"> Главы администрации Ленинского </w:t>
      </w:r>
      <w:r w:rsidR="00FD3BBD">
        <w:rPr>
          <w:rFonts w:ascii="Times New Roman" w:hAnsi="Times New Roman"/>
        </w:rPr>
        <w:t xml:space="preserve">муниципального </w:t>
      </w:r>
      <w:r w:rsidRPr="00162304">
        <w:rPr>
          <w:rFonts w:ascii="Times New Roman" w:hAnsi="Times New Roman"/>
        </w:rPr>
        <w:t>района, приказами и распоряжениями органов управления образованием, уставом и локальными актами образовательного учреждения.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Состав школьной комиссии утверждается приказом директора школы на каждый учебный год.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Члены комиссии из своего состава выбирают председателя.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Работа комиссии осуществляется в соответствии с планом, согласованным с администрацией школы.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Результаты проверок и меры, принятые по устранению недостатков</w:t>
      </w:r>
      <w:r w:rsidR="00FD3BBD">
        <w:rPr>
          <w:rFonts w:ascii="Times New Roman" w:hAnsi="Times New Roman"/>
        </w:rPr>
        <w:t>,</w:t>
      </w:r>
      <w:r w:rsidRPr="00162304">
        <w:rPr>
          <w:rFonts w:ascii="Times New Roman" w:hAnsi="Times New Roman"/>
        </w:rPr>
        <w:t xml:space="preserve"> оформляются актами и рассматриваются на заседаниях комиссии с приглашением заинтересованных лиц.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Заседание комиссии оформляется протоколом и доводится до сведения администрации школы.</w:t>
      </w:r>
    </w:p>
    <w:p w:rsidR="00DC7CDD" w:rsidRPr="00162304" w:rsidRDefault="00DC7CDD" w:rsidP="009A327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комиссии: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Оказывает содействие администрации школы в организации питания </w:t>
      </w:r>
      <w:proofErr w:type="gramStart"/>
      <w:r w:rsidRPr="00162304">
        <w:rPr>
          <w:rFonts w:ascii="Times New Roman" w:hAnsi="Times New Roman"/>
        </w:rPr>
        <w:t>обучающихся</w:t>
      </w:r>
      <w:proofErr w:type="gramEnd"/>
      <w:r w:rsidRPr="00162304">
        <w:rPr>
          <w:rFonts w:ascii="Times New Roman" w:hAnsi="Times New Roman"/>
        </w:rPr>
        <w:t xml:space="preserve">. </w:t>
      </w:r>
    </w:p>
    <w:p w:rsidR="00DC7CDD" w:rsidRPr="00162304" w:rsidRDefault="00FD3BBD" w:rsidP="009A327F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контроль:</w:t>
      </w:r>
    </w:p>
    <w:p w:rsidR="00DC7CD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а рациональным использованием финансовых средств, выделенных на питание обучающихся; </w:t>
      </w:r>
    </w:p>
    <w:p w:rsidR="00DC7CD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а целевым использованием продуктов питания и готовой продукции; </w:t>
      </w:r>
    </w:p>
    <w:p w:rsidR="00DC7CD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а соответствием рационов питания согласно утвержденному меню; </w:t>
      </w:r>
    </w:p>
    <w:p w:rsidR="00DC7CD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а качеством готовой продукции; </w:t>
      </w:r>
    </w:p>
    <w:p w:rsidR="00DC7CD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а санитарным состоянием пищеблока; </w:t>
      </w:r>
    </w:p>
    <w:p w:rsidR="00DC7CD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а выполнением графика поставок продуктов и готовой продукции, сроками их хранения и использования; </w:t>
      </w:r>
    </w:p>
    <w:p w:rsidR="00DC7CD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а организацией приема пищи </w:t>
      </w:r>
      <w:proofErr w:type="gramStart"/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7CDD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7CDD" w:rsidRPr="00162304">
        <w:rPr>
          <w:rFonts w:ascii="Times New Roman" w:hAnsi="Times New Roman" w:cs="Times New Roman"/>
          <w:color w:val="000000"/>
          <w:sz w:val="24"/>
          <w:szCs w:val="24"/>
        </w:rPr>
        <w:t>а соблю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дением графика работы столовой;</w:t>
      </w:r>
    </w:p>
    <w:p w:rsidR="00FD3BBD" w:rsidRPr="00162304" w:rsidRDefault="00FD3BBD" w:rsidP="00FD3B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закладкой продуктов.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lastRenderedPageBreak/>
        <w:t xml:space="preserve"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Организует и проводит опрос </w:t>
      </w:r>
      <w:proofErr w:type="gramStart"/>
      <w:r w:rsidRPr="00162304">
        <w:rPr>
          <w:rFonts w:ascii="Times New Roman" w:hAnsi="Times New Roman"/>
        </w:rPr>
        <w:t>обучающихся</w:t>
      </w:r>
      <w:proofErr w:type="gramEnd"/>
      <w:r w:rsidRPr="00162304">
        <w:rPr>
          <w:rFonts w:ascii="Times New Roman" w:hAnsi="Times New Roman"/>
        </w:rPr>
        <w:t xml:space="preserve"> по ассортименту и качеству отпускаемой продукции и представляет полученную информацию руководству школы.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Вносит администрации школы предложения по улучшению обслуживания </w:t>
      </w:r>
      <w:proofErr w:type="gramStart"/>
      <w:r w:rsidRPr="00162304">
        <w:rPr>
          <w:rFonts w:ascii="Times New Roman" w:hAnsi="Times New Roman"/>
        </w:rPr>
        <w:t>обучающихся</w:t>
      </w:r>
      <w:proofErr w:type="gramEnd"/>
      <w:r w:rsidRPr="00162304">
        <w:rPr>
          <w:rFonts w:ascii="Times New Roman" w:hAnsi="Times New Roman"/>
        </w:rPr>
        <w:t xml:space="preserve">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162304">
        <w:rPr>
          <w:rFonts w:ascii="Times New Roman" w:hAnsi="Times New Roman"/>
        </w:rPr>
        <w:t>обучающихся</w:t>
      </w:r>
      <w:proofErr w:type="gramEnd"/>
      <w:r w:rsidRPr="00162304">
        <w:rPr>
          <w:rFonts w:ascii="Times New Roman" w:hAnsi="Times New Roman"/>
        </w:rPr>
        <w:t xml:space="preserve">.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 РАБОТЫ КОМИССИИ ПО </w:t>
      </w:r>
      <w:proofErr w:type="gramStart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КОНТРОЛЮ ЗА</w:t>
      </w:r>
      <w:proofErr w:type="gramEnd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ОРГАНИЗАЦИЕЙ И КАЧЕСТВОМ ПИТАНИЯ УЧАЩИХСЯ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680"/>
        <w:gridCol w:w="1657"/>
        <w:gridCol w:w="3023"/>
      </w:tblGrid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Рацион меню завтраков, обедов для ГПД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член Управляющего совета.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Качество сырой продукции в соответствии с сертификатами.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член Управляющего совета.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готовой продукции в соответствии нормам </w:t>
            </w:r>
            <w:proofErr w:type="spell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член Управляющего совета.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санитарно-гигиенических условий пищеблока нормам </w:t>
            </w:r>
            <w:proofErr w:type="spell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член Управляющего совета.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Питание учащиеся группы продленного дня согласно графику. Соответствие рациона их обеда предложенному меню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член Управляющего совета.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поставки готовой продукции 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питания, 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УВР, член Управляющего совета.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Сроки хранения и использования готовой продукции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буфетной продукции, реализуемой за наличный расчет, накладные,</w:t>
            </w:r>
          </w:p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 прейскурант, </w:t>
            </w:r>
          </w:p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ценники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Управляющего совета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технологического процесса (отбирается суточная проба от каждой партии приготовленных блюд)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Управляющего совета</w:t>
            </w:r>
          </w:p>
        </w:tc>
      </w:tr>
      <w:tr w:rsidR="00DC7CDD" w:rsidRPr="00162304" w:rsidTr="00FF70F6">
        <w:tc>
          <w:tcPr>
            <w:tcW w:w="648" w:type="dxa"/>
          </w:tcPr>
          <w:p w:rsidR="00DC7CDD" w:rsidRPr="00162304" w:rsidRDefault="00DC7CDD" w:rsidP="009A3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среди обучающихся и их родителей по основам рационального питания и повышению культуры питания</w:t>
            </w:r>
          </w:p>
        </w:tc>
        <w:tc>
          <w:tcPr>
            <w:tcW w:w="165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23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Управляющего совета, классные руководители</w:t>
            </w:r>
          </w:p>
        </w:tc>
      </w:tr>
    </w:tbl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ПРОГРАММА ПРОИЗВОДСТВЕННОГО КОНТРОЛЯ ОРГАНИЗАЦИИ ПИТАНИЯ </w:t>
      </w:r>
      <w:proofErr w:type="gramStart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(на основе </w:t>
      </w:r>
      <w:proofErr w:type="spellStart"/>
      <w:r w:rsidRPr="00162304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proofErr w:type="spellEnd"/>
      <w:r w:rsidRPr="0016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304">
        <w:rPr>
          <w:rFonts w:ascii="Times New Roman" w:hAnsi="Times New Roman" w:cs="Times New Roman"/>
          <w:sz w:val="24"/>
          <w:szCs w:val="24"/>
        </w:rPr>
        <w:t>2.4.2.1178-02,</w:t>
      </w:r>
      <w:r w:rsidRPr="001623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6230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2304">
        <w:rPr>
          <w:rFonts w:ascii="Times New Roman" w:hAnsi="Times New Roman" w:cs="Times New Roman"/>
          <w:sz w:val="24"/>
          <w:szCs w:val="24"/>
        </w:rPr>
        <w:t xml:space="preserve"> 2.4.5.2409-08</w:t>
      </w:r>
      <w:proofErr w:type="gramStart"/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)</w:t>
      </w:r>
      <w:proofErr w:type="gramEnd"/>
    </w:p>
    <w:p w:rsidR="00DC7CDD" w:rsidRPr="00162304" w:rsidRDefault="00DC7CDD" w:rsidP="009A32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производственного контроля</w:t>
      </w:r>
    </w:p>
    <w:p w:rsidR="00DC7CDD" w:rsidRPr="00162304" w:rsidRDefault="00DC7CDD" w:rsidP="009A3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Контролируется: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Микробиологические показатели качества и безопасности продуктов;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мытья посуды;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Условия и сроки хранения продуктов;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Исправность холодильного и технологического оборудования;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личной гигиены и своевременное прохождение необходимых осмотров; </w:t>
      </w:r>
    </w:p>
    <w:p w:rsidR="00DC7CDD" w:rsidRPr="00162304" w:rsidRDefault="00DC7CDD" w:rsidP="009A32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Дезинфицирующие мероприятия и т.д.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производственного контроля организации питания </w:t>
      </w:r>
      <w:proofErr w:type="gramStart"/>
      <w:r w:rsidRPr="0016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16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4"/>
        <w:gridCol w:w="2174"/>
        <w:gridCol w:w="2041"/>
        <w:gridCol w:w="1782"/>
        <w:gridCol w:w="1887"/>
        <w:gridCol w:w="1701"/>
      </w:tblGrid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контроля, нормативные документы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Учетно-отчетная форма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планировка пищеблока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плану размещения технологического оборудования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АХЧ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готовности к новому учебному году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столовой, буфета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зал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протоколов заседаний комиссии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Подсобные помещения пищеблока, обеденный зал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проверки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поставленной продукции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Холодильное оборудование, подсобные помещения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раза в неделю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Температурная карта холодильного оборудования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поставленных сырых продуктов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Сертификаты на поставляемую продукцию, накладные, гигиенические </w:t>
            </w: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заключения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Бракеражный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ассортиментом вырабатываемой продукции, качеством полуфабрикатов и готовой продукции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продукции, внешний вид, цвет, запах, вкус.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проверки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суточной пробы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контейнеры, температура хранения, 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Бракеражный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724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вид, цвет, запах, вкус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Бракеражный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Раздача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 - ответственный за питание</w:t>
            </w:r>
          </w:p>
        </w:tc>
        <w:tc>
          <w:tcPr>
            <w:tcW w:w="164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проверки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рациона питания обучающихся примерному 2-х недельному меню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Ежедневное меню, 2-х недельное меню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Отв. за питание, </w:t>
            </w: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комиссии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Поточность производственных процессов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или наличие пересечений обработки и потоков сырья, полуфабрикатов, чистой и грязной посуды, инвентаря, тары.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столовой, </w:t>
            </w: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ответственный за питание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проверки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перед столовой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учитель по 1 этажу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Накладные, журнал учета отпущенной продукции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за питание, Заведующий столовой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списания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санитарных правил при мытье посуды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Посудомоечный цех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проверки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</w:t>
            </w: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эксплуатации технологического и холодильного оборудования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Пищеблок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АХЧ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проверки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здоровья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пользующихся питанием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карты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Графики, диаграммы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организацией приема пищи 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Отв. за питание, </w:t>
            </w:r>
            <w:proofErr w:type="spell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проверки</w:t>
            </w:r>
          </w:p>
        </w:tc>
      </w:tr>
      <w:tr w:rsidR="00DC7CDD" w:rsidRPr="00162304" w:rsidTr="009A327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пищевыми отходами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тары, своевременный вывоз</w:t>
            </w:r>
          </w:p>
        </w:tc>
        <w:tc>
          <w:tcPr>
            <w:tcW w:w="19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9A3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столовой, зам. директора по АХЧ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проверки</w:t>
            </w:r>
          </w:p>
        </w:tc>
      </w:tr>
    </w:tbl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приобретения необходимого оборудования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"/>
        <w:gridCol w:w="5087"/>
        <w:gridCol w:w="1701"/>
        <w:gridCol w:w="2664"/>
      </w:tblGrid>
      <w:tr w:rsidR="00DC7CDD" w:rsidRPr="00162304" w:rsidTr="00FD3BBD">
        <w:trPr>
          <w:jc w:val="center"/>
        </w:trPr>
        <w:tc>
          <w:tcPr>
            <w:tcW w:w="556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7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64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Финансирование</w:t>
            </w:r>
          </w:p>
        </w:tc>
      </w:tr>
      <w:tr w:rsidR="00DC7CDD" w:rsidRPr="00162304" w:rsidTr="00FD3BBD">
        <w:trPr>
          <w:jc w:val="center"/>
        </w:trPr>
        <w:tc>
          <w:tcPr>
            <w:tcW w:w="556" w:type="dxa"/>
          </w:tcPr>
          <w:p w:rsidR="00DC7CDD" w:rsidRPr="007240AB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40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DC7CDD" w:rsidRPr="00162304" w:rsidRDefault="00DC7CDD" w:rsidP="00FF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питьевые фонтанчики </w:t>
            </w:r>
          </w:p>
        </w:tc>
        <w:tc>
          <w:tcPr>
            <w:tcW w:w="1701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2011г</w:t>
            </w:r>
            <w:r w:rsidR="00FD3B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внебюджетное</w:t>
            </w:r>
          </w:p>
        </w:tc>
      </w:tr>
      <w:tr w:rsidR="00DC7CDD" w:rsidRPr="00162304" w:rsidTr="00FD3BBD">
        <w:trPr>
          <w:jc w:val="center"/>
        </w:trPr>
        <w:tc>
          <w:tcPr>
            <w:tcW w:w="556" w:type="dxa"/>
          </w:tcPr>
          <w:p w:rsidR="00DC7CDD" w:rsidRPr="007240AB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40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Сушка электрическая для рук</w:t>
            </w:r>
          </w:p>
        </w:tc>
        <w:tc>
          <w:tcPr>
            <w:tcW w:w="1701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2011г</w:t>
            </w:r>
            <w:r w:rsidR="00FD3B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внебюджетное</w:t>
            </w:r>
          </w:p>
        </w:tc>
      </w:tr>
      <w:tr w:rsidR="00DC7CDD" w:rsidRPr="00162304" w:rsidTr="00FD3BBD">
        <w:trPr>
          <w:jc w:val="center"/>
        </w:trPr>
        <w:tc>
          <w:tcPr>
            <w:tcW w:w="556" w:type="dxa"/>
          </w:tcPr>
          <w:p w:rsidR="00DC7CDD" w:rsidRPr="007240AB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40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7" w:type="dxa"/>
          </w:tcPr>
          <w:p w:rsidR="00DC7CDD" w:rsidRPr="00162304" w:rsidRDefault="00DC7CDD" w:rsidP="009A3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sz w:val="24"/>
                <w:szCs w:val="24"/>
              </w:rPr>
              <w:t>Оборудование для выполнения Методических указаний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</w:t>
            </w:r>
          </w:p>
        </w:tc>
        <w:tc>
          <w:tcPr>
            <w:tcW w:w="1701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2011г</w:t>
            </w:r>
            <w:r w:rsidR="00FD3B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DC7CDD" w:rsidRPr="00162304" w:rsidRDefault="00DC7CD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внебюджетное</w:t>
            </w:r>
          </w:p>
        </w:tc>
      </w:tr>
      <w:tr w:rsidR="00FD3BBD" w:rsidRPr="00162304" w:rsidTr="00FD3BBD">
        <w:trPr>
          <w:jc w:val="center"/>
        </w:trPr>
        <w:tc>
          <w:tcPr>
            <w:tcW w:w="556" w:type="dxa"/>
          </w:tcPr>
          <w:p w:rsidR="00FD3BBD" w:rsidRPr="007240AB" w:rsidRDefault="00FD3BB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40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FD3BBD" w:rsidRPr="00162304" w:rsidRDefault="00FD3BBD" w:rsidP="009A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технологического оборудования: лента раздачи; электроплита, витрина</w:t>
            </w:r>
          </w:p>
        </w:tc>
        <w:tc>
          <w:tcPr>
            <w:tcW w:w="1701" w:type="dxa"/>
          </w:tcPr>
          <w:p w:rsidR="00FD3BBD" w:rsidRPr="00162304" w:rsidRDefault="00FD3BBD" w:rsidP="009A3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2664" w:type="dxa"/>
          </w:tcPr>
          <w:p w:rsidR="00FD3BBD" w:rsidRPr="00162304" w:rsidRDefault="00FD3BBD" w:rsidP="00E84F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23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бюджетное</w:t>
            </w:r>
          </w:p>
        </w:tc>
      </w:tr>
    </w:tbl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C7CDD" w:rsidRPr="00162304" w:rsidRDefault="00DC7CDD" w:rsidP="009A3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ЗАКЛЮЧЕНИЕ</w:t>
      </w:r>
    </w:p>
    <w:p w:rsidR="00DC7CDD" w:rsidRPr="00162304" w:rsidRDefault="00DC7CDD" w:rsidP="009A3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Программа развития организации питания в школе осуществляется коллекти</w:t>
      </w:r>
      <w:r w:rsidR="00FD3BBD">
        <w:rPr>
          <w:rFonts w:ascii="Times New Roman" w:hAnsi="Times New Roman" w:cs="Times New Roman"/>
          <w:sz w:val="24"/>
          <w:szCs w:val="24"/>
        </w:rPr>
        <w:t>вом школы, Управляющим советом</w:t>
      </w:r>
      <w:r w:rsidRPr="00162304">
        <w:rPr>
          <w:rFonts w:ascii="Times New Roman" w:hAnsi="Times New Roman" w:cs="Times New Roman"/>
          <w:sz w:val="24"/>
          <w:szCs w:val="24"/>
        </w:rPr>
        <w:t xml:space="preserve"> и работниками столовой. Она показала свою объективность, дала положительные результаты.</w:t>
      </w:r>
    </w:p>
    <w:p w:rsidR="00DC7CDD" w:rsidRPr="00162304" w:rsidRDefault="00DC7CDD" w:rsidP="009A327F">
      <w:pPr>
        <w:pStyle w:val="11"/>
        <w:rPr>
          <w:rFonts w:ascii="Times New Roman" w:hAnsi="Times New Roman"/>
        </w:rPr>
      </w:pPr>
      <w:r w:rsidRPr="00162304">
        <w:rPr>
          <w:rFonts w:ascii="Times New Roman" w:hAnsi="Times New Roman"/>
        </w:rPr>
        <w:t>По мониторингу медицинских данных практически не увеличилось количество больных учащихся желудочными заболеваниями. Значительно снизился процент инфекционных заболеваний</w:t>
      </w:r>
      <w:r w:rsidR="00FD3BBD">
        <w:rPr>
          <w:rFonts w:ascii="Times New Roman" w:hAnsi="Times New Roman"/>
        </w:rPr>
        <w:t xml:space="preserve"> – на 15%</w:t>
      </w:r>
      <w:r w:rsidRPr="00162304">
        <w:rPr>
          <w:rFonts w:ascii="Times New Roman" w:hAnsi="Times New Roman"/>
        </w:rPr>
        <w:t xml:space="preserve">. Этому способствует работа столовой, деятельность администрации и комиссии по </w:t>
      </w:r>
      <w:proofErr w:type="gramStart"/>
      <w:r w:rsidRPr="00162304">
        <w:rPr>
          <w:rFonts w:ascii="Times New Roman" w:hAnsi="Times New Roman"/>
        </w:rPr>
        <w:t>контролю за</w:t>
      </w:r>
      <w:proofErr w:type="gramEnd"/>
      <w:r w:rsidRPr="00162304">
        <w:rPr>
          <w:rFonts w:ascii="Times New Roman" w:hAnsi="Times New Roman"/>
        </w:rPr>
        <w:t xml:space="preserve"> организацией и качеством питания учащихся, а также систематическая культурно-просветительская работа с родителями и активность родительской ответственности. </w:t>
      </w:r>
    </w:p>
    <w:p w:rsidR="00DC7CDD" w:rsidRPr="00162304" w:rsidRDefault="00DC7CDD" w:rsidP="009A32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04">
        <w:rPr>
          <w:rFonts w:ascii="Times New Roman" w:hAnsi="Times New Roman" w:cs="Times New Roman"/>
          <w:sz w:val="24"/>
          <w:szCs w:val="24"/>
        </w:rPr>
        <w:t>В целом можно</w:t>
      </w:r>
      <w:r w:rsidRPr="00162304">
        <w:rPr>
          <w:rFonts w:ascii="Times New Roman" w:hAnsi="Times New Roman" w:cs="Times New Roman"/>
          <w:color w:val="000000"/>
          <w:sz w:val="24"/>
          <w:szCs w:val="24"/>
        </w:rPr>
        <w:t xml:space="preserve"> сделать вывод, что программа развития по организации питания в школе необходима для школы, при целенаправленной и систематической реализации она показала свою эффективность и результативность.</w:t>
      </w:r>
    </w:p>
    <w:sectPr w:rsidR="00DC7CDD" w:rsidRPr="00162304" w:rsidSect="00136E1A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04" w:rsidRDefault="00162304">
      <w:r>
        <w:separator/>
      </w:r>
    </w:p>
  </w:endnote>
  <w:endnote w:type="continuationSeparator" w:id="0">
    <w:p w:rsidR="00162304" w:rsidRDefault="0016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4" w:rsidRDefault="00162304" w:rsidP="00486C3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46A">
      <w:rPr>
        <w:rStyle w:val="a6"/>
        <w:noProof/>
      </w:rPr>
      <w:t>12</w:t>
    </w:r>
    <w:r>
      <w:rPr>
        <w:rStyle w:val="a6"/>
      </w:rPr>
      <w:fldChar w:fldCharType="end"/>
    </w:r>
  </w:p>
  <w:p w:rsidR="00162304" w:rsidRDefault="00162304" w:rsidP="00BC23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04" w:rsidRDefault="00162304">
      <w:r>
        <w:separator/>
      </w:r>
    </w:p>
  </w:footnote>
  <w:footnote w:type="continuationSeparator" w:id="0">
    <w:p w:rsidR="00162304" w:rsidRDefault="0016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4A8"/>
    <w:multiLevelType w:val="hybridMultilevel"/>
    <w:tmpl w:val="8A60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11C31"/>
    <w:multiLevelType w:val="hybridMultilevel"/>
    <w:tmpl w:val="5DC4A770"/>
    <w:lvl w:ilvl="0" w:tplc="6220C7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477D1"/>
    <w:multiLevelType w:val="hybridMultilevel"/>
    <w:tmpl w:val="CD2249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C0935D8"/>
    <w:multiLevelType w:val="hybridMultilevel"/>
    <w:tmpl w:val="7506CE14"/>
    <w:lvl w:ilvl="0" w:tplc="F1F269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">
    <w:nsid w:val="22C50864"/>
    <w:multiLevelType w:val="hybridMultilevel"/>
    <w:tmpl w:val="1D50F12A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8184A82"/>
    <w:multiLevelType w:val="multilevel"/>
    <w:tmpl w:val="459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9F6792C"/>
    <w:multiLevelType w:val="hybridMultilevel"/>
    <w:tmpl w:val="C68C8BF4"/>
    <w:lvl w:ilvl="0" w:tplc="6220C7BA">
      <w:start w:val="1"/>
      <w:numFmt w:val="bullet"/>
      <w:lvlText w:val=""/>
      <w:lvlJc w:val="left"/>
      <w:pPr>
        <w:ind w:left="11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44EA2"/>
    <w:multiLevelType w:val="hybridMultilevel"/>
    <w:tmpl w:val="D73A4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2A1E6D"/>
    <w:multiLevelType w:val="hybridMultilevel"/>
    <w:tmpl w:val="F740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76D9B"/>
    <w:multiLevelType w:val="hybridMultilevel"/>
    <w:tmpl w:val="6EE25178"/>
    <w:lvl w:ilvl="0" w:tplc="6220C7BA">
      <w:start w:val="1"/>
      <w:numFmt w:val="bullet"/>
      <w:lvlText w:val="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10">
    <w:nsid w:val="38984C0A"/>
    <w:multiLevelType w:val="multilevel"/>
    <w:tmpl w:val="B7D0204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394542FD"/>
    <w:multiLevelType w:val="hybridMultilevel"/>
    <w:tmpl w:val="4258B43A"/>
    <w:lvl w:ilvl="0" w:tplc="6220C7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03797"/>
    <w:multiLevelType w:val="hybridMultilevel"/>
    <w:tmpl w:val="A0DC87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C499A"/>
    <w:multiLevelType w:val="hybridMultilevel"/>
    <w:tmpl w:val="D40C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90476"/>
    <w:multiLevelType w:val="multilevel"/>
    <w:tmpl w:val="F1B2F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C897955"/>
    <w:multiLevelType w:val="hybridMultilevel"/>
    <w:tmpl w:val="1DEC6FEE"/>
    <w:lvl w:ilvl="0" w:tplc="6220C7BA">
      <w:start w:val="1"/>
      <w:numFmt w:val="bullet"/>
      <w:lvlText w:val=""/>
      <w:lvlJc w:val="left"/>
      <w:pPr>
        <w:ind w:left="11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16">
    <w:nsid w:val="5C5E4CA0"/>
    <w:multiLevelType w:val="hybridMultilevel"/>
    <w:tmpl w:val="B7D02044"/>
    <w:lvl w:ilvl="0" w:tplc="04190017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5EB20ADD"/>
    <w:multiLevelType w:val="hybridMultilevel"/>
    <w:tmpl w:val="07B63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54025"/>
    <w:multiLevelType w:val="hybridMultilevel"/>
    <w:tmpl w:val="0BF0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  <w:num w:numId="16">
    <w:abstractNumId w:val="0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A3"/>
    <w:rsid w:val="00006360"/>
    <w:rsid w:val="00027973"/>
    <w:rsid w:val="000327A6"/>
    <w:rsid w:val="0005621B"/>
    <w:rsid w:val="000E21B8"/>
    <w:rsid w:val="000F5BB8"/>
    <w:rsid w:val="00136E1A"/>
    <w:rsid w:val="00162304"/>
    <w:rsid w:val="001803A3"/>
    <w:rsid w:val="001F4D2C"/>
    <w:rsid w:val="0022492D"/>
    <w:rsid w:val="00244886"/>
    <w:rsid w:val="00265522"/>
    <w:rsid w:val="002701E4"/>
    <w:rsid w:val="00277759"/>
    <w:rsid w:val="00292A6E"/>
    <w:rsid w:val="00353190"/>
    <w:rsid w:val="00374EA2"/>
    <w:rsid w:val="0040616D"/>
    <w:rsid w:val="00417C5B"/>
    <w:rsid w:val="00432D9A"/>
    <w:rsid w:val="00437351"/>
    <w:rsid w:val="00461821"/>
    <w:rsid w:val="00486C3B"/>
    <w:rsid w:val="004F07E4"/>
    <w:rsid w:val="00527709"/>
    <w:rsid w:val="00542A36"/>
    <w:rsid w:val="005B0B0D"/>
    <w:rsid w:val="005D13CC"/>
    <w:rsid w:val="00627EFF"/>
    <w:rsid w:val="006674F6"/>
    <w:rsid w:val="00684851"/>
    <w:rsid w:val="00691787"/>
    <w:rsid w:val="007202C5"/>
    <w:rsid w:val="007240AB"/>
    <w:rsid w:val="0072429D"/>
    <w:rsid w:val="007B376B"/>
    <w:rsid w:val="007F0BA3"/>
    <w:rsid w:val="00863AE8"/>
    <w:rsid w:val="0087750E"/>
    <w:rsid w:val="008F2BE3"/>
    <w:rsid w:val="00986877"/>
    <w:rsid w:val="0099434C"/>
    <w:rsid w:val="009963FF"/>
    <w:rsid w:val="009A327F"/>
    <w:rsid w:val="00A32C2D"/>
    <w:rsid w:val="00A96E5B"/>
    <w:rsid w:val="00AF2AC3"/>
    <w:rsid w:val="00B22E23"/>
    <w:rsid w:val="00B32630"/>
    <w:rsid w:val="00B43225"/>
    <w:rsid w:val="00B53F66"/>
    <w:rsid w:val="00BC23B6"/>
    <w:rsid w:val="00C04ACE"/>
    <w:rsid w:val="00C07951"/>
    <w:rsid w:val="00CE57B5"/>
    <w:rsid w:val="00CF6810"/>
    <w:rsid w:val="00D165EF"/>
    <w:rsid w:val="00D20158"/>
    <w:rsid w:val="00DC546A"/>
    <w:rsid w:val="00DC7CDD"/>
    <w:rsid w:val="00DF65DA"/>
    <w:rsid w:val="00E23641"/>
    <w:rsid w:val="00E2777D"/>
    <w:rsid w:val="00E4364B"/>
    <w:rsid w:val="00E4646A"/>
    <w:rsid w:val="00E9432B"/>
    <w:rsid w:val="00F6125B"/>
    <w:rsid w:val="00FB4C41"/>
    <w:rsid w:val="00FD3BBD"/>
    <w:rsid w:val="00FD4A99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1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0327A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7A6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0BA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C23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B4C41"/>
  </w:style>
  <w:style w:type="character" w:styleId="a6">
    <w:name w:val="page number"/>
    <w:basedOn w:val="a0"/>
    <w:uiPriority w:val="99"/>
    <w:rsid w:val="00BC23B6"/>
  </w:style>
  <w:style w:type="paragraph" w:customStyle="1" w:styleId="c">
    <w:name w:val="c"/>
    <w:basedOn w:val="a"/>
    <w:uiPriority w:val="99"/>
    <w:rsid w:val="00F6125B"/>
    <w:pPr>
      <w:spacing w:after="0" w:line="240" w:lineRule="auto"/>
      <w:jc w:val="center"/>
    </w:pPr>
    <w:rPr>
      <w:color w:val="000000"/>
      <w:sz w:val="24"/>
      <w:szCs w:val="24"/>
    </w:rPr>
  </w:style>
  <w:style w:type="paragraph" w:customStyle="1" w:styleId="u">
    <w:name w:val="u"/>
    <w:basedOn w:val="a"/>
    <w:uiPriority w:val="99"/>
    <w:rsid w:val="00F6125B"/>
    <w:pPr>
      <w:spacing w:after="0" w:line="240" w:lineRule="auto"/>
      <w:ind w:firstLine="390"/>
      <w:jc w:val="both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F6125B"/>
    <w:pPr>
      <w:ind w:left="720"/>
    </w:pPr>
    <w:rPr>
      <w:lang w:eastAsia="en-US"/>
    </w:rPr>
  </w:style>
  <w:style w:type="paragraph" w:styleId="a8">
    <w:name w:val="Normal (Web)"/>
    <w:basedOn w:val="a"/>
    <w:uiPriority w:val="99"/>
    <w:rsid w:val="00F6125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locked/>
    <w:rsid w:val="00F6125B"/>
    <w:rPr>
      <w:b/>
      <w:bCs/>
    </w:rPr>
  </w:style>
  <w:style w:type="character" w:customStyle="1" w:styleId="aa">
    <w:name w:val="Название Знак"/>
    <w:basedOn w:val="a0"/>
    <w:link w:val="ab"/>
    <w:uiPriority w:val="99"/>
    <w:locked/>
    <w:rsid w:val="00863AE8"/>
    <w:rPr>
      <w:sz w:val="36"/>
      <w:szCs w:val="36"/>
      <w:lang w:val="en-US" w:eastAsia="ru-RU"/>
    </w:rPr>
  </w:style>
  <w:style w:type="paragraph" w:styleId="ab">
    <w:name w:val="Title"/>
    <w:basedOn w:val="a"/>
    <w:link w:val="aa"/>
    <w:uiPriority w:val="99"/>
    <w:qFormat/>
    <w:locked/>
    <w:rsid w:val="00863AE8"/>
    <w:pPr>
      <w:spacing w:after="0" w:line="240" w:lineRule="auto"/>
      <w:jc w:val="center"/>
    </w:pPr>
    <w:rPr>
      <w:sz w:val="36"/>
      <w:szCs w:val="36"/>
      <w:lang w:val="en-US"/>
    </w:rPr>
  </w:style>
  <w:style w:type="character" w:customStyle="1" w:styleId="TitleChar">
    <w:name w:val="Title Char"/>
    <w:basedOn w:val="a0"/>
    <w:link w:val="ab"/>
    <w:uiPriority w:val="99"/>
    <w:locked/>
    <w:rsid w:val="00417C5B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277759"/>
    <w:pPr>
      <w:spacing w:after="0" w:line="360" w:lineRule="auto"/>
      <w:ind w:left="567"/>
      <w:jc w:val="center"/>
    </w:pPr>
    <w:rPr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17C5B"/>
  </w:style>
  <w:style w:type="paragraph" w:customStyle="1" w:styleId="11">
    <w:name w:val="Стиль1"/>
    <w:basedOn w:val="a"/>
    <w:uiPriority w:val="99"/>
    <w:rsid w:val="009A327F"/>
    <w:pPr>
      <w:spacing w:after="0" w:line="240" w:lineRule="auto"/>
      <w:ind w:firstLine="397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3873</Words>
  <Characters>28262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10</cp:revision>
  <cp:lastPrinted>2011-03-15T13:21:00Z</cp:lastPrinted>
  <dcterms:created xsi:type="dcterms:W3CDTF">2002-12-31T22:38:00Z</dcterms:created>
  <dcterms:modified xsi:type="dcterms:W3CDTF">2011-03-15T16:22:00Z</dcterms:modified>
</cp:coreProperties>
</file>