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D1" w:rsidRDefault="002155D1" w:rsidP="005450DE">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Конспект занятия </w:t>
      </w:r>
      <w:r w:rsidR="005D6CC9">
        <w:rPr>
          <w:rFonts w:ascii="Times New Roman" w:hAnsi="Times New Roman" w:cs="Times New Roman"/>
          <w:b/>
          <w:sz w:val="28"/>
          <w:szCs w:val="28"/>
        </w:rPr>
        <w:t xml:space="preserve"> курса «Традиционная культура казачества». </w:t>
      </w:r>
      <w:r>
        <w:rPr>
          <w:rFonts w:ascii="Times New Roman" w:hAnsi="Times New Roman" w:cs="Times New Roman"/>
          <w:b/>
          <w:sz w:val="28"/>
          <w:szCs w:val="28"/>
        </w:rPr>
        <w:t xml:space="preserve"> </w:t>
      </w:r>
    </w:p>
    <w:p w:rsidR="005D6CC9" w:rsidRDefault="005D6CC9" w:rsidP="005450DE">
      <w:pPr>
        <w:spacing w:after="0"/>
        <w:ind w:firstLine="709"/>
        <w:jc w:val="center"/>
        <w:rPr>
          <w:rFonts w:ascii="Times New Roman" w:hAnsi="Times New Roman" w:cs="Times New Roman"/>
          <w:b/>
          <w:sz w:val="28"/>
          <w:szCs w:val="28"/>
        </w:rPr>
      </w:pPr>
    </w:p>
    <w:p w:rsidR="00E92E1F" w:rsidRDefault="005D6CC9" w:rsidP="005450DE">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 занятия: </w:t>
      </w:r>
      <w:r w:rsidR="002155D1">
        <w:rPr>
          <w:rFonts w:ascii="Times New Roman" w:hAnsi="Times New Roman" w:cs="Times New Roman"/>
          <w:b/>
          <w:sz w:val="28"/>
          <w:szCs w:val="28"/>
        </w:rPr>
        <w:t xml:space="preserve"> </w:t>
      </w:r>
      <w:r>
        <w:rPr>
          <w:rFonts w:ascii="Times New Roman" w:hAnsi="Times New Roman" w:cs="Times New Roman"/>
          <w:b/>
          <w:sz w:val="28"/>
          <w:szCs w:val="28"/>
        </w:rPr>
        <w:t>«</w:t>
      </w:r>
      <w:r w:rsidR="005450DE" w:rsidRPr="00F92189">
        <w:rPr>
          <w:rFonts w:ascii="Times New Roman" w:hAnsi="Times New Roman" w:cs="Times New Roman"/>
          <w:b/>
          <w:sz w:val="28"/>
          <w:szCs w:val="28"/>
        </w:rPr>
        <w:t>Словарь казачьих терминов</w:t>
      </w:r>
      <w:r>
        <w:rPr>
          <w:rFonts w:ascii="Times New Roman" w:hAnsi="Times New Roman" w:cs="Times New Roman"/>
          <w:b/>
          <w:sz w:val="28"/>
          <w:szCs w:val="28"/>
        </w:rPr>
        <w:t>»</w:t>
      </w:r>
    </w:p>
    <w:p w:rsidR="005D6CC9" w:rsidRDefault="005D6CC9" w:rsidP="005D6CC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Возраст учащихся: 14-15 лет. </w:t>
      </w:r>
    </w:p>
    <w:p w:rsidR="005D6CC9" w:rsidRDefault="005D6CC9" w:rsidP="005D6CC9">
      <w:pPr>
        <w:spacing w:after="0" w:line="360" w:lineRule="auto"/>
        <w:ind w:firstLine="709"/>
        <w:rPr>
          <w:rFonts w:ascii="Times New Roman" w:hAnsi="Times New Roman" w:cs="Times New Roman"/>
          <w:b/>
          <w:sz w:val="28"/>
          <w:szCs w:val="28"/>
        </w:rPr>
      </w:pPr>
    </w:p>
    <w:p w:rsidR="005D6CC9" w:rsidRDefault="005D6CC9" w:rsidP="005D6CC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Белогурова</w:t>
      </w:r>
      <w:proofErr w:type="spellEnd"/>
      <w:r>
        <w:rPr>
          <w:rFonts w:ascii="Times New Roman" w:hAnsi="Times New Roman" w:cs="Times New Roman"/>
          <w:b/>
          <w:sz w:val="28"/>
          <w:szCs w:val="28"/>
        </w:rPr>
        <w:t xml:space="preserve"> Елена Филимоновна, учитель русского языка и литературы. </w:t>
      </w:r>
    </w:p>
    <w:p w:rsidR="005D6CC9" w:rsidRDefault="005D6CC9" w:rsidP="005D6CC9">
      <w:pPr>
        <w:spacing w:after="0" w:line="360" w:lineRule="auto"/>
        <w:ind w:firstLine="709"/>
        <w:rPr>
          <w:rFonts w:ascii="Times New Roman" w:hAnsi="Times New Roman" w:cs="Times New Roman"/>
          <w:b/>
          <w:sz w:val="28"/>
          <w:szCs w:val="28"/>
        </w:rPr>
      </w:pPr>
    </w:p>
    <w:p w:rsidR="00FE5DA7" w:rsidRDefault="00FE5DA7" w:rsidP="005D6CC9">
      <w:pPr>
        <w:spacing w:after="0" w:line="360" w:lineRule="auto"/>
        <w:ind w:firstLine="709"/>
        <w:rPr>
          <w:rFonts w:ascii="Times New Roman" w:hAnsi="Times New Roman" w:cs="Times New Roman"/>
          <w:sz w:val="28"/>
          <w:szCs w:val="28"/>
        </w:rPr>
      </w:pPr>
      <w:r w:rsidRPr="002155D1">
        <w:rPr>
          <w:rFonts w:ascii="Times New Roman" w:hAnsi="Times New Roman" w:cs="Times New Roman"/>
          <w:b/>
          <w:sz w:val="28"/>
          <w:szCs w:val="28"/>
        </w:rPr>
        <w:t>Цель</w:t>
      </w:r>
      <w:r w:rsidRPr="00FE5DA7">
        <w:rPr>
          <w:rFonts w:ascii="Times New Roman" w:hAnsi="Times New Roman" w:cs="Times New Roman"/>
          <w:sz w:val="28"/>
          <w:szCs w:val="28"/>
        </w:rPr>
        <w:t>:</w:t>
      </w:r>
      <w:r w:rsidR="005D6CC9">
        <w:rPr>
          <w:rFonts w:ascii="Times New Roman" w:hAnsi="Times New Roman" w:cs="Times New Roman"/>
          <w:sz w:val="28"/>
          <w:szCs w:val="28"/>
        </w:rPr>
        <w:t xml:space="preserve"> на основе анализа различных источников информации составить словарь казачьих терминов для проведения занятий по традиционной культуре казачества для младших школьников. </w:t>
      </w:r>
    </w:p>
    <w:p w:rsidR="005D6CC9" w:rsidRDefault="005D6CC9" w:rsidP="005D6CC9">
      <w:pPr>
        <w:spacing w:after="0" w:line="360" w:lineRule="auto"/>
        <w:ind w:firstLine="709"/>
        <w:rPr>
          <w:rFonts w:ascii="Times New Roman" w:hAnsi="Times New Roman" w:cs="Times New Roman"/>
          <w:b/>
          <w:sz w:val="28"/>
          <w:szCs w:val="28"/>
        </w:rPr>
      </w:pPr>
    </w:p>
    <w:p w:rsidR="00575122" w:rsidRDefault="002155D1" w:rsidP="005D6CC9">
      <w:pPr>
        <w:spacing w:after="0" w:line="360" w:lineRule="auto"/>
        <w:ind w:firstLine="709"/>
        <w:rPr>
          <w:rFonts w:ascii="Times New Roman" w:hAnsi="Times New Roman" w:cs="Times New Roman"/>
          <w:sz w:val="28"/>
          <w:szCs w:val="28"/>
        </w:rPr>
      </w:pPr>
      <w:r w:rsidRPr="002155D1">
        <w:rPr>
          <w:rFonts w:ascii="Times New Roman" w:hAnsi="Times New Roman" w:cs="Times New Roman"/>
          <w:b/>
          <w:sz w:val="28"/>
          <w:szCs w:val="28"/>
        </w:rPr>
        <w:t>Задачи</w:t>
      </w:r>
      <w:r>
        <w:rPr>
          <w:rFonts w:ascii="Times New Roman" w:hAnsi="Times New Roman" w:cs="Times New Roman"/>
          <w:sz w:val="28"/>
          <w:szCs w:val="28"/>
        </w:rPr>
        <w:t xml:space="preserve">: </w:t>
      </w:r>
    </w:p>
    <w:p w:rsidR="005D6CC9" w:rsidRDefault="005D6CC9" w:rsidP="005D6CC9">
      <w:pPr>
        <w:pStyle w:val="a3"/>
        <w:numPr>
          <w:ilvl w:val="0"/>
          <w:numId w:val="11"/>
        </w:numPr>
        <w:spacing w:after="0" w:line="360" w:lineRule="auto"/>
        <w:rPr>
          <w:rFonts w:ascii="Times New Roman" w:hAnsi="Times New Roman" w:cs="Times New Roman"/>
          <w:sz w:val="28"/>
          <w:szCs w:val="28"/>
        </w:rPr>
      </w:pPr>
      <w:r w:rsidRPr="00FE5DA7">
        <w:rPr>
          <w:rFonts w:ascii="Times New Roman" w:hAnsi="Times New Roman" w:cs="Times New Roman"/>
          <w:sz w:val="28"/>
          <w:szCs w:val="28"/>
        </w:rPr>
        <w:t xml:space="preserve">познакомить  </w:t>
      </w:r>
      <w:r>
        <w:rPr>
          <w:rFonts w:ascii="Times New Roman" w:hAnsi="Times New Roman" w:cs="Times New Roman"/>
          <w:sz w:val="28"/>
          <w:szCs w:val="28"/>
        </w:rPr>
        <w:t>с историей  различных видов оружия (шашка, нагайка);</w:t>
      </w:r>
      <w:r w:rsidRPr="00575122">
        <w:rPr>
          <w:rFonts w:ascii="Times New Roman" w:hAnsi="Times New Roman" w:cs="Times New Roman"/>
          <w:sz w:val="28"/>
          <w:szCs w:val="28"/>
        </w:rPr>
        <w:t xml:space="preserve"> </w:t>
      </w:r>
    </w:p>
    <w:p w:rsidR="00575122" w:rsidRPr="00575122" w:rsidRDefault="00575122" w:rsidP="005D6CC9">
      <w:pPr>
        <w:pStyle w:val="a3"/>
        <w:numPr>
          <w:ilvl w:val="0"/>
          <w:numId w:val="11"/>
        </w:numPr>
        <w:spacing w:after="0" w:line="360" w:lineRule="auto"/>
        <w:rPr>
          <w:rFonts w:ascii="Times New Roman" w:hAnsi="Times New Roman" w:cs="Times New Roman"/>
          <w:sz w:val="28"/>
          <w:szCs w:val="28"/>
        </w:rPr>
      </w:pPr>
      <w:r w:rsidRPr="00575122">
        <w:rPr>
          <w:rFonts w:ascii="Times New Roman" w:hAnsi="Times New Roman" w:cs="Times New Roman"/>
          <w:sz w:val="28"/>
          <w:szCs w:val="28"/>
        </w:rPr>
        <w:t xml:space="preserve">научить составлять словарную статью; </w:t>
      </w:r>
    </w:p>
    <w:p w:rsidR="00575122" w:rsidRDefault="00575122" w:rsidP="005D6CC9">
      <w:pPr>
        <w:pStyle w:val="a3"/>
        <w:numPr>
          <w:ilvl w:val="0"/>
          <w:numId w:val="11"/>
        </w:numPr>
        <w:spacing w:after="0" w:line="360" w:lineRule="auto"/>
        <w:rPr>
          <w:rFonts w:ascii="Times New Roman" w:hAnsi="Times New Roman" w:cs="Times New Roman"/>
          <w:sz w:val="28"/>
          <w:szCs w:val="28"/>
        </w:rPr>
      </w:pPr>
      <w:r w:rsidRPr="00575122">
        <w:rPr>
          <w:rFonts w:ascii="Times New Roman" w:hAnsi="Times New Roman" w:cs="Times New Roman"/>
          <w:sz w:val="28"/>
          <w:szCs w:val="28"/>
        </w:rPr>
        <w:t>развивать устную и письменную речь;</w:t>
      </w:r>
    </w:p>
    <w:p w:rsidR="002155D1" w:rsidRDefault="005D6CC9" w:rsidP="005D6CC9">
      <w:pPr>
        <w:pStyle w:val="a3"/>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научить осуществлять отбор материала, используя различные источники информации. </w:t>
      </w:r>
    </w:p>
    <w:p w:rsidR="005D6CC9" w:rsidRDefault="005D6CC9" w:rsidP="005D6CC9">
      <w:pPr>
        <w:spacing w:after="0" w:line="360" w:lineRule="auto"/>
        <w:ind w:firstLine="708"/>
        <w:rPr>
          <w:rFonts w:ascii="Times New Roman" w:hAnsi="Times New Roman" w:cs="Times New Roman"/>
          <w:b/>
          <w:sz w:val="28"/>
          <w:szCs w:val="28"/>
        </w:rPr>
      </w:pPr>
    </w:p>
    <w:p w:rsidR="00575122" w:rsidRDefault="00575122" w:rsidP="005D6CC9">
      <w:pPr>
        <w:spacing w:after="0" w:line="360" w:lineRule="auto"/>
        <w:ind w:firstLine="708"/>
        <w:rPr>
          <w:rFonts w:ascii="Times New Roman" w:hAnsi="Times New Roman" w:cs="Times New Roman"/>
          <w:b/>
          <w:sz w:val="28"/>
          <w:szCs w:val="28"/>
        </w:rPr>
      </w:pPr>
      <w:r w:rsidRPr="00575122">
        <w:rPr>
          <w:rFonts w:ascii="Times New Roman" w:hAnsi="Times New Roman" w:cs="Times New Roman"/>
          <w:b/>
          <w:sz w:val="28"/>
          <w:szCs w:val="28"/>
        </w:rPr>
        <w:t>Оборудование</w:t>
      </w:r>
      <w:proofErr w:type="gramStart"/>
      <w:r w:rsidRPr="00575122">
        <w:rPr>
          <w:rFonts w:ascii="Times New Roman" w:hAnsi="Times New Roman" w:cs="Times New Roman"/>
          <w:b/>
          <w:sz w:val="28"/>
          <w:szCs w:val="28"/>
        </w:rPr>
        <w:t xml:space="preserve"> :</w:t>
      </w:r>
      <w:proofErr w:type="gramEnd"/>
      <w:r w:rsidRPr="00575122">
        <w:rPr>
          <w:rFonts w:ascii="Times New Roman" w:hAnsi="Times New Roman" w:cs="Times New Roman"/>
          <w:b/>
          <w:sz w:val="28"/>
          <w:szCs w:val="28"/>
        </w:rPr>
        <w:t xml:space="preserve"> </w:t>
      </w:r>
    </w:p>
    <w:p w:rsidR="00575122" w:rsidRDefault="005D6CC9" w:rsidP="005D6CC9">
      <w:pPr>
        <w:pStyle w:val="a3"/>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планшетные компьютеры для каждой группы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00575122" w:rsidRPr="00575122">
        <w:rPr>
          <w:rFonts w:ascii="Times New Roman" w:hAnsi="Times New Roman" w:cs="Times New Roman"/>
          <w:sz w:val="28"/>
          <w:szCs w:val="28"/>
        </w:rPr>
        <w:t xml:space="preserve"> </w:t>
      </w:r>
    </w:p>
    <w:p w:rsidR="00575122" w:rsidRDefault="00575122" w:rsidP="005D6CC9">
      <w:pPr>
        <w:pStyle w:val="a3"/>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интерактивная доска</w:t>
      </w:r>
      <w:r w:rsidR="005D6CC9">
        <w:rPr>
          <w:rFonts w:ascii="Times New Roman" w:hAnsi="Times New Roman" w:cs="Times New Roman"/>
          <w:sz w:val="28"/>
          <w:szCs w:val="28"/>
        </w:rPr>
        <w:t>.</w:t>
      </w:r>
    </w:p>
    <w:p w:rsidR="005D6CC9" w:rsidRDefault="005D6CC9" w:rsidP="005D6CC9">
      <w:pPr>
        <w:spacing w:after="0" w:line="360" w:lineRule="auto"/>
        <w:ind w:left="708"/>
        <w:rPr>
          <w:rFonts w:ascii="Times New Roman" w:hAnsi="Times New Roman" w:cs="Times New Roman"/>
          <w:b/>
          <w:sz w:val="28"/>
          <w:szCs w:val="28"/>
        </w:rPr>
      </w:pPr>
    </w:p>
    <w:p w:rsidR="005D6CC9" w:rsidRPr="005D6CC9" w:rsidRDefault="005D6CC9" w:rsidP="005D6CC9">
      <w:pPr>
        <w:spacing w:after="0" w:line="360" w:lineRule="auto"/>
        <w:ind w:left="708"/>
        <w:rPr>
          <w:rFonts w:ascii="Times New Roman" w:hAnsi="Times New Roman" w:cs="Times New Roman"/>
          <w:sz w:val="28"/>
          <w:szCs w:val="28"/>
        </w:rPr>
      </w:pPr>
      <w:r w:rsidRPr="005D6CC9">
        <w:rPr>
          <w:rFonts w:ascii="Times New Roman" w:hAnsi="Times New Roman" w:cs="Times New Roman"/>
          <w:b/>
          <w:sz w:val="28"/>
          <w:szCs w:val="28"/>
        </w:rPr>
        <w:t>Форма проведения занятия:</w:t>
      </w:r>
      <w:r>
        <w:rPr>
          <w:rFonts w:ascii="Times New Roman" w:hAnsi="Times New Roman" w:cs="Times New Roman"/>
          <w:sz w:val="28"/>
          <w:szCs w:val="28"/>
        </w:rPr>
        <w:t xml:space="preserve"> групповая. </w:t>
      </w:r>
    </w:p>
    <w:p w:rsidR="005450DE" w:rsidRPr="00F92189" w:rsidRDefault="005450DE" w:rsidP="002155D1">
      <w:pPr>
        <w:spacing w:after="0"/>
        <w:ind w:firstLine="709"/>
        <w:jc w:val="center"/>
        <w:rPr>
          <w:rFonts w:ascii="Times New Roman" w:hAnsi="Times New Roman" w:cs="Times New Roman"/>
          <w:b/>
          <w:color w:val="FF0000"/>
          <w:sz w:val="28"/>
          <w:szCs w:val="28"/>
        </w:rPr>
      </w:pPr>
      <w:r w:rsidRPr="00F92189">
        <w:rPr>
          <w:rFonts w:ascii="Times New Roman" w:hAnsi="Times New Roman" w:cs="Times New Roman"/>
          <w:b/>
          <w:sz w:val="28"/>
          <w:szCs w:val="28"/>
        </w:rPr>
        <w:lastRenderedPageBreak/>
        <w:t>Ход</w:t>
      </w:r>
      <w:r w:rsidR="005D6CC9">
        <w:rPr>
          <w:rFonts w:ascii="Times New Roman" w:hAnsi="Times New Roman" w:cs="Times New Roman"/>
          <w:b/>
          <w:sz w:val="28"/>
          <w:szCs w:val="28"/>
        </w:rPr>
        <w:t xml:space="preserve"> занятия</w:t>
      </w:r>
      <w:r w:rsidRPr="00F92189">
        <w:rPr>
          <w:rFonts w:ascii="Times New Roman" w:hAnsi="Times New Roman" w:cs="Times New Roman"/>
          <w:b/>
          <w:sz w:val="28"/>
          <w:szCs w:val="28"/>
        </w:rPr>
        <w:t>:</w:t>
      </w:r>
    </w:p>
    <w:tbl>
      <w:tblPr>
        <w:tblStyle w:val="a6"/>
        <w:tblW w:w="15701" w:type="dxa"/>
        <w:tblLook w:val="04A0"/>
      </w:tblPr>
      <w:tblGrid>
        <w:gridCol w:w="9039"/>
        <w:gridCol w:w="6662"/>
      </w:tblGrid>
      <w:tr w:rsidR="002155D1" w:rsidRPr="00575122" w:rsidTr="005D6CC9">
        <w:tc>
          <w:tcPr>
            <w:tcW w:w="9039" w:type="dxa"/>
          </w:tcPr>
          <w:p w:rsidR="002155D1" w:rsidRPr="00575122" w:rsidRDefault="00575122" w:rsidP="00575122">
            <w:pPr>
              <w:jc w:val="center"/>
              <w:rPr>
                <w:rFonts w:ascii="Times New Roman" w:hAnsi="Times New Roman" w:cs="Times New Roman"/>
                <w:b/>
                <w:sz w:val="28"/>
                <w:szCs w:val="28"/>
              </w:rPr>
            </w:pPr>
            <w:r w:rsidRPr="00575122">
              <w:rPr>
                <w:rFonts w:ascii="Times New Roman" w:hAnsi="Times New Roman" w:cs="Times New Roman"/>
                <w:b/>
                <w:sz w:val="28"/>
                <w:szCs w:val="28"/>
              </w:rPr>
              <w:t>Действия учителя</w:t>
            </w:r>
          </w:p>
        </w:tc>
        <w:tc>
          <w:tcPr>
            <w:tcW w:w="6662" w:type="dxa"/>
          </w:tcPr>
          <w:p w:rsidR="002155D1" w:rsidRPr="00575122" w:rsidRDefault="00575122" w:rsidP="00575122">
            <w:pPr>
              <w:jc w:val="center"/>
              <w:rPr>
                <w:rFonts w:ascii="Times New Roman" w:hAnsi="Times New Roman" w:cs="Times New Roman"/>
                <w:b/>
                <w:sz w:val="28"/>
                <w:szCs w:val="28"/>
              </w:rPr>
            </w:pPr>
            <w:r w:rsidRPr="00575122">
              <w:rPr>
                <w:rFonts w:ascii="Times New Roman" w:hAnsi="Times New Roman" w:cs="Times New Roman"/>
                <w:b/>
                <w:sz w:val="28"/>
                <w:szCs w:val="28"/>
              </w:rPr>
              <w:t>Действия учеников</w:t>
            </w:r>
          </w:p>
        </w:tc>
      </w:tr>
      <w:tr w:rsidR="002155D1" w:rsidRPr="00F92189" w:rsidTr="005D6CC9">
        <w:tc>
          <w:tcPr>
            <w:tcW w:w="9039" w:type="dxa"/>
          </w:tcPr>
          <w:p w:rsidR="002155D1" w:rsidRPr="00F92189" w:rsidRDefault="00575122" w:rsidP="005D6CC9">
            <w:pPr>
              <w:rPr>
                <w:rFonts w:ascii="Times New Roman" w:hAnsi="Times New Roman" w:cs="Times New Roman"/>
                <w:sz w:val="28"/>
                <w:szCs w:val="28"/>
              </w:rPr>
            </w:pPr>
            <w:r>
              <w:rPr>
                <w:rFonts w:ascii="Times New Roman" w:hAnsi="Times New Roman" w:cs="Times New Roman"/>
                <w:sz w:val="28"/>
                <w:szCs w:val="28"/>
              </w:rPr>
              <w:t>Орг</w:t>
            </w:r>
            <w:r w:rsidR="005D6CC9">
              <w:rPr>
                <w:rFonts w:ascii="Times New Roman" w:hAnsi="Times New Roman" w:cs="Times New Roman"/>
                <w:sz w:val="28"/>
                <w:szCs w:val="28"/>
              </w:rPr>
              <w:t xml:space="preserve">анизационный </w:t>
            </w:r>
            <w:r>
              <w:rPr>
                <w:rFonts w:ascii="Times New Roman" w:hAnsi="Times New Roman" w:cs="Times New Roman"/>
                <w:sz w:val="28"/>
                <w:szCs w:val="28"/>
              </w:rPr>
              <w:t>момент</w:t>
            </w:r>
            <w:r w:rsidR="005D6CC9">
              <w:rPr>
                <w:rFonts w:ascii="Times New Roman" w:hAnsi="Times New Roman" w:cs="Times New Roman"/>
                <w:sz w:val="28"/>
                <w:szCs w:val="28"/>
              </w:rPr>
              <w:t>.</w:t>
            </w:r>
            <w:r>
              <w:rPr>
                <w:rFonts w:ascii="Times New Roman" w:hAnsi="Times New Roman" w:cs="Times New Roman"/>
                <w:sz w:val="28"/>
                <w:szCs w:val="28"/>
              </w:rPr>
              <w:t xml:space="preserve">  </w:t>
            </w:r>
          </w:p>
        </w:tc>
        <w:tc>
          <w:tcPr>
            <w:tcW w:w="6662" w:type="dxa"/>
          </w:tcPr>
          <w:p w:rsidR="00575122" w:rsidRPr="00F92189" w:rsidRDefault="005D6CC9" w:rsidP="004614EA">
            <w:pPr>
              <w:spacing w:line="360" w:lineRule="auto"/>
              <w:rPr>
                <w:rFonts w:ascii="Times New Roman" w:hAnsi="Times New Roman" w:cs="Times New Roman"/>
                <w:sz w:val="28"/>
                <w:szCs w:val="28"/>
              </w:rPr>
            </w:pPr>
            <w:r>
              <w:rPr>
                <w:rFonts w:ascii="Times New Roman" w:hAnsi="Times New Roman" w:cs="Times New Roman"/>
                <w:sz w:val="28"/>
                <w:szCs w:val="28"/>
              </w:rPr>
              <w:t>П</w:t>
            </w:r>
            <w:r w:rsidR="00575122">
              <w:rPr>
                <w:rFonts w:ascii="Times New Roman" w:hAnsi="Times New Roman" w:cs="Times New Roman"/>
                <w:sz w:val="28"/>
                <w:szCs w:val="28"/>
              </w:rPr>
              <w:t>роверка готовности к уроку, сдача рапорта, приветствие</w:t>
            </w:r>
            <w:r>
              <w:rPr>
                <w:rFonts w:ascii="Times New Roman" w:hAnsi="Times New Roman" w:cs="Times New Roman"/>
                <w:sz w:val="28"/>
                <w:szCs w:val="28"/>
              </w:rPr>
              <w:t xml:space="preserve">. </w:t>
            </w:r>
          </w:p>
        </w:tc>
      </w:tr>
      <w:tr w:rsidR="002155D1" w:rsidRPr="00F92189" w:rsidTr="005D6CC9">
        <w:tc>
          <w:tcPr>
            <w:tcW w:w="9039" w:type="dxa"/>
          </w:tcPr>
          <w:p w:rsidR="002155D1" w:rsidRPr="00F92189" w:rsidRDefault="002155D1" w:rsidP="004614EA">
            <w:pPr>
              <w:spacing w:line="360" w:lineRule="auto"/>
              <w:ind w:left="-142" w:firstLine="709"/>
              <w:jc w:val="both"/>
              <w:rPr>
                <w:rFonts w:ascii="Times New Roman" w:hAnsi="Times New Roman" w:cs="Times New Roman"/>
                <w:sz w:val="28"/>
                <w:szCs w:val="28"/>
              </w:rPr>
            </w:pPr>
            <w:r w:rsidRPr="00F92189">
              <w:rPr>
                <w:rFonts w:ascii="Times New Roman" w:hAnsi="Times New Roman" w:cs="Times New Roman"/>
                <w:sz w:val="28"/>
                <w:szCs w:val="28"/>
              </w:rPr>
              <w:t>С древнейших времен в России вооруженный человек именовался гордо "муж" в противоположность  "мужикам" не имевшим оружия. Главными добродетелями для себя такие "</w:t>
            </w:r>
            <w:r w:rsidRPr="00FE5DA7">
              <w:rPr>
                <w:rFonts w:ascii="Times New Roman" w:hAnsi="Times New Roman" w:cs="Times New Roman"/>
                <w:sz w:val="28"/>
                <w:szCs w:val="28"/>
              </w:rPr>
              <w:t>мужи</w:t>
            </w:r>
            <w:r w:rsidRPr="00F92189">
              <w:rPr>
                <w:rFonts w:ascii="Times New Roman" w:hAnsi="Times New Roman" w:cs="Times New Roman"/>
                <w:sz w:val="28"/>
                <w:szCs w:val="28"/>
              </w:rPr>
              <w:t>" считали защиту чести и достоинства, а оружие им служило для защиты воинской чести и славы.</w:t>
            </w:r>
          </w:p>
          <w:p w:rsidR="002155D1" w:rsidRPr="00F92189" w:rsidRDefault="002155D1" w:rsidP="004614EA">
            <w:pPr>
              <w:spacing w:line="360" w:lineRule="auto"/>
              <w:ind w:left="-142" w:firstLine="709"/>
              <w:jc w:val="both"/>
              <w:rPr>
                <w:rFonts w:ascii="Times New Roman" w:hAnsi="Times New Roman" w:cs="Times New Roman"/>
                <w:sz w:val="28"/>
                <w:szCs w:val="28"/>
              </w:rPr>
            </w:pPr>
            <w:r w:rsidRPr="00F92189">
              <w:rPr>
                <w:rFonts w:ascii="Times New Roman" w:hAnsi="Times New Roman" w:cs="Times New Roman"/>
                <w:sz w:val="28"/>
                <w:szCs w:val="28"/>
              </w:rPr>
              <w:t>Эти люди в нашей стране получили название «</w:t>
            </w:r>
            <w:r w:rsidRPr="00F92189">
              <w:rPr>
                <w:rFonts w:ascii="Times New Roman" w:hAnsi="Times New Roman" w:cs="Times New Roman"/>
                <w:b/>
                <w:sz w:val="28"/>
                <w:szCs w:val="28"/>
              </w:rPr>
              <w:t xml:space="preserve">казаки». </w:t>
            </w:r>
          </w:p>
          <w:p w:rsidR="002155D1" w:rsidRPr="00F92189" w:rsidRDefault="002155D1" w:rsidP="004614EA">
            <w:pPr>
              <w:spacing w:line="360" w:lineRule="auto"/>
              <w:ind w:left="-142" w:firstLine="709"/>
              <w:jc w:val="both"/>
              <w:rPr>
                <w:rFonts w:ascii="Times New Roman" w:hAnsi="Times New Roman" w:cs="Times New Roman"/>
                <w:sz w:val="28"/>
                <w:szCs w:val="28"/>
              </w:rPr>
            </w:pPr>
            <w:r w:rsidRPr="00F92189">
              <w:rPr>
                <w:rFonts w:ascii="Times New Roman" w:hAnsi="Times New Roman" w:cs="Times New Roman"/>
                <w:sz w:val="28"/>
                <w:szCs w:val="28"/>
              </w:rPr>
              <w:t>Казаки не расставались никогда со своим оружием, в те далекие времена только оно могло дать им свободу и независимость. Польский король Владислав в 16 веке выдал гетману Войска Запорожского Богдану Хмельницкому права и вольности и наказал защищать их: "Имеете мушкеты и при боку сабли: оными можете защищать...".</w:t>
            </w:r>
          </w:p>
          <w:p w:rsidR="002155D1" w:rsidRPr="00F92189" w:rsidRDefault="002155D1" w:rsidP="004614EA">
            <w:pPr>
              <w:pStyle w:val="a4"/>
              <w:spacing w:line="360" w:lineRule="auto"/>
              <w:jc w:val="both"/>
              <w:rPr>
                <w:sz w:val="28"/>
                <w:szCs w:val="28"/>
              </w:rPr>
            </w:pPr>
            <w:r w:rsidRPr="00F92189">
              <w:rPr>
                <w:sz w:val="28"/>
                <w:szCs w:val="28"/>
              </w:rPr>
              <w:t xml:space="preserve">Казаки дорожили своим оружием, ласково называли "честным оружием" в противоположность оружию для "огнистой стрельбы", которым противник поражался издалека, не вступая в честный бой. Память об этом хранят народные песни, пословицы и поговорки. </w:t>
            </w:r>
          </w:p>
          <w:p w:rsidR="00575122" w:rsidRPr="00FE5DA7" w:rsidRDefault="00575122" w:rsidP="00575122">
            <w:pPr>
              <w:pStyle w:val="a4"/>
              <w:numPr>
                <w:ilvl w:val="0"/>
                <w:numId w:val="14"/>
              </w:numPr>
              <w:rPr>
                <w:sz w:val="28"/>
                <w:szCs w:val="28"/>
              </w:rPr>
            </w:pPr>
            <w:r w:rsidRPr="00FE5DA7">
              <w:rPr>
                <w:sz w:val="28"/>
                <w:szCs w:val="28"/>
              </w:rPr>
              <w:t>Назовите их.</w:t>
            </w:r>
          </w:p>
          <w:p w:rsidR="002155D1" w:rsidRPr="00F92189" w:rsidRDefault="002155D1" w:rsidP="007E0597">
            <w:pPr>
              <w:rPr>
                <w:rFonts w:ascii="Times New Roman" w:hAnsi="Times New Roman" w:cs="Times New Roman"/>
                <w:sz w:val="28"/>
                <w:szCs w:val="28"/>
              </w:rPr>
            </w:pPr>
          </w:p>
        </w:tc>
        <w:tc>
          <w:tcPr>
            <w:tcW w:w="6662" w:type="dxa"/>
          </w:tcPr>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ind w:left="720"/>
              <w:rPr>
                <w:i/>
                <w:sz w:val="28"/>
                <w:szCs w:val="28"/>
              </w:rPr>
            </w:pPr>
          </w:p>
          <w:p w:rsidR="004614EA" w:rsidRDefault="004614EA" w:rsidP="004614EA">
            <w:pPr>
              <w:pStyle w:val="a4"/>
              <w:spacing w:before="0" w:beforeAutospacing="0" w:after="0" w:afterAutospacing="0" w:line="360" w:lineRule="auto"/>
              <w:ind w:left="720"/>
              <w:jc w:val="both"/>
              <w:rPr>
                <w:i/>
                <w:sz w:val="28"/>
                <w:szCs w:val="28"/>
              </w:rPr>
            </w:pPr>
            <w:r w:rsidRPr="00575122">
              <w:rPr>
                <w:i/>
                <w:sz w:val="28"/>
                <w:szCs w:val="28"/>
              </w:rPr>
              <w:t>Учащиеся называют пословицы и поговорки, содержащие названия различных видов оружия</w:t>
            </w:r>
          </w:p>
          <w:p w:rsidR="004614EA" w:rsidRPr="00575122" w:rsidRDefault="004614EA" w:rsidP="004614EA">
            <w:pPr>
              <w:pStyle w:val="a4"/>
              <w:spacing w:before="0" w:beforeAutospacing="0" w:after="0" w:afterAutospacing="0" w:line="360" w:lineRule="auto"/>
              <w:ind w:left="720"/>
              <w:jc w:val="both"/>
              <w:rPr>
                <w:i/>
                <w:sz w:val="28"/>
                <w:szCs w:val="28"/>
              </w:rPr>
            </w:pPr>
          </w:p>
          <w:p w:rsidR="004614EA" w:rsidRPr="00F92189" w:rsidRDefault="004614EA" w:rsidP="004614EA">
            <w:pPr>
              <w:pStyle w:val="a4"/>
              <w:numPr>
                <w:ilvl w:val="0"/>
                <w:numId w:val="2"/>
              </w:numPr>
              <w:spacing w:before="0" w:beforeAutospacing="0" w:after="0" w:afterAutospacing="0" w:line="360" w:lineRule="auto"/>
              <w:jc w:val="both"/>
              <w:rPr>
                <w:sz w:val="28"/>
                <w:szCs w:val="28"/>
              </w:rPr>
            </w:pPr>
            <w:r w:rsidRPr="00F92189">
              <w:rPr>
                <w:sz w:val="28"/>
                <w:szCs w:val="28"/>
              </w:rPr>
              <w:t xml:space="preserve">Казака в степи только пуля догонит. </w:t>
            </w:r>
          </w:p>
          <w:p w:rsidR="004614EA" w:rsidRPr="00F92189" w:rsidRDefault="004614EA" w:rsidP="004614EA">
            <w:pPr>
              <w:pStyle w:val="a4"/>
              <w:numPr>
                <w:ilvl w:val="0"/>
                <w:numId w:val="2"/>
              </w:numPr>
              <w:spacing w:before="0" w:beforeAutospacing="0" w:after="0" w:afterAutospacing="0" w:line="360" w:lineRule="auto"/>
              <w:jc w:val="both"/>
              <w:rPr>
                <w:sz w:val="28"/>
                <w:szCs w:val="28"/>
              </w:rPr>
            </w:pPr>
            <w:r w:rsidRPr="00F92189">
              <w:rPr>
                <w:sz w:val="28"/>
                <w:szCs w:val="28"/>
              </w:rPr>
              <w:t xml:space="preserve">Не хвались в поход </w:t>
            </w:r>
            <w:proofErr w:type="spellStart"/>
            <w:r w:rsidRPr="00F92189">
              <w:rPr>
                <w:sz w:val="28"/>
                <w:szCs w:val="28"/>
              </w:rPr>
              <w:t>собираючись</w:t>
            </w:r>
            <w:proofErr w:type="spellEnd"/>
            <w:r w:rsidRPr="00F92189">
              <w:rPr>
                <w:sz w:val="28"/>
                <w:szCs w:val="28"/>
              </w:rPr>
              <w:t xml:space="preserve">, а </w:t>
            </w:r>
            <w:proofErr w:type="gramStart"/>
            <w:r w:rsidRPr="00F92189">
              <w:rPr>
                <w:sz w:val="28"/>
                <w:szCs w:val="28"/>
              </w:rPr>
              <w:t>хвались с похода едучи</w:t>
            </w:r>
            <w:proofErr w:type="gramEnd"/>
            <w:r w:rsidRPr="00F92189">
              <w:rPr>
                <w:sz w:val="28"/>
                <w:szCs w:val="28"/>
              </w:rPr>
              <w:t xml:space="preserve">. </w:t>
            </w:r>
          </w:p>
          <w:p w:rsidR="004614EA" w:rsidRPr="00F92189" w:rsidRDefault="004614EA" w:rsidP="004614EA">
            <w:pPr>
              <w:pStyle w:val="a4"/>
              <w:numPr>
                <w:ilvl w:val="0"/>
                <w:numId w:val="2"/>
              </w:numPr>
              <w:spacing w:before="0" w:beforeAutospacing="0" w:after="0" w:afterAutospacing="0" w:line="360" w:lineRule="auto"/>
              <w:jc w:val="both"/>
              <w:rPr>
                <w:sz w:val="28"/>
                <w:szCs w:val="28"/>
              </w:rPr>
            </w:pPr>
            <w:r w:rsidRPr="00F92189">
              <w:rPr>
                <w:sz w:val="28"/>
                <w:szCs w:val="28"/>
              </w:rPr>
              <w:t xml:space="preserve">И шашка остра, а дух – сильнее. </w:t>
            </w:r>
          </w:p>
          <w:p w:rsidR="004614EA" w:rsidRPr="00F92189" w:rsidRDefault="004614EA" w:rsidP="004614EA">
            <w:pPr>
              <w:pStyle w:val="a4"/>
              <w:numPr>
                <w:ilvl w:val="0"/>
                <w:numId w:val="2"/>
              </w:numPr>
              <w:spacing w:before="0" w:beforeAutospacing="0" w:after="0" w:afterAutospacing="0" w:line="360" w:lineRule="auto"/>
              <w:jc w:val="both"/>
              <w:rPr>
                <w:sz w:val="28"/>
                <w:szCs w:val="28"/>
              </w:rPr>
            </w:pPr>
            <w:r w:rsidRPr="00F92189">
              <w:rPr>
                <w:sz w:val="28"/>
                <w:szCs w:val="28"/>
              </w:rPr>
              <w:t xml:space="preserve">Где казак, там и слава. </w:t>
            </w:r>
          </w:p>
          <w:p w:rsidR="004614EA" w:rsidRPr="00F92189" w:rsidRDefault="004614EA" w:rsidP="004614EA">
            <w:pPr>
              <w:pStyle w:val="a4"/>
              <w:numPr>
                <w:ilvl w:val="0"/>
                <w:numId w:val="2"/>
              </w:numPr>
              <w:spacing w:before="0" w:beforeAutospacing="0" w:after="0" w:afterAutospacing="0" w:line="360" w:lineRule="auto"/>
              <w:jc w:val="both"/>
              <w:rPr>
                <w:sz w:val="28"/>
                <w:szCs w:val="28"/>
              </w:rPr>
            </w:pPr>
            <w:r w:rsidRPr="00F92189">
              <w:rPr>
                <w:sz w:val="28"/>
                <w:szCs w:val="28"/>
              </w:rPr>
              <w:t>Казака даже черт боится.</w:t>
            </w:r>
          </w:p>
          <w:p w:rsidR="002155D1" w:rsidRPr="00F92189" w:rsidRDefault="004614EA" w:rsidP="004614EA">
            <w:pPr>
              <w:pStyle w:val="a4"/>
              <w:numPr>
                <w:ilvl w:val="0"/>
                <w:numId w:val="2"/>
              </w:numPr>
              <w:spacing w:before="0" w:beforeAutospacing="0" w:after="0" w:afterAutospacing="0" w:line="360" w:lineRule="auto"/>
              <w:jc w:val="both"/>
              <w:rPr>
                <w:sz w:val="28"/>
                <w:szCs w:val="28"/>
              </w:rPr>
            </w:pPr>
            <w:proofErr w:type="gramStart"/>
            <w:r w:rsidRPr="00F92189">
              <w:rPr>
                <w:sz w:val="28"/>
                <w:szCs w:val="28"/>
              </w:rPr>
              <w:t>Не всяк</w:t>
            </w:r>
            <w:proofErr w:type="gramEnd"/>
            <w:r w:rsidRPr="00F92189">
              <w:rPr>
                <w:sz w:val="28"/>
                <w:szCs w:val="28"/>
              </w:rPr>
              <w:t xml:space="preserve"> тот казак, что фуражку набекрень носит. </w:t>
            </w:r>
          </w:p>
        </w:tc>
      </w:tr>
      <w:tr w:rsidR="002155D1" w:rsidRPr="00F92189" w:rsidTr="005D6CC9">
        <w:tc>
          <w:tcPr>
            <w:tcW w:w="9039" w:type="dxa"/>
          </w:tcPr>
          <w:p w:rsidR="002155D1" w:rsidRDefault="002155D1" w:rsidP="004614EA">
            <w:pPr>
              <w:jc w:val="both"/>
              <w:rPr>
                <w:rFonts w:ascii="Times New Roman" w:hAnsi="Times New Roman" w:cs="Times New Roman"/>
                <w:sz w:val="28"/>
                <w:szCs w:val="28"/>
              </w:rPr>
            </w:pPr>
            <w:r w:rsidRPr="00F92189">
              <w:rPr>
                <w:rFonts w:ascii="Times New Roman" w:hAnsi="Times New Roman" w:cs="Times New Roman"/>
                <w:sz w:val="28"/>
                <w:szCs w:val="28"/>
              </w:rPr>
              <w:lastRenderedPageBreak/>
              <w:t>Особо проходили сборы казака на войну. Давайте представим с</w:t>
            </w:r>
            <w:r w:rsidR="004614EA">
              <w:rPr>
                <w:rFonts w:ascii="Times New Roman" w:hAnsi="Times New Roman" w:cs="Times New Roman"/>
                <w:sz w:val="28"/>
                <w:szCs w:val="28"/>
              </w:rPr>
              <w:t>ебе, как это могло происходить.</w:t>
            </w:r>
          </w:p>
          <w:p w:rsidR="004614EA" w:rsidRDefault="004614EA" w:rsidP="004614EA">
            <w:pPr>
              <w:jc w:val="both"/>
              <w:rPr>
                <w:rFonts w:ascii="Times New Roman" w:hAnsi="Times New Roman" w:cs="Times New Roman"/>
                <w:sz w:val="28"/>
                <w:szCs w:val="28"/>
              </w:rPr>
            </w:pPr>
          </w:p>
          <w:p w:rsidR="004614EA" w:rsidRPr="00F92189" w:rsidRDefault="004614EA" w:rsidP="004614EA">
            <w:pPr>
              <w:jc w:val="both"/>
              <w:rPr>
                <w:rFonts w:ascii="Times New Roman" w:hAnsi="Times New Roman" w:cs="Times New Roman"/>
                <w:sz w:val="28"/>
                <w:szCs w:val="28"/>
              </w:rPr>
            </w:pPr>
            <w:r>
              <w:rPr>
                <w:rFonts w:ascii="Times New Roman" w:hAnsi="Times New Roman" w:cs="Times New Roman"/>
                <w:sz w:val="28"/>
                <w:szCs w:val="28"/>
              </w:rPr>
              <w:t>(показ инсценированной сцены «Проводы казака»)</w:t>
            </w:r>
          </w:p>
          <w:p w:rsidR="002155D1" w:rsidRPr="00F92189" w:rsidRDefault="002155D1" w:rsidP="007E0597">
            <w:pPr>
              <w:rPr>
                <w:rFonts w:ascii="Times New Roman" w:hAnsi="Times New Roman" w:cs="Times New Roman"/>
                <w:sz w:val="28"/>
                <w:szCs w:val="28"/>
              </w:rPr>
            </w:pPr>
          </w:p>
        </w:tc>
        <w:tc>
          <w:tcPr>
            <w:tcW w:w="6662" w:type="dxa"/>
          </w:tcPr>
          <w:p w:rsidR="002155D1" w:rsidRPr="00533893" w:rsidRDefault="00533893" w:rsidP="007E0597">
            <w:pPr>
              <w:rPr>
                <w:rFonts w:ascii="Times New Roman" w:hAnsi="Times New Roman" w:cs="Times New Roman"/>
                <w:i/>
                <w:sz w:val="28"/>
                <w:szCs w:val="28"/>
              </w:rPr>
            </w:pPr>
            <w:proofErr w:type="gramStart"/>
            <w:r w:rsidRPr="00533893">
              <w:rPr>
                <w:rFonts w:ascii="Times New Roman" w:hAnsi="Times New Roman" w:cs="Times New Roman"/>
                <w:i/>
                <w:sz w:val="28"/>
                <w:szCs w:val="28"/>
              </w:rPr>
              <w:t>Обучающиеся</w:t>
            </w:r>
            <w:proofErr w:type="gramEnd"/>
            <w:r w:rsidRPr="00533893">
              <w:rPr>
                <w:rFonts w:ascii="Times New Roman" w:hAnsi="Times New Roman" w:cs="Times New Roman"/>
                <w:i/>
                <w:sz w:val="28"/>
                <w:szCs w:val="28"/>
              </w:rPr>
              <w:t xml:space="preserve"> в казачьих костюмах </w:t>
            </w:r>
            <w:r>
              <w:rPr>
                <w:rFonts w:ascii="Times New Roman" w:hAnsi="Times New Roman" w:cs="Times New Roman"/>
                <w:i/>
                <w:sz w:val="28"/>
                <w:szCs w:val="28"/>
              </w:rPr>
              <w:t>представляют инсценировку</w:t>
            </w:r>
            <w:r w:rsidR="004614EA">
              <w:rPr>
                <w:rFonts w:ascii="Times New Roman" w:hAnsi="Times New Roman" w:cs="Times New Roman"/>
                <w:i/>
                <w:sz w:val="28"/>
                <w:szCs w:val="28"/>
              </w:rPr>
              <w:t xml:space="preserve">. </w:t>
            </w:r>
          </w:p>
        </w:tc>
      </w:tr>
      <w:tr w:rsidR="002155D1" w:rsidRPr="00F92189" w:rsidTr="005D6CC9">
        <w:tc>
          <w:tcPr>
            <w:tcW w:w="9039" w:type="dxa"/>
          </w:tcPr>
          <w:p w:rsidR="002155D1" w:rsidRPr="00F92189" w:rsidRDefault="002155D1" w:rsidP="007E0597">
            <w:pPr>
              <w:rPr>
                <w:rFonts w:ascii="Times New Roman" w:hAnsi="Times New Roman" w:cs="Times New Roman"/>
                <w:sz w:val="28"/>
                <w:szCs w:val="28"/>
              </w:rPr>
            </w:pPr>
          </w:p>
        </w:tc>
        <w:tc>
          <w:tcPr>
            <w:tcW w:w="6662" w:type="dxa"/>
          </w:tcPr>
          <w:p w:rsidR="002155D1" w:rsidRPr="00F92189" w:rsidRDefault="004614EA" w:rsidP="004614EA">
            <w:pPr>
              <w:ind w:left="-142" w:firstLine="709"/>
              <w:jc w:val="both"/>
              <w:rPr>
                <w:rFonts w:ascii="Times New Roman" w:hAnsi="Times New Roman" w:cs="Times New Roman"/>
                <w:sz w:val="28"/>
                <w:szCs w:val="28"/>
              </w:rPr>
            </w:pPr>
            <w:r>
              <w:rPr>
                <w:rFonts w:ascii="Times New Roman" w:hAnsi="Times New Roman" w:cs="Times New Roman"/>
                <w:b/>
                <w:i/>
                <w:sz w:val="28"/>
                <w:szCs w:val="28"/>
              </w:rPr>
              <w:t xml:space="preserve">Инсценировка: </w:t>
            </w:r>
          </w:p>
          <w:p w:rsidR="002155D1" w:rsidRPr="00F92189" w:rsidRDefault="002155D1" w:rsidP="004614EA">
            <w:pPr>
              <w:pStyle w:val="a4"/>
              <w:spacing w:before="0" w:beforeAutospacing="0" w:after="0" w:afterAutospacing="0"/>
              <w:ind w:left="361" w:firstLine="708"/>
              <w:jc w:val="both"/>
              <w:rPr>
                <w:color w:val="FF0000"/>
                <w:sz w:val="28"/>
                <w:szCs w:val="28"/>
              </w:rPr>
            </w:pPr>
            <w:r w:rsidRPr="00F92189">
              <w:rPr>
                <w:rStyle w:val="a5"/>
                <w:sz w:val="28"/>
                <w:szCs w:val="28"/>
              </w:rPr>
              <w:t xml:space="preserve">Анфиса: </w:t>
            </w:r>
            <w:r w:rsidRPr="00F92189">
              <w:rPr>
                <w:sz w:val="28"/>
                <w:szCs w:val="28"/>
              </w:rPr>
              <w:t xml:space="preserve">Здорово, Клим! Куда </w:t>
            </w:r>
            <w:r w:rsidRPr="00F92189">
              <w:rPr>
                <w:color w:val="FF0000"/>
                <w:sz w:val="28"/>
                <w:szCs w:val="28"/>
              </w:rPr>
              <w:t>пробираешься?</w:t>
            </w:r>
          </w:p>
          <w:p w:rsidR="002155D1" w:rsidRPr="00F92189" w:rsidRDefault="002155D1" w:rsidP="004614EA">
            <w:pPr>
              <w:pStyle w:val="a4"/>
              <w:spacing w:before="0" w:beforeAutospacing="0" w:after="0" w:afterAutospacing="0"/>
              <w:ind w:left="360" w:firstLine="709"/>
              <w:jc w:val="both"/>
              <w:rPr>
                <w:rStyle w:val="a5"/>
                <w:sz w:val="28"/>
                <w:szCs w:val="28"/>
              </w:rPr>
            </w:pPr>
            <w:r w:rsidRPr="00F92189">
              <w:rPr>
                <w:b/>
                <w:sz w:val="28"/>
                <w:szCs w:val="28"/>
              </w:rPr>
              <w:t>Клим</w:t>
            </w:r>
            <w:r w:rsidRPr="00F92189">
              <w:rPr>
                <w:rStyle w:val="a5"/>
                <w:sz w:val="28"/>
                <w:szCs w:val="28"/>
              </w:rPr>
              <w:t>:</w:t>
            </w:r>
            <w:r w:rsidRPr="00F92189">
              <w:rPr>
                <w:sz w:val="28"/>
                <w:szCs w:val="28"/>
              </w:rPr>
              <w:t xml:space="preserve"> На войну собираемся, за Родину, за Отечество воевать будем</w:t>
            </w:r>
          </w:p>
          <w:p w:rsidR="002155D1" w:rsidRPr="00F92189" w:rsidRDefault="002155D1" w:rsidP="004614EA">
            <w:pPr>
              <w:pStyle w:val="a4"/>
              <w:spacing w:before="0" w:beforeAutospacing="0" w:after="0" w:afterAutospacing="0"/>
              <w:ind w:left="360" w:firstLine="709"/>
              <w:jc w:val="both"/>
              <w:rPr>
                <w:sz w:val="28"/>
                <w:szCs w:val="28"/>
              </w:rPr>
            </w:pPr>
            <w:r w:rsidRPr="00F92189">
              <w:rPr>
                <w:rStyle w:val="a5"/>
                <w:sz w:val="28"/>
                <w:szCs w:val="28"/>
              </w:rPr>
              <w:t xml:space="preserve">Анфиса: </w:t>
            </w:r>
            <w:proofErr w:type="spellStart"/>
            <w:r w:rsidRPr="00F92189">
              <w:rPr>
                <w:color w:val="FF0000"/>
                <w:sz w:val="28"/>
                <w:szCs w:val="28"/>
              </w:rPr>
              <w:t>БОлозень</w:t>
            </w:r>
            <w:proofErr w:type="spellEnd"/>
            <w:r w:rsidRPr="00F92189">
              <w:rPr>
                <w:sz w:val="28"/>
                <w:szCs w:val="28"/>
              </w:rPr>
              <w:t xml:space="preserve">, что пришла сюда, а то бы нам не встретиться. Давно мы не </w:t>
            </w:r>
            <w:proofErr w:type="spellStart"/>
            <w:r w:rsidRPr="00F92189">
              <w:rPr>
                <w:color w:val="FF0000"/>
                <w:sz w:val="28"/>
                <w:szCs w:val="28"/>
              </w:rPr>
              <w:t>виделися</w:t>
            </w:r>
            <w:proofErr w:type="spellEnd"/>
            <w:r w:rsidRPr="00F92189">
              <w:rPr>
                <w:color w:val="FF0000"/>
                <w:sz w:val="28"/>
                <w:szCs w:val="28"/>
              </w:rPr>
              <w:t>.</w:t>
            </w:r>
          </w:p>
          <w:p w:rsidR="002155D1" w:rsidRPr="00F92189" w:rsidRDefault="002155D1" w:rsidP="004614EA">
            <w:pPr>
              <w:pStyle w:val="a4"/>
              <w:spacing w:before="0" w:beforeAutospacing="0" w:after="0" w:afterAutospacing="0"/>
              <w:ind w:left="360" w:firstLine="709"/>
              <w:jc w:val="both"/>
              <w:rPr>
                <w:sz w:val="28"/>
                <w:szCs w:val="28"/>
              </w:rPr>
            </w:pPr>
            <w:r w:rsidRPr="00F92189">
              <w:rPr>
                <w:b/>
                <w:sz w:val="28"/>
                <w:szCs w:val="28"/>
              </w:rPr>
              <w:t>Клим</w:t>
            </w:r>
            <w:r w:rsidRPr="00F92189">
              <w:rPr>
                <w:rStyle w:val="a5"/>
                <w:sz w:val="28"/>
                <w:szCs w:val="28"/>
              </w:rPr>
              <w:t xml:space="preserve">: </w:t>
            </w:r>
            <w:r w:rsidRPr="00F92189">
              <w:rPr>
                <w:sz w:val="28"/>
                <w:szCs w:val="28"/>
              </w:rPr>
              <w:t xml:space="preserve">Однако давно, </w:t>
            </w:r>
            <w:proofErr w:type="spellStart"/>
            <w:r w:rsidRPr="00F92189">
              <w:rPr>
                <w:sz w:val="28"/>
                <w:szCs w:val="28"/>
              </w:rPr>
              <w:t>л</w:t>
            </w:r>
            <w:r w:rsidRPr="00F92189">
              <w:rPr>
                <w:color w:val="FF0000"/>
                <w:sz w:val="28"/>
                <w:szCs w:val="28"/>
              </w:rPr>
              <w:t>анись</w:t>
            </w:r>
            <w:proofErr w:type="spellEnd"/>
            <w:r w:rsidRPr="00F92189">
              <w:rPr>
                <w:color w:val="FF0000"/>
                <w:sz w:val="28"/>
                <w:szCs w:val="28"/>
              </w:rPr>
              <w:t>. К</w:t>
            </w:r>
            <w:r w:rsidRPr="00F92189">
              <w:rPr>
                <w:sz w:val="28"/>
                <w:szCs w:val="28"/>
              </w:rPr>
              <w:t xml:space="preserve">огда же вы к нам с заимки </w:t>
            </w:r>
            <w:proofErr w:type="gramStart"/>
            <w:r w:rsidRPr="00F92189">
              <w:rPr>
                <w:sz w:val="28"/>
                <w:szCs w:val="28"/>
              </w:rPr>
              <w:t>–т</w:t>
            </w:r>
            <w:proofErr w:type="gramEnd"/>
            <w:r w:rsidRPr="00F92189">
              <w:rPr>
                <w:sz w:val="28"/>
                <w:szCs w:val="28"/>
              </w:rPr>
              <w:t>о переедите?</w:t>
            </w:r>
          </w:p>
          <w:p w:rsidR="002155D1" w:rsidRPr="00F92189" w:rsidRDefault="002155D1" w:rsidP="004614EA">
            <w:pPr>
              <w:pStyle w:val="a4"/>
              <w:spacing w:before="0" w:beforeAutospacing="0" w:after="0" w:afterAutospacing="0"/>
              <w:ind w:left="360" w:firstLine="709"/>
              <w:jc w:val="both"/>
              <w:rPr>
                <w:sz w:val="28"/>
                <w:szCs w:val="28"/>
              </w:rPr>
            </w:pPr>
            <w:r w:rsidRPr="00F92189">
              <w:rPr>
                <w:rStyle w:val="a5"/>
                <w:sz w:val="28"/>
                <w:szCs w:val="28"/>
              </w:rPr>
              <w:t xml:space="preserve">Анфиса: </w:t>
            </w:r>
            <w:r w:rsidRPr="00F92189">
              <w:rPr>
                <w:color w:val="FF0000"/>
                <w:sz w:val="28"/>
                <w:szCs w:val="28"/>
              </w:rPr>
              <w:t xml:space="preserve">На </w:t>
            </w:r>
            <w:proofErr w:type="spellStart"/>
            <w:r w:rsidRPr="00F92189">
              <w:rPr>
                <w:color w:val="FF0000"/>
                <w:sz w:val="28"/>
                <w:szCs w:val="28"/>
              </w:rPr>
              <w:t>прОк</w:t>
            </w:r>
            <w:proofErr w:type="spellEnd"/>
          </w:p>
          <w:p w:rsidR="002155D1" w:rsidRPr="00F92189" w:rsidRDefault="002155D1" w:rsidP="004614EA">
            <w:pPr>
              <w:pStyle w:val="a4"/>
              <w:spacing w:before="0" w:beforeAutospacing="0" w:after="0" w:afterAutospacing="0"/>
              <w:ind w:left="360" w:firstLine="709"/>
              <w:jc w:val="both"/>
              <w:rPr>
                <w:sz w:val="28"/>
                <w:szCs w:val="28"/>
              </w:rPr>
            </w:pPr>
            <w:r w:rsidRPr="00F92189">
              <w:rPr>
                <w:b/>
                <w:sz w:val="28"/>
                <w:szCs w:val="28"/>
              </w:rPr>
              <w:t>Клим</w:t>
            </w:r>
            <w:r w:rsidRPr="00F92189">
              <w:rPr>
                <w:rStyle w:val="a5"/>
                <w:sz w:val="28"/>
                <w:szCs w:val="28"/>
              </w:rPr>
              <w:t xml:space="preserve">: </w:t>
            </w:r>
            <w:r w:rsidRPr="00F92189">
              <w:rPr>
                <w:sz w:val="28"/>
                <w:szCs w:val="28"/>
              </w:rPr>
              <w:t xml:space="preserve">Что ж вы </w:t>
            </w:r>
            <w:proofErr w:type="spellStart"/>
            <w:r w:rsidRPr="00F92189">
              <w:rPr>
                <w:color w:val="FF0000"/>
                <w:sz w:val="28"/>
                <w:szCs w:val="28"/>
              </w:rPr>
              <w:t>робЫте</w:t>
            </w:r>
            <w:proofErr w:type="spellEnd"/>
            <w:r w:rsidRPr="00F92189">
              <w:rPr>
                <w:color w:val="FF0000"/>
                <w:sz w:val="28"/>
                <w:szCs w:val="28"/>
              </w:rPr>
              <w:t xml:space="preserve"> </w:t>
            </w:r>
            <w:r w:rsidRPr="00F92189">
              <w:rPr>
                <w:sz w:val="28"/>
                <w:szCs w:val="28"/>
              </w:rPr>
              <w:t xml:space="preserve">на </w:t>
            </w:r>
            <w:r w:rsidRPr="00F92189">
              <w:rPr>
                <w:color w:val="FF0000"/>
                <w:sz w:val="28"/>
                <w:szCs w:val="28"/>
              </w:rPr>
              <w:t>заимке</w:t>
            </w:r>
            <w:r w:rsidRPr="00F92189">
              <w:rPr>
                <w:sz w:val="28"/>
                <w:szCs w:val="28"/>
              </w:rPr>
              <w:t xml:space="preserve"> </w:t>
            </w:r>
            <w:proofErr w:type="gramStart"/>
            <w:r w:rsidRPr="00F92189">
              <w:rPr>
                <w:sz w:val="28"/>
                <w:szCs w:val="28"/>
              </w:rPr>
              <w:t>–т</w:t>
            </w:r>
            <w:proofErr w:type="gramEnd"/>
            <w:r w:rsidRPr="00F92189">
              <w:rPr>
                <w:sz w:val="28"/>
                <w:szCs w:val="28"/>
              </w:rPr>
              <w:t>о?</w:t>
            </w:r>
          </w:p>
          <w:p w:rsidR="002155D1" w:rsidRPr="00F92189" w:rsidRDefault="002155D1" w:rsidP="004614EA">
            <w:pPr>
              <w:pStyle w:val="a4"/>
              <w:spacing w:before="0" w:beforeAutospacing="0" w:after="0" w:afterAutospacing="0"/>
              <w:ind w:left="360" w:firstLine="709"/>
              <w:jc w:val="both"/>
              <w:rPr>
                <w:sz w:val="28"/>
                <w:szCs w:val="28"/>
              </w:rPr>
            </w:pPr>
            <w:r w:rsidRPr="00F92189">
              <w:rPr>
                <w:rStyle w:val="a5"/>
                <w:sz w:val="28"/>
                <w:szCs w:val="28"/>
              </w:rPr>
              <w:t>Анфиса:</w:t>
            </w:r>
            <w:r w:rsidRPr="00F92189">
              <w:rPr>
                <w:sz w:val="28"/>
                <w:szCs w:val="28"/>
              </w:rPr>
              <w:t xml:space="preserve"> </w:t>
            </w:r>
            <w:proofErr w:type="spellStart"/>
            <w:r w:rsidRPr="00F92189">
              <w:rPr>
                <w:color w:val="FF0000"/>
                <w:sz w:val="28"/>
                <w:szCs w:val="28"/>
              </w:rPr>
              <w:t>Водня</w:t>
            </w:r>
            <w:proofErr w:type="spellEnd"/>
            <w:r w:rsidRPr="00F92189">
              <w:rPr>
                <w:sz w:val="28"/>
                <w:szCs w:val="28"/>
              </w:rPr>
              <w:t xml:space="preserve"> разорила: четыре сестры, </w:t>
            </w:r>
            <w:proofErr w:type="gramStart"/>
            <w:r w:rsidRPr="00F92189">
              <w:rPr>
                <w:sz w:val="28"/>
                <w:szCs w:val="28"/>
              </w:rPr>
              <w:t>мал-мала</w:t>
            </w:r>
            <w:proofErr w:type="gramEnd"/>
            <w:r w:rsidRPr="00F92189">
              <w:rPr>
                <w:sz w:val="28"/>
                <w:szCs w:val="28"/>
              </w:rPr>
              <w:t xml:space="preserve"> меньше. Живем в тайге, того и смотри, растеряются.</w:t>
            </w:r>
          </w:p>
          <w:p w:rsidR="002155D1" w:rsidRPr="00F92189" w:rsidRDefault="002155D1" w:rsidP="004614EA">
            <w:pPr>
              <w:pStyle w:val="a4"/>
              <w:spacing w:before="0" w:beforeAutospacing="0" w:after="0" w:afterAutospacing="0"/>
              <w:ind w:left="360" w:firstLine="709"/>
              <w:jc w:val="both"/>
              <w:rPr>
                <w:sz w:val="28"/>
                <w:szCs w:val="28"/>
              </w:rPr>
            </w:pPr>
            <w:r w:rsidRPr="00F92189">
              <w:rPr>
                <w:b/>
                <w:sz w:val="28"/>
                <w:szCs w:val="28"/>
              </w:rPr>
              <w:t>Клим</w:t>
            </w:r>
            <w:r w:rsidRPr="00F92189">
              <w:rPr>
                <w:rStyle w:val="a5"/>
                <w:sz w:val="28"/>
                <w:szCs w:val="28"/>
              </w:rPr>
              <w:t xml:space="preserve">: </w:t>
            </w:r>
            <w:r w:rsidRPr="00F92189">
              <w:rPr>
                <w:sz w:val="28"/>
                <w:szCs w:val="28"/>
              </w:rPr>
              <w:t>Трудно, девица, трудно!</w:t>
            </w:r>
          </w:p>
          <w:p w:rsidR="002155D1" w:rsidRPr="00F92189" w:rsidRDefault="002155D1" w:rsidP="004614EA">
            <w:pPr>
              <w:pStyle w:val="a4"/>
              <w:spacing w:before="0" w:beforeAutospacing="0" w:after="0" w:afterAutospacing="0"/>
              <w:ind w:left="360" w:firstLine="709"/>
              <w:jc w:val="both"/>
              <w:rPr>
                <w:sz w:val="28"/>
                <w:szCs w:val="28"/>
              </w:rPr>
            </w:pPr>
            <w:r w:rsidRPr="00F92189">
              <w:rPr>
                <w:rStyle w:val="a5"/>
                <w:sz w:val="28"/>
                <w:szCs w:val="28"/>
              </w:rPr>
              <w:t>Анфиса:</w:t>
            </w:r>
            <w:r w:rsidRPr="00F92189">
              <w:rPr>
                <w:sz w:val="28"/>
                <w:szCs w:val="28"/>
              </w:rPr>
              <w:t xml:space="preserve"> Однако трудно. А ты ж куда </w:t>
            </w:r>
            <w:proofErr w:type="spellStart"/>
            <w:r w:rsidRPr="00F92189">
              <w:rPr>
                <w:color w:val="FF0000"/>
                <w:sz w:val="28"/>
                <w:szCs w:val="28"/>
              </w:rPr>
              <w:t>теперыча</w:t>
            </w:r>
            <w:proofErr w:type="spellEnd"/>
            <w:r w:rsidRPr="00F92189">
              <w:rPr>
                <w:sz w:val="28"/>
                <w:szCs w:val="28"/>
              </w:rPr>
              <w:t>?</w:t>
            </w:r>
          </w:p>
          <w:p w:rsidR="002155D1" w:rsidRPr="00F92189" w:rsidRDefault="002155D1" w:rsidP="004614EA">
            <w:pPr>
              <w:pStyle w:val="a4"/>
              <w:spacing w:before="0" w:beforeAutospacing="0" w:after="0" w:afterAutospacing="0"/>
              <w:ind w:left="360" w:firstLine="709"/>
              <w:jc w:val="both"/>
              <w:rPr>
                <w:rStyle w:val="a5"/>
                <w:b w:val="0"/>
                <w:sz w:val="28"/>
                <w:szCs w:val="28"/>
              </w:rPr>
            </w:pPr>
            <w:r w:rsidRPr="00F92189">
              <w:rPr>
                <w:b/>
                <w:sz w:val="28"/>
                <w:szCs w:val="28"/>
              </w:rPr>
              <w:t>Клим</w:t>
            </w:r>
            <w:r w:rsidRPr="00F92189">
              <w:rPr>
                <w:rStyle w:val="a5"/>
                <w:sz w:val="28"/>
                <w:szCs w:val="28"/>
              </w:rPr>
              <w:t xml:space="preserve">: </w:t>
            </w:r>
            <w:r w:rsidRPr="00F92189">
              <w:rPr>
                <w:rStyle w:val="a5"/>
                <w:b w:val="0"/>
                <w:sz w:val="28"/>
                <w:szCs w:val="28"/>
              </w:rPr>
              <w:t xml:space="preserve">На </w:t>
            </w:r>
            <w:r w:rsidRPr="00F92189">
              <w:rPr>
                <w:rStyle w:val="a5"/>
                <w:b w:val="0"/>
                <w:color w:val="FF0000"/>
                <w:sz w:val="28"/>
                <w:szCs w:val="28"/>
              </w:rPr>
              <w:t>кордон</w:t>
            </w:r>
            <w:r w:rsidRPr="00F92189">
              <w:rPr>
                <w:rStyle w:val="a5"/>
                <w:b w:val="0"/>
                <w:sz w:val="28"/>
                <w:szCs w:val="28"/>
              </w:rPr>
              <w:t>.</w:t>
            </w:r>
            <w:r w:rsidRPr="00F92189">
              <w:rPr>
                <w:rStyle w:val="a5"/>
                <w:sz w:val="28"/>
                <w:szCs w:val="28"/>
              </w:rPr>
              <w:t xml:space="preserve"> </w:t>
            </w:r>
          </w:p>
          <w:p w:rsidR="002155D1" w:rsidRPr="00F92189" w:rsidRDefault="002155D1" w:rsidP="004614EA">
            <w:pPr>
              <w:pStyle w:val="a4"/>
              <w:spacing w:before="0" w:beforeAutospacing="0" w:after="0" w:afterAutospacing="0"/>
              <w:ind w:left="360" w:firstLine="709"/>
              <w:jc w:val="both"/>
              <w:rPr>
                <w:rStyle w:val="a5"/>
                <w:b w:val="0"/>
                <w:sz w:val="28"/>
                <w:szCs w:val="28"/>
              </w:rPr>
            </w:pPr>
            <w:r w:rsidRPr="00F92189">
              <w:rPr>
                <w:rStyle w:val="a5"/>
                <w:sz w:val="28"/>
                <w:szCs w:val="28"/>
              </w:rPr>
              <w:t>Анфиса:</w:t>
            </w:r>
            <w:r w:rsidRPr="00F92189">
              <w:rPr>
                <w:rStyle w:val="a5"/>
                <w:b w:val="0"/>
                <w:sz w:val="28"/>
                <w:szCs w:val="28"/>
              </w:rPr>
              <w:t xml:space="preserve"> А </w:t>
            </w:r>
            <w:proofErr w:type="spellStart"/>
            <w:r w:rsidRPr="00F92189">
              <w:rPr>
                <w:rStyle w:val="a5"/>
                <w:b w:val="0"/>
                <w:sz w:val="28"/>
                <w:szCs w:val="28"/>
              </w:rPr>
              <w:t>чой</w:t>
            </w:r>
            <w:proofErr w:type="spellEnd"/>
            <w:r w:rsidRPr="00F92189">
              <w:rPr>
                <w:rStyle w:val="a5"/>
                <w:b w:val="0"/>
                <w:sz w:val="28"/>
                <w:szCs w:val="28"/>
              </w:rPr>
              <w:t xml:space="preserve"> ты, с голыми руками воевать будешь?</w:t>
            </w:r>
          </w:p>
          <w:p w:rsidR="002155D1" w:rsidRPr="00F92189" w:rsidRDefault="002155D1" w:rsidP="004614EA">
            <w:pPr>
              <w:pStyle w:val="a4"/>
              <w:spacing w:before="0" w:beforeAutospacing="0" w:after="0" w:afterAutospacing="0"/>
              <w:ind w:left="360" w:firstLine="709"/>
              <w:jc w:val="both"/>
              <w:rPr>
                <w:sz w:val="28"/>
                <w:szCs w:val="28"/>
              </w:rPr>
            </w:pPr>
            <w:r w:rsidRPr="00F92189">
              <w:rPr>
                <w:b/>
                <w:sz w:val="28"/>
                <w:szCs w:val="28"/>
              </w:rPr>
              <w:t>Клим</w:t>
            </w:r>
            <w:r w:rsidRPr="00F92189">
              <w:rPr>
                <w:rStyle w:val="a5"/>
                <w:sz w:val="28"/>
                <w:szCs w:val="28"/>
              </w:rPr>
              <w:t xml:space="preserve">: </w:t>
            </w:r>
            <w:proofErr w:type="spellStart"/>
            <w:r w:rsidRPr="00F92189">
              <w:rPr>
                <w:rStyle w:val="a5"/>
                <w:b w:val="0"/>
                <w:sz w:val="28"/>
                <w:szCs w:val="28"/>
              </w:rPr>
              <w:t>Чево</w:t>
            </w:r>
            <w:proofErr w:type="spellEnd"/>
            <w:r w:rsidRPr="00F92189">
              <w:rPr>
                <w:rStyle w:val="a5"/>
                <w:b w:val="0"/>
                <w:sz w:val="28"/>
                <w:szCs w:val="28"/>
              </w:rPr>
              <w:t xml:space="preserve"> это я</w:t>
            </w:r>
            <w:r w:rsidRPr="00F92189">
              <w:rPr>
                <w:rStyle w:val="a5"/>
                <w:sz w:val="28"/>
                <w:szCs w:val="28"/>
              </w:rPr>
              <w:t xml:space="preserve"> </w:t>
            </w:r>
            <w:r w:rsidRPr="00F92189">
              <w:rPr>
                <w:rStyle w:val="a5"/>
                <w:b w:val="0"/>
                <w:sz w:val="28"/>
                <w:szCs w:val="28"/>
              </w:rPr>
              <w:t xml:space="preserve">с голыми руками: вот мой конь,  боевой товарищ, </w:t>
            </w:r>
            <w:r w:rsidRPr="00F92189">
              <w:rPr>
                <w:rStyle w:val="a5"/>
                <w:b w:val="0"/>
                <w:color w:val="FF0000"/>
                <w:sz w:val="28"/>
                <w:szCs w:val="28"/>
              </w:rPr>
              <w:t xml:space="preserve">ухнали </w:t>
            </w:r>
            <w:r w:rsidRPr="00F92189">
              <w:rPr>
                <w:rStyle w:val="a5"/>
                <w:b w:val="0"/>
                <w:sz w:val="28"/>
                <w:szCs w:val="28"/>
              </w:rPr>
              <w:t xml:space="preserve">припасены, </w:t>
            </w:r>
            <w:r w:rsidRPr="00F92189">
              <w:rPr>
                <w:rStyle w:val="a5"/>
                <w:b w:val="0"/>
                <w:color w:val="FF0000"/>
                <w:sz w:val="28"/>
                <w:szCs w:val="28"/>
              </w:rPr>
              <w:t>нагайка</w:t>
            </w:r>
            <w:proofErr w:type="gramStart"/>
            <w:r w:rsidRPr="00F92189">
              <w:rPr>
                <w:rStyle w:val="a5"/>
                <w:b w:val="0"/>
                <w:color w:val="FF0000"/>
                <w:sz w:val="28"/>
                <w:szCs w:val="28"/>
              </w:rPr>
              <w:t xml:space="preserve"> ,</w:t>
            </w:r>
            <w:proofErr w:type="gramEnd"/>
            <w:r w:rsidRPr="00F92189">
              <w:rPr>
                <w:rStyle w:val="a5"/>
                <w:b w:val="0"/>
                <w:color w:val="FF0000"/>
                <w:sz w:val="28"/>
                <w:szCs w:val="28"/>
              </w:rPr>
              <w:t xml:space="preserve"> </w:t>
            </w:r>
            <w:proofErr w:type="spellStart"/>
            <w:r w:rsidRPr="00F92189">
              <w:rPr>
                <w:rStyle w:val="a5"/>
                <w:b w:val="0"/>
                <w:color w:val="FF0000"/>
                <w:sz w:val="28"/>
                <w:szCs w:val="28"/>
              </w:rPr>
              <w:t>шаблюка</w:t>
            </w:r>
            <w:proofErr w:type="spellEnd"/>
            <w:r w:rsidRPr="00F92189">
              <w:rPr>
                <w:rStyle w:val="a5"/>
                <w:b w:val="0"/>
                <w:color w:val="FF0000"/>
                <w:sz w:val="28"/>
                <w:szCs w:val="28"/>
              </w:rPr>
              <w:t xml:space="preserve"> да пика с шашкою.</w:t>
            </w:r>
          </w:p>
        </w:tc>
      </w:tr>
      <w:tr w:rsidR="002155D1" w:rsidRPr="00F92189" w:rsidTr="005D6CC9">
        <w:tc>
          <w:tcPr>
            <w:tcW w:w="9039" w:type="dxa"/>
          </w:tcPr>
          <w:p w:rsidR="00533893" w:rsidRDefault="00533893" w:rsidP="004614EA">
            <w:pPr>
              <w:pStyle w:val="a4"/>
              <w:spacing w:line="360" w:lineRule="auto"/>
              <w:ind w:left="720"/>
              <w:jc w:val="both"/>
              <w:rPr>
                <w:sz w:val="28"/>
                <w:szCs w:val="28"/>
              </w:rPr>
            </w:pPr>
            <w:r>
              <w:rPr>
                <w:sz w:val="28"/>
                <w:szCs w:val="28"/>
              </w:rPr>
              <w:t xml:space="preserve">Беседа по вопросам: </w:t>
            </w:r>
            <w:r>
              <w:rPr>
                <w:i/>
                <w:sz w:val="28"/>
                <w:szCs w:val="28"/>
              </w:rPr>
              <w:t>(те</w:t>
            </w:r>
            <w:proofErr w:type="gramStart"/>
            <w:r>
              <w:rPr>
                <w:i/>
                <w:sz w:val="28"/>
                <w:szCs w:val="28"/>
              </w:rPr>
              <w:t>кст дл</w:t>
            </w:r>
            <w:proofErr w:type="gramEnd"/>
            <w:r>
              <w:rPr>
                <w:i/>
                <w:sz w:val="28"/>
                <w:szCs w:val="28"/>
              </w:rPr>
              <w:t xml:space="preserve">я работы </w:t>
            </w:r>
            <w:r w:rsidRPr="00533893">
              <w:rPr>
                <w:i/>
                <w:sz w:val="28"/>
                <w:szCs w:val="28"/>
              </w:rPr>
              <w:t xml:space="preserve">выводится </w:t>
            </w:r>
            <w:r>
              <w:rPr>
                <w:i/>
                <w:sz w:val="28"/>
                <w:szCs w:val="28"/>
              </w:rPr>
              <w:t>на экран)</w:t>
            </w:r>
          </w:p>
          <w:p w:rsidR="002155D1" w:rsidRPr="00F92189" w:rsidRDefault="002155D1" w:rsidP="004614EA">
            <w:pPr>
              <w:pStyle w:val="a4"/>
              <w:numPr>
                <w:ilvl w:val="0"/>
                <w:numId w:val="3"/>
              </w:numPr>
              <w:spacing w:line="360" w:lineRule="auto"/>
              <w:jc w:val="both"/>
              <w:rPr>
                <w:sz w:val="28"/>
                <w:szCs w:val="28"/>
              </w:rPr>
            </w:pPr>
            <w:r w:rsidRPr="00F92189">
              <w:rPr>
                <w:sz w:val="28"/>
                <w:szCs w:val="28"/>
              </w:rPr>
              <w:lastRenderedPageBreak/>
              <w:t>Понятен ли разговор действующих лиц? (не совсем, общий смысл понятен)</w:t>
            </w:r>
          </w:p>
          <w:p w:rsidR="002155D1" w:rsidRPr="00F92189" w:rsidRDefault="002155D1" w:rsidP="004614EA">
            <w:pPr>
              <w:pStyle w:val="a4"/>
              <w:numPr>
                <w:ilvl w:val="0"/>
                <w:numId w:val="3"/>
              </w:numPr>
              <w:spacing w:line="360" w:lineRule="auto"/>
              <w:jc w:val="both"/>
              <w:rPr>
                <w:sz w:val="28"/>
                <w:szCs w:val="28"/>
              </w:rPr>
            </w:pPr>
            <w:r w:rsidRPr="00F92189">
              <w:rPr>
                <w:sz w:val="28"/>
                <w:szCs w:val="28"/>
              </w:rPr>
              <w:t xml:space="preserve">Что мешает понять разговор? (непонятные слова, звучат как устаревшие) </w:t>
            </w:r>
          </w:p>
          <w:p w:rsidR="002155D1" w:rsidRPr="00F92189" w:rsidRDefault="002155D1" w:rsidP="004614EA">
            <w:pPr>
              <w:pStyle w:val="a4"/>
              <w:numPr>
                <w:ilvl w:val="0"/>
                <w:numId w:val="3"/>
              </w:numPr>
              <w:spacing w:line="360" w:lineRule="auto"/>
              <w:jc w:val="both"/>
              <w:rPr>
                <w:sz w:val="28"/>
                <w:szCs w:val="28"/>
              </w:rPr>
            </w:pPr>
            <w:r w:rsidRPr="00F92189">
              <w:rPr>
                <w:sz w:val="28"/>
                <w:szCs w:val="28"/>
              </w:rPr>
              <w:t>Назовите слова, которые вам непонятны</w:t>
            </w:r>
          </w:p>
          <w:p w:rsidR="002155D1" w:rsidRPr="00F92189" w:rsidRDefault="002155D1" w:rsidP="004614EA">
            <w:pPr>
              <w:pStyle w:val="a4"/>
              <w:numPr>
                <w:ilvl w:val="0"/>
                <w:numId w:val="3"/>
              </w:numPr>
              <w:spacing w:line="360" w:lineRule="auto"/>
              <w:jc w:val="both"/>
              <w:rPr>
                <w:sz w:val="28"/>
                <w:szCs w:val="28"/>
              </w:rPr>
            </w:pPr>
            <w:r w:rsidRPr="00F92189">
              <w:rPr>
                <w:sz w:val="28"/>
                <w:szCs w:val="28"/>
              </w:rPr>
              <w:t>Если рассмотреть эти слова вне контекста, сможете ли вы понять их значение? (многие - нет)</w:t>
            </w:r>
          </w:p>
        </w:tc>
        <w:tc>
          <w:tcPr>
            <w:tcW w:w="6662" w:type="dxa"/>
          </w:tcPr>
          <w:p w:rsidR="002155D1" w:rsidRPr="00533893" w:rsidRDefault="002155D1" w:rsidP="007E0597">
            <w:pPr>
              <w:rPr>
                <w:rFonts w:ascii="Times New Roman" w:hAnsi="Times New Roman" w:cs="Times New Roman"/>
                <w:i/>
                <w:sz w:val="28"/>
                <w:szCs w:val="28"/>
              </w:rPr>
            </w:pPr>
          </w:p>
        </w:tc>
      </w:tr>
      <w:tr w:rsidR="002155D1" w:rsidRPr="00F92189" w:rsidTr="005D6CC9">
        <w:tc>
          <w:tcPr>
            <w:tcW w:w="9039" w:type="dxa"/>
          </w:tcPr>
          <w:p w:rsidR="002155D1" w:rsidRPr="00533893" w:rsidRDefault="002155D1" w:rsidP="004614EA">
            <w:pPr>
              <w:pStyle w:val="a4"/>
              <w:numPr>
                <w:ilvl w:val="0"/>
                <w:numId w:val="3"/>
              </w:numPr>
              <w:spacing w:line="360" w:lineRule="auto"/>
              <w:jc w:val="both"/>
              <w:rPr>
                <w:sz w:val="28"/>
                <w:szCs w:val="28"/>
              </w:rPr>
            </w:pPr>
            <w:r w:rsidRPr="00533893">
              <w:rPr>
                <w:sz w:val="28"/>
                <w:szCs w:val="28"/>
              </w:rPr>
              <w:lastRenderedPageBreak/>
              <w:t>Основываясь на общем смысле текста, выпишите  незнакомые слова и распределите их на две тематические</w:t>
            </w:r>
            <w:r w:rsidRPr="00F92189">
              <w:rPr>
                <w:sz w:val="28"/>
                <w:szCs w:val="28"/>
              </w:rPr>
              <w:t xml:space="preserve">  группы. </w:t>
            </w:r>
            <w:r w:rsidR="00533893" w:rsidRPr="00F92189">
              <w:rPr>
                <w:sz w:val="28"/>
                <w:szCs w:val="28"/>
              </w:rPr>
              <w:t xml:space="preserve">Какие это тематические группы?  </w:t>
            </w:r>
            <w:r w:rsidRPr="00F92189">
              <w:rPr>
                <w:sz w:val="28"/>
                <w:szCs w:val="28"/>
              </w:rPr>
              <w:t>(</w:t>
            </w:r>
            <w:r w:rsidRPr="00F92189">
              <w:rPr>
                <w:i/>
                <w:sz w:val="28"/>
                <w:szCs w:val="28"/>
              </w:rPr>
              <w:t>смысл текста в том, что встретились казак и казачка и ведут разговор о своей жизни и о том, что казак собрался на войну</w:t>
            </w:r>
            <w:r w:rsidR="00533893">
              <w:rPr>
                <w:i/>
                <w:sz w:val="28"/>
                <w:szCs w:val="28"/>
              </w:rPr>
              <w:t xml:space="preserve">, поэтому можно выделить </w:t>
            </w:r>
            <w:r w:rsidR="00533893" w:rsidRPr="00533893">
              <w:rPr>
                <w:i/>
                <w:sz w:val="28"/>
                <w:szCs w:val="28"/>
              </w:rPr>
              <w:t>групп</w:t>
            </w:r>
            <w:r w:rsidR="00533893">
              <w:rPr>
                <w:i/>
                <w:sz w:val="28"/>
                <w:szCs w:val="28"/>
              </w:rPr>
              <w:t>у</w:t>
            </w:r>
            <w:r w:rsidR="00533893" w:rsidRPr="00533893">
              <w:rPr>
                <w:i/>
                <w:sz w:val="28"/>
                <w:szCs w:val="28"/>
              </w:rPr>
              <w:t xml:space="preserve"> бытовых названий и слов, имеющи</w:t>
            </w:r>
            <w:r w:rsidR="00533893">
              <w:rPr>
                <w:i/>
                <w:sz w:val="28"/>
                <w:szCs w:val="28"/>
              </w:rPr>
              <w:t>х</w:t>
            </w:r>
            <w:r w:rsidR="00533893" w:rsidRPr="00533893">
              <w:rPr>
                <w:i/>
                <w:sz w:val="28"/>
                <w:szCs w:val="28"/>
              </w:rPr>
              <w:t xml:space="preserve"> отношение к военной службе</w:t>
            </w:r>
            <w:r w:rsidR="00533893">
              <w:rPr>
                <w:i/>
                <w:sz w:val="28"/>
                <w:szCs w:val="28"/>
              </w:rPr>
              <w:t>)</w:t>
            </w:r>
          </w:p>
          <w:p w:rsidR="002155D1" w:rsidRPr="00F92189" w:rsidRDefault="002155D1" w:rsidP="004614EA">
            <w:pPr>
              <w:pStyle w:val="a4"/>
              <w:numPr>
                <w:ilvl w:val="0"/>
                <w:numId w:val="3"/>
              </w:numPr>
              <w:spacing w:line="360" w:lineRule="auto"/>
              <w:jc w:val="both"/>
              <w:rPr>
                <w:sz w:val="28"/>
                <w:szCs w:val="28"/>
              </w:rPr>
            </w:pPr>
            <w:r w:rsidRPr="00F92189">
              <w:rPr>
                <w:sz w:val="28"/>
                <w:szCs w:val="28"/>
              </w:rPr>
              <w:t xml:space="preserve">Какие  слова вам было проще определить в тематическую группу? (слова военной тематики) </w:t>
            </w:r>
          </w:p>
          <w:p w:rsidR="002155D1" w:rsidRPr="00F92189" w:rsidRDefault="002155D1" w:rsidP="004614EA">
            <w:pPr>
              <w:pStyle w:val="a4"/>
              <w:numPr>
                <w:ilvl w:val="0"/>
                <w:numId w:val="3"/>
              </w:numPr>
              <w:spacing w:line="360" w:lineRule="auto"/>
              <w:jc w:val="both"/>
              <w:rPr>
                <w:sz w:val="28"/>
                <w:szCs w:val="28"/>
              </w:rPr>
            </w:pPr>
            <w:r w:rsidRPr="00F92189">
              <w:rPr>
                <w:sz w:val="28"/>
                <w:szCs w:val="28"/>
              </w:rPr>
              <w:t>Если мы не знаем значения слова, к каким источникам обращаемся? (к словарям)</w:t>
            </w:r>
          </w:p>
        </w:tc>
        <w:tc>
          <w:tcPr>
            <w:tcW w:w="6662" w:type="dxa"/>
          </w:tcPr>
          <w:p w:rsidR="002155D1" w:rsidRPr="00F92189" w:rsidRDefault="002155D1" w:rsidP="00533893">
            <w:pPr>
              <w:rPr>
                <w:rFonts w:ascii="Times New Roman" w:hAnsi="Times New Roman" w:cs="Times New Roman"/>
                <w:sz w:val="28"/>
                <w:szCs w:val="28"/>
              </w:rPr>
            </w:pPr>
          </w:p>
        </w:tc>
      </w:tr>
      <w:tr w:rsidR="002155D1" w:rsidRPr="00F92189" w:rsidTr="005D6CC9">
        <w:tc>
          <w:tcPr>
            <w:tcW w:w="9039" w:type="dxa"/>
          </w:tcPr>
          <w:p w:rsidR="002155D1" w:rsidRPr="00F92189" w:rsidRDefault="002155D1" w:rsidP="004614EA">
            <w:pPr>
              <w:pStyle w:val="a4"/>
              <w:spacing w:before="0" w:beforeAutospacing="0" w:after="0" w:afterAutospacing="0" w:line="360" w:lineRule="auto"/>
              <w:jc w:val="both"/>
              <w:rPr>
                <w:sz w:val="28"/>
                <w:szCs w:val="28"/>
              </w:rPr>
            </w:pPr>
            <w:r w:rsidRPr="00F92189">
              <w:rPr>
                <w:sz w:val="28"/>
                <w:szCs w:val="28"/>
              </w:rPr>
              <w:t xml:space="preserve">Да, словари нам помогают узнать значение неизвестных слов.  Но кто встречал </w:t>
            </w:r>
            <w:r w:rsidRPr="00533893">
              <w:rPr>
                <w:b/>
                <w:sz w:val="28"/>
                <w:szCs w:val="28"/>
              </w:rPr>
              <w:t>словарь казачьих терминов</w:t>
            </w:r>
            <w:r w:rsidRPr="00F92189">
              <w:rPr>
                <w:sz w:val="28"/>
                <w:szCs w:val="28"/>
              </w:rPr>
              <w:t>?</w:t>
            </w:r>
          </w:p>
          <w:p w:rsidR="002155D1" w:rsidRPr="00F92189" w:rsidRDefault="002155D1" w:rsidP="004614EA">
            <w:pPr>
              <w:pStyle w:val="a4"/>
              <w:numPr>
                <w:ilvl w:val="0"/>
                <w:numId w:val="6"/>
              </w:numPr>
              <w:spacing w:before="0" w:beforeAutospacing="0" w:after="0" w:afterAutospacing="0" w:line="360" w:lineRule="auto"/>
              <w:jc w:val="both"/>
              <w:rPr>
                <w:sz w:val="28"/>
                <w:szCs w:val="28"/>
              </w:rPr>
            </w:pPr>
            <w:r w:rsidRPr="00F92189">
              <w:rPr>
                <w:sz w:val="28"/>
                <w:szCs w:val="28"/>
              </w:rPr>
              <w:lastRenderedPageBreak/>
              <w:t>А есть необходимость в таком словаре? (есть)</w:t>
            </w:r>
          </w:p>
        </w:tc>
        <w:tc>
          <w:tcPr>
            <w:tcW w:w="6662" w:type="dxa"/>
          </w:tcPr>
          <w:p w:rsidR="002155D1" w:rsidRPr="00F92189" w:rsidRDefault="002155D1" w:rsidP="007E0597">
            <w:pPr>
              <w:rPr>
                <w:rFonts w:ascii="Times New Roman" w:hAnsi="Times New Roman" w:cs="Times New Roman"/>
                <w:sz w:val="28"/>
                <w:szCs w:val="28"/>
              </w:rPr>
            </w:pPr>
          </w:p>
        </w:tc>
      </w:tr>
      <w:tr w:rsidR="002155D1" w:rsidRPr="00F92189" w:rsidTr="005D6CC9">
        <w:tc>
          <w:tcPr>
            <w:tcW w:w="9039" w:type="dxa"/>
          </w:tcPr>
          <w:p w:rsidR="002155D1" w:rsidRPr="00F92189" w:rsidRDefault="002155D1" w:rsidP="00810046">
            <w:pPr>
              <w:pStyle w:val="a4"/>
              <w:numPr>
                <w:ilvl w:val="0"/>
                <w:numId w:val="5"/>
              </w:numPr>
              <w:rPr>
                <w:sz w:val="28"/>
                <w:szCs w:val="28"/>
              </w:rPr>
            </w:pPr>
            <w:r w:rsidRPr="00F92189">
              <w:rPr>
                <w:sz w:val="28"/>
                <w:szCs w:val="28"/>
              </w:rPr>
              <w:lastRenderedPageBreak/>
              <w:t>Для чего?</w:t>
            </w:r>
          </w:p>
        </w:tc>
        <w:tc>
          <w:tcPr>
            <w:tcW w:w="6662" w:type="dxa"/>
          </w:tcPr>
          <w:p w:rsidR="002155D1" w:rsidRPr="00F92189" w:rsidRDefault="002155D1" w:rsidP="004614EA">
            <w:pPr>
              <w:pStyle w:val="a3"/>
              <w:numPr>
                <w:ilvl w:val="0"/>
                <w:numId w:val="8"/>
              </w:numPr>
              <w:spacing w:line="360" w:lineRule="auto"/>
              <w:rPr>
                <w:rFonts w:ascii="Times New Roman" w:hAnsi="Times New Roman" w:cs="Times New Roman"/>
                <w:sz w:val="28"/>
                <w:szCs w:val="28"/>
              </w:rPr>
            </w:pPr>
            <w:r w:rsidRPr="00F92189">
              <w:rPr>
                <w:rFonts w:ascii="Times New Roman" w:hAnsi="Times New Roman" w:cs="Times New Roman"/>
                <w:sz w:val="28"/>
                <w:szCs w:val="28"/>
              </w:rPr>
              <w:t>Узнать много нового</w:t>
            </w:r>
          </w:p>
          <w:p w:rsidR="002155D1" w:rsidRPr="00F92189" w:rsidRDefault="002155D1" w:rsidP="004614EA">
            <w:pPr>
              <w:pStyle w:val="a3"/>
              <w:numPr>
                <w:ilvl w:val="0"/>
                <w:numId w:val="8"/>
              </w:numPr>
              <w:spacing w:line="360" w:lineRule="auto"/>
              <w:rPr>
                <w:rFonts w:ascii="Times New Roman" w:hAnsi="Times New Roman" w:cs="Times New Roman"/>
                <w:sz w:val="28"/>
                <w:szCs w:val="28"/>
              </w:rPr>
            </w:pPr>
            <w:r w:rsidRPr="00F92189">
              <w:rPr>
                <w:rFonts w:ascii="Times New Roman" w:hAnsi="Times New Roman" w:cs="Times New Roman"/>
                <w:sz w:val="28"/>
                <w:szCs w:val="28"/>
              </w:rPr>
              <w:t>Расширить кругозор</w:t>
            </w:r>
          </w:p>
          <w:p w:rsidR="002155D1" w:rsidRPr="00F92189" w:rsidRDefault="002155D1" w:rsidP="004614EA">
            <w:pPr>
              <w:pStyle w:val="a3"/>
              <w:numPr>
                <w:ilvl w:val="0"/>
                <w:numId w:val="8"/>
              </w:numPr>
              <w:spacing w:line="360" w:lineRule="auto"/>
              <w:rPr>
                <w:rFonts w:ascii="Times New Roman" w:hAnsi="Times New Roman" w:cs="Times New Roman"/>
                <w:sz w:val="28"/>
                <w:szCs w:val="28"/>
              </w:rPr>
            </w:pPr>
            <w:r w:rsidRPr="00F92189">
              <w:rPr>
                <w:rFonts w:ascii="Times New Roman" w:hAnsi="Times New Roman" w:cs="Times New Roman"/>
                <w:sz w:val="28"/>
                <w:szCs w:val="28"/>
              </w:rPr>
              <w:t>Готовиться к урокам по истории казачества</w:t>
            </w:r>
          </w:p>
          <w:p w:rsidR="002155D1" w:rsidRPr="00F92189" w:rsidRDefault="002155D1" w:rsidP="004614EA">
            <w:pPr>
              <w:pStyle w:val="a3"/>
              <w:numPr>
                <w:ilvl w:val="0"/>
                <w:numId w:val="8"/>
              </w:numPr>
              <w:spacing w:line="360" w:lineRule="auto"/>
              <w:rPr>
                <w:rFonts w:ascii="Times New Roman" w:hAnsi="Times New Roman" w:cs="Times New Roman"/>
                <w:sz w:val="28"/>
                <w:szCs w:val="28"/>
              </w:rPr>
            </w:pPr>
            <w:r w:rsidRPr="00F92189">
              <w:rPr>
                <w:rFonts w:ascii="Times New Roman" w:hAnsi="Times New Roman" w:cs="Times New Roman"/>
                <w:sz w:val="28"/>
                <w:szCs w:val="28"/>
              </w:rPr>
              <w:t>Повышать общую культуру</w:t>
            </w:r>
          </w:p>
          <w:p w:rsidR="002155D1" w:rsidRPr="00F92189" w:rsidRDefault="002155D1" w:rsidP="004614EA">
            <w:pPr>
              <w:pStyle w:val="a3"/>
              <w:numPr>
                <w:ilvl w:val="0"/>
                <w:numId w:val="8"/>
              </w:numPr>
              <w:spacing w:line="360" w:lineRule="auto"/>
              <w:rPr>
                <w:rFonts w:ascii="Times New Roman" w:hAnsi="Times New Roman" w:cs="Times New Roman"/>
                <w:sz w:val="28"/>
                <w:szCs w:val="28"/>
              </w:rPr>
            </w:pPr>
            <w:r w:rsidRPr="00F92189">
              <w:rPr>
                <w:rFonts w:ascii="Times New Roman" w:hAnsi="Times New Roman" w:cs="Times New Roman"/>
                <w:sz w:val="28"/>
                <w:szCs w:val="28"/>
              </w:rPr>
              <w:t>Знать нашу историю</w:t>
            </w:r>
          </w:p>
        </w:tc>
      </w:tr>
      <w:tr w:rsidR="002155D1" w:rsidRPr="00F92189" w:rsidTr="005D6CC9">
        <w:tc>
          <w:tcPr>
            <w:tcW w:w="9039" w:type="dxa"/>
          </w:tcPr>
          <w:p w:rsidR="002155D1" w:rsidRPr="00F92189" w:rsidRDefault="002155D1" w:rsidP="004614EA">
            <w:pPr>
              <w:pStyle w:val="a3"/>
              <w:numPr>
                <w:ilvl w:val="0"/>
                <w:numId w:val="7"/>
              </w:num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 xml:space="preserve">А такой словарь нужен только вам? </w:t>
            </w:r>
          </w:p>
        </w:tc>
        <w:tc>
          <w:tcPr>
            <w:tcW w:w="6662" w:type="dxa"/>
          </w:tcPr>
          <w:p w:rsidR="002155D1" w:rsidRPr="00F92189" w:rsidRDefault="002155D1" w:rsidP="004614EA">
            <w:p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Он необходим всем, кто учится в казачьих классах и не только</w:t>
            </w:r>
            <w:r w:rsidR="004614EA">
              <w:rPr>
                <w:rFonts w:ascii="Times New Roman" w:hAnsi="Times New Roman" w:cs="Times New Roman"/>
                <w:sz w:val="28"/>
                <w:szCs w:val="28"/>
              </w:rPr>
              <w:t xml:space="preserve">. </w:t>
            </w:r>
          </w:p>
        </w:tc>
      </w:tr>
      <w:tr w:rsidR="002155D1" w:rsidRPr="00F92189" w:rsidTr="005D6CC9">
        <w:tc>
          <w:tcPr>
            <w:tcW w:w="9039" w:type="dxa"/>
          </w:tcPr>
          <w:p w:rsidR="002155D1" w:rsidRDefault="002155D1" w:rsidP="004614EA">
            <w:pPr>
              <w:spacing w:line="360" w:lineRule="auto"/>
              <w:jc w:val="both"/>
              <w:rPr>
                <w:rFonts w:ascii="Times New Roman" w:hAnsi="Times New Roman" w:cs="Times New Roman"/>
                <w:sz w:val="28"/>
                <w:szCs w:val="28"/>
              </w:rPr>
            </w:pPr>
          </w:p>
          <w:p w:rsidR="002155D1" w:rsidRPr="00F92189" w:rsidRDefault="002155D1" w:rsidP="004614EA">
            <w:p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В современной России большое внимание уделяется возрождению традиций казачества. Весной этого года мы все дружно болели за наших казачат из 5к класса, они были участниками казачьего «Сполоха». Сейчас мы посмотрим танец наших ребят, который называется «</w:t>
            </w:r>
            <w:proofErr w:type="spellStart"/>
            <w:r w:rsidRPr="00F92189">
              <w:rPr>
                <w:rFonts w:ascii="Times New Roman" w:hAnsi="Times New Roman" w:cs="Times New Roman"/>
                <w:sz w:val="28"/>
                <w:szCs w:val="28"/>
              </w:rPr>
              <w:t>Шермиции</w:t>
            </w:r>
            <w:proofErr w:type="spellEnd"/>
            <w:r w:rsidRPr="00F92189">
              <w:rPr>
                <w:rFonts w:ascii="Times New Roman" w:hAnsi="Times New Roman" w:cs="Times New Roman"/>
                <w:sz w:val="28"/>
                <w:szCs w:val="28"/>
              </w:rPr>
              <w:t xml:space="preserve">». </w:t>
            </w:r>
          </w:p>
          <w:p w:rsidR="002155D1" w:rsidRPr="00F92189" w:rsidRDefault="002155D1" w:rsidP="004614EA">
            <w:pPr>
              <w:pStyle w:val="a3"/>
              <w:numPr>
                <w:ilvl w:val="0"/>
                <w:numId w:val="7"/>
              </w:num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Что обозначает это слово?</w:t>
            </w:r>
          </w:p>
        </w:tc>
        <w:tc>
          <w:tcPr>
            <w:tcW w:w="6662" w:type="dxa"/>
          </w:tcPr>
          <w:p w:rsidR="002155D1" w:rsidRDefault="002155D1" w:rsidP="004614EA">
            <w:pPr>
              <w:spacing w:line="360" w:lineRule="auto"/>
              <w:jc w:val="both"/>
              <w:rPr>
                <w:rFonts w:ascii="Times New Roman" w:hAnsi="Times New Roman" w:cs="Times New Roman"/>
                <w:sz w:val="28"/>
                <w:szCs w:val="28"/>
              </w:rPr>
            </w:pPr>
          </w:p>
          <w:p w:rsidR="002155D1" w:rsidRPr="00F92189" w:rsidRDefault="002155D1" w:rsidP="004614EA">
            <w:pPr>
              <w:spacing w:line="360" w:lineRule="auto"/>
              <w:jc w:val="both"/>
              <w:rPr>
                <w:rFonts w:ascii="Times New Roman" w:hAnsi="Times New Roman" w:cs="Times New Roman"/>
                <w:sz w:val="28"/>
                <w:szCs w:val="28"/>
              </w:rPr>
            </w:pPr>
            <w:proofErr w:type="gramStart"/>
            <w:r w:rsidRPr="00F92189">
              <w:rPr>
                <w:rFonts w:ascii="Times New Roman" w:hAnsi="Times New Roman" w:cs="Times New Roman"/>
                <w:sz w:val="28"/>
                <w:szCs w:val="28"/>
              </w:rPr>
              <w:t>(имитационные военные действия, традиционные игры казаков, приуроченные к какому-либо празднику.</w:t>
            </w:r>
            <w:proofErr w:type="gramEnd"/>
            <w:r w:rsidRPr="00F92189">
              <w:rPr>
                <w:rFonts w:ascii="Times New Roman" w:hAnsi="Times New Roman" w:cs="Times New Roman"/>
                <w:sz w:val="28"/>
                <w:szCs w:val="28"/>
              </w:rPr>
              <w:t xml:space="preserve"> </w:t>
            </w:r>
            <w:proofErr w:type="gramStart"/>
            <w:r w:rsidRPr="00F92189">
              <w:rPr>
                <w:rFonts w:ascii="Times New Roman" w:hAnsi="Times New Roman" w:cs="Times New Roman"/>
                <w:sz w:val="28"/>
                <w:szCs w:val="28"/>
              </w:rPr>
              <w:t>Включают в себя традиционные спортивные состязания: рубка лозы, джигитовка, владение саблей и т.д.)</w:t>
            </w:r>
            <w:proofErr w:type="gramEnd"/>
          </w:p>
          <w:p w:rsidR="002155D1" w:rsidRPr="00F92189" w:rsidRDefault="002155D1" w:rsidP="004614EA">
            <w:pPr>
              <w:spacing w:line="360" w:lineRule="auto"/>
              <w:jc w:val="both"/>
              <w:rPr>
                <w:rFonts w:ascii="Times New Roman" w:hAnsi="Times New Roman" w:cs="Times New Roman"/>
                <w:sz w:val="28"/>
                <w:szCs w:val="28"/>
              </w:rPr>
            </w:pPr>
          </w:p>
          <w:p w:rsidR="002155D1" w:rsidRPr="00F92189" w:rsidRDefault="002155D1" w:rsidP="004614EA">
            <w:pPr>
              <w:spacing w:line="360" w:lineRule="auto"/>
              <w:jc w:val="both"/>
              <w:rPr>
                <w:rFonts w:ascii="Times New Roman" w:hAnsi="Times New Roman" w:cs="Times New Roman"/>
                <w:sz w:val="28"/>
                <w:szCs w:val="28"/>
              </w:rPr>
            </w:pPr>
          </w:p>
        </w:tc>
      </w:tr>
      <w:tr w:rsidR="00533893" w:rsidRPr="00F92189" w:rsidTr="005D6CC9">
        <w:tc>
          <w:tcPr>
            <w:tcW w:w="9039" w:type="dxa"/>
          </w:tcPr>
          <w:p w:rsidR="00533893" w:rsidRDefault="00533893" w:rsidP="00B26C9C">
            <w:pPr>
              <w:rPr>
                <w:rFonts w:ascii="Times New Roman" w:hAnsi="Times New Roman" w:cs="Times New Roman"/>
                <w:sz w:val="28"/>
                <w:szCs w:val="28"/>
              </w:rPr>
            </w:pPr>
            <w:r>
              <w:rPr>
                <w:rFonts w:ascii="Times New Roman" w:hAnsi="Times New Roman" w:cs="Times New Roman"/>
                <w:sz w:val="28"/>
                <w:szCs w:val="28"/>
              </w:rPr>
              <w:t xml:space="preserve">ПРОСМОТР </w:t>
            </w:r>
            <w:r w:rsidRPr="00F92189">
              <w:rPr>
                <w:rFonts w:ascii="Times New Roman" w:hAnsi="Times New Roman" w:cs="Times New Roman"/>
                <w:sz w:val="28"/>
                <w:szCs w:val="28"/>
              </w:rPr>
              <w:t>ВИДЕО</w:t>
            </w:r>
            <w:r w:rsidR="004614EA">
              <w:rPr>
                <w:rFonts w:ascii="Times New Roman" w:hAnsi="Times New Roman" w:cs="Times New Roman"/>
                <w:sz w:val="28"/>
                <w:szCs w:val="28"/>
              </w:rPr>
              <w:t>ФРАГМЕНТА</w:t>
            </w:r>
          </w:p>
        </w:tc>
        <w:tc>
          <w:tcPr>
            <w:tcW w:w="6662" w:type="dxa"/>
          </w:tcPr>
          <w:p w:rsidR="00533893" w:rsidRDefault="00533893" w:rsidP="007E0597">
            <w:pPr>
              <w:rPr>
                <w:rFonts w:ascii="Times New Roman" w:hAnsi="Times New Roman" w:cs="Times New Roman"/>
                <w:sz w:val="28"/>
                <w:szCs w:val="28"/>
              </w:rPr>
            </w:pPr>
          </w:p>
        </w:tc>
      </w:tr>
      <w:tr w:rsidR="002155D1" w:rsidRPr="00F92189" w:rsidTr="005D6CC9">
        <w:tc>
          <w:tcPr>
            <w:tcW w:w="9039" w:type="dxa"/>
          </w:tcPr>
          <w:p w:rsidR="002155D1" w:rsidRPr="00F92189" w:rsidRDefault="002155D1" w:rsidP="004614EA">
            <w:pPr>
              <w:pStyle w:val="a4"/>
              <w:numPr>
                <w:ilvl w:val="0"/>
                <w:numId w:val="7"/>
              </w:numPr>
              <w:spacing w:line="360" w:lineRule="auto"/>
              <w:jc w:val="both"/>
              <w:rPr>
                <w:sz w:val="28"/>
                <w:szCs w:val="28"/>
              </w:rPr>
            </w:pPr>
            <w:proofErr w:type="gramStart"/>
            <w:r w:rsidRPr="00F92189">
              <w:rPr>
                <w:sz w:val="28"/>
                <w:szCs w:val="28"/>
              </w:rPr>
              <w:t>Владение</w:t>
            </w:r>
            <w:proofErr w:type="gramEnd"/>
            <w:r w:rsidRPr="00F92189">
              <w:rPr>
                <w:sz w:val="28"/>
                <w:szCs w:val="28"/>
              </w:rPr>
              <w:t xml:space="preserve"> какими видами оружия продемонстрировали наши младшие ребята?</w:t>
            </w:r>
          </w:p>
        </w:tc>
        <w:tc>
          <w:tcPr>
            <w:tcW w:w="6662" w:type="dxa"/>
          </w:tcPr>
          <w:p w:rsidR="002155D1" w:rsidRPr="00F92189" w:rsidRDefault="002155D1" w:rsidP="00AE4234">
            <w:pPr>
              <w:pStyle w:val="a4"/>
              <w:jc w:val="both"/>
              <w:rPr>
                <w:sz w:val="28"/>
                <w:szCs w:val="28"/>
              </w:rPr>
            </w:pPr>
            <w:r w:rsidRPr="00F92189">
              <w:rPr>
                <w:sz w:val="28"/>
                <w:szCs w:val="28"/>
              </w:rPr>
              <w:t xml:space="preserve">КОПЬЕ и НАГАЙКА. </w:t>
            </w:r>
          </w:p>
          <w:p w:rsidR="002155D1" w:rsidRPr="00F92189" w:rsidRDefault="002155D1" w:rsidP="007E0597">
            <w:pPr>
              <w:rPr>
                <w:rFonts w:ascii="Times New Roman" w:hAnsi="Times New Roman" w:cs="Times New Roman"/>
                <w:sz w:val="28"/>
                <w:szCs w:val="28"/>
              </w:rPr>
            </w:pPr>
          </w:p>
        </w:tc>
      </w:tr>
      <w:tr w:rsidR="004614EA" w:rsidRPr="00F92189" w:rsidTr="005D6CC9">
        <w:tc>
          <w:tcPr>
            <w:tcW w:w="9039" w:type="dxa"/>
          </w:tcPr>
          <w:p w:rsidR="004614EA" w:rsidRPr="00F92189" w:rsidRDefault="004614EA" w:rsidP="004614EA">
            <w:pPr>
              <w:pStyle w:val="a4"/>
              <w:spacing w:line="360" w:lineRule="auto"/>
              <w:jc w:val="both"/>
              <w:rPr>
                <w:sz w:val="28"/>
                <w:szCs w:val="28"/>
              </w:rPr>
            </w:pPr>
            <w:r w:rsidRPr="00F92189">
              <w:rPr>
                <w:sz w:val="28"/>
                <w:szCs w:val="28"/>
              </w:rPr>
              <w:t xml:space="preserve">На сегодняшнем занятии мы начнем работать над созданием словаря </w:t>
            </w:r>
            <w:r w:rsidRPr="00F92189">
              <w:rPr>
                <w:sz w:val="28"/>
                <w:szCs w:val="28"/>
              </w:rPr>
              <w:lastRenderedPageBreak/>
              <w:t>казачьего оружия, чтобы  наши ребята из младших классов и учителя смогли воспользоваться им при подготовке к урокам по истории казачества, к соревнованиям.</w:t>
            </w:r>
          </w:p>
        </w:tc>
        <w:tc>
          <w:tcPr>
            <w:tcW w:w="6662" w:type="dxa"/>
          </w:tcPr>
          <w:p w:rsidR="004614EA" w:rsidRPr="00533893" w:rsidRDefault="004614EA" w:rsidP="004614EA">
            <w:pPr>
              <w:spacing w:line="360" w:lineRule="auto"/>
              <w:rPr>
                <w:rFonts w:ascii="Times New Roman" w:hAnsi="Times New Roman" w:cs="Times New Roman"/>
                <w:sz w:val="28"/>
                <w:szCs w:val="28"/>
              </w:rPr>
            </w:pPr>
            <w:r w:rsidRPr="00533893">
              <w:rPr>
                <w:rFonts w:ascii="Times New Roman" w:hAnsi="Times New Roman" w:cs="Times New Roman"/>
                <w:sz w:val="28"/>
                <w:szCs w:val="28"/>
              </w:rPr>
              <w:lastRenderedPageBreak/>
              <w:t xml:space="preserve">Обе группы получают задание: составить страницу </w:t>
            </w:r>
            <w:r w:rsidRPr="00533893">
              <w:rPr>
                <w:rFonts w:ascii="Times New Roman" w:hAnsi="Times New Roman" w:cs="Times New Roman"/>
                <w:sz w:val="28"/>
                <w:szCs w:val="28"/>
              </w:rPr>
              <w:lastRenderedPageBreak/>
              <w:t xml:space="preserve">будущего словаря, </w:t>
            </w:r>
            <w:proofErr w:type="gramStart"/>
            <w:r w:rsidRPr="00533893">
              <w:rPr>
                <w:rFonts w:ascii="Times New Roman" w:hAnsi="Times New Roman" w:cs="Times New Roman"/>
                <w:sz w:val="28"/>
                <w:szCs w:val="28"/>
              </w:rPr>
              <w:t>объясняя значения слов НАГАЙКА и ШАШКА</w:t>
            </w:r>
            <w:proofErr w:type="gramEnd"/>
            <w:r>
              <w:rPr>
                <w:rFonts w:ascii="Times New Roman" w:hAnsi="Times New Roman" w:cs="Times New Roman"/>
                <w:sz w:val="28"/>
                <w:szCs w:val="28"/>
              </w:rPr>
              <w:t xml:space="preserve">. Каждой группе раздается готовый материал различного типа, содержащий сведения о нагайке и шашке. Каждая группа </w:t>
            </w:r>
            <w:proofErr w:type="gramStart"/>
            <w:r>
              <w:rPr>
                <w:rFonts w:ascii="Times New Roman" w:hAnsi="Times New Roman" w:cs="Times New Roman"/>
                <w:sz w:val="28"/>
                <w:szCs w:val="28"/>
              </w:rPr>
              <w:t>получает</w:t>
            </w:r>
            <w:proofErr w:type="gramEnd"/>
            <w:r>
              <w:rPr>
                <w:rFonts w:ascii="Times New Roman" w:hAnsi="Times New Roman" w:cs="Times New Roman"/>
                <w:sz w:val="28"/>
                <w:szCs w:val="28"/>
              </w:rPr>
              <w:t xml:space="preserve"> создает словарную статью одного слова.</w:t>
            </w:r>
          </w:p>
        </w:tc>
      </w:tr>
      <w:tr w:rsidR="004614EA" w:rsidRPr="00F92189" w:rsidTr="005D6CC9">
        <w:tc>
          <w:tcPr>
            <w:tcW w:w="9039" w:type="dxa"/>
          </w:tcPr>
          <w:p w:rsidR="004614EA" w:rsidRPr="00533893" w:rsidRDefault="004614EA" w:rsidP="004614E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Прежде чем приступить к созданию словарной статьи, вспомним, какова ее </w:t>
            </w:r>
            <w:r w:rsidRPr="00533893">
              <w:rPr>
                <w:rFonts w:ascii="Times New Roman" w:hAnsi="Times New Roman" w:cs="Times New Roman"/>
                <w:sz w:val="28"/>
                <w:szCs w:val="28"/>
              </w:rPr>
              <w:t>структура?</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Название, этимология, значение слова, орфографи</w:t>
            </w:r>
            <w:r>
              <w:rPr>
                <w:rFonts w:ascii="Times New Roman" w:hAnsi="Times New Roman" w:cs="Times New Roman"/>
                <w:sz w:val="28"/>
                <w:szCs w:val="28"/>
              </w:rPr>
              <w:t>я</w:t>
            </w:r>
            <w:r w:rsidRPr="00F92189">
              <w:rPr>
                <w:rFonts w:ascii="Times New Roman" w:hAnsi="Times New Roman" w:cs="Times New Roman"/>
                <w:sz w:val="28"/>
                <w:szCs w:val="28"/>
              </w:rPr>
              <w:t>, примеры использования в речи. Иллюстрация (для наглядности)</w:t>
            </w:r>
          </w:p>
        </w:tc>
      </w:tr>
      <w:tr w:rsidR="004614EA" w:rsidRPr="00F92189" w:rsidTr="005D6CC9">
        <w:tc>
          <w:tcPr>
            <w:tcW w:w="9039" w:type="dxa"/>
          </w:tcPr>
          <w:p w:rsidR="004614EA" w:rsidRPr="00F92189" w:rsidRDefault="004614EA" w:rsidP="004614EA">
            <w:p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Материал у вас на партах, различные иллюстрации размещены в папке на рабочем столе</w:t>
            </w:r>
            <w:r>
              <w:rPr>
                <w:rFonts w:ascii="Times New Roman" w:hAnsi="Times New Roman" w:cs="Times New Roman"/>
                <w:sz w:val="28"/>
                <w:szCs w:val="28"/>
              </w:rPr>
              <w:t xml:space="preserve"> монитора</w:t>
            </w:r>
            <w:r w:rsidRPr="00F92189">
              <w:rPr>
                <w:rFonts w:ascii="Times New Roman" w:hAnsi="Times New Roman" w:cs="Times New Roman"/>
                <w:sz w:val="28"/>
                <w:szCs w:val="28"/>
              </w:rPr>
              <w:t xml:space="preserve">. На подготовку материала дается </w:t>
            </w:r>
            <w:r>
              <w:rPr>
                <w:rFonts w:ascii="Times New Roman" w:hAnsi="Times New Roman" w:cs="Times New Roman"/>
                <w:sz w:val="28"/>
                <w:szCs w:val="28"/>
              </w:rPr>
              <w:t>семь минут</w:t>
            </w:r>
            <w:r w:rsidRPr="00F92189">
              <w:rPr>
                <w:rFonts w:ascii="Times New Roman" w:hAnsi="Times New Roman" w:cs="Times New Roman"/>
                <w:sz w:val="28"/>
                <w:szCs w:val="28"/>
              </w:rPr>
              <w:t>.</w:t>
            </w:r>
            <w:r>
              <w:rPr>
                <w:rFonts w:ascii="Times New Roman" w:hAnsi="Times New Roman" w:cs="Times New Roman"/>
                <w:sz w:val="28"/>
                <w:szCs w:val="28"/>
              </w:rPr>
              <w:t xml:space="preserve"> Обязательно обсудите получившуюся словарную статью.</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r>
              <w:rPr>
                <w:rFonts w:ascii="Times New Roman" w:hAnsi="Times New Roman" w:cs="Times New Roman"/>
                <w:sz w:val="28"/>
                <w:szCs w:val="28"/>
              </w:rPr>
              <w:t>Один из обучающихся р</w:t>
            </w:r>
            <w:r w:rsidRPr="00F92189">
              <w:rPr>
                <w:rFonts w:ascii="Times New Roman" w:hAnsi="Times New Roman" w:cs="Times New Roman"/>
                <w:sz w:val="28"/>
                <w:szCs w:val="28"/>
              </w:rPr>
              <w:t>аспредел</w:t>
            </w:r>
            <w:r>
              <w:rPr>
                <w:rFonts w:ascii="Times New Roman" w:hAnsi="Times New Roman" w:cs="Times New Roman"/>
                <w:sz w:val="28"/>
                <w:szCs w:val="28"/>
              </w:rPr>
              <w:t xml:space="preserve">яет </w:t>
            </w:r>
            <w:r w:rsidRPr="00F92189">
              <w:rPr>
                <w:rFonts w:ascii="Times New Roman" w:hAnsi="Times New Roman" w:cs="Times New Roman"/>
                <w:sz w:val="28"/>
                <w:szCs w:val="28"/>
              </w:rPr>
              <w:t xml:space="preserve"> материала </w:t>
            </w:r>
            <w:r>
              <w:rPr>
                <w:rFonts w:ascii="Times New Roman" w:hAnsi="Times New Roman" w:cs="Times New Roman"/>
                <w:sz w:val="28"/>
                <w:szCs w:val="28"/>
              </w:rPr>
              <w:t xml:space="preserve">между членами группы, напоминает </w:t>
            </w:r>
            <w:r w:rsidRPr="00F92189">
              <w:rPr>
                <w:rFonts w:ascii="Times New Roman" w:hAnsi="Times New Roman" w:cs="Times New Roman"/>
                <w:sz w:val="28"/>
                <w:szCs w:val="28"/>
              </w:rPr>
              <w:t>алгоритм работы</w:t>
            </w:r>
            <w:r>
              <w:rPr>
                <w:rFonts w:ascii="Times New Roman" w:hAnsi="Times New Roman" w:cs="Times New Roman"/>
                <w:sz w:val="28"/>
                <w:szCs w:val="28"/>
              </w:rPr>
              <w:t xml:space="preserve">. Ребята ищут сведения, необходимые для создания словарной статьи и передают их главному в группе. После этого идет совместное </w:t>
            </w:r>
          </w:p>
          <w:p w:rsidR="004614EA" w:rsidRPr="00F92189" w:rsidRDefault="004614EA" w:rsidP="004614EA">
            <w:p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обсуждение словарной статьи</w:t>
            </w:r>
            <w:r>
              <w:rPr>
                <w:rFonts w:ascii="Times New Roman" w:hAnsi="Times New Roman" w:cs="Times New Roman"/>
                <w:sz w:val="28"/>
                <w:szCs w:val="28"/>
              </w:rPr>
              <w:t>.</w:t>
            </w:r>
          </w:p>
          <w:p w:rsidR="004614EA" w:rsidRPr="00F92189" w:rsidRDefault="004614EA" w:rsidP="004614EA">
            <w:pPr>
              <w:spacing w:line="360" w:lineRule="auto"/>
              <w:jc w:val="both"/>
              <w:rPr>
                <w:rFonts w:ascii="Times New Roman" w:hAnsi="Times New Roman" w:cs="Times New Roman"/>
                <w:sz w:val="28"/>
                <w:szCs w:val="28"/>
              </w:rPr>
            </w:pPr>
          </w:p>
        </w:tc>
      </w:tr>
      <w:tr w:rsidR="004614EA" w:rsidRPr="00F92189" w:rsidTr="005D6CC9">
        <w:tc>
          <w:tcPr>
            <w:tcW w:w="9039" w:type="dxa"/>
          </w:tcPr>
          <w:p w:rsidR="004614EA" w:rsidRPr="00F92189" w:rsidRDefault="004614EA" w:rsidP="004614EA">
            <w:pPr>
              <w:pStyle w:val="a4"/>
              <w:spacing w:line="360" w:lineRule="auto"/>
              <w:jc w:val="both"/>
              <w:rPr>
                <w:sz w:val="28"/>
                <w:szCs w:val="28"/>
              </w:rPr>
            </w:pPr>
            <w:r w:rsidRPr="00F92189">
              <w:rPr>
                <w:sz w:val="28"/>
                <w:szCs w:val="28"/>
              </w:rPr>
              <w:t>По 2 представителя от  группы представят результат коллективной работы. У вас четыре минуты для оформления страницы.</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ДВА ЧЕЛОВЕКА РАБОТАЮТ НАД СОЗДАНИЕМ СТАТЬИ</w:t>
            </w:r>
          </w:p>
        </w:tc>
      </w:tr>
      <w:tr w:rsidR="004614EA" w:rsidRPr="00F92189" w:rsidTr="005D6CC9">
        <w:tc>
          <w:tcPr>
            <w:tcW w:w="9039" w:type="dxa"/>
          </w:tcPr>
          <w:p w:rsidR="004614EA" w:rsidRPr="00F92189" w:rsidRDefault="004614EA" w:rsidP="004614EA">
            <w:pPr>
              <w:pStyle w:val="a4"/>
              <w:spacing w:line="360" w:lineRule="auto"/>
              <w:jc w:val="both"/>
              <w:rPr>
                <w:sz w:val="28"/>
                <w:szCs w:val="28"/>
              </w:rPr>
            </w:pPr>
            <w:r w:rsidRPr="00F92189">
              <w:rPr>
                <w:sz w:val="28"/>
                <w:szCs w:val="28"/>
              </w:rPr>
              <w:t>Обращаясь к разным источникам информации, вы узнали историю,  традиции, связанные с данными понятиями. Проверим ваши знания.</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p>
        </w:tc>
      </w:tr>
      <w:tr w:rsidR="004614EA" w:rsidRPr="00F92189" w:rsidTr="002155D1">
        <w:tc>
          <w:tcPr>
            <w:tcW w:w="15701" w:type="dxa"/>
            <w:gridSpan w:val="2"/>
          </w:tcPr>
          <w:p w:rsidR="004614EA" w:rsidRPr="004614EA" w:rsidRDefault="004614EA" w:rsidP="004614EA">
            <w:pPr>
              <w:spacing w:line="360" w:lineRule="auto"/>
              <w:jc w:val="both"/>
              <w:rPr>
                <w:rFonts w:ascii="Times New Roman" w:hAnsi="Times New Roman" w:cs="Times New Roman"/>
                <w:b/>
                <w:sz w:val="28"/>
                <w:szCs w:val="28"/>
              </w:rPr>
            </w:pPr>
            <w:r>
              <w:rPr>
                <w:rFonts w:ascii="Times New Roman" w:hAnsi="Times New Roman" w:cs="Times New Roman"/>
                <w:b/>
                <w:sz w:val="28"/>
                <w:szCs w:val="28"/>
              </w:rPr>
              <w:t>Блиц-опрос</w:t>
            </w:r>
            <w:r w:rsidRPr="004614EA">
              <w:rPr>
                <w:rFonts w:ascii="Times New Roman" w:hAnsi="Times New Roman" w:cs="Times New Roman"/>
                <w:b/>
                <w:sz w:val="28"/>
                <w:szCs w:val="28"/>
              </w:rPr>
              <w:t xml:space="preserve">: </w:t>
            </w:r>
          </w:p>
          <w:p w:rsidR="004614EA" w:rsidRPr="004614EA" w:rsidRDefault="004614EA" w:rsidP="004614EA">
            <w:pPr>
              <w:pStyle w:val="a3"/>
              <w:numPr>
                <w:ilvl w:val="0"/>
                <w:numId w:val="7"/>
              </w:numPr>
              <w:spacing w:line="360" w:lineRule="auto"/>
              <w:jc w:val="both"/>
              <w:rPr>
                <w:rFonts w:ascii="Arial Black" w:hAnsi="Arial Black" w:cs="Times New Roman"/>
                <w:sz w:val="28"/>
                <w:szCs w:val="28"/>
              </w:rPr>
            </w:pPr>
            <w:r w:rsidRPr="004614EA">
              <w:rPr>
                <w:rFonts w:ascii="Times New Roman" w:hAnsi="Times New Roman" w:cs="Times New Roman"/>
                <w:sz w:val="28"/>
                <w:szCs w:val="28"/>
              </w:rPr>
              <w:lastRenderedPageBreak/>
              <w:t>В каком возрасте казак получал шашку и от кого? (17, от старика)</w:t>
            </w:r>
          </w:p>
          <w:p w:rsidR="004614EA" w:rsidRPr="004614EA" w:rsidRDefault="004614EA" w:rsidP="004614EA">
            <w:pPr>
              <w:pStyle w:val="a3"/>
              <w:numPr>
                <w:ilvl w:val="0"/>
                <w:numId w:val="7"/>
              </w:numPr>
              <w:spacing w:line="360" w:lineRule="auto"/>
              <w:jc w:val="both"/>
              <w:rPr>
                <w:rFonts w:ascii="Arial Black" w:hAnsi="Arial Black" w:cs="Times New Roman"/>
                <w:sz w:val="28"/>
                <w:szCs w:val="28"/>
              </w:rPr>
            </w:pPr>
            <w:r w:rsidRPr="004614EA">
              <w:rPr>
                <w:rFonts w:ascii="Times New Roman" w:hAnsi="Times New Roman" w:cs="Times New Roman"/>
                <w:sz w:val="28"/>
                <w:szCs w:val="28"/>
              </w:rPr>
              <w:t>Символом чего является нагайка? (символом власти старшего) символ мужества и мастерства</w:t>
            </w:r>
          </w:p>
          <w:p w:rsidR="004614EA" w:rsidRPr="004614EA" w:rsidRDefault="004614EA" w:rsidP="004614EA">
            <w:pPr>
              <w:pStyle w:val="a3"/>
              <w:numPr>
                <w:ilvl w:val="0"/>
                <w:numId w:val="7"/>
              </w:numPr>
              <w:spacing w:line="360" w:lineRule="auto"/>
              <w:jc w:val="both"/>
              <w:rPr>
                <w:rFonts w:ascii="Arial Black" w:hAnsi="Arial Black" w:cs="Times New Roman"/>
                <w:sz w:val="28"/>
                <w:szCs w:val="28"/>
              </w:rPr>
            </w:pPr>
            <w:r w:rsidRPr="004614EA">
              <w:rPr>
                <w:rFonts w:ascii="Times New Roman" w:hAnsi="Times New Roman" w:cs="Times New Roman"/>
                <w:sz w:val="28"/>
                <w:szCs w:val="28"/>
              </w:rPr>
              <w:t>Почему шашка в церкви обнажалась наполовину? (готовность встать на защиту христианства)</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Когда дед вручал свою шашку внуку? (когда терял силы и менял шашку на посох)</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Мог ли казак потерять шашку? (нет, только вместе с головой)</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Если в роду не оставалось наследников, что происходило с шашкой</w:t>
            </w:r>
            <w:proofErr w:type="gramStart"/>
            <w:r w:rsidRPr="004614EA">
              <w:rPr>
                <w:rFonts w:ascii="Times New Roman" w:hAnsi="Times New Roman" w:cs="Times New Roman"/>
                <w:sz w:val="28"/>
                <w:szCs w:val="28"/>
              </w:rPr>
              <w:t>?(</w:t>
            </w:r>
            <w:proofErr w:type="gramEnd"/>
            <w:r w:rsidRPr="004614EA">
              <w:rPr>
                <w:rFonts w:ascii="Times New Roman" w:hAnsi="Times New Roman" w:cs="Times New Roman"/>
                <w:sz w:val="28"/>
                <w:szCs w:val="28"/>
              </w:rPr>
              <w:t>ломали и клали в гроб к умершему)</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Как голосовали на казачьем кругу? (шашками)</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К чему могло привести лишение казака права ношения оружия? (не мог голосовать, следующее наказание – исключение из казачества)</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Почему во время боя казаки использовали именно шашку? (делала бой коротким, мастерское владение шашкой делало казаков непобедимыми)</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Какую шашку в бою предпочитали казак</w:t>
            </w:r>
            <w:proofErr w:type="gramStart"/>
            <w:r w:rsidRPr="004614EA">
              <w:rPr>
                <w:rFonts w:ascii="Times New Roman" w:hAnsi="Times New Roman" w:cs="Times New Roman"/>
                <w:sz w:val="28"/>
                <w:szCs w:val="28"/>
              </w:rPr>
              <w:t>и-</w:t>
            </w:r>
            <w:proofErr w:type="gramEnd"/>
            <w:r w:rsidRPr="004614EA">
              <w:rPr>
                <w:rFonts w:ascii="Times New Roman" w:hAnsi="Times New Roman" w:cs="Times New Roman"/>
                <w:sz w:val="28"/>
                <w:szCs w:val="28"/>
              </w:rPr>
              <w:t xml:space="preserve"> тяжелую или легкую ? (легкую)</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А какое оружие еще использовали казаки в бою? (пики)</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 xml:space="preserve">Откуда взялось название одного из соревнований </w:t>
            </w:r>
            <w:proofErr w:type="spellStart"/>
            <w:r w:rsidRPr="004614EA">
              <w:rPr>
                <w:rFonts w:ascii="Times New Roman" w:hAnsi="Times New Roman" w:cs="Times New Roman"/>
                <w:sz w:val="28"/>
                <w:szCs w:val="28"/>
              </w:rPr>
              <w:t>шермиций</w:t>
            </w:r>
            <w:proofErr w:type="spellEnd"/>
            <w:r w:rsidRPr="004614EA">
              <w:rPr>
                <w:rFonts w:ascii="Times New Roman" w:hAnsi="Times New Roman" w:cs="Times New Roman"/>
                <w:sz w:val="28"/>
                <w:szCs w:val="28"/>
              </w:rPr>
              <w:t xml:space="preserve"> – рубка лозы? (раньше шашкой рубили лозу винограда, оружием оно стало потом)</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Какие нагайки называли «</w:t>
            </w:r>
            <w:proofErr w:type="spellStart"/>
            <w:r w:rsidRPr="004614EA">
              <w:rPr>
                <w:rFonts w:ascii="Times New Roman" w:hAnsi="Times New Roman" w:cs="Times New Roman"/>
                <w:sz w:val="28"/>
                <w:szCs w:val="28"/>
              </w:rPr>
              <w:t>волкобоем</w:t>
            </w:r>
            <w:proofErr w:type="spellEnd"/>
            <w:r w:rsidRPr="004614EA">
              <w:rPr>
                <w:rFonts w:ascii="Times New Roman" w:hAnsi="Times New Roman" w:cs="Times New Roman"/>
                <w:sz w:val="28"/>
                <w:szCs w:val="28"/>
              </w:rPr>
              <w:t xml:space="preserve">»? </w:t>
            </w:r>
            <w:proofErr w:type="gramStart"/>
            <w:r w:rsidRPr="004614EA">
              <w:rPr>
                <w:rFonts w:ascii="Times New Roman" w:hAnsi="Times New Roman" w:cs="Times New Roman"/>
                <w:sz w:val="28"/>
                <w:szCs w:val="28"/>
              </w:rPr>
              <w:t xml:space="preserve">( </w:t>
            </w:r>
            <w:proofErr w:type="gramEnd"/>
            <w:r w:rsidRPr="004614EA">
              <w:rPr>
                <w:rFonts w:ascii="Times New Roman" w:hAnsi="Times New Roman" w:cs="Times New Roman"/>
                <w:sz w:val="28"/>
                <w:szCs w:val="28"/>
              </w:rPr>
              <w:t>с зашитой в кончик пулей)</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Назовите синоним нагайки других народов? (плетка и камча)</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Где хранилась нагайка в доме? (на левом косяке двери в спальню)</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Объясните смысл старинного обычая, связанного с нагайкой, когда хозяин бросал ее к ногам гостя? (гость поднимал ее, обнимал хозяина или переступал – значит, затаил обиду)</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proofErr w:type="gramStart"/>
            <w:r w:rsidRPr="004614EA">
              <w:rPr>
                <w:rFonts w:ascii="Times New Roman" w:hAnsi="Times New Roman" w:cs="Times New Roman"/>
                <w:sz w:val="28"/>
                <w:szCs w:val="28"/>
              </w:rPr>
              <w:lastRenderedPageBreak/>
              <w:t>Использовалась ли нагайка в бою? (да, в случае поломки основного оружия.</w:t>
            </w:r>
            <w:proofErr w:type="gramEnd"/>
            <w:r w:rsidRPr="004614EA">
              <w:rPr>
                <w:rFonts w:ascii="Times New Roman" w:hAnsi="Times New Roman" w:cs="Times New Roman"/>
                <w:sz w:val="28"/>
                <w:szCs w:val="28"/>
              </w:rPr>
              <w:t xml:space="preserve"> </w:t>
            </w:r>
            <w:proofErr w:type="gramStart"/>
            <w:r w:rsidRPr="004614EA">
              <w:rPr>
                <w:rFonts w:ascii="Times New Roman" w:hAnsi="Times New Roman" w:cs="Times New Roman"/>
                <w:sz w:val="28"/>
                <w:szCs w:val="28"/>
              </w:rPr>
              <w:t>Но могла представлять из себя и грозное оружие)</w:t>
            </w:r>
            <w:proofErr w:type="gramEnd"/>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В каком возрасте начиналось обучение владению нагайкой? (8 лет)</w:t>
            </w:r>
          </w:p>
          <w:p w:rsidR="004614EA" w:rsidRPr="004614EA"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Почему при обучении казачонка технике владения нагайкой требуют, чтобы глаза были широко открыты? (для лучшего обзора)</w:t>
            </w:r>
          </w:p>
          <w:p w:rsidR="004614EA" w:rsidRPr="00C94196" w:rsidRDefault="004614EA" w:rsidP="004614EA">
            <w:pPr>
              <w:pStyle w:val="a3"/>
              <w:numPr>
                <w:ilvl w:val="0"/>
                <w:numId w:val="7"/>
              </w:numPr>
              <w:spacing w:line="360" w:lineRule="auto"/>
              <w:jc w:val="both"/>
              <w:rPr>
                <w:rFonts w:ascii="Times New Roman" w:hAnsi="Times New Roman" w:cs="Times New Roman"/>
                <w:sz w:val="28"/>
                <w:szCs w:val="28"/>
              </w:rPr>
            </w:pPr>
            <w:r w:rsidRPr="004614EA">
              <w:rPr>
                <w:rFonts w:ascii="Times New Roman" w:hAnsi="Times New Roman" w:cs="Times New Roman"/>
                <w:sz w:val="28"/>
                <w:szCs w:val="28"/>
              </w:rPr>
              <w:t xml:space="preserve">С чего начинали изготовление нагайки? </w:t>
            </w:r>
            <w:proofErr w:type="gramStart"/>
            <w:r w:rsidRPr="004614EA">
              <w:rPr>
                <w:rFonts w:ascii="Times New Roman" w:hAnsi="Times New Roman" w:cs="Times New Roman"/>
                <w:sz w:val="28"/>
                <w:szCs w:val="28"/>
              </w:rPr>
              <w:t xml:space="preserve">( </w:t>
            </w:r>
            <w:proofErr w:type="gramEnd"/>
            <w:r w:rsidRPr="004614EA">
              <w:rPr>
                <w:rFonts w:ascii="Times New Roman" w:hAnsi="Times New Roman" w:cs="Times New Roman"/>
                <w:sz w:val="28"/>
                <w:szCs w:val="28"/>
              </w:rPr>
              <w:t>с ручки, в которую вставляли конский волос или деревянную палочку )</w:t>
            </w:r>
          </w:p>
        </w:tc>
      </w:tr>
      <w:tr w:rsidR="004614EA" w:rsidRPr="00F92189" w:rsidTr="005D6CC9">
        <w:tc>
          <w:tcPr>
            <w:tcW w:w="9039" w:type="dxa"/>
          </w:tcPr>
          <w:p w:rsidR="004614EA" w:rsidRPr="001276E8" w:rsidRDefault="004614EA" w:rsidP="004614EA">
            <w:pPr>
              <w:pStyle w:val="a3"/>
              <w:numPr>
                <w:ilvl w:val="0"/>
                <w:numId w:val="7"/>
              </w:numPr>
              <w:spacing w:line="360" w:lineRule="auto"/>
              <w:jc w:val="both"/>
              <w:rPr>
                <w:rFonts w:ascii="Times New Roman" w:eastAsia="Times New Roman" w:hAnsi="Times New Roman" w:cs="Times New Roman"/>
                <w:sz w:val="28"/>
                <w:szCs w:val="28"/>
              </w:rPr>
            </w:pPr>
            <w:r w:rsidRPr="001276E8">
              <w:rPr>
                <w:rFonts w:ascii="Times New Roman" w:eastAsia="Times New Roman" w:hAnsi="Times New Roman" w:cs="Times New Roman"/>
                <w:sz w:val="28"/>
                <w:szCs w:val="28"/>
              </w:rPr>
              <w:lastRenderedPageBreak/>
              <w:t>Может, кто-то расскажет об интересных фактах</w:t>
            </w:r>
            <w:proofErr w:type="gramStart"/>
            <w:r w:rsidRPr="001276E8">
              <w:rPr>
                <w:rFonts w:ascii="Times New Roman" w:eastAsia="Times New Roman" w:hAnsi="Times New Roman" w:cs="Times New Roman"/>
                <w:sz w:val="28"/>
                <w:szCs w:val="28"/>
              </w:rPr>
              <w:t xml:space="preserve"> ,</w:t>
            </w:r>
            <w:proofErr w:type="gramEnd"/>
            <w:r w:rsidRPr="001276E8">
              <w:rPr>
                <w:rFonts w:ascii="Times New Roman" w:eastAsia="Times New Roman" w:hAnsi="Times New Roman" w:cs="Times New Roman"/>
                <w:sz w:val="28"/>
                <w:szCs w:val="28"/>
              </w:rPr>
              <w:t xml:space="preserve"> не прозвучавших сегодня на занятии?</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рассказывают о том, какое значение имела шашка в их семьях</w:t>
            </w:r>
          </w:p>
        </w:tc>
      </w:tr>
      <w:tr w:rsidR="004614EA" w:rsidRPr="00F92189" w:rsidTr="005D6CC9">
        <w:tc>
          <w:tcPr>
            <w:tcW w:w="9039" w:type="dxa"/>
          </w:tcPr>
          <w:p w:rsidR="004614EA" w:rsidRPr="00F92189" w:rsidRDefault="004614EA" w:rsidP="004614EA">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Ребята закончили работу.</w:t>
            </w:r>
            <w:r w:rsidRPr="00F92189">
              <w:rPr>
                <w:rFonts w:ascii="Times New Roman" w:hAnsi="Times New Roman" w:cs="Times New Roman"/>
                <w:sz w:val="28"/>
                <w:szCs w:val="28"/>
              </w:rPr>
              <w:t xml:space="preserve"> </w:t>
            </w:r>
            <w:r w:rsidRPr="00297626">
              <w:rPr>
                <w:rFonts w:ascii="Times New Roman" w:hAnsi="Times New Roman" w:cs="Times New Roman"/>
                <w:sz w:val="28"/>
                <w:szCs w:val="28"/>
              </w:rPr>
              <w:t>Презентация страниц представителями групп</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з</w:t>
            </w:r>
            <w:r w:rsidRPr="00F92189">
              <w:rPr>
                <w:rFonts w:ascii="Times New Roman" w:hAnsi="Times New Roman" w:cs="Times New Roman"/>
                <w:sz w:val="28"/>
                <w:szCs w:val="28"/>
              </w:rPr>
              <w:t>ачитывают составленный материал</w:t>
            </w:r>
            <w:r>
              <w:rPr>
                <w:rFonts w:ascii="Times New Roman" w:hAnsi="Times New Roman" w:cs="Times New Roman"/>
                <w:sz w:val="28"/>
                <w:szCs w:val="28"/>
              </w:rPr>
              <w:t>, показывают страницу словаря</w:t>
            </w:r>
          </w:p>
        </w:tc>
      </w:tr>
      <w:tr w:rsidR="004614EA" w:rsidRPr="00F92189" w:rsidTr="005D6CC9">
        <w:tc>
          <w:tcPr>
            <w:tcW w:w="9039" w:type="dxa"/>
          </w:tcPr>
          <w:p w:rsidR="004614EA" w:rsidRPr="00F92189" w:rsidRDefault="004614EA" w:rsidP="004614EA">
            <w:pPr>
              <w:pStyle w:val="a4"/>
              <w:spacing w:before="0" w:beforeAutospacing="0" w:after="0" w:afterAutospacing="0" w:line="360" w:lineRule="auto"/>
              <w:jc w:val="both"/>
              <w:rPr>
                <w:sz w:val="28"/>
                <w:szCs w:val="28"/>
              </w:rPr>
            </w:pPr>
            <w:r w:rsidRPr="00F92189">
              <w:rPr>
                <w:sz w:val="28"/>
                <w:szCs w:val="28"/>
              </w:rPr>
              <w:t>ВЫВОД:</w:t>
            </w:r>
          </w:p>
          <w:p w:rsidR="004614EA" w:rsidRPr="00F92189" w:rsidRDefault="004614EA" w:rsidP="004614EA">
            <w:pPr>
              <w:pStyle w:val="a4"/>
              <w:spacing w:before="0" w:beforeAutospacing="0" w:after="0" w:afterAutospacing="0" w:line="360" w:lineRule="auto"/>
              <w:jc w:val="both"/>
              <w:rPr>
                <w:sz w:val="28"/>
                <w:szCs w:val="28"/>
              </w:rPr>
            </w:pPr>
            <w:r w:rsidRPr="00F92189">
              <w:rPr>
                <w:sz w:val="28"/>
                <w:szCs w:val="28"/>
              </w:rPr>
              <w:t>Пользуясь источниками (указать), мы сделали первую страничку словаря казачьих терминов.</w:t>
            </w:r>
          </w:p>
          <w:p w:rsidR="004614EA" w:rsidRPr="00F92189" w:rsidRDefault="004614EA" w:rsidP="004614EA">
            <w:pPr>
              <w:pStyle w:val="a4"/>
              <w:spacing w:before="0" w:beforeAutospacing="0" w:after="0" w:afterAutospacing="0" w:line="360" w:lineRule="auto"/>
              <w:jc w:val="both"/>
              <w:rPr>
                <w:color w:val="FF0000"/>
                <w:sz w:val="28"/>
                <w:szCs w:val="28"/>
              </w:rPr>
            </w:pPr>
            <w:r w:rsidRPr="00F92189">
              <w:rPr>
                <w:sz w:val="28"/>
                <w:szCs w:val="28"/>
              </w:rPr>
              <w:t>В дальнейшем  мы продолжим работу по сбору и классификации материала в рамках совместного  проекта, которым смогут воспользоваться наши младшие школьники и учителя</w:t>
            </w:r>
            <w:r w:rsidRPr="00F92189">
              <w:rPr>
                <w:color w:val="FF0000"/>
                <w:sz w:val="28"/>
                <w:szCs w:val="28"/>
              </w:rPr>
              <w:t xml:space="preserve">. </w:t>
            </w:r>
          </w:p>
        </w:tc>
        <w:tc>
          <w:tcPr>
            <w:tcW w:w="6662" w:type="dxa"/>
          </w:tcPr>
          <w:p w:rsidR="004614EA" w:rsidRPr="00F92189" w:rsidRDefault="004614EA" w:rsidP="004614EA">
            <w:pPr>
              <w:spacing w:line="360" w:lineRule="auto"/>
              <w:jc w:val="both"/>
              <w:rPr>
                <w:rFonts w:ascii="Times New Roman" w:hAnsi="Times New Roman" w:cs="Times New Roman"/>
                <w:sz w:val="28"/>
                <w:szCs w:val="28"/>
              </w:rPr>
            </w:pPr>
          </w:p>
        </w:tc>
      </w:tr>
      <w:tr w:rsidR="004614EA" w:rsidRPr="00F92189" w:rsidTr="005D6CC9">
        <w:tc>
          <w:tcPr>
            <w:tcW w:w="9039" w:type="dxa"/>
          </w:tcPr>
          <w:p w:rsidR="004614EA" w:rsidRDefault="004614EA" w:rsidP="004614EA">
            <w:pPr>
              <w:pStyle w:val="a4"/>
              <w:spacing w:line="360" w:lineRule="auto"/>
              <w:jc w:val="both"/>
              <w:rPr>
                <w:sz w:val="28"/>
                <w:szCs w:val="28"/>
              </w:rPr>
            </w:pPr>
            <w:r w:rsidRPr="00F92189">
              <w:rPr>
                <w:sz w:val="28"/>
                <w:szCs w:val="28"/>
              </w:rPr>
              <w:t>Предлагаю посмотреть фотографии памятников казакам</w:t>
            </w:r>
            <w:r>
              <w:rPr>
                <w:sz w:val="28"/>
                <w:szCs w:val="28"/>
              </w:rPr>
              <w:t>. Какой вывод можно сделать, глядя на эти памятники</w:t>
            </w:r>
            <w:r w:rsidRPr="00F92189">
              <w:rPr>
                <w:sz w:val="28"/>
                <w:szCs w:val="28"/>
              </w:rPr>
              <w:t>?</w:t>
            </w:r>
          </w:p>
          <w:p w:rsidR="004614EA" w:rsidRPr="00F92189" w:rsidRDefault="004614EA" w:rsidP="004614EA">
            <w:pPr>
              <w:pStyle w:val="a4"/>
              <w:spacing w:line="360" w:lineRule="auto"/>
              <w:jc w:val="both"/>
              <w:rPr>
                <w:sz w:val="28"/>
                <w:szCs w:val="28"/>
              </w:rPr>
            </w:pPr>
            <w:r>
              <w:rPr>
                <w:sz w:val="28"/>
                <w:szCs w:val="28"/>
              </w:rPr>
              <w:t>*презентация</w:t>
            </w:r>
          </w:p>
        </w:tc>
        <w:tc>
          <w:tcPr>
            <w:tcW w:w="6662" w:type="dxa"/>
          </w:tcPr>
          <w:p w:rsidR="004614EA" w:rsidRPr="00F92189" w:rsidRDefault="004614EA" w:rsidP="004614EA">
            <w:pPr>
              <w:pStyle w:val="a4"/>
              <w:spacing w:line="360" w:lineRule="auto"/>
              <w:jc w:val="both"/>
              <w:rPr>
                <w:sz w:val="28"/>
                <w:szCs w:val="28"/>
              </w:rPr>
            </w:pPr>
            <w:r>
              <w:rPr>
                <w:sz w:val="28"/>
                <w:szCs w:val="28"/>
              </w:rPr>
              <w:t xml:space="preserve">Везде изображены казаки с оружием.   </w:t>
            </w:r>
            <w:r w:rsidRPr="00FE5DA7">
              <w:rPr>
                <w:sz w:val="28"/>
                <w:szCs w:val="28"/>
              </w:rPr>
              <w:t>Казак – воин, защитник, ратник. Не стоит объяснять, какое значение играло оружие в жизни казака. Без него казак – не казак!</w:t>
            </w:r>
          </w:p>
        </w:tc>
      </w:tr>
      <w:tr w:rsidR="004614EA" w:rsidRPr="00F92189" w:rsidTr="005D6CC9">
        <w:tc>
          <w:tcPr>
            <w:tcW w:w="9039" w:type="dxa"/>
          </w:tcPr>
          <w:p w:rsidR="004614EA" w:rsidRDefault="004614EA" w:rsidP="004614EA">
            <w:pPr>
              <w:jc w:val="both"/>
              <w:rPr>
                <w:rFonts w:ascii="Times New Roman" w:hAnsi="Times New Roman" w:cs="Times New Roman"/>
                <w:sz w:val="28"/>
                <w:szCs w:val="28"/>
              </w:rPr>
            </w:pPr>
          </w:p>
          <w:p w:rsidR="004614EA" w:rsidRPr="004614EA" w:rsidRDefault="004614EA" w:rsidP="004614EA">
            <w:pPr>
              <w:pStyle w:val="a3"/>
              <w:spacing w:line="360" w:lineRule="auto"/>
              <w:jc w:val="both"/>
              <w:rPr>
                <w:rFonts w:ascii="Times New Roman" w:hAnsi="Times New Roman" w:cs="Times New Roman"/>
                <w:b/>
                <w:sz w:val="28"/>
                <w:szCs w:val="28"/>
              </w:rPr>
            </w:pPr>
            <w:r w:rsidRPr="004614EA">
              <w:rPr>
                <w:rFonts w:ascii="Times New Roman" w:hAnsi="Times New Roman" w:cs="Times New Roman"/>
                <w:b/>
                <w:sz w:val="28"/>
                <w:szCs w:val="28"/>
              </w:rPr>
              <w:t xml:space="preserve">Проверка усвоения материала данного занятия (тестирование). </w:t>
            </w:r>
          </w:p>
          <w:p w:rsidR="004614EA" w:rsidRPr="00F92189" w:rsidRDefault="004614EA" w:rsidP="004614EA">
            <w:pPr>
              <w:pStyle w:val="a3"/>
              <w:numPr>
                <w:ilvl w:val="0"/>
                <w:numId w:val="10"/>
              </w:num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Как называлась боевая плеть скифов? (</w:t>
            </w:r>
            <w:proofErr w:type="spellStart"/>
            <w:r w:rsidRPr="00F92189">
              <w:rPr>
                <w:rFonts w:ascii="Times New Roman" w:hAnsi="Times New Roman" w:cs="Times New Roman"/>
                <w:sz w:val="28"/>
                <w:szCs w:val="28"/>
              </w:rPr>
              <w:t>шелопуга</w:t>
            </w:r>
            <w:proofErr w:type="spellEnd"/>
            <w:r w:rsidRPr="00F92189">
              <w:rPr>
                <w:rFonts w:ascii="Times New Roman" w:hAnsi="Times New Roman" w:cs="Times New Roman"/>
                <w:sz w:val="28"/>
                <w:szCs w:val="28"/>
              </w:rPr>
              <w:t>)</w:t>
            </w:r>
          </w:p>
          <w:p w:rsidR="004614EA" w:rsidRPr="00F92189" w:rsidRDefault="004614EA" w:rsidP="004614EA">
            <w:pPr>
              <w:pStyle w:val="a3"/>
              <w:numPr>
                <w:ilvl w:val="0"/>
                <w:numId w:val="10"/>
              </w:numPr>
              <w:spacing w:line="360" w:lineRule="auto"/>
              <w:jc w:val="both"/>
              <w:rPr>
                <w:rFonts w:ascii="Times New Roman" w:hAnsi="Times New Roman" w:cs="Times New Roman"/>
                <w:sz w:val="28"/>
                <w:szCs w:val="28"/>
              </w:rPr>
            </w:pPr>
            <w:r w:rsidRPr="00F92189">
              <w:rPr>
                <w:rFonts w:ascii="Times New Roman" w:hAnsi="Times New Roman" w:cs="Times New Roman"/>
                <w:sz w:val="28"/>
                <w:szCs w:val="28"/>
              </w:rPr>
              <w:t>«хват», «</w:t>
            </w:r>
            <w:proofErr w:type="spellStart"/>
            <w:r w:rsidRPr="00F92189">
              <w:rPr>
                <w:rFonts w:ascii="Times New Roman" w:hAnsi="Times New Roman" w:cs="Times New Roman"/>
                <w:sz w:val="28"/>
                <w:szCs w:val="28"/>
              </w:rPr>
              <w:t>шалыга</w:t>
            </w:r>
            <w:proofErr w:type="spellEnd"/>
            <w:r w:rsidRPr="00F92189">
              <w:rPr>
                <w:rFonts w:ascii="Times New Roman" w:hAnsi="Times New Roman" w:cs="Times New Roman"/>
                <w:sz w:val="28"/>
                <w:szCs w:val="28"/>
              </w:rPr>
              <w:t xml:space="preserve">», </w:t>
            </w:r>
            <w:r w:rsidRPr="00F92189">
              <w:rPr>
                <w:rFonts w:ascii="Times New Roman" w:eastAsia="Times New Roman" w:hAnsi="Times New Roman" w:cs="Times New Roman"/>
                <w:iCs/>
                <w:sz w:val="28"/>
                <w:szCs w:val="28"/>
              </w:rPr>
              <w:t xml:space="preserve">ланиты, </w:t>
            </w:r>
            <w:proofErr w:type="spellStart"/>
            <w:r w:rsidRPr="00F92189">
              <w:rPr>
                <w:rFonts w:ascii="Times New Roman" w:eastAsia="Times New Roman" w:hAnsi="Times New Roman" w:cs="Times New Roman"/>
                <w:iCs/>
                <w:sz w:val="28"/>
                <w:szCs w:val="28"/>
              </w:rPr>
              <w:t>витень</w:t>
            </w:r>
            <w:proofErr w:type="spellEnd"/>
            <w:r w:rsidRPr="00F92189">
              <w:rPr>
                <w:rFonts w:ascii="Times New Roman" w:eastAsia="Times New Roman" w:hAnsi="Times New Roman" w:cs="Times New Roman"/>
                <w:iCs/>
                <w:sz w:val="28"/>
                <w:szCs w:val="28"/>
              </w:rPr>
              <w:t xml:space="preserve">, </w:t>
            </w:r>
            <w:proofErr w:type="spellStart"/>
            <w:r w:rsidRPr="00F92189">
              <w:rPr>
                <w:rFonts w:ascii="Times New Roman" w:eastAsia="Times New Roman" w:hAnsi="Times New Roman" w:cs="Times New Roman"/>
                <w:iCs/>
                <w:sz w:val="28"/>
                <w:szCs w:val="28"/>
              </w:rPr>
              <w:t>обоймица</w:t>
            </w:r>
            <w:proofErr w:type="spellEnd"/>
            <w:r w:rsidRPr="00F92189">
              <w:rPr>
                <w:rFonts w:ascii="Times New Roman" w:eastAsia="Times New Roman" w:hAnsi="Times New Roman" w:cs="Times New Roman"/>
                <w:iCs/>
                <w:sz w:val="28"/>
                <w:szCs w:val="28"/>
              </w:rPr>
              <w:t>. Все это части  одного  предмета. Какого?</w:t>
            </w:r>
          </w:p>
          <w:p w:rsidR="004614EA" w:rsidRPr="00F92189" w:rsidRDefault="004614EA" w:rsidP="004614EA">
            <w:pPr>
              <w:pStyle w:val="a3"/>
              <w:numPr>
                <w:ilvl w:val="0"/>
                <w:numId w:val="10"/>
              </w:numPr>
              <w:spacing w:line="360" w:lineRule="auto"/>
              <w:jc w:val="both"/>
              <w:rPr>
                <w:rFonts w:ascii="Times New Roman" w:hAnsi="Times New Roman" w:cs="Times New Roman"/>
                <w:sz w:val="28"/>
                <w:szCs w:val="28"/>
              </w:rPr>
            </w:pPr>
            <w:r w:rsidRPr="00F92189">
              <w:rPr>
                <w:rFonts w:ascii="Times New Roman" w:eastAsia="Times New Roman" w:hAnsi="Times New Roman" w:cs="Times New Roman"/>
                <w:iCs/>
                <w:sz w:val="28"/>
                <w:szCs w:val="28"/>
              </w:rPr>
              <w:t xml:space="preserve">Устье, чайка, башмак, </w:t>
            </w:r>
            <w:proofErr w:type="spellStart"/>
            <w:r w:rsidRPr="00F92189">
              <w:rPr>
                <w:rFonts w:ascii="Times New Roman" w:eastAsia="Times New Roman" w:hAnsi="Times New Roman" w:cs="Times New Roman"/>
                <w:iCs/>
                <w:sz w:val="28"/>
                <w:szCs w:val="28"/>
              </w:rPr>
              <w:t>долики</w:t>
            </w:r>
            <w:proofErr w:type="spellEnd"/>
            <w:r w:rsidRPr="00F92189">
              <w:rPr>
                <w:rFonts w:ascii="Times New Roman" w:eastAsia="Times New Roman" w:hAnsi="Times New Roman" w:cs="Times New Roman"/>
                <w:iCs/>
                <w:sz w:val="28"/>
                <w:szCs w:val="28"/>
              </w:rPr>
              <w:t>, гусек, дол. Все это – части предмета, появившегося в России в 18 веке у казаков, которые добыли его на Кавказе. Сейчас он вышел из употребления, и увидеть его можно, пожалуй, только в музее и на праздниках. Что это?</w:t>
            </w:r>
          </w:p>
          <w:p w:rsidR="004614EA" w:rsidRPr="00F92189" w:rsidRDefault="004614EA" w:rsidP="004614EA">
            <w:pPr>
              <w:pStyle w:val="a3"/>
              <w:numPr>
                <w:ilvl w:val="0"/>
                <w:numId w:val="10"/>
              </w:numPr>
              <w:spacing w:line="360" w:lineRule="auto"/>
              <w:jc w:val="both"/>
              <w:rPr>
                <w:rFonts w:ascii="Times New Roman" w:hAnsi="Times New Roman" w:cs="Times New Roman"/>
                <w:sz w:val="28"/>
                <w:szCs w:val="28"/>
              </w:rPr>
            </w:pPr>
            <w:r w:rsidRPr="00F92189">
              <w:rPr>
                <w:rFonts w:ascii="Times New Roman" w:eastAsia="Times New Roman" w:hAnsi="Times New Roman" w:cs="Times New Roman"/>
                <w:iCs/>
                <w:sz w:val="28"/>
                <w:szCs w:val="28"/>
              </w:rPr>
              <w:t>Что такое кордон? (укрепленный пост, где размещался казачий гарнизон)</w:t>
            </w:r>
          </w:p>
          <w:p w:rsidR="004614EA" w:rsidRPr="00F92189" w:rsidRDefault="004614EA" w:rsidP="004614EA">
            <w:pPr>
              <w:pStyle w:val="a3"/>
              <w:numPr>
                <w:ilvl w:val="0"/>
                <w:numId w:val="10"/>
              </w:numPr>
              <w:spacing w:line="360" w:lineRule="auto"/>
              <w:jc w:val="both"/>
              <w:rPr>
                <w:rFonts w:ascii="Times New Roman" w:hAnsi="Times New Roman" w:cs="Times New Roman"/>
                <w:sz w:val="28"/>
                <w:szCs w:val="28"/>
              </w:rPr>
            </w:pPr>
            <w:r w:rsidRPr="00F92189">
              <w:rPr>
                <w:rFonts w:ascii="Times New Roman" w:eastAsia="Times New Roman" w:hAnsi="Times New Roman" w:cs="Times New Roman"/>
                <w:iCs/>
                <w:sz w:val="28"/>
                <w:szCs w:val="28"/>
              </w:rPr>
              <w:t>До революции каждый казак, отправлявшийся на воинскую службу, должен был иметь с собой 24 ухналя. А что такое ухнали? (гвозди для подков)</w:t>
            </w:r>
          </w:p>
          <w:p w:rsidR="004614EA" w:rsidRPr="00C94196" w:rsidRDefault="004614EA" w:rsidP="004614EA">
            <w:pPr>
              <w:pStyle w:val="a3"/>
              <w:numPr>
                <w:ilvl w:val="0"/>
                <w:numId w:val="10"/>
              </w:numPr>
              <w:spacing w:line="360" w:lineRule="auto"/>
              <w:jc w:val="both"/>
              <w:rPr>
                <w:rFonts w:ascii="Times New Roman" w:hAnsi="Times New Roman" w:cs="Times New Roman"/>
                <w:sz w:val="28"/>
                <w:szCs w:val="28"/>
              </w:rPr>
            </w:pPr>
            <w:r w:rsidRPr="00F92189">
              <w:rPr>
                <w:rFonts w:ascii="Times New Roman" w:eastAsia="Times New Roman" w:hAnsi="Times New Roman" w:cs="Times New Roman"/>
                <w:iCs/>
                <w:sz w:val="28"/>
                <w:szCs w:val="28"/>
              </w:rPr>
              <w:t>Чем шашка отличалась от сабли? (у шашки были деревянные ножны с кольцом, чтобы подвешивать ее  лезвием назад</w:t>
            </w:r>
            <w:r>
              <w:rPr>
                <w:rFonts w:ascii="Times New Roman" w:eastAsia="Times New Roman" w:hAnsi="Times New Roman" w:cs="Times New Roman"/>
                <w:iCs/>
                <w:sz w:val="28"/>
                <w:szCs w:val="28"/>
              </w:rPr>
              <w:t>, во время боя разворачивать лезвие было некогда</w:t>
            </w:r>
            <w:r w:rsidRPr="00F92189">
              <w:rPr>
                <w:rFonts w:ascii="Times New Roman" w:eastAsia="Times New Roman" w:hAnsi="Times New Roman" w:cs="Times New Roman"/>
                <w:iCs/>
                <w:sz w:val="28"/>
                <w:szCs w:val="28"/>
              </w:rPr>
              <w:t>)</w:t>
            </w:r>
          </w:p>
          <w:p w:rsidR="004614EA" w:rsidRPr="00F92189" w:rsidRDefault="004614EA" w:rsidP="004614EA">
            <w:pPr>
              <w:jc w:val="both"/>
              <w:rPr>
                <w:rFonts w:ascii="Times New Roman" w:hAnsi="Times New Roman" w:cs="Times New Roman"/>
                <w:sz w:val="28"/>
                <w:szCs w:val="28"/>
              </w:rPr>
            </w:pPr>
            <w:r>
              <w:rPr>
                <w:rFonts w:ascii="Times New Roman" w:eastAsia="Times New Roman" w:hAnsi="Times New Roman" w:cs="Times New Roman"/>
                <w:iCs/>
                <w:sz w:val="28"/>
                <w:szCs w:val="28"/>
              </w:rPr>
              <w:t>Что такое темляк? (петля поддержки на нагайке</w:t>
            </w:r>
            <w:proofErr w:type="gramStart"/>
            <w:r>
              <w:rPr>
                <w:rFonts w:ascii="Times New Roman" w:eastAsia="Times New Roman" w:hAnsi="Times New Roman" w:cs="Times New Roman"/>
                <w:iCs/>
                <w:sz w:val="28"/>
                <w:szCs w:val="28"/>
              </w:rPr>
              <w:t xml:space="preserve"> )</w:t>
            </w:r>
            <w:proofErr w:type="gramEnd"/>
          </w:p>
        </w:tc>
        <w:tc>
          <w:tcPr>
            <w:tcW w:w="6662" w:type="dxa"/>
          </w:tcPr>
          <w:p w:rsidR="004614EA" w:rsidRPr="004614EA" w:rsidRDefault="004614EA" w:rsidP="004614EA">
            <w:pPr>
              <w:spacing w:line="360" w:lineRule="auto"/>
              <w:ind w:left="360"/>
              <w:jc w:val="both"/>
              <w:rPr>
                <w:rFonts w:ascii="Times New Roman" w:hAnsi="Times New Roman" w:cs="Times New Roman"/>
                <w:sz w:val="28"/>
                <w:szCs w:val="28"/>
              </w:rPr>
            </w:pPr>
          </w:p>
        </w:tc>
      </w:tr>
    </w:tbl>
    <w:p w:rsidR="002609DC" w:rsidRPr="00F92189" w:rsidRDefault="002609DC" w:rsidP="007E0597">
      <w:pPr>
        <w:spacing w:after="0"/>
        <w:rPr>
          <w:rFonts w:ascii="Times New Roman" w:hAnsi="Times New Roman" w:cs="Times New Roman"/>
          <w:sz w:val="28"/>
          <w:szCs w:val="28"/>
        </w:rPr>
      </w:pPr>
    </w:p>
    <w:p w:rsidR="005F698C" w:rsidRPr="00F92189" w:rsidRDefault="005F698C" w:rsidP="005F698C">
      <w:pPr>
        <w:spacing w:after="0"/>
        <w:rPr>
          <w:rFonts w:ascii="Times New Roman" w:hAnsi="Times New Roman" w:cs="Times New Roman"/>
          <w:sz w:val="28"/>
          <w:szCs w:val="28"/>
        </w:rPr>
      </w:pPr>
    </w:p>
    <w:sectPr w:rsidR="005F698C" w:rsidRPr="00F92189" w:rsidSect="007A1792">
      <w:headerReference w:type="default" r:id="rId8"/>
      <w:pgSz w:w="16838" w:h="11906" w:orient="landscape"/>
      <w:pgMar w:top="567" w:right="1134" w:bottom="85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66A" w:rsidRDefault="0051266A" w:rsidP="00F92189">
      <w:pPr>
        <w:spacing w:after="0" w:line="240" w:lineRule="auto"/>
      </w:pPr>
      <w:r>
        <w:separator/>
      </w:r>
    </w:p>
  </w:endnote>
  <w:endnote w:type="continuationSeparator" w:id="1">
    <w:p w:rsidR="0051266A" w:rsidRDefault="0051266A" w:rsidP="00F92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66A" w:rsidRDefault="0051266A" w:rsidP="00F92189">
      <w:pPr>
        <w:spacing w:after="0" w:line="240" w:lineRule="auto"/>
      </w:pPr>
      <w:r>
        <w:separator/>
      </w:r>
    </w:p>
  </w:footnote>
  <w:footnote w:type="continuationSeparator" w:id="1">
    <w:p w:rsidR="0051266A" w:rsidRDefault="0051266A" w:rsidP="00F92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9" w:rsidRDefault="00F9218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686"/>
    <w:multiLevelType w:val="hybridMultilevel"/>
    <w:tmpl w:val="2DE2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B6F2A"/>
    <w:multiLevelType w:val="hybridMultilevel"/>
    <w:tmpl w:val="55D2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5465E"/>
    <w:multiLevelType w:val="hybridMultilevel"/>
    <w:tmpl w:val="70C24DE8"/>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
    <w:nsid w:val="26FD72A9"/>
    <w:multiLevelType w:val="hybridMultilevel"/>
    <w:tmpl w:val="4142E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2A5BDD"/>
    <w:multiLevelType w:val="hybridMultilevel"/>
    <w:tmpl w:val="5AA0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E669E"/>
    <w:multiLevelType w:val="hybridMultilevel"/>
    <w:tmpl w:val="F88CA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A373EC"/>
    <w:multiLevelType w:val="hybridMultilevel"/>
    <w:tmpl w:val="EA208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7">
    <w:nsid w:val="49DF39B0"/>
    <w:multiLevelType w:val="hybridMultilevel"/>
    <w:tmpl w:val="EC50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24A94"/>
    <w:multiLevelType w:val="hybridMultilevel"/>
    <w:tmpl w:val="D4DC9C34"/>
    <w:lvl w:ilvl="0" w:tplc="EA5E996A">
      <w:start w:val="1"/>
      <w:numFmt w:val="decimal"/>
      <w:lvlText w:val="%1."/>
      <w:lvlJc w:val="left"/>
      <w:pPr>
        <w:ind w:left="2265" w:hanging="360"/>
      </w:pPr>
      <w:rPr>
        <w:b w:val="0"/>
      </w:r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9">
    <w:nsid w:val="5B8249E6"/>
    <w:multiLevelType w:val="hybridMultilevel"/>
    <w:tmpl w:val="E4F2A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7238BC"/>
    <w:multiLevelType w:val="hybridMultilevel"/>
    <w:tmpl w:val="040ED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F06B5"/>
    <w:multiLevelType w:val="hybridMultilevel"/>
    <w:tmpl w:val="F7029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401768"/>
    <w:multiLevelType w:val="hybridMultilevel"/>
    <w:tmpl w:val="90823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D8374C"/>
    <w:multiLevelType w:val="hybridMultilevel"/>
    <w:tmpl w:val="55483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5"/>
  </w:num>
  <w:num w:numId="5">
    <w:abstractNumId w:val="13"/>
  </w:num>
  <w:num w:numId="6">
    <w:abstractNumId w:val="11"/>
  </w:num>
  <w:num w:numId="7">
    <w:abstractNumId w:val="7"/>
  </w:num>
  <w:num w:numId="8">
    <w:abstractNumId w:val="9"/>
  </w:num>
  <w:num w:numId="9">
    <w:abstractNumId w:val="1"/>
  </w:num>
  <w:num w:numId="10">
    <w:abstractNumId w:val="10"/>
  </w:num>
  <w:num w:numId="11">
    <w:abstractNumId w:val="3"/>
  </w:num>
  <w:num w:numId="12">
    <w:abstractNumId w:val="2"/>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w:hdrShapeDefaults>
  <w:footnotePr>
    <w:footnote w:id="0"/>
    <w:footnote w:id="1"/>
  </w:footnotePr>
  <w:endnotePr>
    <w:endnote w:id="0"/>
    <w:endnote w:id="1"/>
  </w:endnotePr>
  <w:compat>
    <w:useFELayout/>
  </w:compat>
  <w:rsids>
    <w:rsidRoot w:val="005450DE"/>
    <w:rsid w:val="00035882"/>
    <w:rsid w:val="00061D3E"/>
    <w:rsid w:val="000868C3"/>
    <w:rsid w:val="000A5F49"/>
    <w:rsid w:val="000D20BC"/>
    <w:rsid w:val="000D226F"/>
    <w:rsid w:val="001276E8"/>
    <w:rsid w:val="00130823"/>
    <w:rsid w:val="00197610"/>
    <w:rsid w:val="001E60BC"/>
    <w:rsid w:val="00204EA1"/>
    <w:rsid w:val="002155D1"/>
    <w:rsid w:val="00222678"/>
    <w:rsid w:val="002609DC"/>
    <w:rsid w:val="00297626"/>
    <w:rsid w:val="002B5B67"/>
    <w:rsid w:val="002E453F"/>
    <w:rsid w:val="002F1E44"/>
    <w:rsid w:val="003E31D5"/>
    <w:rsid w:val="00446DCB"/>
    <w:rsid w:val="00455A72"/>
    <w:rsid w:val="004614EA"/>
    <w:rsid w:val="00473884"/>
    <w:rsid w:val="00491DB0"/>
    <w:rsid w:val="0051266A"/>
    <w:rsid w:val="00533893"/>
    <w:rsid w:val="005450DE"/>
    <w:rsid w:val="00575122"/>
    <w:rsid w:val="00583B14"/>
    <w:rsid w:val="005A09F0"/>
    <w:rsid w:val="005D6CC9"/>
    <w:rsid w:val="005F698C"/>
    <w:rsid w:val="006129DC"/>
    <w:rsid w:val="006160EB"/>
    <w:rsid w:val="00660C1A"/>
    <w:rsid w:val="006A49F2"/>
    <w:rsid w:val="006A5D08"/>
    <w:rsid w:val="00711E36"/>
    <w:rsid w:val="00750FCB"/>
    <w:rsid w:val="007545CA"/>
    <w:rsid w:val="007A1792"/>
    <w:rsid w:val="007D18F9"/>
    <w:rsid w:val="007E0597"/>
    <w:rsid w:val="007E747A"/>
    <w:rsid w:val="00810046"/>
    <w:rsid w:val="00884558"/>
    <w:rsid w:val="008E3DBB"/>
    <w:rsid w:val="00962350"/>
    <w:rsid w:val="00965C28"/>
    <w:rsid w:val="00977BCC"/>
    <w:rsid w:val="00A10962"/>
    <w:rsid w:val="00A15776"/>
    <w:rsid w:val="00AA19FF"/>
    <w:rsid w:val="00AC42D2"/>
    <w:rsid w:val="00AE4234"/>
    <w:rsid w:val="00B26C9C"/>
    <w:rsid w:val="00B4536D"/>
    <w:rsid w:val="00BB7D7D"/>
    <w:rsid w:val="00BC593C"/>
    <w:rsid w:val="00C80CC9"/>
    <w:rsid w:val="00C94196"/>
    <w:rsid w:val="00CA1AA0"/>
    <w:rsid w:val="00D374C2"/>
    <w:rsid w:val="00DB4626"/>
    <w:rsid w:val="00DE4CAD"/>
    <w:rsid w:val="00E3709E"/>
    <w:rsid w:val="00E84EEC"/>
    <w:rsid w:val="00E92E1F"/>
    <w:rsid w:val="00E93AF0"/>
    <w:rsid w:val="00F13CAA"/>
    <w:rsid w:val="00F2019B"/>
    <w:rsid w:val="00F74D1C"/>
    <w:rsid w:val="00F9063D"/>
    <w:rsid w:val="00F92189"/>
    <w:rsid w:val="00FA2470"/>
    <w:rsid w:val="00FC554E"/>
    <w:rsid w:val="00FE20EE"/>
    <w:rsid w:val="00FE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1F"/>
  </w:style>
  <w:style w:type="paragraph" w:styleId="1">
    <w:name w:val="heading 1"/>
    <w:basedOn w:val="a"/>
    <w:link w:val="10"/>
    <w:qFormat/>
    <w:rsid w:val="00BB7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DE"/>
    <w:pPr>
      <w:ind w:left="720"/>
      <w:contextualSpacing/>
    </w:pPr>
  </w:style>
  <w:style w:type="paragraph" w:styleId="a4">
    <w:name w:val="Normal (Web)"/>
    <w:basedOn w:val="a"/>
    <w:rsid w:val="005450D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5450DE"/>
    <w:rPr>
      <w:b/>
      <w:bCs/>
    </w:rPr>
  </w:style>
  <w:style w:type="character" w:customStyle="1" w:styleId="10">
    <w:name w:val="Заголовок 1 Знак"/>
    <w:basedOn w:val="a0"/>
    <w:link w:val="1"/>
    <w:rsid w:val="00BB7D7D"/>
    <w:rPr>
      <w:rFonts w:ascii="Times New Roman" w:eastAsia="Times New Roman" w:hAnsi="Times New Roman" w:cs="Times New Roman"/>
      <w:b/>
      <w:bCs/>
      <w:kern w:val="36"/>
      <w:sz w:val="48"/>
      <w:szCs w:val="48"/>
    </w:rPr>
  </w:style>
  <w:style w:type="table" w:styleId="a6">
    <w:name w:val="Table Grid"/>
    <w:basedOn w:val="a1"/>
    <w:uiPriority w:val="59"/>
    <w:rsid w:val="0049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9218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92189"/>
  </w:style>
  <w:style w:type="paragraph" w:styleId="a9">
    <w:name w:val="footer"/>
    <w:basedOn w:val="a"/>
    <w:link w:val="aa"/>
    <w:uiPriority w:val="99"/>
    <w:semiHidden/>
    <w:unhideWhenUsed/>
    <w:rsid w:val="00F921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92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9EC8-E3E9-4CDD-882A-CCD48B05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9</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СОШ4</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Админ</cp:lastModifiedBy>
  <cp:revision>22</cp:revision>
  <cp:lastPrinted>2012-10-11T02:44:00Z</cp:lastPrinted>
  <dcterms:created xsi:type="dcterms:W3CDTF">2012-10-07T11:16:00Z</dcterms:created>
  <dcterms:modified xsi:type="dcterms:W3CDTF">2012-12-04T07:00:00Z</dcterms:modified>
</cp:coreProperties>
</file>