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82F" w:rsidRPr="00E4182F" w:rsidRDefault="00E4182F" w:rsidP="00E4182F">
      <w:pPr>
        <w:pStyle w:val="a3"/>
        <w:jc w:val="center"/>
        <w:rPr>
          <w:rFonts w:ascii="Times New Roman" w:hAnsi="Times New Roman" w:cs="Times New Roman"/>
          <w:sz w:val="28"/>
          <w:szCs w:val="28"/>
        </w:rPr>
      </w:pPr>
      <w:r w:rsidRPr="00E4182F">
        <w:rPr>
          <w:rFonts w:ascii="Times New Roman" w:hAnsi="Times New Roman" w:cs="Times New Roman"/>
          <w:sz w:val="28"/>
          <w:szCs w:val="28"/>
        </w:rPr>
        <w:t xml:space="preserve">ГБОУ ДОД дворец детского (юношеского) творчества </w:t>
      </w:r>
    </w:p>
    <w:p w:rsidR="00E4182F" w:rsidRPr="00E4182F" w:rsidRDefault="00E4182F" w:rsidP="00E4182F">
      <w:pPr>
        <w:pStyle w:val="a3"/>
        <w:jc w:val="center"/>
        <w:rPr>
          <w:rFonts w:ascii="Times New Roman" w:hAnsi="Times New Roman" w:cs="Times New Roman"/>
          <w:sz w:val="28"/>
          <w:szCs w:val="28"/>
        </w:rPr>
      </w:pPr>
      <w:r w:rsidRPr="00E4182F">
        <w:rPr>
          <w:rFonts w:ascii="Times New Roman" w:hAnsi="Times New Roman" w:cs="Times New Roman"/>
          <w:sz w:val="28"/>
          <w:szCs w:val="28"/>
        </w:rPr>
        <w:t>Московского района</w:t>
      </w:r>
    </w:p>
    <w:p w:rsidR="00E4182F" w:rsidRPr="00E4182F" w:rsidRDefault="00E4182F" w:rsidP="00E4182F">
      <w:pPr>
        <w:rPr>
          <w:rFonts w:ascii="Times New Roman" w:hAnsi="Times New Roman" w:cs="Times New Roman"/>
          <w:sz w:val="28"/>
          <w:szCs w:val="28"/>
        </w:rPr>
      </w:pPr>
    </w:p>
    <w:p w:rsidR="00E4182F" w:rsidRPr="00E4182F" w:rsidRDefault="00E4182F" w:rsidP="00E4182F">
      <w:pPr>
        <w:rPr>
          <w:rFonts w:ascii="Times New Roman" w:hAnsi="Times New Roman" w:cs="Times New Roman"/>
          <w:sz w:val="28"/>
          <w:szCs w:val="28"/>
        </w:rPr>
      </w:pPr>
    </w:p>
    <w:p w:rsidR="00E4182F" w:rsidRPr="00E4182F" w:rsidRDefault="00E4182F" w:rsidP="00E4182F">
      <w:pPr>
        <w:rPr>
          <w:rFonts w:ascii="Times New Roman" w:hAnsi="Times New Roman" w:cs="Times New Roman"/>
          <w:sz w:val="28"/>
          <w:szCs w:val="28"/>
        </w:rPr>
      </w:pPr>
    </w:p>
    <w:p w:rsidR="00E4182F" w:rsidRPr="00E4182F" w:rsidRDefault="00E4182F" w:rsidP="00E4182F">
      <w:pPr>
        <w:rPr>
          <w:rFonts w:ascii="Times New Roman" w:hAnsi="Times New Roman" w:cs="Times New Roman"/>
          <w:sz w:val="28"/>
          <w:szCs w:val="28"/>
        </w:rPr>
      </w:pPr>
    </w:p>
    <w:p w:rsidR="00E4182F" w:rsidRPr="00E4182F" w:rsidRDefault="00E4182F" w:rsidP="00E4182F">
      <w:pPr>
        <w:pStyle w:val="a3"/>
        <w:spacing w:line="360" w:lineRule="auto"/>
        <w:jc w:val="center"/>
        <w:rPr>
          <w:rFonts w:ascii="Times New Roman" w:hAnsi="Times New Roman" w:cs="Times New Roman"/>
          <w:b/>
          <w:sz w:val="36"/>
          <w:szCs w:val="36"/>
        </w:rPr>
      </w:pPr>
      <w:r w:rsidRPr="00E4182F">
        <w:rPr>
          <w:rFonts w:ascii="Times New Roman" w:hAnsi="Times New Roman" w:cs="Times New Roman"/>
          <w:b/>
          <w:sz w:val="36"/>
          <w:szCs w:val="36"/>
        </w:rPr>
        <w:t>Учебно – методическое пособие для педагогов дополнительного образования</w:t>
      </w:r>
    </w:p>
    <w:p w:rsidR="00E4182F" w:rsidRPr="00E4182F" w:rsidRDefault="00E4182F" w:rsidP="00E4182F">
      <w:pPr>
        <w:pStyle w:val="a3"/>
        <w:spacing w:line="360" w:lineRule="auto"/>
        <w:jc w:val="center"/>
        <w:rPr>
          <w:rFonts w:ascii="Times New Roman" w:hAnsi="Times New Roman" w:cs="Times New Roman"/>
        </w:rPr>
      </w:pPr>
    </w:p>
    <w:p w:rsidR="00E4182F" w:rsidRPr="00E4182F" w:rsidRDefault="00E4182F" w:rsidP="00E4182F">
      <w:pPr>
        <w:pStyle w:val="a3"/>
        <w:spacing w:line="360" w:lineRule="auto"/>
        <w:jc w:val="center"/>
        <w:rPr>
          <w:rFonts w:ascii="Times New Roman" w:hAnsi="Times New Roman" w:cs="Times New Roman"/>
          <w:b/>
          <w:sz w:val="36"/>
          <w:szCs w:val="36"/>
        </w:rPr>
      </w:pPr>
      <w:r w:rsidRPr="00E4182F">
        <w:rPr>
          <w:rFonts w:ascii="Times New Roman" w:hAnsi="Times New Roman" w:cs="Times New Roman"/>
          <w:b/>
          <w:sz w:val="36"/>
          <w:szCs w:val="36"/>
        </w:rPr>
        <w:t>«К вопросу развития вокально – хоровых навыков в младшем хоре: интонация и строй»</w:t>
      </w:r>
    </w:p>
    <w:p w:rsidR="00E4182F" w:rsidRPr="00E4182F" w:rsidRDefault="00E4182F" w:rsidP="00E4182F">
      <w:pPr>
        <w:rPr>
          <w:rFonts w:ascii="Times New Roman" w:hAnsi="Times New Roman" w:cs="Times New Roman"/>
          <w:sz w:val="28"/>
          <w:szCs w:val="28"/>
        </w:rPr>
      </w:pPr>
    </w:p>
    <w:p w:rsidR="00E4182F" w:rsidRPr="00E4182F" w:rsidRDefault="00E4182F" w:rsidP="00E4182F">
      <w:pPr>
        <w:rPr>
          <w:rFonts w:ascii="Times New Roman" w:hAnsi="Times New Roman" w:cs="Times New Roman"/>
          <w:sz w:val="28"/>
          <w:szCs w:val="28"/>
        </w:rPr>
      </w:pPr>
    </w:p>
    <w:p w:rsidR="00E4182F" w:rsidRPr="00E4182F" w:rsidRDefault="00E4182F" w:rsidP="00E4182F">
      <w:pPr>
        <w:rPr>
          <w:rFonts w:ascii="Times New Roman" w:hAnsi="Times New Roman" w:cs="Times New Roman"/>
          <w:sz w:val="28"/>
          <w:szCs w:val="28"/>
        </w:rPr>
      </w:pPr>
    </w:p>
    <w:p w:rsidR="00E4182F" w:rsidRPr="00E4182F" w:rsidRDefault="00E4182F" w:rsidP="00E4182F">
      <w:pPr>
        <w:pStyle w:val="a3"/>
        <w:spacing w:line="360" w:lineRule="auto"/>
        <w:ind w:left="4248" w:firstLine="1"/>
        <w:jc w:val="left"/>
        <w:rPr>
          <w:rFonts w:ascii="Times New Roman" w:hAnsi="Times New Roman" w:cs="Times New Roman"/>
          <w:sz w:val="28"/>
          <w:szCs w:val="28"/>
        </w:rPr>
      </w:pPr>
      <w:r w:rsidRPr="00E4182F">
        <w:rPr>
          <w:rFonts w:ascii="Times New Roman" w:hAnsi="Times New Roman" w:cs="Times New Roman"/>
          <w:sz w:val="28"/>
          <w:szCs w:val="28"/>
        </w:rPr>
        <w:t xml:space="preserve">Подготовила </w:t>
      </w:r>
    </w:p>
    <w:p w:rsidR="00E4182F" w:rsidRPr="00E4182F" w:rsidRDefault="00E4182F" w:rsidP="00E4182F">
      <w:pPr>
        <w:pStyle w:val="a3"/>
        <w:spacing w:line="360" w:lineRule="auto"/>
        <w:ind w:left="4248" w:firstLine="1"/>
        <w:jc w:val="left"/>
        <w:rPr>
          <w:rFonts w:ascii="Times New Roman" w:hAnsi="Times New Roman" w:cs="Times New Roman"/>
          <w:sz w:val="28"/>
          <w:szCs w:val="28"/>
        </w:rPr>
      </w:pPr>
      <w:r w:rsidRPr="00E4182F">
        <w:rPr>
          <w:rFonts w:ascii="Times New Roman" w:hAnsi="Times New Roman" w:cs="Times New Roman"/>
          <w:sz w:val="28"/>
          <w:szCs w:val="28"/>
        </w:rPr>
        <w:t>педагог дополнительного образования</w:t>
      </w:r>
    </w:p>
    <w:p w:rsidR="00E4182F" w:rsidRPr="00E4182F" w:rsidRDefault="00E4182F" w:rsidP="00E4182F">
      <w:pPr>
        <w:pStyle w:val="a3"/>
        <w:spacing w:line="360" w:lineRule="auto"/>
        <w:ind w:left="3539"/>
        <w:jc w:val="left"/>
        <w:rPr>
          <w:rFonts w:ascii="Times New Roman" w:hAnsi="Times New Roman" w:cs="Times New Roman"/>
          <w:sz w:val="28"/>
          <w:szCs w:val="28"/>
        </w:rPr>
      </w:pPr>
      <w:r w:rsidRPr="00E4182F">
        <w:rPr>
          <w:rFonts w:ascii="Times New Roman" w:hAnsi="Times New Roman" w:cs="Times New Roman"/>
          <w:sz w:val="28"/>
          <w:szCs w:val="28"/>
        </w:rPr>
        <w:t>высшей квалификационной категории</w:t>
      </w:r>
    </w:p>
    <w:p w:rsidR="00E4182F" w:rsidRPr="00E4182F" w:rsidRDefault="00E4182F" w:rsidP="00E4182F">
      <w:pPr>
        <w:pStyle w:val="a3"/>
        <w:spacing w:line="360" w:lineRule="auto"/>
        <w:ind w:left="3539"/>
        <w:jc w:val="left"/>
        <w:rPr>
          <w:rFonts w:ascii="Times New Roman" w:hAnsi="Times New Roman" w:cs="Times New Roman"/>
          <w:sz w:val="28"/>
          <w:szCs w:val="28"/>
        </w:rPr>
      </w:pPr>
      <w:r w:rsidRPr="00E4182F">
        <w:rPr>
          <w:rFonts w:ascii="Times New Roman" w:hAnsi="Times New Roman" w:cs="Times New Roman"/>
          <w:sz w:val="28"/>
          <w:szCs w:val="28"/>
        </w:rPr>
        <w:t>Мироненкова Надежда Михайловна</w:t>
      </w:r>
    </w:p>
    <w:p w:rsidR="00E4182F" w:rsidRPr="00E4182F" w:rsidRDefault="00E4182F" w:rsidP="00E4182F">
      <w:pPr>
        <w:jc w:val="left"/>
        <w:rPr>
          <w:rFonts w:ascii="Times New Roman" w:hAnsi="Times New Roman" w:cs="Times New Roman"/>
          <w:sz w:val="28"/>
          <w:szCs w:val="28"/>
        </w:rPr>
      </w:pPr>
    </w:p>
    <w:p w:rsidR="00E4182F" w:rsidRPr="00E4182F" w:rsidRDefault="00E4182F" w:rsidP="00E4182F">
      <w:pPr>
        <w:rPr>
          <w:rFonts w:ascii="Times New Roman" w:hAnsi="Times New Roman" w:cs="Times New Roman"/>
          <w:sz w:val="28"/>
          <w:szCs w:val="28"/>
        </w:rPr>
      </w:pPr>
    </w:p>
    <w:p w:rsidR="00E4182F" w:rsidRPr="00E4182F" w:rsidRDefault="00E4182F" w:rsidP="00E4182F">
      <w:pPr>
        <w:rPr>
          <w:rFonts w:ascii="Times New Roman" w:hAnsi="Times New Roman" w:cs="Times New Roman"/>
          <w:sz w:val="28"/>
          <w:szCs w:val="28"/>
        </w:rPr>
      </w:pPr>
    </w:p>
    <w:p w:rsidR="00E4182F" w:rsidRPr="00E4182F" w:rsidRDefault="00E4182F" w:rsidP="00E4182F">
      <w:pPr>
        <w:rPr>
          <w:rFonts w:ascii="Times New Roman" w:hAnsi="Times New Roman" w:cs="Times New Roman"/>
          <w:sz w:val="28"/>
          <w:szCs w:val="28"/>
        </w:rPr>
      </w:pPr>
    </w:p>
    <w:p w:rsidR="00E4182F" w:rsidRPr="00E4182F" w:rsidRDefault="00E4182F" w:rsidP="00E4182F">
      <w:pPr>
        <w:rPr>
          <w:rFonts w:ascii="Times New Roman" w:hAnsi="Times New Roman" w:cs="Times New Roman"/>
          <w:sz w:val="28"/>
          <w:szCs w:val="28"/>
        </w:rPr>
      </w:pPr>
    </w:p>
    <w:p w:rsidR="00E4182F" w:rsidRPr="00E4182F" w:rsidRDefault="00E4182F" w:rsidP="00E4182F">
      <w:pPr>
        <w:pStyle w:val="a3"/>
        <w:spacing w:line="360" w:lineRule="auto"/>
        <w:jc w:val="center"/>
        <w:rPr>
          <w:rFonts w:ascii="Times New Roman" w:hAnsi="Times New Roman" w:cs="Times New Roman"/>
          <w:sz w:val="28"/>
          <w:szCs w:val="28"/>
        </w:rPr>
      </w:pPr>
      <w:r w:rsidRPr="00E4182F">
        <w:rPr>
          <w:rFonts w:ascii="Times New Roman" w:hAnsi="Times New Roman" w:cs="Times New Roman"/>
          <w:sz w:val="28"/>
          <w:szCs w:val="28"/>
        </w:rPr>
        <w:t>Санкт-Петербург</w:t>
      </w:r>
    </w:p>
    <w:p w:rsidR="00E4182F" w:rsidRPr="00E4182F" w:rsidRDefault="00E4182F" w:rsidP="00E4182F">
      <w:pPr>
        <w:pStyle w:val="a3"/>
        <w:spacing w:line="360" w:lineRule="auto"/>
        <w:jc w:val="center"/>
        <w:rPr>
          <w:rFonts w:ascii="Times New Roman" w:hAnsi="Times New Roman" w:cs="Times New Roman"/>
          <w:sz w:val="28"/>
          <w:szCs w:val="28"/>
        </w:rPr>
      </w:pPr>
      <w:r w:rsidRPr="00E4182F">
        <w:rPr>
          <w:rFonts w:ascii="Times New Roman" w:hAnsi="Times New Roman" w:cs="Times New Roman"/>
          <w:sz w:val="28"/>
          <w:szCs w:val="28"/>
        </w:rPr>
        <w:t>2013</w:t>
      </w:r>
    </w:p>
    <w:p w:rsidR="00E4182F" w:rsidRPr="00E4182F" w:rsidRDefault="00E4182F" w:rsidP="00E4182F">
      <w:pPr>
        <w:pStyle w:val="a3"/>
        <w:spacing w:line="360" w:lineRule="auto"/>
        <w:rPr>
          <w:rFonts w:ascii="Times New Roman" w:eastAsia="Times New Roman" w:hAnsi="Times New Roman" w:cs="Times New Roman"/>
          <w:sz w:val="28"/>
          <w:szCs w:val="28"/>
          <w:lang w:eastAsia="ru-RU"/>
        </w:rPr>
      </w:pPr>
      <w:r w:rsidRPr="00E4182F">
        <w:rPr>
          <w:rFonts w:ascii="Times New Roman" w:eastAsia="Times New Roman" w:hAnsi="Times New Roman" w:cs="Times New Roman"/>
          <w:sz w:val="28"/>
          <w:szCs w:val="28"/>
          <w:lang w:eastAsia="ru-RU"/>
        </w:rPr>
        <w:lastRenderedPageBreak/>
        <w:t xml:space="preserve">Хоровое пение - один наиболее доступных видов коллективной исполнительской деятельности. Оно способствует развитию певческой культуры детей, их общему и музыкальному развитию, воспитанию духовного мира, становлению их мировоззрения, формированию будущей личности. Решение задач музыкального воспитания возможно только при условии достижения детьми художественного исполнения музыкального произведения. </w:t>
      </w:r>
    </w:p>
    <w:p w:rsidR="00E4182F" w:rsidRPr="00E4182F" w:rsidRDefault="00E4182F" w:rsidP="00E4182F">
      <w:pPr>
        <w:pStyle w:val="a3"/>
        <w:spacing w:line="360" w:lineRule="auto"/>
        <w:rPr>
          <w:rFonts w:ascii="Times New Roman" w:eastAsia="Times New Roman" w:hAnsi="Times New Roman" w:cs="Times New Roman"/>
          <w:sz w:val="28"/>
          <w:szCs w:val="28"/>
          <w:lang w:eastAsia="ru-RU"/>
        </w:rPr>
      </w:pPr>
      <w:r w:rsidRPr="00E4182F">
        <w:rPr>
          <w:rFonts w:ascii="Times New Roman" w:eastAsia="Times New Roman" w:hAnsi="Times New Roman" w:cs="Times New Roman"/>
          <w:sz w:val="28"/>
          <w:szCs w:val="28"/>
          <w:lang w:eastAsia="ru-RU"/>
        </w:rPr>
        <w:t xml:space="preserve">Выразительное исполнение произведений должно быть эмоциональным, в нём должна чувствоваться глубина понимания музыкального образа. Поэтому выразительное исполнение требует овладения вокально-хоровыми навыками и умениями. </w:t>
      </w:r>
    </w:p>
    <w:p w:rsidR="00E4182F" w:rsidRPr="00E4182F" w:rsidRDefault="00E4182F" w:rsidP="00E4182F">
      <w:pPr>
        <w:pStyle w:val="a3"/>
        <w:spacing w:line="360" w:lineRule="auto"/>
        <w:rPr>
          <w:rFonts w:ascii="Times New Roman" w:hAnsi="Times New Roman" w:cs="Times New Roman"/>
          <w:b/>
          <w:sz w:val="28"/>
          <w:szCs w:val="28"/>
        </w:rPr>
      </w:pPr>
      <w:r w:rsidRPr="00E4182F">
        <w:rPr>
          <w:rFonts w:ascii="Times New Roman" w:eastAsia="Times New Roman" w:hAnsi="Times New Roman" w:cs="Times New Roman"/>
          <w:sz w:val="28"/>
          <w:szCs w:val="28"/>
          <w:lang w:eastAsia="ru-RU"/>
        </w:rPr>
        <w:t xml:space="preserve">Спецификой вокально – хорового обучения является то, что все основные учебные задачи ставятся с самого начала обучения, усложняясь и расширяясь в дальнейшем путем работы </w:t>
      </w:r>
      <w:proofErr w:type="gramStart"/>
      <w:r w:rsidRPr="00E4182F">
        <w:rPr>
          <w:rFonts w:ascii="Times New Roman" w:eastAsia="Times New Roman" w:hAnsi="Times New Roman" w:cs="Times New Roman"/>
          <w:sz w:val="28"/>
          <w:szCs w:val="28"/>
          <w:lang w:eastAsia="ru-RU"/>
        </w:rPr>
        <w:t>над</w:t>
      </w:r>
      <w:proofErr w:type="gramEnd"/>
      <w:r w:rsidRPr="00E4182F">
        <w:rPr>
          <w:rFonts w:ascii="Times New Roman" w:eastAsia="Times New Roman" w:hAnsi="Times New Roman" w:cs="Times New Roman"/>
          <w:sz w:val="28"/>
          <w:szCs w:val="28"/>
          <w:lang w:eastAsia="ru-RU"/>
        </w:rPr>
        <w:t xml:space="preserve"> </w:t>
      </w:r>
      <w:proofErr w:type="gramStart"/>
      <w:r w:rsidRPr="00E4182F">
        <w:rPr>
          <w:rFonts w:ascii="Times New Roman" w:eastAsia="Times New Roman" w:hAnsi="Times New Roman" w:cs="Times New Roman"/>
          <w:sz w:val="28"/>
          <w:szCs w:val="28"/>
          <w:lang w:eastAsia="ru-RU"/>
        </w:rPr>
        <w:t>все</w:t>
      </w:r>
      <w:proofErr w:type="gramEnd"/>
      <w:r w:rsidRPr="00E4182F">
        <w:rPr>
          <w:rFonts w:ascii="Times New Roman" w:eastAsia="Times New Roman" w:hAnsi="Times New Roman" w:cs="Times New Roman"/>
          <w:sz w:val="28"/>
          <w:szCs w:val="28"/>
          <w:lang w:eastAsia="ru-RU"/>
        </w:rPr>
        <w:t xml:space="preserve"> более разнообразным, трудным репертуаром. </w:t>
      </w:r>
    </w:p>
    <w:p w:rsidR="00E4182F" w:rsidRPr="00E4182F" w:rsidRDefault="00E4182F" w:rsidP="00E4182F">
      <w:pPr>
        <w:pStyle w:val="a3"/>
        <w:spacing w:line="360" w:lineRule="auto"/>
        <w:ind w:firstLine="708"/>
        <w:jc w:val="center"/>
        <w:rPr>
          <w:rFonts w:ascii="Times New Roman" w:hAnsi="Times New Roman" w:cs="Times New Roman"/>
          <w:b/>
          <w:sz w:val="28"/>
          <w:szCs w:val="28"/>
        </w:rPr>
      </w:pPr>
    </w:p>
    <w:p w:rsidR="00E4182F" w:rsidRPr="00E4182F" w:rsidRDefault="00E4182F" w:rsidP="00E4182F">
      <w:pPr>
        <w:pStyle w:val="a3"/>
        <w:spacing w:line="360" w:lineRule="auto"/>
        <w:ind w:firstLine="708"/>
        <w:jc w:val="center"/>
        <w:rPr>
          <w:rFonts w:ascii="Times New Roman" w:hAnsi="Times New Roman" w:cs="Times New Roman"/>
          <w:b/>
          <w:sz w:val="36"/>
          <w:szCs w:val="36"/>
        </w:rPr>
      </w:pPr>
      <w:r w:rsidRPr="00E4182F">
        <w:rPr>
          <w:rFonts w:ascii="Times New Roman" w:hAnsi="Times New Roman" w:cs="Times New Roman"/>
          <w:b/>
          <w:sz w:val="36"/>
          <w:szCs w:val="36"/>
        </w:rPr>
        <w:t>Интонация</w:t>
      </w:r>
    </w:p>
    <w:p w:rsidR="00E4182F" w:rsidRPr="00E4182F" w:rsidRDefault="00E4182F" w:rsidP="00E4182F">
      <w:pPr>
        <w:pStyle w:val="a3"/>
        <w:spacing w:line="360" w:lineRule="auto"/>
        <w:ind w:firstLine="708"/>
        <w:rPr>
          <w:rFonts w:ascii="Times New Roman" w:hAnsi="Times New Roman" w:cs="Times New Roman"/>
          <w:sz w:val="28"/>
          <w:szCs w:val="28"/>
        </w:rPr>
      </w:pPr>
      <w:r w:rsidRPr="00E4182F">
        <w:rPr>
          <w:rFonts w:ascii="Times New Roman" w:hAnsi="Times New Roman" w:cs="Times New Roman"/>
          <w:sz w:val="28"/>
          <w:szCs w:val="28"/>
        </w:rPr>
        <w:t>Одним из самых важных и основных условий хорошего хорового звучания является чистота интонирования, т.е. точное воспроизведение высоты звука. Чистота интонирования в целом зависит от владения коллективом другими хоровыми навыками, к которым относятся:</w:t>
      </w:r>
    </w:p>
    <w:p w:rsidR="00E4182F" w:rsidRPr="00E4182F" w:rsidRDefault="00E4182F" w:rsidP="00E4182F">
      <w:pPr>
        <w:pStyle w:val="a3"/>
        <w:spacing w:line="360" w:lineRule="auto"/>
        <w:ind w:left="708"/>
        <w:rPr>
          <w:rFonts w:ascii="Times New Roman" w:hAnsi="Times New Roman" w:cs="Times New Roman"/>
          <w:sz w:val="28"/>
          <w:szCs w:val="28"/>
        </w:rPr>
      </w:pPr>
      <w:r w:rsidRPr="00E4182F">
        <w:rPr>
          <w:rFonts w:ascii="Times New Roman" w:hAnsi="Times New Roman" w:cs="Times New Roman"/>
          <w:sz w:val="28"/>
          <w:szCs w:val="28"/>
        </w:rPr>
        <w:t>- певческая установка,</w:t>
      </w:r>
    </w:p>
    <w:p w:rsidR="00E4182F" w:rsidRPr="00E4182F" w:rsidRDefault="00E4182F" w:rsidP="00E4182F">
      <w:pPr>
        <w:pStyle w:val="a3"/>
        <w:spacing w:line="360" w:lineRule="auto"/>
        <w:ind w:left="708"/>
        <w:rPr>
          <w:rFonts w:ascii="Times New Roman" w:hAnsi="Times New Roman" w:cs="Times New Roman"/>
          <w:sz w:val="28"/>
          <w:szCs w:val="28"/>
        </w:rPr>
      </w:pPr>
      <w:r w:rsidRPr="00E4182F">
        <w:rPr>
          <w:rFonts w:ascii="Times New Roman" w:hAnsi="Times New Roman" w:cs="Times New Roman"/>
          <w:sz w:val="28"/>
          <w:szCs w:val="28"/>
        </w:rPr>
        <w:t>- певческое дыхание,</w:t>
      </w:r>
    </w:p>
    <w:p w:rsidR="00E4182F" w:rsidRPr="00E4182F" w:rsidRDefault="00E4182F" w:rsidP="00E4182F">
      <w:pPr>
        <w:pStyle w:val="a3"/>
        <w:spacing w:line="360" w:lineRule="auto"/>
        <w:ind w:left="708"/>
        <w:rPr>
          <w:rFonts w:ascii="Times New Roman" w:hAnsi="Times New Roman" w:cs="Times New Roman"/>
          <w:sz w:val="28"/>
          <w:szCs w:val="28"/>
        </w:rPr>
      </w:pPr>
      <w:r w:rsidRPr="00E4182F">
        <w:rPr>
          <w:rFonts w:ascii="Times New Roman" w:hAnsi="Times New Roman" w:cs="Times New Roman"/>
          <w:sz w:val="28"/>
          <w:szCs w:val="28"/>
        </w:rPr>
        <w:t>- звукообразование и звуковедение,</w:t>
      </w:r>
    </w:p>
    <w:p w:rsidR="00E4182F" w:rsidRPr="00E4182F" w:rsidRDefault="00E4182F" w:rsidP="00E4182F">
      <w:pPr>
        <w:pStyle w:val="a3"/>
        <w:spacing w:line="360" w:lineRule="auto"/>
        <w:ind w:left="708"/>
        <w:rPr>
          <w:rFonts w:ascii="Times New Roman" w:hAnsi="Times New Roman" w:cs="Times New Roman"/>
          <w:sz w:val="28"/>
          <w:szCs w:val="28"/>
        </w:rPr>
      </w:pPr>
      <w:r w:rsidRPr="00E4182F">
        <w:rPr>
          <w:rFonts w:ascii="Times New Roman" w:hAnsi="Times New Roman" w:cs="Times New Roman"/>
          <w:sz w:val="28"/>
          <w:szCs w:val="28"/>
        </w:rPr>
        <w:t>- дикция,</w:t>
      </w:r>
    </w:p>
    <w:p w:rsidR="00E4182F" w:rsidRPr="00E4182F" w:rsidRDefault="00E4182F" w:rsidP="00E4182F">
      <w:pPr>
        <w:pStyle w:val="a3"/>
        <w:spacing w:line="360" w:lineRule="auto"/>
        <w:ind w:left="708"/>
        <w:rPr>
          <w:rFonts w:ascii="Times New Roman" w:hAnsi="Times New Roman" w:cs="Times New Roman"/>
          <w:sz w:val="28"/>
          <w:szCs w:val="28"/>
        </w:rPr>
      </w:pPr>
      <w:r w:rsidRPr="00E4182F">
        <w:rPr>
          <w:rFonts w:ascii="Times New Roman" w:hAnsi="Times New Roman" w:cs="Times New Roman"/>
          <w:sz w:val="28"/>
          <w:szCs w:val="28"/>
        </w:rPr>
        <w:t>- ансамбль.</w:t>
      </w:r>
    </w:p>
    <w:p w:rsidR="00E4182F" w:rsidRPr="00E4182F" w:rsidRDefault="00E4182F" w:rsidP="00E4182F">
      <w:pPr>
        <w:ind w:firstLine="708"/>
        <w:rPr>
          <w:rFonts w:ascii="Times New Roman" w:hAnsi="Times New Roman" w:cs="Times New Roman"/>
          <w:sz w:val="28"/>
          <w:szCs w:val="28"/>
        </w:rPr>
      </w:pPr>
      <w:r w:rsidRPr="00E4182F">
        <w:rPr>
          <w:rFonts w:ascii="Times New Roman" w:hAnsi="Times New Roman" w:cs="Times New Roman"/>
          <w:sz w:val="28"/>
          <w:szCs w:val="28"/>
        </w:rPr>
        <w:t>Интонация является одним из важных средств музыкальной выразительности. Чистота интонации – залог стройного пения в хоре.</w:t>
      </w:r>
    </w:p>
    <w:p w:rsidR="00E4182F" w:rsidRPr="00E4182F" w:rsidRDefault="00E4182F" w:rsidP="00E4182F">
      <w:pPr>
        <w:pStyle w:val="a3"/>
        <w:spacing w:line="360" w:lineRule="auto"/>
        <w:jc w:val="center"/>
        <w:rPr>
          <w:rFonts w:ascii="Times New Roman" w:hAnsi="Times New Roman" w:cs="Times New Roman"/>
          <w:i/>
          <w:sz w:val="36"/>
          <w:szCs w:val="36"/>
        </w:rPr>
      </w:pPr>
    </w:p>
    <w:p w:rsidR="00E4182F" w:rsidRPr="00E4182F" w:rsidRDefault="00E4182F" w:rsidP="00E4182F">
      <w:pPr>
        <w:pStyle w:val="a3"/>
        <w:spacing w:line="360" w:lineRule="auto"/>
        <w:jc w:val="center"/>
        <w:rPr>
          <w:rFonts w:ascii="Times New Roman" w:hAnsi="Times New Roman" w:cs="Times New Roman"/>
          <w:i/>
          <w:sz w:val="36"/>
          <w:szCs w:val="36"/>
        </w:rPr>
      </w:pPr>
      <w:r w:rsidRPr="00E4182F">
        <w:rPr>
          <w:rFonts w:ascii="Times New Roman" w:hAnsi="Times New Roman" w:cs="Times New Roman"/>
          <w:i/>
          <w:sz w:val="36"/>
          <w:szCs w:val="36"/>
        </w:rPr>
        <w:lastRenderedPageBreak/>
        <w:t>Причины неточного интонирования:</w:t>
      </w:r>
    </w:p>
    <w:p w:rsidR="00E4182F" w:rsidRPr="00E4182F" w:rsidRDefault="00E4182F" w:rsidP="00E4182F">
      <w:pPr>
        <w:pStyle w:val="a3"/>
        <w:spacing w:line="360" w:lineRule="auto"/>
        <w:ind w:left="360"/>
        <w:rPr>
          <w:rFonts w:ascii="Times New Roman" w:hAnsi="Times New Roman" w:cs="Times New Roman"/>
          <w:sz w:val="28"/>
          <w:szCs w:val="28"/>
        </w:rPr>
      </w:pPr>
      <w:r w:rsidRPr="00E4182F">
        <w:rPr>
          <w:rFonts w:ascii="Times New Roman" w:hAnsi="Times New Roman" w:cs="Times New Roman"/>
          <w:sz w:val="28"/>
          <w:szCs w:val="28"/>
        </w:rPr>
        <w:t>- недостаточное развитие музыкального слуха;</w:t>
      </w:r>
    </w:p>
    <w:p w:rsidR="00E4182F" w:rsidRPr="00E4182F" w:rsidRDefault="00E4182F" w:rsidP="00E4182F">
      <w:pPr>
        <w:pStyle w:val="a3"/>
        <w:spacing w:line="360" w:lineRule="auto"/>
        <w:ind w:left="360"/>
        <w:rPr>
          <w:rFonts w:ascii="Times New Roman" w:hAnsi="Times New Roman" w:cs="Times New Roman"/>
          <w:sz w:val="28"/>
          <w:szCs w:val="28"/>
        </w:rPr>
      </w:pPr>
      <w:r w:rsidRPr="00E4182F">
        <w:rPr>
          <w:rFonts w:ascii="Times New Roman" w:hAnsi="Times New Roman" w:cs="Times New Roman"/>
          <w:sz w:val="28"/>
          <w:szCs w:val="28"/>
        </w:rPr>
        <w:t>- ослабление слуха в результате перенесенных заболеваний слухового и голосового органов;</w:t>
      </w:r>
    </w:p>
    <w:p w:rsidR="00E4182F" w:rsidRPr="00E4182F" w:rsidRDefault="00E4182F" w:rsidP="00E4182F">
      <w:pPr>
        <w:pStyle w:val="a3"/>
        <w:spacing w:line="360" w:lineRule="auto"/>
        <w:ind w:left="360"/>
        <w:rPr>
          <w:rFonts w:ascii="Times New Roman" w:hAnsi="Times New Roman" w:cs="Times New Roman"/>
          <w:sz w:val="28"/>
          <w:szCs w:val="28"/>
        </w:rPr>
      </w:pPr>
      <w:r w:rsidRPr="00E4182F">
        <w:rPr>
          <w:rFonts w:ascii="Times New Roman" w:hAnsi="Times New Roman" w:cs="Times New Roman"/>
          <w:sz w:val="28"/>
          <w:szCs w:val="28"/>
        </w:rPr>
        <w:t>- отсутствие координации между слухом и голосом (иногда дети не могут воспроизвести необходимую высоту звука из-за неразвитости голосового аппарата);</w:t>
      </w:r>
    </w:p>
    <w:p w:rsidR="00E4182F" w:rsidRPr="00E4182F" w:rsidRDefault="00E4182F" w:rsidP="00E4182F">
      <w:pPr>
        <w:pStyle w:val="a3"/>
        <w:spacing w:line="360" w:lineRule="auto"/>
        <w:ind w:left="360"/>
        <w:rPr>
          <w:rFonts w:ascii="Times New Roman" w:hAnsi="Times New Roman" w:cs="Times New Roman"/>
          <w:sz w:val="28"/>
          <w:szCs w:val="28"/>
        </w:rPr>
      </w:pPr>
      <w:r w:rsidRPr="00E4182F">
        <w:rPr>
          <w:rFonts w:ascii="Times New Roman" w:hAnsi="Times New Roman" w:cs="Times New Roman"/>
          <w:sz w:val="28"/>
          <w:szCs w:val="28"/>
        </w:rPr>
        <w:t>- отсутствие певческого дыхания;</w:t>
      </w:r>
    </w:p>
    <w:p w:rsidR="00E4182F" w:rsidRPr="00E4182F" w:rsidRDefault="00E4182F" w:rsidP="00E4182F">
      <w:pPr>
        <w:pStyle w:val="a3"/>
        <w:spacing w:line="360" w:lineRule="auto"/>
        <w:ind w:left="360"/>
        <w:rPr>
          <w:rFonts w:ascii="Times New Roman" w:hAnsi="Times New Roman" w:cs="Times New Roman"/>
          <w:sz w:val="28"/>
          <w:szCs w:val="28"/>
        </w:rPr>
      </w:pPr>
      <w:r w:rsidRPr="00E4182F">
        <w:rPr>
          <w:rFonts w:ascii="Times New Roman" w:hAnsi="Times New Roman" w:cs="Times New Roman"/>
          <w:sz w:val="28"/>
          <w:szCs w:val="28"/>
        </w:rPr>
        <w:t>- плохая дикция в хоре;</w:t>
      </w:r>
    </w:p>
    <w:p w:rsidR="00E4182F" w:rsidRPr="00E4182F" w:rsidRDefault="00E4182F" w:rsidP="00E4182F">
      <w:pPr>
        <w:pStyle w:val="a3"/>
        <w:spacing w:line="360" w:lineRule="auto"/>
        <w:ind w:left="360"/>
        <w:rPr>
          <w:rFonts w:ascii="Times New Roman" w:hAnsi="Times New Roman" w:cs="Times New Roman"/>
          <w:sz w:val="28"/>
          <w:szCs w:val="28"/>
        </w:rPr>
      </w:pPr>
      <w:r w:rsidRPr="00E4182F">
        <w:rPr>
          <w:rFonts w:ascii="Times New Roman" w:hAnsi="Times New Roman" w:cs="Times New Roman"/>
          <w:sz w:val="28"/>
          <w:szCs w:val="28"/>
        </w:rPr>
        <w:t>- отсутствие единой манеры формирования гласных;</w:t>
      </w:r>
    </w:p>
    <w:p w:rsidR="00E4182F" w:rsidRPr="00E4182F" w:rsidRDefault="00E4182F" w:rsidP="00E4182F">
      <w:pPr>
        <w:pStyle w:val="a3"/>
        <w:spacing w:line="360" w:lineRule="auto"/>
        <w:ind w:left="360"/>
        <w:rPr>
          <w:rFonts w:ascii="Times New Roman" w:hAnsi="Times New Roman" w:cs="Times New Roman"/>
          <w:sz w:val="28"/>
          <w:szCs w:val="28"/>
        </w:rPr>
      </w:pPr>
      <w:r w:rsidRPr="00E4182F">
        <w:rPr>
          <w:rFonts w:ascii="Times New Roman" w:hAnsi="Times New Roman" w:cs="Times New Roman"/>
          <w:sz w:val="28"/>
          <w:szCs w:val="28"/>
        </w:rPr>
        <w:t>- форсированное пение;</w:t>
      </w:r>
    </w:p>
    <w:p w:rsidR="00E4182F" w:rsidRPr="00E4182F" w:rsidRDefault="00E4182F" w:rsidP="00E4182F">
      <w:pPr>
        <w:pStyle w:val="a3"/>
        <w:spacing w:line="360" w:lineRule="auto"/>
        <w:ind w:left="360"/>
        <w:rPr>
          <w:rFonts w:ascii="Times New Roman" w:hAnsi="Times New Roman" w:cs="Times New Roman"/>
          <w:sz w:val="28"/>
          <w:szCs w:val="28"/>
        </w:rPr>
      </w:pPr>
      <w:r w:rsidRPr="00E4182F">
        <w:rPr>
          <w:rFonts w:ascii="Times New Roman" w:hAnsi="Times New Roman" w:cs="Times New Roman"/>
          <w:sz w:val="28"/>
          <w:szCs w:val="28"/>
        </w:rPr>
        <w:t>- неинтересное по содержанию произведение;</w:t>
      </w:r>
    </w:p>
    <w:p w:rsidR="00E4182F" w:rsidRPr="00E4182F" w:rsidRDefault="00E4182F" w:rsidP="00E4182F">
      <w:pPr>
        <w:pStyle w:val="a3"/>
        <w:spacing w:line="360" w:lineRule="auto"/>
        <w:ind w:left="360"/>
        <w:rPr>
          <w:rFonts w:ascii="Times New Roman" w:hAnsi="Times New Roman" w:cs="Times New Roman"/>
          <w:sz w:val="28"/>
          <w:szCs w:val="28"/>
        </w:rPr>
      </w:pPr>
      <w:r w:rsidRPr="00E4182F">
        <w:rPr>
          <w:rFonts w:ascii="Times New Roman" w:hAnsi="Times New Roman" w:cs="Times New Roman"/>
          <w:sz w:val="28"/>
          <w:szCs w:val="28"/>
        </w:rPr>
        <w:t>- неудобная хоровая фактура (неудобное голосоведение, скачки на широкие интервалы, хроматические ходы, высокая или низкая тесситура и др.)</w:t>
      </w:r>
    </w:p>
    <w:p w:rsidR="00E4182F" w:rsidRPr="00E4182F" w:rsidRDefault="00E4182F" w:rsidP="00E4182F">
      <w:pPr>
        <w:pStyle w:val="a3"/>
        <w:spacing w:line="360" w:lineRule="auto"/>
        <w:ind w:left="-1701" w:firstLine="1701"/>
        <w:jc w:val="center"/>
        <w:rPr>
          <w:rFonts w:ascii="Times New Roman" w:hAnsi="Times New Roman" w:cs="Times New Roman"/>
          <w:i/>
          <w:sz w:val="36"/>
          <w:szCs w:val="36"/>
        </w:rPr>
      </w:pPr>
      <w:r w:rsidRPr="00E4182F">
        <w:rPr>
          <w:rFonts w:ascii="Times New Roman" w:hAnsi="Times New Roman" w:cs="Times New Roman"/>
          <w:i/>
          <w:sz w:val="36"/>
          <w:szCs w:val="36"/>
        </w:rPr>
        <w:t>Методические приемы работы над интонацией</w:t>
      </w:r>
    </w:p>
    <w:p w:rsidR="00E4182F" w:rsidRPr="00E4182F" w:rsidRDefault="00E4182F" w:rsidP="00E4182F">
      <w:pPr>
        <w:pStyle w:val="a3"/>
        <w:spacing w:line="360" w:lineRule="auto"/>
        <w:ind w:firstLine="708"/>
        <w:rPr>
          <w:rFonts w:ascii="Times New Roman" w:hAnsi="Times New Roman" w:cs="Times New Roman"/>
          <w:sz w:val="28"/>
          <w:szCs w:val="28"/>
        </w:rPr>
      </w:pPr>
      <w:r w:rsidRPr="00E4182F">
        <w:rPr>
          <w:rFonts w:ascii="Times New Roman" w:hAnsi="Times New Roman" w:cs="Times New Roman"/>
          <w:sz w:val="28"/>
          <w:szCs w:val="28"/>
        </w:rPr>
        <w:t>Чистота интонации  вырабатывается не сразу и требует длительных занятий. Только систематическая и целенаправленная работа способна развить и укрепить слух и голос детей, выработать чистую интонацию.</w:t>
      </w:r>
    </w:p>
    <w:p w:rsidR="00E4182F" w:rsidRPr="00E4182F" w:rsidRDefault="00E4182F" w:rsidP="00E4182F">
      <w:pPr>
        <w:pStyle w:val="a3"/>
        <w:spacing w:line="360" w:lineRule="auto"/>
        <w:ind w:firstLine="708"/>
        <w:rPr>
          <w:rFonts w:ascii="Times New Roman" w:hAnsi="Times New Roman" w:cs="Times New Roman"/>
          <w:sz w:val="28"/>
          <w:szCs w:val="28"/>
        </w:rPr>
      </w:pPr>
    </w:p>
    <w:p w:rsidR="00E4182F" w:rsidRPr="00E4182F" w:rsidRDefault="00E4182F" w:rsidP="00E4182F">
      <w:pPr>
        <w:pStyle w:val="a3"/>
        <w:numPr>
          <w:ilvl w:val="0"/>
          <w:numId w:val="2"/>
        </w:numPr>
        <w:spacing w:line="360" w:lineRule="auto"/>
        <w:rPr>
          <w:rFonts w:ascii="Times New Roman" w:hAnsi="Times New Roman" w:cs="Times New Roman"/>
          <w:sz w:val="28"/>
          <w:szCs w:val="28"/>
        </w:rPr>
      </w:pPr>
      <w:r w:rsidRPr="00E4182F">
        <w:rPr>
          <w:rFonts w:ascii="Times New Roman" w:hAnsi="Times New Roman" w:cs="Times New Roman"/>
          <w:sz w:val="28"/>
          <w:szCs w:val="28"/>
        </w:rPr>
        <w:t xml:space="preserve">Одним из приемов в работе над интонацией является рассадка участников хора. Плохо интонирующих детей следует посадить к хорошо </w:t>
      </w:r>
      <w:proofErr w:type="gramStart"/>
      <w:r w:rsidRPr="00E4182F">
        <w:rPr>
          <w:rFonts w:ascii="Times New Roman" w:hAnsi="Times New Roman" w:cs="Times New Roman"/>
          <w:sz w:val="28"/>
          <w:szCs w:val="28"/>
        </w:rPr>
        <w:t>интонирующим</w:t>
      </w:r>
      <w:proofErr w:type="gramEnd"/>
      <w:r w:rsidRPr="00E4182F">
        <w:rPr>
          <w:rFonts w:ascii="Times New Roman" w:hAnsi="Times New Roman" w:cs="Times New Roman"/>
          <w:sz w:val="28"/>
          <w:szCs w:val="28"/>
        </w:rPr>
        <w:t>, ближе к руководителю, к инструменту. Слушая правильное пение, дети с неустойчивой интонацией быстрее усваивают правильные приемы дыхания, звукообразования, интонирования мелодии.</w:t>
      </w:r>
    </w:p>
    <w:p w:rsidR="00E4182F" w:rsidRPr="00E4182F" w:rsidRDefault="00E4182F" w:rsidP="00E4182F">
      <w:pPr>
        <w:pStyle w:val="a3"/>
        <w:numPr>
          <w:ilvl w:val="0"/>
          <w:numId w:val="2"/>
        </w:numPr>
        <w:tabs>
          <w:tab w:val="left" w:pos="0"/>
        </w:tabs>
        <w:spacing w:line="360" w:lineRule="auto"/>
        <w:rPr>
          <w:rFonts w:ascii="Times New Roman" w:hAnsi="Times New Roman" w:cs="Times New Roman"/>
          <w:sz w:val="28"/>
          <w:szCs w:val="28"/>
        </w:rPr>
      </w:pPr>
      <w:r w:rsidRPr="00E4182F">
        <w:rPr>
          <w:rFonts w:ascii="Times New Roman" w:hAnsi="Times New Roman" w:cs="Times New Roman"/>
          <w:sz w:val="28"/>
          <w:szCs w:val="28"/>
        </w:rPr>
        <w:t xml:space="preserve">Работу над интонацией необходимо начинать с первых же занятий. Малейшая неточность, интонационная небрежность </w:t>
      </w:r>
      <w:proofErr w:type="gramStart"/>
      <w:r w:rsidRPr="00E4182F">
        <w:rPr>
          <w:rFonts w:ascii="Times New Roman" w:hAnsi="Times New Roman" w:cs="Times New Roman"/>
          <w:sz w:val="28"/>
          <w:szCs w:val="28"/>
        </w:rPr>
        <w:t>должны</w:t>
      </w:r>
      <w:proofErr w:type="gramEnd"/>
      <w:r w:rsidRPr="00E4182F">
        <w:rPr>
          <w:rFonts w:ascii="Times New Roman" w:hAnsi="Times New Roman" w:cs="Times New Roman"/>
          <w:sz w:val="28"/>
          <w:szCs w:val="28"/>
        </w:rPr>
        <w:t xml:space="preserve"> сразу же </w:t>
      </w:r>
      <w:r w:rsidRPr="00E4182F">
        <w:rPr>
          <w:rFonts w:ascii="Times New Roman" w:hAnsi="Times New Roman" w:cs="Times New Roman"/>
          <w:sz w:val="28"/>
          <w:szCs w:val="28"/>
        </w:rPr>
        <w:lastRenderedPageBreak/>
        <w:t>исправляться. Гораздо легче предупредить ошибку, чем исправлять, допустив ее ранее.</w:t>
      </w:r>
    </w:p>
    <w:p w:rsidR="00E4182F" w:rsidRPr="00E4182F" w:rsidRDefault="00E4182F" w:rsidP="00E4182F">
      <w:pPr>
        <w:pStyle w:val="a3"/>
        <w:numPr>
          <w:ilvl w:val="0"/>
          <w:numId w:val="2"/>
        </w:numPr>
        <w:spacing w:line="360" w:lineRule="auto"/>
        <w:rPr>
          <w:rFonts w:ascii="Times New Roman" w:hAnsi="Times New Roman" w:cs="Times New Roman"/>
          <w:sz w:val="28"/>
          <w:szCs w:val="28"/>
        </w:rPr>
      </w:pPr>
      <w:r w:rsidRPr="00E4182F">
        <w:rPr>
          <w:rFonts w:ascii="Times New Roman" w:hAnsi="Times New Roman" w:cs="Times New Roman"/>
          <w:sz w:val="28"/>
          <w:szCs w:val="28"/>
        </w:rPr>
        <w:t>При подготовке к занятиям педагог должен заранее учесть все интонационно трудные места и во время работы обращать на них особое внимание.</w:t>
      </w:r>
    </w:p>
    <w:p w:rsidR="00E4182F" w:rsidRPr="00E4182F" w:rsidRDefault="00E4182F" w:rsidP="00E4182F">
      <w:pPr>
        <w:pStyle w:val="a3"/>
        <w:numPr>
          <w:ilvl w:val="0"/>
          <w:numId w:val="2"/>
        </w:numPr>
        <w:spacing w:line="360" w:lineRule="auto"/>
        <w:rPr>
          <w:rFonts w:ascii="Times New Roman" w:hAnsi="Times New Roman" w:cs="Times New Roman"/>
          <w:sz w:val="28"/>
          <w:szCs w:val="28"/>
        </w:rPr>
      </w:pPr>
      <w:r w:rsidRPr="00E4182F">
        <w:rPr>
          <w:rFonts w:ascii="Times New Roman" w:hAnsi="Times New Roman" w:cs="Times New Roman"/>
          <w:sz w:val="28"/>
          <w:szCs w:val="28"/>
        </w:rPr>
        <w:t>Полезно:</w:t>
      </w:r>
    </w:p>
    <w:p w:rsidR="00E4182F" w:rsidRPr="00E4182F" w:rsidRDefault="00E4182F" w:rsidP="00E4182F">
      <w:pPr>
        <w:pStyle w:val="a3"/>
        <w:spacing w:line="360" w:lineRule="auto"/>
        <w:ind w:left="360"/>
        <w:rPr>
          <w:rFonts w:ascii="Times New Roman" w:hAnsi="Times New Roman" w:cs="Times New Roman"/>
          <w:sz w:val="28"/>
          <w:szCs w:val="28"/>
        </w:rPr>
      </w:pPr>
      <w:r w:rsidRPr="00E4182F">
        <w:rPr>
          <w:rFonts w:ascii="Times New Roman" w:hAnsi="Times New Roman" w:cs="Times New Roman"/>
          <w:sz w:val="28"/>
          <w:szCs w:val="28"/>
        </w:rPr>
        <w:t>- медленно проиграть, медленно пропеть трудные места,</w:t>
      </w:r>
    </w:p>
    <w:p w:rsidR="00E4182F" w:rsidRPr="00E4182F" w:rsidRDefault="00E4182F" w:rsidP="00E4182F">
      <w:pPr>
        <w:pStyle w:val="a3"/>
        <w:spacing w:line="360" w:lineRule="auto"/>
        <w:ind w:left="360"/>
        <w:rPr>
          <w:rFonts w:ascii="Times New Roman" w:hAnsi="Times New Roman" w:cs="Times New Roman"/>
          <w:sz w:val="28"/>
          <w:szCs w:val="28"/>
        </w:rPr>
      </w:pPr>
      <w:r w:rsidRPr="00E4182F">
        <w:rPr>
          <w:rFonts w:ascii="Times New Roman" w:hAnsi="Times New Roman" w:cs="Times New Roman"/>
          <w:sz w:val="28"/>
          <w:szCs w:val="28"/>
        </w:rPr>
        <w:t>- объяснить словесно,</w:t>
      </w:r>
    </w:p>
    <w:p w:rsidR="00E4182F" w:rsidRPr="00E4182F" w:rsidRDefault="00E4182F" w:rsidP="00E4182F">
      <w:pPr>
        <w:pStyle w:val="a3"/>
        <w:spacing w:line="360" w:lineRule="auto"/>
        <w:ind w:left="360"/>
        <w:rPr>
          <w:rFonts w:ascii="Times New Roman" w:hAnsi="Times New Roman" w:cs="Times New Roman"/>
          <w:sz w:val="28"/>
          <w:szCs w:val="28"/>
        </w:rPr>
      </w:pPr>
      <w:r w:rsidRPr="00E4182F">
        <w:rPr>
          <w:rFonts w:ascii="Times New Roman" w:hAnsi="Times New Roman" w:cs="Times New Roman"/>
          <w:sz w:val="28"/>
          <w:szCs w:val="28"/>
        </w:rPr>
        <w:t>- использовать нотную запись,</w:t>
      </w:r>
    </w:p>
    <w:p w:rsidR="00E4182F" w:rsidRPr="00E4182F" w:rsidRDefault="00E4182F" w:rsidP="00E4182F">
      <w:pPr>
        <w:pStyle w:val="a3"/>
        <w:spacing w:line="360" w:lineRule="auto"/>
        <w:ind w:left="360"/>
        <w:rPr>
          <w:rFonts w:ascii="Times New Roman" w:hAnsi="Times New Roman" w:cs="Times New Roman"/>
          <w:sz w:val="28"/>
          <w:szCs w:val="28"/>
        </w:rPr>
      </w:pPr>
      <w:r w:rsidRPr="00E4182F">
        <w:rPr>
          <w:rFonts w:ascii="Times New Roman" w:hAnsi="Times New Roman" w:cs="Times New Roman"/>
          <w:sz w:val="28"/>
          <w:szCs w:val="28"/>
        </w:rPr>
        <w:t>- помочь высотным тактированием,</w:t>
      </w:r>
    </w:p>
    <w:p w:rsidR="00E4182F" w:rsidRPr="00E4182F" w:rsidRDefault="00E4182F" w:rsidP="00E4182F">
      <w:pPr>
        <w:pStyle w:val="a3"/>
        <w:spacing w:line="360" w:lineRule="auto"/>
        <w:ind w:left="360"/>
        <w:rPr>
          <w:rFonts w:ascii="Times New Roman" w:hAnsi="Times New Roman" w:cs="Times New Roman"/>
          <w:sz w:val="28"/>
          <w:szCs w:val="28"/>
        </w:rPr>
      </w:pPr>
      <w:r w:rsidRPr="00E4182F">
        <w:rPr>
          <w:rFonts w:ascii="Times New Roman" w:hAnsi="Times New Roman" w:cs="Times New Roman"/>
          <w:sz w:val="28"/>
          <w:szCs w:val="28"/>
        </w:rPr>
        <w:t>- применить  «фермато»,</w:t>
      </w:r>
    </w:p>
    <w:p w:rsidR="00E4182F" w:rsidRPr="00E4182F" w:rsidRDefault="00E4182F" w:rsidP="00E4182F">
      <w:pPr>
        <w:pStyle w:val="a3"/>
        <w:spacing w:line="360" w:lineRule="auto"/>
        <w:ind w:left="360"/>
        <w:rPr>
          <w:rFonts w:ascii="Times New Roman" w:hAnsi="Times New Roman" w:cs="Times New Roman"/>
          <w:sz w:val="28"/>
          <w:szCs w:val="28"/>
        </w:rPr>
      </w:pPr>
      <w:r w:rsidRPr="00E4182F">
        <w:rPr>
          <w:rFonts w:ascii="Times New Roman" w:hAnsi="Times New Roman" w:cs="Times New Roman"/>
          <w:sz w:val="28"/>
          <w:szCs w:val="28"/>
        </w:rPr>
        <w:t xml:space="preserve">- на начальном этапе помогают такие приемы, как </w:t>
      </w:r>
      <w:proofErr w:type="spellStart"/>
      <w:r w:rsidRPr="00E4182F">
        <w:rPr>
          <w:rFonts w:ascii="Times New Roman" w:hAnsi="Times New Roman" w:cs="Times New Roman"/>
          <w:sz w:val="28"/>
          <w:szCs w:val="28"/>
        </w:rPr>
        <w:t>пропевание</w:t>
      </w:r>
      <w:proofErr w:type="spellEnd"/>
      <w:r w:rsidRPr="00E4182F">
        <w:rPr>
          <w:rFonts w:ascii="Times New Roman" w:hAnsi="Times New Roman" w:cs="Times New Roman"/>
          <w:sz w:val="28"/>
          <w:szCs w:val="28"/>
        </w:rPr>
        <w:t xml:space="preserve"> 1-го звука произведения (выстраивание унисона), пение «по цепочке», </w:t>
      </w:r>
      <w:proofErr w:type="spellStart"/>
      <w:r w:rsidRPr="00E4182F">
        <w:rPr>
          <w:rFonts w:ascii="Times New Roman" w:hAnsi="Times New Roman" w:cs="Times New Roman"/>
          <w:sz w:val="28"/>
          <w:szCs w:val="28"/>
        </w:rPr>
        <w:t>пропевание</w:t>
      </w:r>
      <w:proofErr w:type="spellEnd"/>
      <w:r w:rsidRPr="00E4182F">
        <w:rPr>
          <w:rFonts w:ascii="Times New Roman" w:hAnsi="Times New Roman" w:cs="Times New Roman"/>
          <w:sz w:val="28"/>
          <w:szCs w:val="28"/>
        </w:rPr>
        <w:t xml:space="preserve"> мелодии «про себя».</w:t>
      </w:r>
    </w:p>
    <w:p w:rsidR="00E4182F" w:rsidRPr="00E4182F" w:rsidRDefault="00E4182F" w:rsidP="00E4182F">
      <w:pPr>
        <w:pStyle w:val="a3"/>
        <w:numPr>
          <w:ilvl w:val="0"/>
          <w:numId w:val="2"/>
        </w:numPr>
        <w:spacing w:line="360" w:lineRule="auto"/>
        <w:rPr>
          <w:rFonts w:ascii="Times New Roman" w:hAnsi="Times New Roman" w:cs="Times New Roman"/>
          <w:sz w:val="28"/>
          <w:szCs w:val="28"/>
        </w:rPr>
      </w:pPr>
      <w:r w:rsidRPr="00E4182F">
        <w:rPr>
          <w:rFonts w:ascii="Times New Roman" w:hAnsi="Times New Roman" w:cs="Times New Roman"/>
          <w:sz w:val="28"/>
          <w:szCs w:val="28"/>
        </w:rPr>
        <w:t>В работе над интонацией необходимо использовать индивидуальные и групповые приемы работы (например, предложить послушать  ребенка с хорошей интонацией и др.).</w:t>
      </w:r>
    </w:p>
    <w:p w:rsidR="00E4182F" w:rsidRPr="00E4182F" w:rsidRDefault="00E4182F" w:rsidP="00E4182F">
      <w:pPr>
        <w:pStyle w:val="a3"/>
        <w:numPr>
          <w:ilvl w:val="0"/>
          <w:numId w:val="2"/>
        </w:numPr>
        <w:spacing w:line="360" w:lineRule="auto"/>
        <w:rPr>
          <w:rFonts w:ascii="Times New Roman" w:hAnsi="Times New Roman" w:cs="Times New Roman"/>
          <w:sz w:val="28"/>
          <w:szCs w:val="28"/>
        </w:rPr>
      </w:pPr>
      <w:r w:rsidRPr="00E4182F">
        <w:rPr>
          <w:rFonts w:ascii="Times New Roman" w:hAnsi="Times New Roman" w:cs="Times New Roman"/>
          <w:sz w:val="28"/>
          <w:szCs w:val="28"/>
        </w:rPr>
        <w:t>Одним из важнейших приемов в работе над интонацией является пение без сопровождения. Это обостряет слух певцов и ведет к точному интонированию.</w:t>
      </w:r>
    </w:p>
    <w:p w:rsidR="00E4182F" w:rsidRPr="00E4182F" w:rsidRDefault="00E4182F" w:rsidP="00E4182F">
      <w:pPr>
        <w:pStyle w:val="a3"/>
        <w:numPr>
          <w:ilvl w:val="0"/>
          <w:numId w:val="2"/>
        </w:numPr>
        <w:spacing w:line="360" w:lineRule="auto"/>
        <w:rPr>
          <w:rFonts w:ascii="Times New Roman" w:hAnsi="Times New Roman" w:cs="Times New Roman"/>
          <w:sz w:val="28"/>
          <w:szCs w:val="28"/>
        </w:rPr>
      </w:pPr>
      <w:r w:rsidRPr="00E4182F">
        <w:rPr>
          <w:rFonts w:ascii="Times New Roman" w:hAnsi="Times New Roman" w:cs="Times New Roman"/>
          <w:sz w:val="28"/>
          <w:szCs w:val="28"/>
        </w:rPr>
        <w:t>Сосредоточить внимание на звуке, интонации  помогает пение закрытым ртом.</w:t>
      </w:r>
    </w:p>
    <w:p w:rsidR="00E4182F" w:rsidRPr="00E4182F" w:rsidRDefault="00E4182F" w:rsidP="00E4182F">
      <w:pPr>
        <w:pStyle w:val="a3"/>
        <w:numPr>
          <w:ilvl w:val="0"/>
          <w:numId w:val="2"/>
        </w:numPr>
        <w:spacing w:line="360" w:lineRule="auto"/>
        <w:rPr>
          <w:rFonts w:ascii="Times New Roman" w:hAnsi="Times New Roman" w:cs="Times New Roman"/>
          <w:sz w:val="28"/>
          <w:szCs w:val="28"/>
        </w:rPr>
      </w:pPr>
      <w:r w:rsidRPr="00E4182F">
        <w:rPr>
          <w:rFonts w:ascii="Times New Roman" w:hAnsi="Times New Roman" w:cs="Times New Roman"/>
          <w:sz w:val="28"/>
          <w:szCs w:val="28"/>
        </w:rPr>
        <w:t>Целесообразно собирать хор на одном звуке на слоги: «ля», «</w:t>
      </w:r>
      <w:proofErr w:type="spellStart"/>
      <w:r w:rsidRPr="00E4182F">
        <w:rPr>
          <w:rFonts w:ascii="Times New Roman" w:hAnsi="Times New Roman" w:cs="Times New Roman"/>
          <w:sz w:val="28"/>
          <w:szCs w:val="28"/>
        </w:rPr>
        <w:t>ду</w:t>
      </w:r>
      <w:proofErr w:type="spellEnd"/>
      <w:r w:rsidRPr="00E4182F">
        <w:rPr>
          <w:rFonts w:ascii="Times New Roman" w:hAnsi="Times New Roman" w:cs="Times New Roman"/>
          <w:sz w:val="28"/>
          <w:szCs w:val="28"/>
        </w:rPr>
        <w:t>», добиваясь чистого унисона.</w:t>
      </w:r>
    </w:p>
    <w:p w:rsidR="00E4182F" w:rsidRPr="00E4182F" w:rsidRDefault="00E4182F" w:rsidP="00E4182F">
      <w:pPr>
        <w:pStyle w:val="a3"/>
        <w:numPr>
          <w:ilvl w:val="0"/>
          <w:numId w:val="2"/>
        </w:numPr>
        <w:spacing w:line="360" w:lineRule="auto"/>
        <w:rPr>
          <w:rFonts w:ascii="Times New Roman" w:hAnsi="Times New Roman" w:cs="Times New Roman"/>
          <w:sz w:val="28"/>
          <w:szCs w:val="28"/>
        </w:rPr>
      </w:pPr>
      <w:r w:rsidRPr="00E4182F">
        <w:rPr>
          <w:rFonts w:ascii="Times New Roman" w:hAnsi="Times New Roman" w:cs="Times New Roman"/>
          <w:sz w:val="28"/>
          <w:szCs w:val="28"/>
        </w:rPr>
        <w:t>Полезно в работе над интонацией менять тональность произведения на полтона вверх или вниз. Это снижает утомление и освежает звучание.</w:t>
      </w:r>
    </w:p>
    <w:p w:rsidR="00E4182F" w:rsidRPr="00E4182F" w:rsidRDefault="00E4182F" w:rsidP="00E4182F">
      <w:pPr>
        <w:pStyle w:val="a3"/>
        <w:numPr>
          <w:ilvl w:val="0"/>
          <w:numId w:val="2"/>
        </w:numPr>
        <w:spacing w:line="360" w:lineRule="auto"/>
        <w:rPr>
          <w:rFonts w:ascii="Times New Roman" w:hAnsi="Times New Roman" w:cs="Times New Roman"/>
          <w:sz w:val="28"/>
          <w:szCs w:val="28"/>
        </w:rPr>
      </w:pPr>
      <w:r w:rsidRPr="00E4182F">
        <w:rPr>
          <w:rFonts w:ascii="Times New Roman" w:hAnsi="Times New Roman" w:cs="Times New Roman"/>
          <w:sz w:val="28"/>
          <w:szCs w:val="28"/>
        </w:rPr>
        <w:t xml:space="preserve">В работе над интонацией необходимо избавляться от пения с «подъездом», т.е. с неточным переходом с одного звука на другой. </w:t>
      </w:r>
    </w:p>
    <w:p w:rsidR="00E4182F" w:rsidRPr="00E4182F" w:rsidRDefault="00E4182F" w:rsidP="00E4182F">
      <w:pPr>
        <w:pStyle w:val="a3"/>
        <w:spacing w:line="360" w:lineRule="auto"/>
        <w:ind w:left="720"/>
        <w:rPr>
          <w:rFonts w:ascii="Times New Roman" w:hAnsi="Times New Roman" w:cs="Times New Roman"/>
          <w:sz w:val="28"/>
          <w:szCs w:val="28"/>
        </w:rPr>
      </w:pPr>
    </w:p>
    <w:p w:rsidR="00E4182F" w:rsidRPr="00E4182F" w:rsidRDefault="00E4182F" w:rsidP="00E4182F">
      <w:pPr>
        <w:jc w:val="center"/>
        <w:rPr>
          <w:rFonts w:ascii="Times New Roman" w:hAnsi="Times New Roman" w:cs="Times New Roman"/>
          <w:i/>
          <w:sz w:val="36"/>
          <w:szCs w:val="36"/>
        </w:rPr>
      </w:pPr>
      <w:r w:rsidRPr="00E4182F">
        <w:rPr>
          <w:rFonts w:ascii="Times New Roman" w:hAnsi="Times New Roman" w:cs="Times New Roman"/>
          <w:i/>
          <w:sz w:val="36"/>
          <w:szCs w:val="36"/>
        </w:rPr>
        <w:lastRenderedPageBreak/>
        <w:t>Формирование навыков сознательного восприятия звуковысотности в условиях ладового тяготения.</w:t>
      </w:r>
    </w:p>
    <w:p w:rsidR="00E4182F" w:rsidRPr="00E4182F" w:rsidRDefault="00E4182F" w:rsidP="00E4182F">
      <w:pPr>
        <w:rPr>
          <w:rFonts w:ascii="Times New Roman" w:hAnsi="Times New Roman" w:cs="Times New Roman"/>
          <w:sz w:val="28"/>
          <w:szCs w:val="28"/>
        </w:rPr>
      </w:pPr>
      <w:r w:rsidRPr="00E4182F">
        <w:rPr>
          <w:rFonts w:ascii="Times New Roman" w:hAnsi="Times New Roman" w:cs="Times New Roman"/>
          <w:sz w:val="28"/>
          <w:szCs w:val="28"/>
        </w:rPr>
        <w:t xml:space="preserve">Для развития слуха и укрепления интонации имеет огромное значение навык сознательного восприятия звуковысотности в условиях ладового тяготения. Ладовое чувство </w:t>
      </w:r>
      <w:proofErr w:type="gramStart"/>
      <w:r w:rsidRPr="00E4182F">
        <w:rPr>
          <w:rFonts w:ascii="Times New Roman" w:hAnsi="Times New Roman" w:cs="Times New Roman"/>
          <w:sz w:val="28"/>
          <w:szCs w:val="28"/>
        </w:rPr>
        <w:t>определяется</w:t>
      </w:r>
      <w:proofErr w:type="gramEnd"/>
      <w:r w:rsidRPr="00E4182F">
        <w:rPr>
          <w:rFonts w:ascii="Times New Roman" w:hAnsi="Times New Roman" w:cs="Times New Roman"/>
          <w:sz w:val="28"/>
          <w:szCs w:val="28"/>
        </w:rPr>
        <w:t xml:space="preserve"> как способность различать ладовые функции звуков мелодии, их устойчивость и неустойчивость, тяготение неустойчивых звуков к устойчивым. Ладовое чувство развивается в процессе пения интонационно точного, правильного, выразительного. Хорошее интонирование является показателем развития ладового чувства.</w:t>
      </w:r>
    </w:p>
    <w:p w:rsidR="00E4182F" w:rsidRPr="00E4182F" w:rsidRDefault="00E4182F" w:rsidP="00E4182F">
      <w:pPr>
        <w:rPr>
          <w:rFonts w:ascii="Times New Roman" w:hAnsi="Times New Roman" w:cs="Times New Roman"/>
          <w:sz w:val="28"/>
          <w:szCs w:val="28"/>
        </w:rPr>
      </w:pPr>
      <w:r w:rsidRPr="00E4182F">
        <w:rPr>
          <w:rFonts w:ascii="Times New Roman" w:hAnsi="Times New Roman" w:cs="Times New Roman"/>
          <w:sz w:val="28"/>
          <w:szCs w:val="28"/>
        </w:rPr>
        <w:t xml:space="preserve">С первого года обучения идет постепенное осознание отдельных элементов лада – тоники, устойчивых и неустойчивых звуков, взаимосвязи звуков в ладу (тяготений), сопоставления ладов. Наряду с тоникой дети поют устойчивые ступени лада. </w:t>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t xml:space="preserve">Постепенно уровень слухового развития детей позволяет различать на слух тон и полутон. Сознательно используются знаки альтерации. Наряду с пением гаммы – «музыкальной дорожки» и ее отрезков, рекомендуется  пение звуков, сгруппированных по их ладовым связям: </w:t>
      </w:r>
    </w:p>
    <w:p w:rsidR="00E4182F" w:rsidRPr="00E4182F" w:rsidRDefault="00E4182F" w:rsidP="00E4182F">
      <w:pPr>
        <w:rPr>
          <w:rFonts w:ascii="Times New Roman" w:hAnsi="Times New Roman" w:cs="Times New Roman"/>
          <w:sz w:val="28"/>
          <w:szCs w:val="28"/>
        </w:rPr>
      </w:pPr>
      <w:r w:rsidRPr="00E4182F">
        <w:rPr>
          <w:rFonts w:ascii="Times New Roman" w:hAnsi="Times New Roman" w:cs="Times New Roman"/>
          <w:noProof/>
          <w:lang w:eastAsia="ru-RU"/>
        </w:rPr>
        <w:drawing>
          <wp:inline distT="0" distB="0" distL="0" distR="0" wp14:anchorId="44C85DCF" wp14:editId="55C3948E">
            <wp:extent cx="5943600" cy="709826"/>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6" cstate="print">
                      <a:extLst>
                        <a:ext uri="{28A0092B-C50C-407E-A947-70E740481C1C}">
                          <a14:useLocalDpi xmlns:a14="http://schemas.microsoft.com/office/drawing/2010/main" val="0"/>
                        </a:ext>
                      </a:extLst>
                    </a:blip>
                    <a:srcRect b="91557"/>
                    <a:stretch/>
                  </pic:blipFill>
                  <pic:spPr bwMode="auto">
                    <a:xfrm>
                      <a:off x="0" y="0"/>
                      <a:ext cx="5939155" cy="709295"/>
                    </a:xfrm>
                    <a:prstGeom prst="rect">
                      <a:avLst/>
                    </a:prstGeom>
                    <a:ln>
                      <a:noFill/>
                    </a:ln>
                    <a:extLst>
                      <a:ext uri="{53640926-AAD7-44D8-BBD7-CCE9431645EC}">
                        <a14:shadowObscured xmlns:a14="http://schemas.microsoft.com/office/drawing/2010/main"/>
                      </a:ext>
                    </a:extLst>
                  </pic:spPr>
                </pic:pic>
              </a:graphicData>
            </a:graphic>
          </wp:inline>
        </w:drawing>
      </w:r>
    </w:p>
    <w:p w:rsidR="00E4182F" w:rsidRPr="00E4182F" w:rsidRDefault="00E4182F" w:rsidP="00E4182F">
      <w:pPr>
        <w:pStyle w:val="a3"/>
        <w:spacing w:line="360" w:lineRule="auto"/>
        <w:rPr>
          <w:rFonts w:ascii="Times New Roman" w:hAnsi="Times New Roman" w:cs="Times New Roman"/>
          <w:sz w:val="28"/>
          <w:szCs w:val="28"/>
        </w:rPr>
      </w:pPr>
      <w:r w:rsidRPr="00E4182F">
        <w:rPr>
          <w:rFonts w:ascii="Times New Roman" w:hAnsi="Times New Roman" w:cs="Times New Roman"/>
          <w:sz w:val="28"/>
          <w:szCs w:val="28"/>
        </w:rPr>
        <w:t xml:space="preserve">Вначале можно петь по нотам, потом по памяти, релятивной системе. </w:t>
      </w:r>
    </w:p>
    <w:p w:rsidR="00E4182F" w:rsidRPr="00E4182F" w:rsidRDefault="00E4182F" w:rsidP="00E4182F">
      <w:pPr>
        <w:pStyle w:val="a3"/>
        <w:spacing w:line="360" w:lineRule="auto"/>
        <w:rPr>
          <w:rFonts w:ascii="Times New Roman" w:hAnsi="Times New Roman" w:cs="Times New Roman"/>
        </w:rPr>
      </w:pPr>
      <w:r w:rsidRPr="00E4182F">
        <w:rPr>
          <w:rFonts w:ascii="Times New Roman" w:hAnsi="Times New Roman" w:cs="Times New Roman"/>
          <w:sz w:val="28"/>
          <w:szCs w:val="28"/>
        </w:rPr>
        <w:t xml:space="preserve">Полезно петь разрешение </w:t>
      </w:r>
      <w:proofErr w:type="spellStart"/>
      <w:r w:rsidRPr="00E4182F">
        <w:rPr>
          <w:rFonts w:ascii="Times New Roman" w:hAnsi="Times New Roman" w:cs="Times New Roman"/>
          <w:sz w:val="28"/>
          <w:szCs w:val="28"/>
        </w:rPr>
        <w:t>неустоев</w:t>
      </w:r>
      <w:proofErr w:type="spellEnd"/>
      <w:r w:rsidRPr="00E4182F">
        <w:rPr>
          <w:rFonts w:ascii="Times New Roman" w:hAnsi="Times New Roman" w:cs="Times New Roman"/>
          <w:sz w:val="28"/>
          <w:szCs w:val="28"/>
        </w:rPr>
        <w:t xml:space="preserve"> в устой:</w:t>
      </w:r>
      <w:r w:rsidRPr="00E4182F">
        <w:rPr>
          <w:rFonts w:ascii="Times New Roman" w:hAnsi="Times New Roman" w:cs="Times New Roman"/>
        </w:rPr>
        <w:t xml:space="preserve"> </w:t>
      </w:r>
      <w:r w:rsidRPr="00E4182F">
        <w:rPr>
          <w:rFonts w:ascii="Times New Roman" w:hAnsi="Times New Roman" w:cs="Times New Roman"/>
        </w:rPr>
        <w:br/>
      </w:r>
      <w:r w:rsidRPr="00E4182F">
        <w:rPr>
          <w:rFonts w:ascii="Times New Roman" w:hAnsi="Times New Roman" w:cs="Times New Roman"/>
          <w:noProof/>
          <w:lang w:eastAsia="ru-RU"/>
        </w:rPr>
        <w:drawing>
          <wp:inline distT="0" distB="0" distL="0" distR="0" wp14:anchorId="4B26FAEE" wp14:editId="31755327">
            <wp:extent cx="5943600" cy="740964"/>
            <wp:effectExtent l="0" t="0" r="0" b="2540"/>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6" cstate="print">
                      <a:extLst>
                        <a:ext uri="{28A0092B-C50C-407E-A947-70E740481C1C}">
                          <a14:useLocalDpi xmlns:a14="http://schemas.microsoft.com/office/drawing/2010/main" val="0"/>
                        </a:ext>
                      </a:extLst>
                    </a:blip>
                    <a:srcRect t="13508" b="77674"/>
                    <a:stretch/>
                  </pic:blipFill>
                  <pic:spPr bwMode="auto">
                    <a:xfrm>
                      <a:off x="0" y="0"/>
                      <a:ext cx="5939155" cy="740410"/>
                    </a:xfrm>
                    <a:prstGeom prst="rect">
                      <a:avLst/>
                    </a:prstGeom>
                    <a:ln>
                      <a:noFill/>
                    </a:ln>
                    <a:extLst>
                      <a:ext uri="{53640926-AAD7-44D8-BBD7-CCE9431645EC}">
                        <a14:shadowObscured xmlns:a14="http://schemas.microsoft.com/office/drawing/2010/main"/>
                      </a:ext>
                    </a:extLst>
                  </pic:spPr>
                </pic:pic>
              </a:graphicData>
            </a:graphic>
          </wp:inline>
        </w:drawing>
      </w:r>
      <w:r w:rsidRPr="00E4182F">
        <w:rPr>
          <w:rFonts w:ascii="Times New Roman" w:hAnsi="Times New Roman" w:cs="Times New Roman"/>
        </w:rPr>
        <w:tab/>
      </w:r>
      <w:r w:rsidRPr="00E4182F">
        <w:rPr>
          <w:rFonts w:ascii="Times New Roman" w:hAnsi="Times New Roman" w:cs="Times New Roman"/>
        </w:rPr>
        <w:tab/>
      </w:r>
      <w:r w:rsidRPr="00E4182F">
        <w:rPr>
          <w:rFonts w:ascii="Times New Roman" w:hAnsi="Times New Roman" w:cs="Times New Roman"/>
        </w:rPr>
        <w:tab/>
        <w:t xml:space="preserve">  </w:t>
      </w:r>
    </w:p>
    <w:p w:rsidR="00E4182F" w:rsidRPr="00E4182F" w:rsidRDefault="00E4182F" w:rsidP="00E4182F">
      <w:pPr>
        <w:ind w:firstLine="708"/>
        <w:rPr>
          <w:rFonts w:ascii="Times New Roman" w:hAnsi="Times New Roman" w:cs="Times New Roman"/>
          <w:sz w:val="28"/>
          <w:szCs w:val="28"/>
        </w:rPr>
      </w:pPr>
      <w:r w:rsidRPr="00E4182F">
        <w:rPr>
          <w:rFonts w:ascii="Times New Roman" w:hAnsi="Times New Roman" w:cs="Times New Roman"/>
          <w:sz w:val="28"/>
          <w:szCs w:val="28"/>
        </w:rPr>
        <w:t xml:space="preserve">Не все интонации следует усваивать одновременно. Сначала усвоить оборот </w:t>
      </w:r>
      <w:r w:rsidRPr="00E4182F">
        <w:rPr>
          <w:rFonts w:ascii="Times New Roman" w:hAnsi="Times New Roman" w:cs="Times New Roman"/>
          <w:sz w:val="28"/>
          <w:szCs w:val="28"/>
          <w:lang w:val="en-US"/>
        </w:rPr>
        <w:t>V</w:t>
      </w:r>
      <w:r w:rsidRPr="00E4182F">
        <w:rPr>
          <w:rFonts w:ascii="Times New Roman" w:hAnsi="Times New Roman" w:cs="Times New Roman"/>
          <w:sz w:val="28"/>
          <w:szCs w:val="28"/>
        </w:rPr>
        <w:t>-</w:t>
      </w:r>
      <w:r w:rsidRPr="00E4182F">
        <w:rPr>
          <w:rFonts w:ascii="Times New Roman" w:hAnsi="Times New Roman" w:cs="Times New Roman"/>
          <w:sz w:val="28"/>
          <w:szCs w:val="28"/>
          <w:lang w:val="en-US"/>
        </w:rPr>
        <w:t>VI</w:t>
      </w:r>
      <w:r w:rsidRPr="00E4182F">
        <w:rPr>
          <w:rFonts w:ascii="Times New Roman" w:hAnsi="Times New Roman" w:cs="Times New Roman"/>
          <w:sz w:val="28"/>
          <w:szCs w:val="28"/>
        </w:rPr>
        <w:t>-</w:t>
      </w:r>
      <w:r w:rsidRPr="00E4182F">
        <w:rPr>
          <w:rFonts w:ascii="Times New Roman" w:hAnsi="Times New Roman" w:cs="Times New Roman"/>
          <w:sz w:val="28"/>
          <w:szCs w:val="28"/>
          <w:lang w:val="en-US"/>
        </w:rPr>
        <w:t>V</w:t>
      </w:r>
      <w:r w:rsidRPr="00E4182F">
        <w:rPr>
          <w:rFonts w:ascii="Times New Roman" w:hAnsi="Times New Roman" w:cs="Times New Roman"/>
          <w:sz w:val="28"/>
          <w:szCs w:val="28"/>
        </w:rPr>
        <w:t xml:space="preserve">, далее </w:t>
      </w:r>
      <w:r w:rsidRPr="00E4182F">
        <w:rPr>
          <w:rFonts w:ascii="Times New Roman" w:hAnsi="Times New Roman" w:cs="Times New Roman"/>
          <w:sz w:val="28"/>
          <w:szCs w:val="28"/>
          <w:lang w:val="en-US"/>
        </w:rPr>
        <w:t>III</w:t>
      </w:r>
      <w:r w:rsidRPr="00E4182F">
        <w:rPr>
          <w:rFonts w:ascii="Times New Roman" w:hAnsi="Times New Roman" w:cs="Times New Roman"/>
          <w:sz w:val="28"/>
          <w:szCs w:val="28"/>
        </w:rPr>
        <w:t>-</w:t>
      </w:r>
      <w:r w:rsidRPr="00E4182F">
        <w:rPr>
          <w:rFonts w:ascii="Times New Roman" w:hAnsi="Times New Roman" w:cs="Times New Roman"/>
          <w:sz w:val="28"/>
          <w:szCs w:val="28"/>
          <w:lang w:val="en-US"/>
        </w:rPr>
        <w:t>IV</w:t>
      </w:r>
      <w:r w:rsidRPr="00E4182F">
        <w:rPr>
          <w:rFonts w:ascii="Times New Roman" w:hAnsi="Times New Roman" w:cs="Times New Roman"/>
          <w:sz w:val="28"/>
          <w:szCs w:val="28"/>
        </w:rPr>
        <w:t>-</w:t>
      </w:r>
      <w:r w:rsidRPr="00E4182F">
        <w:rPr>
          <w:rFonts w:ascii="Times New Roman" w:hAnsi="Times New Roman" w:cs="Times New Roman"/>
          <w:sz w:val="28"/>
          <w:szCs w:val="28"/>
          <w:lang w:val="en-US"/>
        </w:rPr>
        <w:t>III</w:t>
      </w:r>
      <w:r w:rsidRPr="00E4182F">
        <w:rPr>
          <w:rFonts w:ascii="Times New Roman" w:hAnsi="Times New Roman" w:cs="Times New Roman"/>
          <w:sz w:val="28"/>
          <w:szCs w:val="28"/>
        </w:rPr>
        <w:t>-</w:t>
      </w:r>
      <w:r w:rsidRPr="00E4182F">
        <w:rPr>
          <w:rFonts w:ascii="Times New Roman" w:hAnsi="Times New Roman" w:cs="Times New Roman"/>
          <w:sz w:val="28"/>
          <w:szCs w:val="28"/>
          <w:lang w:val="en-US"/>
        </w:rPr>
        <w:t>II</w:t>
      </w:r>
      <w:r w:rsidRPr="00E4182F">
        <w:rPr>
          <w:rFonts w:ascii="Times New Roman" w:hAnsi="Times New Roman" w:cs="Times New Roman"/>
          <w:sz w:val="28"/>
          <w:szCs w:val="28"/>
        </w:rPr>
        <w:t>-</w:t>
      </w:r>
      <w:r w:rsidRPr="00E4182F">
        <w:rPr>
          <w:rFonts w:ascii="Times New Roman" w:hAnsi="Times New Roman" w:cs="Times New Roman"/>
          <w:sz w:val="28"/>
          <w:szCs w:val="28"/>
          <w:lang w:val="en-US"/>
        </w:rPr>
        <w:t>III</w:t>
      </w:r>
      <w:r w:rsidRPr="00E4182F">
        <w:rPr>
          <w:rFonts w:ascii="Times New Roman" w:hAnsi="Times New Roman" w:cs="Times New Roman"/>
          <w:sz w:val="28"/>
          <w:szCs w:val="28"/>
        </w:rPr>
        <w:t xml:space="preserve"> и </w:t>
      </w:r>
      <w:r w:rsidRPr="00E4182F">
        <w:rPr>
          <w:rFonts w:ascii="Times New Roman" w:hAnsi="Times New Roman" w:cs="Times New Roman"/>
          <w:sz w:val="28"/>
          <w:szCs w:val="28"/>
          <w:lang w:val="en-US"/>
        </w:rPr>
        <w:t>I</w:t>
      </w:r>
      <w:r w:rsidRPr="00E4182F">
        <w:rPr>
          <w:rFonts w:ascii="Times New Roman" w:hAnsi="Times New Roman" w:cs="Times New Roman"/>
          <w:sz w:val="28"/>
          <w:szCs w:val="28"/>
        </w:rPr>
        <w:t>-</w:t>
      </w:r>
      <w:r w:rsidRPr="00E4182F">
        <w:rPr>
          <w:rFonts w:ascii="Times New Roman" w:hAnsi="Times New Roman" w:cs="Times New Roman"/>
          <w:sz w:val="28"/>
          <w:szCs w:val="28"/>
          <w:lang w:val="en-US"/>
        </w:rPr>
        <w:t>II</w:t>
      </w:r>
      <w:r w:rsidRPr="00E4182F">
        <w:rPr>
          <w:rFonts w:ascii="Times New Roman" w:hAnsi="Times New Roman" w:cs="Times New Roman"/>
          <w:sz w:val="28"/>
          <w:szCs w:val="28"/>
        </w:rPr>
        <w:t>-</w:t>
      </w:r>
      <w:r w:rsidRPr="00E4182F">
        <w:rPr>
          <w:rFonts w:ascii="Times New Roman" w:hAnsi="Times New Roman" w:cs="Times New Roman"/>
          <w:sz w:val="28"/>
          <w:szCs w:val="28"/>
          <w:lang w:val="en-US"/>
        </w:rPr>
        <w:t>I</w:t>
      </w:r>
      <w:r w:rsidRPr="00E4182F">
        <w:rPr>
          <w:rFonts w:ascii="Times New Roman" w:hAnsi="Times New Roman" w:cs="Times New Roman"/>
          <w:sz w:val="28"/>
          <w:szCs w:val="28"/>
        </w:rPr>
        <w:t>-</w:t>
      </w:r>
      <w:r w:rsidRPr="00E4182F">
        <w:rPr>
          <w:rFonts w:ascii="Times New Roman" w:hAnsi="Times New Roman" w:cs="Times New Roman"/>
          <w:sz w:val="28"/>
          <w:szCs w:val="28"/>
          <w:lang w:val="en-US"/>
        </w:rPr>
        <w:t>VII</w:t>
      </w:r>
      <w:r w:rsidRPr="00E4182F">
        <w:rPr>
          <w:rFonts w:ascii="Times New Roman" w:hAnsi="Times New Roman" w:cs="Times New Roman"/>
          <w:sz w:val="28"/>
          <w:szCs w:val="28"/>
        </w:rPr>
        <w:t>-</w:t>
      </w:r>
      <w:r w:rsidRPr="00E4182F">
        <w:rPr>
          <w:rFonts w:ascii="Times New Roman" w:hAnsi="Times New Roman" w:cs="Times New Roman"/>
          <w:sz w:val="28"/>
          <w:szCs w:val="28"/>
          <w:lang w:val="en-US"/>
        </w:rPr>
        <w:t>I</w:t>
      </w:r>
    </w:p>
    <w:p w:rsidR="00E4182F" w:rsidRPr="00E4182F" w:rsidRDefault="00E4182F" w:rsidP="00E4182F">
      <w:pPr>
        <w:ind w:firstLine="708"/>
        <w:rPr>
          <w:rFonts w:ascii="Times New Roman" w:hAnsi="Times New Roman" w:cs="Times New Roman"/>
          <w:sz w:val="28"/>
          <w:szCs w:val="28"/>
        </w:rPr>
      </w:pPr>
      <w:r w:rsidRPr="00E4182F">
        <w:rPr>
          <w:rFonts w:ascii="Times New Roman" w:hAnsi="Times New Roman" w:cs="Times New Roman"/>
          <w:sz w:val="28"/>
          <w:szCs w:val="28"/>
        </w:rPr>
        <w:lastRenderedPageBreak/>
        <w:t>Пение гаммы вырабатывает хорошее ощущение вводного тона, которое очень важно для воспитания ладового чувства, для развития мелодического и гармонического слуха. При пении гаммы необходимо направлять внимание детей на тоновые и полутоновые переходы как более широкие и более узкие расстояния между звуками:</w:t>
      </w:r>
    </w:p>
    <w:p w:rsidR="00E4182F" w:rsidRPr="00E4182F" w:rsidRDefault="00E4182F" w:rsidP="00E4182F">
      <w:pPr>
        <w:ind w:firstLine="708"/>
        <w:rPr>
          <w:rFonts w:ascii="Times New Roman" w:hAnsi="Times New Roman" w:cs="Times New Roman"/>
          <w:sz w:val="28"/>
          <w:szCs w:val="28"/>
        </w:rPr>
      </w:pPr>
      <w:r w:rsidRPr="00E4182F">
        <w:rPr>
          <w:rFonts w:ascii="Times New Roman" w:hAnsi="Times New Roman" w:cs="Times New Roman"/>
          <w:noProof/>
          <w:lang w:eastAsia="ru-RU"/>
        </w:rPr>
        <w:drawing>
          <wp:inline distT="0" distB="0" distL="0" distR="0" wp14:anchorId="7D03DF13" wp14:editId="1891C8ED">
            <wp:extent cx="5939155" cy="1197610"/>
            <wp:effectExtent l="0" t="0" r="4445" b="2540"/>
            <wp:docPr id="13" name="Рисунок 13"/>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6" cstate="print">
                      <a:extLst>
                        <a:ext uri="{28A0092B-C50C-407E-A947-70E740481C1C}">
                          <a14:useLocalDpi xmlns:a14="http://schemas.microsoft.com/office/drawing/2010/main" val="0"/>
                        </a:ext>
                      </a:extLst>
                    </a:blip>
                    <a:srcRect t="28330" b="57411"/>
                    <a:stretch/>
                  </pic:blipFill>
                  <pic:spPr bwMode="auto">
                    <a:xfrm>
                      <a:off x="0" y="0"/>
                      <a:ext cx="5939155" cy="1197610"/>
                    </a:xfrm>
                    <a:prstGeom prst="rect">
                      <a:avLst/>
                    </a:prstGeom>
                    <a:ln>
                      <a:noFill/>
                    </a:ln>
                    <a:extLst>
                      <a:ext uri="{53640926-AAD7-44D8-BBD7-CCE9431645EC}">
                        <a14:shadowObscured xmlns:a14="http://schemas.microsoft.com/office/drawing/2010/main"/>
                      </a:ext>
                    </a:extLst>
                  </pic:spPr>
                </pic:pic>
              </a:graphicData>
            </a:graphic>
          </wp:inline>
        </w:drawing>
      </w:r>
    </w:p>
    <w:p w:rsidR="00E4182F" w:rsidRPr="00E4182F" w:rsidRDefault="00E4182F" w:rsidP="00E4182F">
      <w:pPr>
        <w:pStyle w:val="a3"/>
        <w:spacing w:line="360" w:lineRule="auto"/>
        <w:ind w:firstLine="708"/>
        <w:rPr>
          <w:rFonts w:ascii="Times New Roman" w:hAnsi="Times New Roman" w:cs="Times New Roman"/>
          <w:sz w:val="28"/>
          <w:szCs w:val="28"/>
        </w:rPr>
      </w:pPr>
      <w:r w:rsidRPr="00E4182F">
        <w:rPr>
          <w:rFonts w:ascii="Times New Roman" w:hAnsi="Times New Roman" w:cs="Times New Roman"/>
          <w:sz w:val="28"/>
          <w:szCs w:val="28"/>
        </w:rPr>
        <w:t>Кроме того, при пении гаммы происходит сглаживание регистров, вырабатывается ровное звучание.</w:t>
      </w:r>
    </w:p>
    <w:p w:rsidR="00E4182F" w:rsidRPr="00E4182F" w:rsidRDefault="00E4182F" w:rsidP="00E4182F">
      <w:pPr>
        <w:pStyle w:val="a3"/>
        <w:spacing w:line="360" w:lineRule="auto"/>
        <w:ind w:firstLine="708"/>
        <w:rPr>
          <w:rFonts w:ascii="Times New Roman" w:hAnsi="Times New Roman" w:cs="Times New Roman"/>
          <w:sz w:val="28"/>
          <w:szCs w:val="28"/>
        </w:rPr>
      </w:pPr>
      <w:r w:rsidRPr="00E4182F">
        <w:rPr>
          <w:rFonts w:ascii="Times New Roman" w:hAnsi="Times New Roman" w:cs="Times New Roman"/>
          <w:sz w:val="28"/>
          <w:szCs w:val="28"/>
        </w:rPr>
        <w:t>Педагог должен обучить  детей правилам интонирования мажорных и минорных гамм:</w:t>
      </w:r>
    </w:p>
    <w:p w:rsidR="00E4182F" w:rsidRPr="00E4182F" w:rsidRDefault="00E4182F" w:rsidP="00E4182F">
      <w:pPr>
        <w:ind w:left="851" w:hanging="851"/>
        <w:jc w:val="center"/>
        <w:rPr>
          <w:rFonts w:ascii="Times New Roman" w:hAnsi="Times New Roman" w:cs="Times New Roman"/>
          <w:i/>
          <w:sz w:val="28"/>
          <w:szCs w:val="28"/>
        </w:rPr>
      </w:pPr>
      <w:r w:rsidRPr="00E4182F">
        <w:rPr>
          <w:rFonts w:ascii="Times New Roman" w:hAnsi="Times New Roman" w:cs="Times New Roman"/>
          <w:i/>
          <w:sz w:val="28"/>
          <w:szCs w:val="28"/>
        </w:rPr>
        <w:t>Мажорная гамма</w:t>
      </w:r>
    </w:p>
    <w:p w:rsidR="00E4182F" w:rsidRPr="00E4182F" w:rsidRDefault="00E4182F" w:rsidP="00E4182F">
      <w:pPr>
        <w:ind w:firstLine="0"/>
        <w:contextualSpacing/>
        <w:rPr>
          <w:rFonts w:ascii="Times New Roman" w:hAnsi="Times New Roman" w:cs="Times New Roman"/>
          <w:sz w:val="28"/>
          <w:szCs w:val="28"/>
        </w:rPr>
      </w:pPr>
      <w:r w:rsidRPr="00E4182F">
        <w:rPr>
          <w:rFonts w:ascii="Times New Roman" w:hAnsi="Times New Roman" w:cs="Times New Roman"/>
          <w:sz w:val="28"/>
          <w:szCs w:val="28"/>
          <w:lang w:val="en-US"/>
        </w:rPr>
        <w:t>I</w:t>
      </w:r>
      <w:r w:rsidRPr="00E4182F">
        <w:rPr>
          <w:rFonts w:ascii="Times New Roman" w:hAnsi="Times New Roman" w:cs="Times New Roman"/>
          <w:sz w:val="28"/>
          <w:szCs w:val="28"/>
        </w:rPr>
        <w:t xml:space="preserve"> ступень исполняется устойчиво,</w:t>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p>
    <w:p w:rsidR="00E4182F" w:rsidRPr="00E4182F" w:rsidRDefault="00E4182F" w:rsidP="00E4182F">
      <w:pPr>
        <w:ind w:firstLine="0"/>
        <w:contextualSpacing/>
        <w:rPr>
          <w:rFonts w:ascii="Times New Roman" w:hAnsi="Times New Roman" w:cs="Times New Roman"/>
          <w:sz w:val="28"/>
          <w:szCs w:val="28"/>
        </w:rPr>
      </w:pPr>
      <w:r w:rsidRPr="00E4182F">
        <w:rPr>
          <w:rFonts w:ascii="Times New Roman" w:hAnsi="Times New Roman" w:cs="Times New Roman"/>
          <w:sz w:val="28"/>
          <w:szCs w:val="28"/>
        </w:rPr>
        <w:t xml:space="preserve"> </w:t>
      </w:r>
      <w:r w:rsidRPr="00E4182F">
        <w:rPr>
          <w:rFonts w:ascii="Times New Roman" w:hAnsi="Times New Roman" w:cs="Times New Roman"/>
          <w:sz w:val="28"/>
          <w:szCs w:val="28"/>
          <w:lang w:val="en-US"/>
        </w:rPr>
        <w:t>II</w:t>
      </w:r>
      <w:r w:rsidRPr="00E4182F">
        <w:rPr>
          <w:rFonts w:ascii="Times New Roman" w:hAnsi="Times New Roman" w:cs="Times New Roman"/>
          <w:sz w:val="28"/>
          <w:szCs w:val="28"/>
        </w:rPr>
        <w:t xml:space="preserve"> - должна исполняться высоко,</w:t>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t xml:space="preserve">  </w:t>
      </w:r>
      <w:r w:rsidRPr="00E4182F">
        <w:rPr>
          <w:rFonts w:ascii="Times New Roman" w:hAnsi="Times New Roman" w:cs="Times New Roman"/>
          <w:sz w:val="28"/>
          <w:szCs w:val="28"/>
        </w:rPr>
        <w:br/>
      </w:r>
      <w:r w:rsidRPr="00E4182F">
        <w:rPr>
          <w:rFonts w:ascii="Times New Roman" w:hAnsi="Times New Roman" w:cs="Times New Roman"/>
          <w:sz w:val="28"/>
          <w:szCs w:val="28"/>
          <w:lang w:val="en-US"/>
        </w:rPr>
        <w:t>III</w:t>
      </w:r>
      <w:r w:rsidRPr="00E4182F">
        <w:rPr>
          <w:rFonts w:ascii="Times New Roman" w:hAnsi="Times New Roman" w:cs="Times New Roman"/>
          <w:sz w:val="28"/>
          <w:szCs w:val="28"/>
        </w:rPr>
        <w:t xml:space="preserve"> ступень – одна из трудных ступеней мажора, т.к. определяет характер лада, ее нужно петь со стремлением к высокому звучанию,</w:t>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t xml:space="preserve"> </w:t>
      </w:r>
      <w:r w:rsidRPr="00E4182F">
        <w:rPr>
          <w:rFonts w:ascii="Times New Roman" w:hAnsi="Times New Roman" w:cs="Times New Roman"/>
          <w:sz w:val="28"/>
          <w:szCs w:val="28"/>
          <w:lang w:val="en-US"/>
        </w:rPr>
        <w:t>IV</w:t>
      </w:r>
      <w:r w:rsidRPr="00E4182F">
        <w:rPr>
          <w:rFonts w:ascii="Times New Roman" w:hAnsi="Times New Roman" w:cs="Times New Roman"/>
          <w:sz w:val="28"/>
          <w:szCs w:val="28"/>
        </w:rPr>
        <w:t xml:space="preserve"> - требует исполнения со стремлением к низкому звучанию,</w:t>
      </w:r>
      <w:r w:rsidRPr="00E4182F">
        <w:rPr>
          <w:rFonts w:ascii="Times New Roman" w:hAnsi="Times New Roman" w:cs="Times New Roman"/>
          <w:sz w:val="28"/>
          <w:szCs w:val="28"/>
        </w:rPr>
        <w:tab/>
      </w:r>
      <w:r w:rsidRPr="00E4182F">
        <w:rPr>
          <w:rFonts w:ascii="Times New Roman" w:hAnsi="Times New Roman" w:cs="Times New Roman"/>
          <w:sz w:val="28"/>
          <w:szCs w:val="28"/>
        </w:rPr>
        <w:tab/>
        <w:t xml:space="preserve"> </w:t>
      </w:r>
      <w:r w:rsidRPr="00E4182F">
        <w:rPr>
          <w:rFonts w:ascii="Times New Roman" w:hAnsi="Times New Roman" w:cs="Times New Roman"/>
          <w:sz w:val="28"/>
          <w:szCs w:val="28"/>
        </w:rPr>
        <w:tab/>
        <w:t xml:space="preserve"> </w:t>
      </w:r>
      <w:r w:rsidRPr="00E4182F">
        <w:rPr>
          <w:rFonts w:ascii="Times New Roman" w:hAnsi="Times New Roman" w:cs="Times New Roman"/>
          <w:sz w:val="28"/>
          <w:szCs w:val="28"/>
          <w:lang w:val="en-US"/>
        </w:rPr>
        <w:t>V</w:t>
      </w:r>
      <w:r w:rsidRPr="00E4182F">
        <w:rPr>
          <w:rFonts w:ascii="Times New Roman" w:hAnsi="Times New Roman" w:cs="Times New Roman"/>
          <w:sz w:val="28"/>
          <w:szCs w:val="28"/>
        </w:rPr>
        <w:t xml:space="preserve"> - исполняется устойчиво,</w:t>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t xml:space="preserve"> </w:t>
      </w:r>
      <w:r w:rsidRPr="00E4182F">
        <w:rPr>
          <w:rFonts w:ascii="Times New Roman" w:hAnsi="Times New Roman" w:cs="Times New Roman"/>
          <w:sz w:val="28"/>
          <w:szCs w:val="28"/>
          <w:lang w:val="en-US"/>
        </w:rPr>
        <w:t>VI</w:t>
      </w:r>
      <w:r w:rsidRPr="00E4182F">
        <w:rPr>
          <w:rFonts w:ascii="Times New Roman" w:hAnsi="Times New Roman" w:cs="Times New Roman"/>
          <w:sz w:val="28"/>
          <w:szCs w:val="28"/>
        </w:rPr>
        <w:t xml:space="preserve"> и </w:t>
      </w:r>
      <w:r w:rsidRPr="00E4182F">
        <w:rPr>
          <w:rFonts w:ascii="Times New Roman" w:hAnsi="Times New Roman" w:cs="Times New Roman"/>
          <w:sz w:val="28"/>
          <w:szCs w:val="28"/>
          <w:lang w:val="en-US"/>
        </w:rPr>
        <w:t>VII</w:t>
      </w:r>
      <w:r w:rsidRPr="00E4182F">
        <w:rPr>
          <w:rFonts w:ascii="Times New Roman" w:hAnsi="Times New Roman" w:cs="Times New Roman"/>
          <w:sz w:val="28"/>
          <w:szCs w:val="28"/>
        </w:rPr>
        <w:t xml:space="preserve"> ступени исполняются высоко.</w:t>
      </w:r>
      <w:r w:rsidRPr="00E4182F">
        <w:rPr>
          <w:rFonts w:ascii="Times New Roman" w:hAnsi="Times New Roman" w:cs="Times New Roman"/>
          <w:sz w:val="28"/>
          <w:szCs w:val="28"/>
        </w:rPr>
        <w:tab/>
      </w:r>
    </w:p>
    <w:p w:rsidR="00E4182F" w:rsidRPr="00E4182F" w:rsidRDefault="00E4182F" w:rsidP="00E4182F">
      <w:pPr>
        <w:jc w:val="center"/>
        <w:rPr>
          <w:rFonts w:ascii="Times New Roman" w:hAnsi="Times New Roman" w:cs="Times New Roman"/>
          <w:i/>
          <w:sz w:val="28"/>
          <w:szCs w:val="28"/>
        </w:rPr>
      </w:pPr>
      <w:r w:rsidRPr="00E4182F">
        <w:rPr>
          <w:rFonts w:ascii="Times New Roman" w:hAnsi="Times New Roman" w:cs="Times New Roman"/>
          <w:i/>
          <w:sz w:val="28"/>
          <w:szCs w:val="28"/>
        </w:rPr>
        <w:t>Натуральная минорная гамма</w:t>
      </w:r>
    </w:p>
    <w:p w:rsidR="00E4182F" w:rsidRPr="00E4182F" w:rsidRDefault="00E4182F" w:rsidP="00E4182F">
      <w:pPr>
        <w:pStyle w:val="a3"/>
        <w:spacing w:line="360" w:lineRule="auto"/>
        <w:ind w:firstLine="0"/>
        <w:rPr>
          <w:rFonts w:ascii="Times New Roman" w:hAnsi="Times New Roman" w:cs="Times New Roman"/>
          <w:sz w:val="28"/>
          <w:szCs w:val="28"/>
        </w:rPr>
      </w:pPr>
      <w:r w:rsidRPr="00E4182F">
        <w:rPr>
          <w:rFonts w:ascii="Times New Roman" w:hAnsi="Times New Roman" w:cs="Times New Roman"/>
          <w:sz w:val="28"/>
          <w:szCs w:val="28"/>
          <w:lang w:val="en-US"/>
        </w:rPr>
        <w:t>I</w:t>
      </w:r>
      <w:r w:rsidRPr="00E4182F">
        <w:rPr>
          <w:rFonts w:ascii="Times New Roman" w:hAnsi="Times New Roman" w:cs="Times New Roman"/>
          <w:sz w:val="28"/>
          <w:szCs w:val="28"/>
        </w:rPr>
        <w:t xml:space="preserve"> ступень исполняется устойчиво,</w:t>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p>
    <w:p w:rsidR="00E4182F" w:rsidRPr="00E4182F" w:rsidRDefault="00E4182F" w:rsidP="00E4182F">
      <w:pPr>
        <w:pStyle w:val="a3"/>
        <w:spacing w:line="360" w:lineRule="auto"/>
        <w:ind w:firstLine="0"/>
        <w:jc w:val="left"/>
        <w:rPr>
          <w:rFonts w:ascii="Times New Roman" w:hAnsi="Times New Roman" w:cs="Times New Roman"/>
          <w:sz w:val="28"/>
          <w:szCs w:val="28"/>
        </w:rPr>
      </w:pPr>
      <w:r w:rsidRPr="00E4182F">
        <w:rPr>
          <w:rFonts w:ascii="Times New Roman" w:hAnsi="Times New Roman" w:cs="Times New Roman"/>
          <w:sz w:val="28"/>
          <w:szCs w:val="28"/>
          <w:lang w:val="en-US"/>
        </w:rPr>
        <w:t>II</w:t>
      </w:r>
      <w:r w:rsidRPr="00E4182F">
        <w:rPr>
          <w:rFonts w:ascii="Times New Roman" w:hAnsi="Times New Roman" w:cs="Times New Roman"/>
          <w:sz w:val="28"/>
          <w:szCs w:val="28"/>
        </w:rPr>
        <w:t>-</w:t>
      </w:r>
      <w:r w:rsidRPr="00E4182F">
        <w:rPr>
          <w:rFonts w:ascii="Times New Roman" w:hAnsi="Times New Roman" w:cs="Times New Roman"/>
          <w:sz w:val="28"/>
          <w:szCs w:val="28"/>
          <w:lang w:val="en-US"/>
        </w:rPr>
        <w:t>IV</w:t>
      </w:r>
      <w:r w:rsidRPr="00E4182F">
        <w:rPr>
          <w:rFonts w:ascii="Times New Roman" w:hAnsi="Times New Roman" w:cs="Times New Roman"/>
          <w:sz w:val="28"/>
          <w:szCs w:val="28"/>
        </w:rPr>
        <w:t>-</w:t>
      </w:r>
      <w:r w:rsidRPr="00E4182F">
        <w:rPr>
          <w:rFonts w:ascii="Times New Roman" w:hAnsi="Times New Roman" w:cs="Times New Roman"/>
          <w:sz w:val="28"/>
          <w:szCs w:val="28"/>
          <w:lang w:val="en-US"/>
        </w:rPr>
        <w:t>V</w:t>
      </w:r>
      <w:r w:rsidRPr="00E4182F">
        <w:rPr>
          <w:rFonts w:ascii="Times New Roman" w:hAnsi="Times New Roman" w:cs="Times New Roman"/>
          <w:sz w:val="28"/>
          <w:szCs w:val="28"/>
        </w:rPr>
        <w:t xml:space="preserve"> - требуют стремления к повышению,</w:t>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p>
    <w:p w:rsidR="00E4182F" w:rsidRPr="00E4182F" w:rsidRDefault="00E4182F" w:rsidP="00E4182F">
      <w:pPr>
        <w:pStyle w:val="a3"/>
        <w:spacing w:line="360" w:lineRule="auto"/>
        <w:ind w:firstLine="0"/>
        <w:jc w:val="left"/>
        <w:rPr>
          <w:rFonts w:ascii="Times New Roman" w:hAnsi="Times New Roman" w:cs="Times New Roman"/>
          <w:sz w:val="28"/>
          <w:szCs w:val="28"/>
        </w:rPr>
      </w:pPr>
      <w:r w:rsidRPr="00E4182F">
        <w:rPr>
          <w:rFonts w:ascii="Times New Roman" w:hAnsi="Times New Roman" w:cs="Times New Roman"/>
          <w:sz w:val="28"/>
          <w:szCs w:val="28"/>
          <w:lang w:val="en-US"/>
        </w:rPr>
        <w:t>III</w:t>
      </w:r>
      <w:r w:rsidRPr="00E4182F">
        <w:rPr>
          <w:rFonts w:ascii="Times New Roman" w:hAnsi="Times New Roman" w:cs="Times New Roman"/>
          <w:sz w:val="28"/>
          <w:szCs w:val="28"/>
        </w:rPr>
        <w:t xml:space="preserve"> ступень – стремление к понижению,</w:t>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p>
    <w:p w:rsidR="00E4182F" w:rsidRPr="00E4182F" w:rsidRDefault="00E4182F" w:rsidP="00E4182F">
      <w:pPr>
        <w:pStyle w:val="a3"/>
        <w:spacing w:line="360" w:lineRule="auto"/>
        <w:ind w:firstLine="0"/>
        <w:jc w:val="left"/>
        <w:rPr>
          <w:rFonts w:ascii="Times New Roman" w:hAnsi="Times New Roman" w:cs="Times New Roman"/>
          <w:sz w:val="28"/>
          <w:szCs w:val="28"/>
        </w:rPr>
      </w:pPr>
      <w:r w:rsidRPr="00E4182F">
        <w:rPr>
          <w:rFonts w:ascii="Times New Roman" w:hAnsi="Times New Roman" w:cs="Times New Roman"/>
          <w:sz w:val="28"/>
          <w:szCs w:val="28"/>
        </w:rPr>
        <w:t>VI и VII - исполняются со стремлением к понижению.</w:t>
      </w:r>
    </w:p>
    <w:p w:rsidR="00E4182F" w:rsidRPr="00E4182F" w:rsidRDefault="00E4182F" w:rsidP="00E4182F">
      <w:pPr>
        <w:pStyle w:val="a3"/>
        <w:rPr>
          <w:rFonts w:ascii="Times New Roman" w:hAnsi="Times New Roman" w:cs="Times New Roman"/>
          <w:sz w:val="28"/>
          <w:szCs w:val="28"/>
        </w:rPr>
      </w:pPr>
    </w:p>
    <w:p w:rsidR="00E4182F" w:rsidRPr="00E4182F" w:rsidRDefault="00E4182F" w:rsidP="00E4182F">
      <w:pPr>
        <w:pStyle w:val="a3"/>
        <w:rPr>
          <w:rFonts w:ascii="Times New Roman" w:hAnsi="Times New Roman" w:cs="Times New Roman"/>
          <w:sz w:val="28"/>
          <w:szCs w:val="28"/>
        </w:rPr>
      </w:pPr>
    </w:p>
    <w:p w:rsidR="00E4182F" w:rsidRPr="00E4182F" w:rsidRDefault="00E4182F" w:rsidP="00E4182F">
      <w:pPr>
        <w:pStyle w:val="a3"/>
        <w:rPr>
          <w:rFonts w:ascii="Times New Roman" w:hAnsi="Times New Roman" w:cs="Times New Roman"/>
          <w:sz w:val="28"/>
          <w:szCs w:val="28"/>
        </w:rPr>
      </w:pPr>
    </w:p>
    <w:p w:rsidR="00E4182F" w:rsidRPr="00E4182F" w:rsidRDefault="00E4182F" w:rsidP="00E4182F">
      <w:pPr>
        <w:pStyle w:val="a3"/>
        <w:jc w:val="center"/>
        <w:rPr>
          <w:rFonts w:ascii="Times New Roman" w:hAnsi="Times New Roman" w:cs="Times New Roman"/>
          <w:i/>
          <w:sz w:val="28"/>
          <w:szCs w:val="28"/>
        </w:rPr>
      </w:pPr>
      <w:r w:rsidRPr="00E4182F">
        <w:rPr>
          <w:rFonts w:ascii="Times New Roman" w:hAnsi="Times New Roman" w:cs="Times New Roman"/>
          <w:i/>
          <w:sz w:val="28"/>
          <w:szCs w:val="28"/>
        </w:rPr>
        <w:lastRenderedPageBreak/>
        <w:t>Мелодическая минорная гамма</w:t>
      </w:r>
    </w:p>
    <w:p w:rsidR="00E4182F" w:rsidRPr="00E4182F" w:rsidRDefault="00E4182F" w:rsidP="00E4182F">
      <w:pPr>
        <w:pStyle w:val="a3"/>
        <w:jc w:val="center"/>
        <w:rPr>
          <w:rFonts w:ascii="Times New Roman" w:hAnsi="Times New Roman" w:cs="Times New Roman"/>
          <w:i/>
          <w:sz w:val="28"/>
          <w:szCs w:val="28"/>
        </w:rPr>
      </w:pPr>
    </w:p>
    <w:p w:rsidR="00E4182F" w:rsidRPr="00E4182F" w:rsidRDefault="00E4182F" w:rsidP="00E4182F">
      <w:pPr>
        <w:pStyle w:val="a3"/>
        <w:spacing w:line="360" w:lineRule="auto"/>
        <w:rPr>
          <w:rFonts w:ascii="Times New Roman" w:hAnsi="Times New Roman" w:cs="Times New Roman"/>
          <w:sz w:val="28"/>
          <w:szCs w:val="28"/>
        </w:rPr>
      </w:pPr>
      <w:r w:rsidRPr="00E4182F">
        <w:rPr>
          <w:rFonts w:ascii="Times New Roman" w:hAnsi="Times New Roman" w:cs="Times New Roman"/>
          <w:sz w:val="28"/>
          <w:szCs w:val="28"/>
        </w:rPr>
        <w:t xml:space="preserve">Интонируется так же, как и </w:t>
      </w:r>
      <w:proofErr w:type="gramStart"/>
      <w:r w:rsidRPr="00E4182F">
        <w:rPr>
          <w:rFonts w:ascii="Times New Roman" w:hAnsi="Times New Roman" w:cs="Times New Roman"/>
          <w:sz w:val="28"/>
          <w:szCs w:val="28"/>
        </w:rPr>
        <w:t>натуральная</w:t>
      </w:r>
      <w:proofErr w:type="gramEnd"/>
      <w:r w:rsidRPr="00E4182F">
        <w:rPr>
          <w:rFonts w:ascii="Times New Roman" w:hAnsi="Times New Roman" w:cs="Times New Roman"/>
          <w:sz w:val="28"/>
          <w:szCs w:val="28"/>
        </w:rPr>
        <w:t>, кроме VI и VII ступеней.</w:t>
      </w:r>
    </w:p>
    <w:p w:rsidR="00E4182F" w:rsidRPr="00E4182F" w:rsidRDefault="00E4182F" w:rsidP="00E4182F">
      <w:pPr>
        <w:pStyle w:val="a3"/>
        <w:spacing w:line="360" w:lineRule="auto"/>
        <w:rPr>
          <w:rFonts w:ascii="Times New Roman" w:hAnsi="Times New Roman" w:cs="Times New Roman"/>
          <w:sz w:val="28"/>
          <w:szCs w:val="28"/>
        </w:rPr>
      </w:pPr>
      <w:proofErr w:type="gramStart"/>
      <w:r w:rsidRPr="00E4182F">
        <w:rPr>
          <w:rFonts w:ascii="Times New Roman" w:hAnsi="Times New Roman" w:cs="Times New Roman"/>
          <w:sz w:val="28"/>
          <w:szCs w:val="28"/>
        </w:rPr>
        <w:t>В восходящем движении эти ступени интонируются со стремлением к повышению, в нисходящем – к понижению.</w:t>
      </w:r>
      <w:proofErr w:type="gramEnd"/>
    </w:p>
    <w:p w:rsidR="00E4182F" w:rsidRPr="00E4182F" w:rsidRDefault="00E4182F" w:rsidP="00E4182F">
      <w:pPr>
        <w:pStyle w:val="a3"/>
        <w:spacing w:line="360" w:lineRule="auto"/>
        <w:rPr>
          <w:rFonts w:ascii="Times New Roman" w:hAnsi="Times New Roman" w:cs="Times New Roman"/>
          <w:sz w:val="28"/>
          <w:szCs w:val="28"/>
        </w:rPr>
      </w:pPr>
    </w:p>
    <w:p w:rsidR="00E4182F" w:rsidRPr="00E4182F" w:rsidRDefault="00E4182F" w:rsidP="00E4182F">
      <w:pPr>
        <w:ind w:firstLine="708"/>
        <w:rPr>
          <w:rFonts w:ascii="Times New Roman" w:hAnsi="Times New Roman" w:cs="Times New Roman"/>
          <w:sz w:val="28"/>
          <w:szCs w:val="28"/>
        </w:rPr>
      </w:pPr>
      <w:r w:rsidRPr="00E4182F">
        <w:rPr>
          <w:rFonts w:ascii="Times New Roman" w:hAnsi="Times New Roman" w:cs="Times New Roman"/>
          <w:sz w:val="28"/>
          <w:szCs w:val="28"/>
        </w:rPr>
        <w:t xml:space="preserve">Необходимо воспитывать у детей осознанное отношение к интонированию </w:t>
      </w:r>
      <w:r w:rsidRPr="00E4182F">
        <w:rPr>
          <w:rFonts w:ascii="Times New Roman" w:hAnsi="Times New Roman" w:cs="Times New Roman"/>
          <w:i/>
          <w:sz w:val="28"/>
          <w:szCs w:val="28"/>
        </w:rPr>
        <w:t>интервалов</w:t>
      </w:r>
      <w:r w:rsidRPr="00E4182F">
        <w:rPr>
          <w:rFonts w:ascii="Times New Roman" w:hAnsi="Times New Roman" w:cs="Times New Roman"/>
          <w:sz w:val="28"/>
          <w:szCs w:val="28"/>
        </w:rPr>
        <w:t xml:space="preserve">. Именно через живое их интонирование на художественном, песенном материале дети усваивают их ладовую природу. Любая мелодия – цепь мелодических интервалов, связанных между собой музыкальным смыслом. Отсюда ясно, насколько важно значение интервала в пении, с каким вниманием следует вырабатывать точность их интонирования. </w:t>
      </w:r>
      <w:r w:rsidRPr="00E4182F">
        <w:rPr>
          <w:rFonts w:ascii="Times New Roman" w:hAnsi="Times New Roman" w:cs="Times New Roman"/>
          <w:sz w:val="28"/>
          <w:szCs w:val="28"/>
        </w:rPr>
        <w:br/>
        <w:t xml:space="preserve"> </w:t>
      </w:r>
      <w:r w:rsidRPr="00E4182F">
        <w:rPr>
          <w:rFonts w:ascii="Times New Roman" w:hAnsi="Times New Roman" w:cs="Times New Roman"/>
          <w:sz w:val="28"/>
          <w:szCs w:val="28"/>
        </w:rPr>
        <w:tab/>
        <w:t>Навык  сознательного восприятия отдельных интервалов мелодии в условиях ладового тяготения вырабатывается при пении обучающихся по нотам, по хоровым партитурам. Это позволяет еще до звукообразования внутренним слухом представить их звучание. Таким образом, содержание музыкальной фразы вначале осознается, а потом воспроизводится голосом, формируется навык осознанного пения.</w:t>
      </w:r>
    </w:p>
    <w:p w:rsidR="00E4182F" w:rsidRPr="00E4182F" w:rsidRDefault="00E4182F" w:rsidP="00E4182F">
      <w:pPr>
        <w:jc w:val="center"/>
        <w:rPr>
          <w:rFonts w:ascii="Times New Roman" w:hAnsi="Times New Roman" w:cs="Times New Roman"/>
          <w:i/>
          <w:sz w:val="36"/>
          <w:szCs w:val="36"/>
        </w:rPr>
      </w:pPr>
      <w:r w:rsidRPr="00E4182F">
        <w:rPr>
          <w:rFonts w:ascii="Times New Roman" w:hAnsi="Times New Roman" w:cs="Times New Roman"/>
          <w:i/>
          <w:sz w:val="36"/>
          <w:szCs w:val="36"/>
        </w:rPr>
        <w:t>Связь интонации с другими вокально – хоровыми навыками</w:t>
      </w:r>
    </w:p>
    <w:p w:rsidR="00E4182F" w:rsidRPr="00E4182F" w:rsidRDefault="00E4182F" w:rsidP="00E4182F">
      <w:pPr>
        <w:ind w:firstLine="708"/>
        <w:rPr>
          <w:rFonts w:ascii="Times New Roman" w:hAnsi="Times New Roman" w:cs="Times New Roman"/>
          <w:sz w:val="28"/>
          <w:szCs w:val="28"/>
        </w:rPr>
      </w:pPr>
      <w:r w:rsidRPr="00E4182F">
        <w:rPr>
          <w:rFonts w:ascii="Times New Roman" w:hAnsi="Times New Roman" w:cs="Times New Roman"/>
          <w:sz w:val="28"/>
          <w:szCs w:val="28"/>
        </w:rPr>
        <w:t xml:space="preserve">Одним из вокально – хоровых навыков, способствующих выработке чистой интонации, является </w:t>
      </w:r>
      <w:r w:rsidRPr="00E4182F">
        <w:rPr>
          <w:rFonts w:ascii="Times New Roman" w:hAnsi="Times New Roman" w:cs="Times New Roman"/>
          <w:sz w:val="28"/>
          <w:szCs w:val="28"/>
          <w:u w:val="single"/>
        </w:rPr>
        <w:t>певческая установка</w:t>
      </w:r>
      <w:r w:rsidRPr="00E4182F">
        <w:rPr>
          <w:rFonts w:ascii="Times New Roman" w:hAnsi="Times New Roman" w:cs="Times New Roman"/>
          <w:sz w:val="28"/>
          <w:szCs w:val="28"/>
        </w:rPr>
        <w:t>. Необходимо научить детей правильно сидеть или стоять при пении, правильно раскрывать рот.</w:t>
      </w:r>
      <w:r w:rsidRPr="00E4182F">
        <w:rPr>
          <w:rFonts w:ascii="Times New Roman" w:hAnsi="Times New Roman" w:cs="Times New Roman"/>
          <w:sz w:val="28"/>
          <w:szCs w:val="28"/>
        </w:rPr>
        <w:br/>
        <w:t xml:space="preserve">Сидеть надо прямо, не сутулясь, голова в естественном положении (ни в коем случае не следует опускать ее вниз), рот открывать естественно, как в разговорной речи. Невыполнение этого навыка ведет к неправильному дыханию, звукообразованию, к </w:t>
      </w:r>
      <w:r w:rsidRPr="00E4182F">
        <w:rPr>
          <w:rFonts w:ascii="Times New Roman" w:hAnsi="Times New Roman" w:cs="Times New Roman"/>
          <w:i/>
          <w:sz w:val="28"/>
          <w:szCs w:val="28"/>
        </w:rPr>
        <w:t>неправильной интонации</w:t>
      </w:r>
      <w:r w:rsidRPr="00E4182F">
        <w:rPr>
          <w:rFonts w:ascii="Times New Roman" w:hAnsi="Times New Roman" w:cs="Times New Roman"/>
          <w:sz w:val="28"/>
          <w:szCs w:val="28"/>
        </w:rPr>
        <w:t>.</w:t>
      </w:r>
    </w:p>
    <w:p w:rsidR="00E4182F" w:rsidRPr="00E4182F" w:rsidRDefault="00E4182F" w:rsidP="00E4182F">
      <w:pPr>
        <w:ind w:firstLine="708"/>
        <w:rPr>
          <w:rFonts w:ascii="Times New Roman" w:hAnsi="Times New Roman" w:cs="Times New Roman"/>
          <w:sz w:val="28"/>
          <w:szCs w:val="28"/>
        </w:rPr>
      </w:pPr>
      <w:r w:rsidRPr="00E4182F">
        <w:rPr>
          <w:rFonts w:ascii="Times New Roman" w:hAnsi="Times New Roman" w:cs="Times New Roman"/>
          <w:sz w:val="28"/>
          <w:szCs w:val="28"/>
        </w:rPr>
        <w:lastRenderedPageBreak/>
        <w:t xml:space="preserve">Важнейшим вокально – хоровым навыком в работе над интонацией является </w:t>
      </w:r>
      <w:r w:rsidRPr="00E4182F">
        <w:rPr>
          <w:rFonts w:ascii="Times New Roman" w:hAnsi="Times New Roman" w:cs="Times New Roman"/>
          <w:sz w:val="28"/>
          <w:szCs w:val="28"/>
          <w:u w:val="single"/>
        </w:rPr>
        <w:t>певческое дыхание.</w:t>
      </w:r>
      <w:r w:rsidRPr="00E4182F">
        <w:rPr>
          <w:rFonts w:ascii="Times New Roman" w:hAnsi="Times New Roman" w:cs="Times New Roman"/>
          <w:sz w:val="28"/>
          <w:szCs w:val="28"/>
        </w:rPr>
        <w:t xml:space="preserve"> На первом этапе работы  педагог ограничивается тем, что добивается от них спокойного, бесшумного вдоха, следит за тем, чтобы дети не поднимали плечи, не брали дыхания в середине слова. При излишнем напряжении дыхательных мышц </w:t>
      </w:r>
      <w:r w:rsidRPr="00E4182F">
        <w:rPr>
          <w:rFonts w:ascii="Times New Roman" w:hAnsi="Times New Roman" w:cs="Times New Roman"/>
          <w:i/>
          <w:sz w:val="28"/>
          <w:szCs w:val="28"/>
        </w:rPr>
        <w:t>интонация,</w:t>
      </w:r>
      <w:r w:rsidRPr="00E4182F">
        <w:rPr>
          <w:rFonts w:ascii="Times New Roman" w:hAnsi="Times New Roman" w:cs="Times New Roman"/>
          <w:sz w:val="28"/>
          <w:szCs w:val="28"/>
        </w:rPr>
        <w:t xml:space="preserve"> как правило, повышается, при расслабленном – понижается.</w:t>
      </w:r>
      <w:r w:rsidRPr="00E4182F">
        <w:rPr>
          <w:rFonts w:ascii="Times New Roman" w:hAnsi="Times New Roman" w:cs="Times New Roman"/>
          <w:sz w:val="28"/>
          <w:szCs w:val="28"/>
        </w:rPr>
        <w:br/>
        <w:t>Только спокойный вдох и плавный экономный выдох соответствует мягкому, звонкому и легкому  звучанию голоса, чистоте интонирования. Необходимо научить детей экономно расходовать выдох.</w:t>
      </w:r>
    </w:p>
    <w:p w:rsidR="00E4182F" w:rsidRPr="00E4182F" w:rsidRDefault="00E4182F" w:rsidP="00E4182F">
      <w:pPr>
        <w:spacing w:after="0"/>
        <w:contextualSpacing/>
        <w:rPr>
          <w:rFonts w:ascii="Times New Roman" w:hAnsi="Times New Roman" w:cs="Times New Roman"/>
          <w:sz w:val="28"/>
          <w:szCs w:val="28"/>
        </w:rPr>
      </w:pPr>
      <w:r w:rsidRPr="00E4182F">
        <w:rPr>
          <w:rFonts w:ascii="Times New Roman" w:hAnsi="Times New Roman" w:cs="Times New Roman"/>
          <w:sz w:val="28"/>
          <w:szCs w:val="28"/>
        </w:rPr>
        <w:t>На первых занятиях полезно применять упражнения на дыхание без звука, т.е. тренировать пластичность мышц. Упражнения следует проводить стоя. Дети держат руки на ребрах, по взмаху руки дирижера берут дыхание через нос, следя за расширением нижних ребер. Через сжатые зубы по сигналу медленно следует выдыхать воздух на согласную «с». Педагог в это время считает: первый раз до 10, затем до 15, 25. Дети замечают, что дыхания может хватить до конца счета только тогда, когда они следят за выдохом. Чем тише они произносят букву «с», тем экономнее расходуют выдох, тем на большее время хватает дыхания.</w:t>
      </w:r>
    </w:p>
    <w:p w:rsidR="00E4182F" w:rsidRPr="00E4182F" w:rsidRDefault="00E4182F" w:rsidP="00E4182F">
      <w:pPr>
        <w:ind w:firstLine="708"/>
        <w:rPr>
          <w:rFonts w:ascii="Times New Roman" w:hAnsi="Times New Roman" w:cs="Times New Roman"/>
          <w:sz w:val="28"/>
          <w:szCs w:val="28"/>
        </w:rPr>
      </w:pPr>
      <w:r w:rsidRPr="00E4182F">
        <w:rPr>
          <w:rFonts w:ascii="Times New Roman" w:hAnsi="Times New Roman" w:cs="Times New Roman"/>
          <w:sz w:val="28"/>
          <w:szCs w:val="28"/>
        </w:rPr>
        <w:t>Вслед за упражнением без звука необходимо перейти к пению упражнений на выработку певческого дыхания. На начальном этапе руководитель следит, чтобы дети не брали дыхание в середине слова, затем добивается пения фразы на одном дыхании, затем предложения на одном дыхании, и только после этого можно перейти к «цепному дыханию».</w:t>
      </w:r>
    </w:p>
    <w:p w:rsidR="00E4182F" w:rsidRPr="00E4182F" w:rsidRDefault="00E4182F" w:rsidP="00E4182F">
      <w:pPr>
        <w:contextualSpacing/>
        <w:rPr>
          <w:rFonts w:ascii="Times New Roman" w:hAnsi="Times New Roman" w:cs="Times New Roman"/>
          <w:sz w:val="28"/>
          <w:szCs w:val="28"/>
        </w:rPr>
      </w:pPr>
      <w:r w:rsidRPr="00E4182F">
        <w:rPr>
          <w:rFonts w:ascii="Times New Roman" w:hAnsi="Times New Roman" w:cs="Times New Roman"/>
          <w:sz w:val="28"/>
          <w:szCs w:val="28"/>
        </w:rPr>
        <w:t xml:space="preserve">Интонирование зависит от </w:t>
      </w:r>
      <w:r w:rsidRPr="00E4182F">
        <w:rPr>
          <w:rFonts w:ascii="Times New Roman" w:hAnsi="Times New Roman" w:cs="Times New Roman"/>
          <w:sz w:val="28"/>
          <w:szCs w:val="28"/>
          <w:u w:val="single"/>
        </w:rPr>
        <w:t>звукообразования.</w:t>
      </w:r>
      <w:r w:rsidRPr="00E4182F">
        <w:rPr>
          <w:rFonts w:ascii="Times New Roman" w:hAnsi="Times New Roman" w:cs="Times New Roman"/>
          <w:sz w:val="28"/>
          <w:szCs w:val="28"/>
        </w:rPr>
        <w:t xml:space="preserve"> Легкий естественный певческий звук – залог </w:t>
      </w:r>
      <w:r w:rsidRPr="00E4182F">
        <w:rPr>
          <w:rFonts w:ascii="Times New Roman" w:hAnsi="Times New Roman" w:cs="Times New Roman"/>
          <w:i/>
          <w:sz w:val="28"/>
          <w:szCs w:val="28"/>
        </w:rPr>
        <w:t>чистоты интонирования</w:t>
      </w:r>
      <w:r w:rsidRPr="00E4182F">
        <w:rPr>
          <w:rFonts w:ascii="Times New Roman" w:hAnsi="Times New Roman" w:cs="Times New Roman"/>
          <w:sz w:val="28"/>
          <w:szCs w:val="28"/>
        </w:rPr>
        <w:t>. Свободно и хорошо открытый рот, активно действующие губы, естественно лежащий язык являются непременным условием правильного звукообразования. Педагог должен стремиться выработать в хоре легкий, полетный, звонкий звук, сформированный на высокой позиции.</w:t>
      </w:r>
    </w:p>
    <w:p w:rsidR="00E4182F" w:rsidRPr="00E4182F" w:rsidRDefault="00E4182F" w:rsidP="00E4182F">
      <w:pPr>
        <w:contextualSpacing/>
        <w:rPr>
          <w:rFonts w:ascii="Times New Roman" w:hAnsi="Times New Roman" w:cs="Times New Roman"/>
          <w:sz w:val="28"/>
          <w:szCs w:val="28"/>
        </w:rPr>
      </w:pPr>
      <w:r w:rsidRPr="00E4182F">
        <w:rPr>
          <w:rFonts w:ascii="Times New Roman" w:hAnsi="Times New Roman" w:cs="Times New Roman"/>
          <w:sz w:val="28"/>
          <w:szCs w:val="28"/>
        </w:rPr>
        <w:lastRenderedPageBreak/>
        <w:t xml:space="preserve">В каждом человеческом голосе имеются наиболее удобные, естественно звучащие тоны, которые называются примарными. Обычно они находятся в среднем регистре, в пределах </w:t>
      </w:r>
      <w:r w:rsidRPr="00E4182F">
        <w:rPr>
          <w:rFonts w:ascii="Times New Roman" w:hAnsi="Times New Roman" w:cs="Times New Roman"/>
          <w:sz w:val="28"/>
          <w:szCs w:val="28"/>
          <w:lang w:val="en-US"/>
        </w:rPr>
        <w:t>I</w:t>
      </w:r>
      <w:r w:rsidRPr="00E4182F">
        <w:rPr>
          <w:rFonts w:ascii="Times New Roman" w:hAnsi="Times New Roman" w:cs="Times New Roman"/>
          <w:sz w:val="28"/>
          <w:szCs w:val="28"/>
        </w:rPr>
        <w:t xml:space="preserve">-ой октавы. Поэтому на первом этапе работы вокальные упражнения лучше давать в пределах </w:t>
      </w:r>
      <w:r w:rsidRPr="00E4182F">
        <w:rPr>
          <w:rFonts w:ascii="Times New Roman" w:hAnsi="Times New Roman" w:cs="Times New Roman"/>
          <w:sz w:val="28"/>
          <w:szCs w:val="28"/>
          <w:lang w:val="en-US"/>
        </w:rPr>
        <w:t>I</w:t>
      </w:r>
      <w:r w:rsidRPr="00E4182F">
        <w:rPr>
          <w:rFonts w:ascii="Times New Roman" w:hAnsi="Times New Roman" w:cs="Times New Roman"/>
          <w:sz w:val="28"/>
          <w:szCs w:val="28"/>
        </w:rPr>
        <w:t>-ой октавы. Полезно подбирать упражнения с преобладанием движения. Такие упражнения помогают найти и услышать головное звучание и перенести его на более низкие звуки.</w:t>
      </w:r>
    </w:p>
    <w:p w:rsidR="00E4182F" w:rsidRPr="00E4182F" w:rsidRDefault="00E4182F" w:rsidP="00E4182F">
      <w:pPr>
        <w:rPr>
          <w:rFonts w:ascii="Times New Roman" w:hAnsi="Times New Roman" w:cs="Times New Roman"/>
          <w:sz w:val="28"/>
          <w:szCs w:val="28"/>
        </w:rPr>
      </w:pPr>
      <w:proofErr w:type="gramStart"/>
      <w:r w:rsidRPr="00E4182F">
        <w:rPr>
          <w:rFonts w:ascii="Times New Roman" w:hAnsi="Times New Roman" w:cs="Times New Roman"/>
          <w:sz w:val="28"/>
          <w:szCs w:val="28"/>
        </w:rPr>
        <w:t xml:space="preserve">Постепенно расширяя диапазон, нужно следить, чтобы высокие звуки не были напряженными, горловыми или носовыми, а низкие – крикливыми. </w:t>
      </w:r>
      <w:proofErr w:type="gramEnd"/>
    </w:p>
    <w:p w:rsidR="00E4182F" w:rsidRPr="00E4182F" w:rsidRDefault="00E4182F" w:rsidP="00E4182F">
      <w:pPr>
        <w:contextualSpacing/>
        <w:rPr>
          <w:rFonts w:ascii="Times New Roman" w:hAnsi="Times New Roman" w:cs="Times New Roman"/>
          <w:sz w:val="28"/>
          <w:szCs w:val="28"/>
        </w:rPr>
      </w:pPr>
      <w:r w:rsidRPr="00E4182F">
        <w:rPr>
          <w:rFonts w:ascii="Times New Roman" w:hAnsi="Times New Roman" w:cs="Times New Roman"/>
          <w:sz w:val="28"/>
          <w:szCs w:val="28"/>
        </w:rPr>
        <w:t xml:space="preserve">В работе над интонацией необходимо обращать внимание на </w:t>
      </w:r>
      <w:r w:rsidRPr="00E4182F">
        <w:rPr>
          <w:rFonts w:ascii="Times New Roman" w:hAnsi="Times New Roman" w:cs="Times New Roman"/>
          <w:sz w:val="28"/>
          <w:szCs w:val="28"/>
          <w:u w:val="single"/>
        </w:rPr>
        <w:t>дикцию,</w:t>
      </w:r>
      <w:r w:rsidRPr="00E4182F">
        <w:rPr>
          <w:rFonts w:ascii="Times New Roman" w:hAnsi="Times New Roman" w:cs="Times New Roman"/>
          <w:sz w:val="28"/>
          <w:szCs w:val="28"/>
        </w:rPr>
        <w:t xml:space="preserve"> культуру слова. Без четкой, ясной дикции не может быть чистой </w:t>
      </w:r>
      <w:r w:rsidRPr="00E4182F">
        <w:rPr>
          <w:rFonts w:ascii="Times New Roman" w:hAnsi="Times New Roman" w:cs="Times New Roman"/>
          <w:i/>
          <w:sz w:val="28"/>
          <w:szCs w:val="28"/>
        </w:rPr>
        <w:t>интонации</w:t>
      </w:r>
      <w:r w:rsidRPr="00E4182F">
        <w:rPr>
          <w:rFonts w:ascii="Times New Roman" w:hAnsi="Times New Roman" w:cs="Times New Roman"/>
          <w:sz w:val="28"/>
          <w:szCs w:val="28"/>
        </w:rPr>
        <w:t xml:space="preserve"> в хоре. При неразборчивом произношении слова не может сформироваться правильный певческий звук, способствующий выработке чистой </w:t>
      </w:r>
      <w:r w:rsidRPr="00E4182F">
        <w:rPr>
          <w:rFonts w:ascii="Times New Roman" w:hAnsi="Times New Roman" w:cs="Times New Roman"/>
          <w:i/>
          <w:sz w:val="28"/>
          <w:szCs w:val="28"/>
        </w:rPr>
        <w:t>интонации.</w:t>
      </w:r>
      <w:r w:rsidRPr="00E4182F">
        <w:rPr>
          <w:rFonts w:ascii="Times New Roman" w:hAnsi="Times New Roman" w:cs="Times New Roman"/>
          <w:sz w:val="28"/>
          <w:szCs w:val="28"/>
        </w:rPr>
        <w:br/>
        <w:t>Ясная, четкая дикция возможна при полной свободе артикуляционного аппарата (вялая работа артикуляционного аппарата снимает звук с дыхания, нарушает чистоту интонирования). Выработка ясного произношения слов должна осуществляться обязательно в соответствии с правилами певческой дикции, позволяющими сохранить певучесть голоса и свободу мышц лица и гортани.</w:t>
      </w:r>
    </w:p>
    <w:p w:rsidR="00E4182F" w:rsidRPr="00E4182F" w:rsidRDefault="00E4182F" w:rsidP="00E4182F">
      <w:pPr>
        <w:contextualSpacing/>
        <w:rPr>
          <w:rFonts w:ascii="Times New Roman" w:hAnsi="Times New Roman" w:cs="Times New Roman"/>
          <w:sz w:val="28"/>
          <w:szCs w:val="28"/>
        </w:rPr>
      </w:pPr>
      <w:r w:rsidRPr="00E4182F">
        <w:rPr>
          <w:rFonts w:ascii="Times New Roman" w:hAnsi="Times New Roman" w:cs="Times New Roman"/>
          <w:sz w:val="28"/>
          <w:szCs w:val="28"/>
        </w:rPr>
        <w:t>Так как пение происходит на гласных звуках, нужно добиваться  яркого, пропетого их произношения с правильной артикуляцией.</w:t>
      </w:r>
    </w:p>
    <w:p w:rsidR="00E4182F" w:rsidRPr="00E4182F" w:rsidRDefault="00E4182F" w:rsidP="00E4182F">
      <w:pPr>
        <w:contextualSpacing/>
        <w:rPr>
          <w:rFonts w:ascii="Times New Roman" w:hAnsi="Times New Roman" w:cs="Times New Roman"/>
          <w:sz w:val="28"/>
          <w:szCs w:val="28"/>
        </w:rPr>
      </w:pPr>
      <w:r w:rsidRPr="00E4182F">
        <w:rPr>
          <w:rFonts w:ascii="Times New Roman" w:hAnsi="Times New Roman" w:cs="Times New Roman"/>
          <w:sz w:val="28"/>
          <w:szCs w:val="28"/>
        </w:rPr>
        <w:t>Гласные «а», «э», «и», «о», «у» хорошо выравниваются при пении на одной высоте в равной звучности с сохранением округленной формы даже на более узких гласных – «е», «и».</w:t>
      </w:r>
    </w:p>
    <w:p w:rsidR="00E4182F" w:rsidRPr="00E4182F" w:rsidRDefault="00E4182F" w:rsidP="00E4182F">
      <w:pPr>
        <w:contextualSpacing/>
        <w:rPr>
          <w:rFonts w:ascii="Times New Roman" w:hAnsi="Times New Roman" w:cs="Times New Roman"/>
          <w:sz w:val="28"/>
          <w:szCs w:val="28"/>
        </w:rPr>
      </w:pPr>
      <w:r w:rsidRPr="00E4182F">
        <w:rPr>
          <w:rFonts w:ascii="Times New Roman" w:hAnsi="Times New Roman" w:cs="Times New Roman"/>
          <w:sz w:val="28"/>
          <w:szCs w:val="28"/>
        </w:rPr>
        <w:t>Неправильно проводить распевание только на одном гласном звуке. Так, гласный «у» понижает гортань, лишая ее естественного положения. В результате – звук затемняется</w:t>
      </w:r>
      <w:r w:rsidRPr="00E4182F">
        <w:rPr>
          <w:rFonts w:ascii="Times New Roman" w:hAnsi="Times New Roman" w:cs="Times New Roman"/>
          <w:i/>
          <w:sz w:val="28"/>
          <w:szCs w:val="28"/>
        </w:rPr>
        <w:t>, интонация</w:t>
      </w:r>
      <w:r w:rsidRPr="00E4182F">
        <w:rPr>
          <w:rFonts w:ascii="Times New Roman" w:hAnsi="Times New Roman" w:cs="Times New Roman"/>
          <w:sz w:val="28"/>
          <w:szCs w:val="28"/>
        </w:rPr>
        <w:t xml:space="preserve"> понижается. Лучше всего начинать распевание с более округлых, собранных гласных в сочетании с согласной «л»: «</w:t>
      </w:r>
      <w:proofErr w:type="spellStart"/>
      <w:r w:rsidRPr="00E4182F">
        <w:rPr>
          <w:rFonts w:ascii="Times New Roman" w:hAnsi="Times New Roman" w:cs="Times New Roman"/>
          <w:sz w:val="28"/>
          <w:szCs w:val="28"/>
        </w:rPr>
        <w:t>лю</w:t>
      </w:r>
      <w:proofErr w:type="spellEnd"/>
      <w:r w:rsidRPr="00E4182F">
        <w:rPr>
          <w:rFonts w:ascii="Times New Roman" w:hAnsi="Times New Roman" w:cs="Times New Roman"/>
          <w:sz w:val="28"/>
          <w:szCs w:val="28"/>
        </w:rPr>
        <w:t>», «</w:t>
      </w:r>
      <w:proofErr w:type="spellStart"/>
      <w:r w:rsidRPr="00E4182F">
        <w:rPr>
          <w:rFonts w:ascii="Times New Roman" w:hAnsi="Times New Roman" w:cs="Times New Roman"/>
          <w:sz w:val="28"/>
          <w:szCs w:val="28"/>
        </w:rPr>
        <w:t>лё</w:t>
      </w:r>
      <w:proofErr w:type="spellEnd"/>
      <w:r w:rsidRPr="00E4182F">
        <w:rPr>
          <w:rFonts w:ascii="Times New Roman" w:hAnsi="Times New Roman" w:cs="Times New Roman"/>
          <w:sz w:val="28"/>
          <w:szCs w:val="28"/>
        </w:rPr>
        <w:t xml:space="preserve">», «ля». Необходимо следить, чтобы звучание гласной было </w:t>
      </w:r>
      <w:r w:rsidRPr="00E4182F">
        <w:rPr>
          <w:rFonts w:ascii="Times New Roman" w:hAnsi="Times New Roman" w:cs="Times New Roman"/>
          <w:sz w:val="28"/>
          <w:szCs w:val="28"/>
        </w:rPr>
        <w:lastRenderedPageBreak/>
        <w:t xml:space="preserve">продлено, а согласная произнесена коротко и быстро, вплотную с произношением гласных. </w:t>
      </w:r>
    </w:p>
    <w:p w:rsidR="00E4182F" w:rsidRPr="00E4182F" w:rsidRDefault="00E4182F" w:rsidP="00E4182F">
      <w:pPr>
        <w:contextualSpacing/>
        <w:rPr>
          <w:rFonts w:ascii="Times New Roman" w:hAnsi="Times New Roman" w:cs="Times New Roman"/>
          <w:sz w:val="28"/>
          <w:szCs w:val="28"/>
        </w:rPr>
      </w:pPr>
      <w:r w:rsidRPr="00E4182F">
        <w:rPr>
          <w:rFonts w:ascii="Times New Roman" w:hAnsi="Times New Roman" w:cs="Times New Roman"/>
          <w:sz w:val="28"/>
          <w:szCs w:val="28"/>
        </w:rPr>
        <w:t xml:space="preserve">Чрезмерная активность при произношении согласной вызывает у детей напряжение нижней челюсти и тесно связанных с нею мышц гортани. Скованность  гортани тотчас же приведет к </w:t>
      </w:r>
      <w:r w:rsidRPr="00E4182F">
        <w:rPr>
          <w:rFonts w:ascii="Times New Roman" w:hAnsi="Times New Roman" w:cs="Times New Roman"/>
          <w:i/>
          <w:sz w:val="28"/>
          <w:szCs w:val="28"/>
        </w:rPr>
        <w:t>неточному интонированию</w:t>
      </w:r>
      <w:r w:rsidRPr="00E4182F">
        <w:rPr>
          <w:rFonts w:ascii="Times New Roman" w:hAnsi="Times New Roman" w:cs="Times New Roman"/>
          <w:sz w:val="28"/>
          <w:szCs w:val="28"/>
        </w:rPr>
        <w:t>. Поэтому для активизации  певческого аппарата проводится большая работа на слогах с различным сочетанием гласных и согласных.</w:t>
      </w:r>
    </w:p>
    <w:p w:rsidR="00E4182F" w:rsidRPr="00E4182F" w:rsidRDefault="00E4182F" w:rsidP="00E4182F">
      <w:pPr>
        <w:contextualSpacing/>
        <w:rPr>
          <w:rFonts w:ascii="Times New Roman" w:hAnsi="Times New Roman" w:cs="Times New Roman"/>
          <w:sz w:val="28"/>
          <w:szCs w:val="28"/>
        </w:rPr>
      </w:pPr>
      <w:r w:rsidRPr="00E4182F">
        <w:rPr>
          <w:rFonts w:ascii="Times New Roman" w:hAnsi="Times New Roman" w:cs="Times New Roman"/>
          <w:sz w:val="28"/>
          <w:szCs w:val="28"/>
        </w:rPr>
        <w:t>Пение на слоги «да», «</w:t>
      </w:r>
      <w:proofErr w:type="spellStart"/>
      <w:r w:rsidRPr="00E4182F">
        <w:rPr>
          <w:rFonts w:ascii="Times New Roman" w:hAnsi="Times New Roman" w:cs="Times New Roman"/>
          <w:sz w:val="28"/>
          <w:szCs w:val="28"/>
        </w:rPr>
        <w:t>ма</w:t>
      </w:r>
      <w:proofErr w:type="spellEnd"/>
      <w:r w:rsidRPr="00E4182F">
        <w:rPr>
          <w:rFonts w:ascii="Times New Roman" w:hAnsi="Times New Roman" w:cs="Times New Roman"/>
          <w:sz w:val="28"/>
          <w:szCs w:val="28"/>
        </w:rPr>
        <w:t>» помогает освободить нижнюю челюсть, научить детей правильно открывать рот.</w:t>
      </w:r>
    </w:p>
    <w:p w:rsidR="00E4182F" w:rsidRPr="00E4182F" w:rsidRDefault="00E4182F" w:rsidP="00E4182F">
      <w:pPr>
        <w:contextualSpacing/>
        <w:rPr>
          <w:rFonts w:ascii="Times New Roman" w:hAnsi="Times New Roman" w:cs="Times New Roman"/>
          <w:sz w:val="28"/>
          <w:szCs w:val="28"/>
        </w:rPr>
      </w:pPr>
      <w:r w:rsidRPr="00E4182F">
        <w:rPr>
          <w:rFonts w:ascii="Times New Roman" w:hAnsi="Times New Roman" w:cs="Times New Roman"/>
          <w:sz w:val="28"/>
          <w:szCs w:val="28"/>
        </w:rPr>
        <w:t>Пение упражнений на слоги «</w:t>
      </w:r>
      <w:proofErr w:type="spellStart"/>
      <w:r w:rsidRPr="00E4182F">
        <w:rPr>
          <w:rFonts w:ascii="Times New Roman" w:hAnsi="Times New Roman" w:cs="Times New Roman"/>
          <w:sz w:val="28"/>
          <w:szCs w:val="28"/>
        </w:rPr>
        <w:t>ди</w:t>
      </w:r>
      <w:proofErr w:type="spellEnd"/>
      <w:r w:rsidRPr="00E4182F">
        <w:rPr>
          <w:rFonts w:ascii="Times New Roman" w:hAnsi="Times New Roman" w:cs="Times New Roman"/>
          <w:sz w:val="28"/>
          <w:szCs w:val="28"/>
        </w:rPr>
        <w:t>», «</w:t>
      </w:r>
      <w:proofErr w:type="spellStart"/>
      <w:r w:rsidRPr="00E4182F">
        <w:rPr>
          <w:rFonts w:ascii="Times New Roman" w:hAnsi="Times New Roman" w:cs="Times New Roman"/>
          <w:sz w:val="28"/>
          <w:szCs w:val="28"/>
        </w:rPr>
        <w:t>зи</w:t>
      </w:r>
      <w:proofErr w:type="spellEnd"/>
      <w:r w:rsidRPr="00E4182F">
        <w:rPr>
          <w:rFonts w:ascii="Times New Roman" w:hAnsi="Times New Roman" w:cs="Times New Roman"/>
          <w:sz w:val="28"/>
          <w:szCs w:val="28"/>
        </w:rPr>
        <w:t>», «ми» помогает настроить голоса на высокое головное звучание.</w:t>
      </w:r>
    </w:p>
    <w:p w:rsidR="00E4182F" w:rsidRPr="00E4182F" w:rsidRDefault="00E4182F" w:rsidP="00E4182F">
      <w:pPr>
        <w:contextualSpacing/>
        <w:rPr>
          <w:rFonts w:ascii="Times New Roman" w:hAnsi="Times New Roman" w:cs="Times New Roman"/>
          <w:sz w:val="28"/>
          <w:szCs w:val="28"/>
        </w:rPr>
      </w:pPr>
      <w:r w:rsidRPr="00E4182F">
        <w:rPr>
          <w:rFonts w:ascii="Times New Roman" w:hAnsi="Times New Roman" w:cs="Times New Roman"/>
          <w:sz w:val="28"/>
          <w:szCs w:val="28"/>
        </w:rPr>
        <w:t xml:space="preserve">Пение упражнений на слог «ку» помогает округлить звук и </w:t>
      </w:r>
      <w:r w:rsidRPr="00E4182F">
        <w:rPr>
          <w:rFonts w:ascii="Times New Roman" w:hAnsi="Times New Roman" w:cs="Times New Roman"/>
          <w:i/>
          <w:sz w:val="28"/>
          <w:szCs w:val="28"/>
        </w:rPr>
        <w:t>уточнить</w:t>
      </w:r>
      <w:r w:rsidRPr="00E4182F">
        <w:rPr>
          <w:rFonts w:ascii="Times New Roman" w:hAnsi="Times New Roman" w:cs="Times New Roman"/>
          <w:sz w:val="28"/>
          <w:szCs w:val="28"/>
        </w:rPr>
        <w:t xml:space="preserve"> </w:t>
      </w:r>
      <w:r w:rsidRPr="00E4182F">
        <w:rPr>
          <w:rFonts w:ascii="Times New Roman" w:hAnsi="Times New Roman" w:cs="Times New Roman"/>
          <w:i/>
          <w:sz w:val="28"/>
          <w:szCs w:val="28"/>
        </w:rPr>
        <w:t>интонацию</w:t>
      </w:r>
      <w:r w:rsidRPr="00E4182F">
        <w:rPr>
          <w:rFonts w:ascii="Times New Roman" w:hAnsi="Times New Roman" w:cs="Times New Roman"/>
          <w:sz w:val="28"/>
          <w:szCs w:val="28"/>
        </w:rPr>
        <w:t xml:space="preserve"> (петь слог «ку» надо легко).</w:t>
      </w:r>
    </w:p>
    <w:p w:rsidR="00E4182F" w:rsidRPr="00E4182F" w:rsidRDefault="00E4182F" w:rsidP="00E4182F">
      <w:pPr>
        <w:contextualSpacing/>
        <w:rPr>
          <w:rFonts w:ascii="Times New Roman" w:hAnsi="Times New Roman" w:cs="Times New Roman"/>
          <w:sz w:val="28"/>
          <w:szCs w:val="28"/>
        </w:rPr>
      </w:pPr>
      <w:r w:rsidRPr="00E4182F">
        <w:rPr>
          <w:rFonts w:ascii="Times New Roman" w:hAnsi="Times New Roman" w:cs="Times New Roman"/>
          <w:sz w:val="28"/>
          <w:szCs w:val="28"/>
        </w:rPr>
        <w:t>Кроме пения упражнений, полезно в работе над песней интонационно трудные места разучивать на слоги «</w:t>
      </w:r>
      <w:proofErr w:type="spellStart"/>
      <w:r w:rsidRPr="00E4182F">
        <w:rPr>
          <w:rFonts w:ascii="Times New Roman" w:hAnsi="Times New Roman" w:cs="Times New Roman"/>
          <w:sz w:val="28"/>
          <w:szCs w:val="28"/>
        </w:rPr>
        <w:t>ди</w:t>
      </w:r>
      <w:proofErr w:type="spellEnd"/>
      <w:r w:rsidRPr="00E4182F">
        <w:rPr>
          <w:rFonts w:ascii="Times New Roman" w:hAnsi="Times New Roman" w:cs="Times New Roman"/>
          <w:sz w:val="28"/>
          <w:szCs w:val="28"/>
        </w:rPr>
        <w:t>», «</w:t>
      </w:r>
      <w:proofErr w:type="spellStart"/>
      <w:r w:rsidRPr="00E4182F">
        <w:rPr>
          <w:rFonts w:ascii="Times New Roman" w:hAnsi="Times New Roman" w:cs="Times New Roman"/>
          <w:sz w:val="28"/>
          <w:szCs w:val="28"/>
        </w:rPr>
        <w:t>зи</w:t>
      </w:r>
      <w:proofErr w:type="spellEnd"/>
      <w:r w:rsidRPr="00E4182F">
        <w:rPr>
          <w:rFonts w:ascii="Times New Roman" w:hAnsi="Times New Roman" w:cs="Times New Roman"/>
          <w:sz w:val="28"/>
          <w:szCs w:val="28"/>
        </w:rPr>
        <w:t>», «ми», «ку», особенно в песнях подвижного характера – это способствует выработке головного звучания, четкой дикции, чистой интонации.</w:t>
      </w:r>
    </w:p>
    <w:p w:rsidR="00E4182F" w:rsidRPr="00E4182F" w:rsidRDefault="00E4182F" w:rsidP="00E4182F">
      <w:pPr>
        <w:rPr>
          <w:rFonts w:ascii="Times New Roman" w:hAnsi="Times New Roman" w:cs="Times New Roman"/>
          <w:sz w:val="28"/>
          <w:szCs w:val="28"/>
        </w:rPr>
      </w:pPr>
      <w:r w:rsidRPr="00E4182F">
        <w:rPr>
          <w:rFonts w:ascii="Times New Roman" w:hAnsi="Times New Roman" w:cs="Times New Roman"/>
          <w:sz w:val="28"/>
          <w:szCs w:val="28"/>
        </w:rPr>
        <w:t>В работе над дикцией полезное упражнение – скороговорки. Они вырабатывают подвижность, содействуют активной работе языка, помогают коротко произносить шипящие и свистящие.</w:t>
      </w:r>
    </w:p>
    <w:p w:rsidR="00E4182F" w:rsidRPr="00E4182F" w:rsidRDefault="00E4182F" w:rsidP="00E4182F">
      <w:pPr>
        <w:rPr>
          <w:rFonts w:ascii="Times New Roman" w:hAnsi="Times New Roman" w:cs="Times New Roman"/>
          <w:sz w:val="28"/>
          <w:szCs w:val="28"/>
        </w:rPr>
      </w:pPr>
      <w:r w:rsidRPr="00E4182F">
        <w:rPr>
          <w:rFonts w:ascii="Times New Roman" w:hAnsi="Times New Roman" w:cs="Times New Roman"/>
          <w:sz w:val="28"/>
          <w:szCs w:val="28"/>
        </w:rPr>
        <w:t>Для того</w:t>
      </w:r>
      <w:proofErr w:type="gramStart"/>
      <w:r w:rsidRPr="00E4182F">
        <w:rPr>
          <w:rFonts w:ascii="Times New Roman" w:hAnsi="Times New Roman" w:cs="Times New Roman"/>
          <w:sz w:val="28"/>
          <w:szCs w:val="28"/>
        </w:rPr>
        <w:t>,</w:t>
      </w:r>
      <w:proofErr w:type="gramEnd"/>
      <w:r w:rsidRPr="00E4182F">
        <w:rPr>
          <w:rFonts w:ascii="Times New Roman" w:hAnsi="Times New Roman" w:cs="Times New Roman"/>
          <w:sz w:val="28"/>
          <w:szCs w:val="28"/>
        </w:rPr>
        <w:t xml:space="preserve"> чтобы добиться чистоты в хоре, необходимо, чтобы в каждой партии, а также и во всем хоре был </w:t>
      </w:r>
      <w:r w:rsidRPr="00E4182F">
        <w:rPr>
          <w:rFonts w:ascii="Times New Roman" w:hAnsi="Times New Roman" w:cs="Times New Roman"/>
          <w:sz w:val="28"/>
          <w:szCs w:val="28"/>
          <w:u w:val="single"/>
        </w:rPr>
        <w:t>ансамбль</w:t>
      </w:r>
      <w:r w:rsidRPr="00E4182F">
        <w:rPr>
          <w:rFonts w:ascii="Times New Roman" w:hAnsi="Times New Roman" w:cs="Times New Roman"/>
          <w:sz w:val="28"/>
          <w:szCs w:val="28"/>
        </w:rPr>
        <w:t xml:space="preserve"> – слитность, уравновешенность звучания. Ансамбль в хоре должен быть в уравновешенности партий по силе звучания, в слитности голосов по тембру, в четкости ритма, точности темпа, в полной согласованности между хором и музыкальным сопровождением, между хором и солирующим певцом. Иначе нельзя говорить об интонации в хоре.</w:t>
      </w:r>
    </w:p>
    <w:p w:rsidR="00E4182F" w:rsidRPr="00E4182F" w:rsidRDefault="00E4182F" w:rsidP="00E4182F">
      <w:pPr>
        <w:rPr>
          <w:rFonts w:ascii="Times New Roman" w:hAnsi="Times New Roman" w:cs="Times New Roman"/>
          <w:sz w:val="28"/>
          <w:szCs w:val="28"/>
        </w:rPr>
      </w:pPr>
    </w:p>
    <w:p w:rsidR="00E4182F" w:rsidRPr="00E4182F" w:rsidRDefault="00E4182F" w:rsidP="00E4182F">
      <w:pPr>
        <w:rPr>
          <w:rFonts w:ascii="Times New Roman" w:hAnsi="Times New Roman" w:cs="Times New Roman"/>
          <w:sz w:val="28"/>
          <w:szCs w:val="28"/>
        </w:rPr>
      </w:pPr>
    </w:p>
    <w:p w:rsidR="00E4182F" w:rsidRPr="00E4182F" w:rsidRDefault="00E4182F" w:rsidP="00E4182F">
      <w:pPr>
        <w:jc w:val="center"/>
        <w:rPr>
          <w:rFonts w:ascii="Times New Roman" w:hAnsi="Times New Roman" w:cs="Times New Roman"/>
          <w:b/>
          <w:sz w:val="36"/>
          <w:szCs w:val="36"/>
        </w:rPr>
      </w:pPr>
      <w:r w:rsidRPr="00E4182F">
        <w:rPr>
          <w:rFonts w:ascii="Times New Roman" w:hAnsi="Times New Roman" w:cs="Times New Roman"/>
          <w:b/>
          <w:sz w:val="36"/>
          <w:szCs w:val="36"/>
        </w:rPr>
        <w:lastRenderedPageBreak/>
        <w:t>Строй</w:t>
      </w:r>
    </w:p>
    <w:p w:rsidR="00E4182F" w:rsidRPr="00E4182F" w:rsidRDefault="00E4182F" w:rsidP="00E4182F">
      <w:pPr>
        <w:pStyle w:val="a3"/>
        <w:spacing w:line="360" w:lineRule="auto"/>
        <w:ind w:firstLine="708"/>
        <w:rPr>
          <w:rFonts w:ascii="Times New Roman" w:hAnsi="Times New Roman" w:cs="Times New Roman"/>
          <w:sz w:val="28"/>
          <w:szCs w:val="28"/>
        </w:rPr>
      </w:pPr>
      <w:r w:rsidRPr="00E4182F">
        <w:rPr>
          <w:rFonts w:ascii="Times New Roman" w:hAnsi="Times New Roman" w:cs="Times New Roman"/>
          <w:sz w:val="28"/>
          <w:szCs w:val="28"/>
        </w:rPr>
        <w:t xml:space="preserve">Строй – точное интонирование в одноголосном и многоголосном пении в хоре. Интонирование мелодической линии называется горизонтальным строем, интонирование аккордов – вертикальным. </w:t>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t>Главным условием достижения хорового строя является владение вокально – хоровым навыками. Для того</w:t>
      </w:r>
      <w:proofErr w:type="gramStart"/>
      <w:r w:rsidRPr="00E4182F">
        <w:rPr>
          <w:rFonts w:ascii="Times New Roman" w:hAnsi="Times New Roman" w:cs="Times New Roman"/>
          <w:sz w:val="28"/>
          <w:szCs w:val="28"/>
        </w:rPr>
        <w:t>,</w:t>
      </w:r>
      <w:proofErr w:type="gramEnd"/>
      <w:r w:rsidRPr="00E4182F">
        <w:rPr>
          <w:rFonts w:ascii="Times New Roman" w:hAnsi="Times New Roman" w:cs="Times New Roman"/>
          <w:sz w:val="28"/>
          <w:szCs w:val="28"/>
        </w:rPr>
        <w:t xml:space="preserve"> чтобы хор пел чисто, и не был нарушен гармонический строй, необходимо преодолеть все интонационные</w:t>
      </w:r>
      <w:r w:rsidRPr="00E4182F">
        <w:rPr>
          <w:rFonts w:ascii="Times New Roman" w:hAnsi="Times New Roman" w:cs="Times New Roman"/>
        </w:rPr>
        <w:t xml:space="preserve"> </w:t>
      </w:r>
      <w:r w:rsidRPr="00E4182F">
        <w:rPr>
          <w:rFonts w:ascii="Times New Roman" w:hAnsi="Times New Roman" w:cs="Times New Roman"/>
          <w:sz w:val="28"/>
          <w:szCs w:val="28"/>
        </w:rPr>
        <w:t>трудности в каждой хоровой партии.</w:t>
      </w:r>
    </w:p>
    <w:p w:rsidR="00E4182F" w:rsidRPr="00E4182F" w:rsidRDefault="00E4182F" w:rsidP="00E4182F">
      <w:pPr>
        <w:pStyle w:val="a3"/>
        <w:spacing w:line="360" w:lineRule="auto"/>
        <w:ind w:firstLine="708"/>
        <w:rPr>
          <w:rFonts w:ascii="Times New Roman" w:hAnsi="Times New Roman" w:cs="Times New Roman"/>
          <w:sz w:val="28"/>
          <w:szCs w:val="28"/>
        </w:rPr>
      </w:pPr>
      <w:r w:rsidRPr="00E4182F">
        <w:rPr>
          <w:rFonts w:ascii="Times New Roman" w:hAnsi="Times New Roman" w:cs="Times New Roman"/>
          <w:sz w:val="28"/>
          <w:szCs w:val="28"/>
        </w:rPr>
        <w:t>В работе над строем руководитель одновременно следит за</w:t>
      </w:r>
      <w:r w:rsidRPr="00E4182F">
        <w:rPr>
          <w:rFonts w:ascii="Times New Roman" w:hAnsi="Times New Roman" w:cs="Times New Roman"/>
        </w:rPr>
        <w:t xml:space="preserve"> </w:t>
      </w:r>
      <w:r w:rsidRPr="00E4182F">
        <w:rPr>
          <w:rFonts w:ascii="Times New Roman" w:hAnsi="Times New Roman" w:cs="Times New Roman"/>
          <w:sz w:val="28"/>
          <w:szCs w:val="28"/>
        </w:rPr>
        <w:t>интонированием в мелодии</w:t>
      </w:r>
      <w:r w:rsidRPr="00E4182F">
        <w:rPr>
          <w:rFonts w:ascii="Times New Roman" w:hAnsi="Times New Roman" w:cs="Times New Roman"/>
        </w:rPr>
        <w:t xml:space="preserve"> </w:t>
      </w:r>
      <w:r w:rsidRPr="00E4182F">
        <w:rPr>
          <w:rFonts w:ascii="Times New Roman" w:hAnsi="Times New Roman" w:cs="Times New Roman"/>
          <w:sz w:val="28"/>
          <w:szCs w:val="28"/>
        </w:rPr>
        <w:t xml:space="preserve">и гармонии. </w:t>
      </w:r>
    </w:p>
    <w:p w:rsidR="00E4182F" w:rsidRPr="00E4182F" w:rsidRDefault="00E4182F" w:rsidP="00E4182F">
      <w:pPr>
        <w:pStyle w:val="a3"/>
        <w:spacing w:line="360" w:lineRule="auto"/>
        <w:ind w:firstLine="708"/>
        <w:rPr>
          <w:rFonts w:ascii="Times New Roman" w:hAnsi="Times New Roman" w:cs="Times New Roman"/>
          <w:sz w:val="28"/>
          <w:szCs w:val="28"/>
        </w:rPr>
      </w:pPr>
      <w:r w:rsidRPr="00E4182F">
        <w:rPr>
          <w:rFonts w:ascii="Times New Roman" w:hAnsi="Times New Roman" w:cs="Times New Roman"/>
          <w:sz w:val="28"/>
          <w:szCs w:val="28"/>
        </w:rPr>
        <w:t xml:space="preserve">Успешное развитие </w:t>
      </w:r>
      <w:proofErr w:type="gramStart"/>
      <w:r w:rsidRPr="00E4182F">
        <w:rPr>
          <w:rFonts w:ascii="Times New Roman" w:hAnsi="Times New Roman" w:cs="Times New Roman"/>
          <w:sz w:val="28"/>
          <w:szCs w:val="28"/>
        </w:rPr>
        <w:t>слуха</w:t>
      </w:r>
      <w:proofErr w:type="gramEnd"/>
      <w:r w:rsidRPr="00E4182F">
        <w:rPr>
          <w:rFonts w:ascii="Times New Roman" w:hAnsi="Times New Roman" w:cs="Times New Roman"/>
          <w:sz w:val="28"/>
          <w:szCs w:val="28"/>
        </w:rPr>
        <w:t xml:space="preserve"> как в унисонном, так и в многоголосном пении может происходить только при сознательном восприятии звуковысотности в условиях ладового тяготения.</w:t>
      </w:r>
    </w:p>
    <w:p w:rsidR="00E4182F" w:rsidRPr="00E4182F" w:rsidRDefault="00E4182F" w:rsidP="00E4182F">
      <w:pPr>
        <w:pStyle w:val="a3"/>
        <w:spacing w:line="360" w:lineRule="auto"/>
        <w:ind w:firstLine="708"/>
        <w:rPr>
          <w:rFonts w:ascii="Times New Roman" w:hAnsi="Times New Roman" w:cs="Times New Roman"/>
          <w:sz w:val="28"/>
          <w:szCs w:val="28"/>
        </w:rPr>
      </w:pPr>
      <w:r w:rsidRPr="00E4182F">
        <w:rPr>
          <w:rFonts w:ascii="Times New Roman" w:hAnsi="Times New Roman" w:cs="Times New Roman"/>
          <w:sz w:val="28"/>
          <w:szCs w:val="28"/>
        </w:rPr>
        <w:t>Работа над гармоническим строем начинается с двухголосия. Но, прежде</w:t>
      </w:r>
      <w:proofErr w:type="gramStart"/>
      <w:r w:rsidRPr="00E4182F">
        <w:rPr>
          <w:rFonts w:ascii="Times New Roman" w:hAnsi="Times New Roman" w:cs="Times New Roman"/>
          <w:sz w:val="28"/>
          <w:szCs w:val="28"/>
        </w:rPr>
        <w:t>,</w:t>
      </w:r>
      <w:proofErr w:type="gramEnd"/>
      <w:r w:rsidRPr="00E4182F">
        <w:rPr>
          <w:rFonts w:ascii="Times New Roman" w:hAnsi="Times New Roman" w:cs="Times New Roman"/>
          <w:sz w:val="28"/>
          <w:szCs w:val="28"/>
        </w:rPr>
        <w:t xml:space="preserve"> чем перейти к нему, необходимо детей научить чисто, стройно петь в </w:t>
      </w:r>
      <w:r w:rsidRPr="00E4182F">
        <w:rPr>
          <w:rFonts w:ascii="Times New Roman" w:hAnsi="Times New Roman" w:cs="Times New Roman"/>
          <w:i/>
          <w:sz w:val="28"/>
          <w:szCs w:val="28"/>
        </w:rPr>
        <w:t>унисон</w:t>
      </w:r>
      <w:r w:rsidRPr="00E4182F">
        <w:rPr>
          <w:rFonts w:ascii="Times New Roman" w:hAnsi="Times New Roman" w:cs="Times New Roman"/>
          <w:sz w:val="28"/>
          <w:szCs w:val="28"/>
        </w:rPr>
        <w:t xml:space="preserve">. </w:t>
      </w:r>
    </w:p>
    <w:p w:rsidR="00E4182F" w:rsidRPr="00E4182F" w:rsidRDefault="00E4182F" w:rsidP="00E4182F">
      <w:pPr>
        <w:pStyle w:val="a3"/>
        <w:spacing w:line="360" w:lineRule="auto"/>
        <w:ind w:firstLine="0"/>
        <w:rPr>
          <w:rFonts w:ascii="Times New Roman" w:hAnsi="Times New Roman" w:cs="Times New Roman"/>
          <w:sz w:val="28"/>
          <w:szCs w:val="28"/>
        </w:rPr>
      </w:pPr>
      <w:r w:rsidRPr="00E4182F">
        <w:rPr>
          <w:rFonts w:ascii="Times New Roman" w:hAnsi="Times New Roman" w:cs="Times New Roman"/>
          <w:sz w:val="28"/>
          <w:szCs w:val="28"/>
        </w:rPr>
        <w:t xml:space="preserve">Унисон – основа двухголосия. Унисон – это одновременное звучание нескольких звуков одной и той же высоты, а также одинаковых звуков в различных октавах. Под хорошим унисоном подразумевается не только интонационно чистое одноголосие, но и обязательное слияние голосов, их ансамбль. </w:t>
      </w:r>
      <w:r w:rsidRPr="00E4182F">
        <w:rPr>
          <w:rFonts w:ascii="Times New Roman" w:hAnsi="Times New Roman" w:cs="Times New Roman"/>
          <w:sz w:val="28"/>
          <w:szCs w:val="28"/>
        </w:rPr>
        <w:tab/>
        <w:t xml:space="preserve">Выстраивание унисона проводится обычно в зоне примарных тонов, удобных для использования всеми партиями хора. И специальные упражнения, и одноголосные песни должны иметь яркую ладовую основу, прочную опору на тонику. </w:t>
      </w:r>
    </w:p>
    <w:p w:rsidR="00E4182F" w:rsidRPr="00E4182F" w:rsidRDefault="00E4182F" w:rsidP="00E4182F">
      <w:pPr>
        <w:pStyle w:val="a3"/>
        <w:spacing w:line="360" w:lineRule="auto"/>
        <w:ind w:firstLine="708"/>
        <w:rPr>
          <w:rFonts w:ascii="Times New Roman" w:hAnsi="Times New Roman" w:cs="Times New Roman"/>
          <w:sz w:val="28"/>
          <w:szCs w:val="28"/>
        </w:rPr>
      </w:pPr>
      <w:r w:rsidRPr="00E4182F">
        <w:rPr>
          <w:rFonts w:ascii="Times New Roman" w:hAnsi="Times New Roman" w:cs="Times New Roman"/>
          <w:sz w:val="28"/>
          <w:szCs w:val="28"/>
        </w:rPr>
        <w:t xml:space="preserve">Укреплению строя способствует </w:t>
      </w:r>
      <w:r w:rsidRPr="00E4182F">
        <w:rPr>
          <w:rFonts w:ascii="Times New Roman" w:hAnsi="Times New Roman" w:cs="Times New Roman"/>
          <w:i/>
          <w:sz w:val="28"/>
          <w:szCs w:val="28"/>
        </w:rPr>
        <w:t>пение без сопровождения.</w:t>
      </w:r>
      <w:r w:rsidRPr="00E4182F">
        <w:rPr>
          <w:rFonts w:ascii="Times New Roman" w:hAnsi="Times New Roman" w:cs="Times New Roman"/>
          <w:sz w:val="28"/>
          <w:szCs w:val="28"/>
        </w:rPr>
        <w:t xml:space="preserve"> Пение без сопровождения развивает самостоятельность. </w:t>
      </w:r>
    </w:p>
    <w:p w:rsidR="00E4182F" w:rsidRPr="00E4182F" w:rsidRDefault="00E4182F" w:rsidP="00E4182F">
      <w:pPr>
        <w:pStyle w:val="a3"/>
        <w:spacing w:line="360" w:lineRule="auto"/>
        <w:ind w:firstLine="708"/>
        <w:rPr>
          <w:rFonts w:ascii="Times New Roman" w:hAnsi="Times New Roman" w:cs="Times New Roman"/>
          <w:sz w:val="28"/>
          <w:szCs w:val="28"/>
        </w:rPr>
      </w:pPr>
      <w:r w:rsidRPr="00E4182F">
        <w:rPr>
          <w:rFonts w:ascii="Times New Roman" w:hAnsi="Times New Roman" w:cs="Times New Roman"/>
          <w:sz w:val="28"/>
          <w:szCs w:val="28"/>
        </w:rPr>
        <w:t>В работе над строем необходимо развивать у детей умение слушать и слышать, во время своего пения сознательно воспринимать и другой голос</w:t>
      </w:r>
    </w:p>
    <w:p w:rsidR="00E4182F" w:rsidRPr="00E4182F" w:rsidRDefault="00E4182F" w:rsidP="00E4182F">
      <w:pPr>
        <w:pStyle w:val="a3"/>
        <w:spacing w:line="360" w:lineRule="auto"/>
        <w:rPr>
          <w:rFonts w:ascii="Times New Roman" w:hAnsi="Times New Roman" w:cs="Times New Roman"/>
          <w:sz w:val="28"/>
          <w:szCs w:val="28"/>
        </w:rPr>
      </w:pPr>
      <w:r w:rsidRPr="00E4182F">
        <w:rPr>
          <w:rFonts w:ascii="Times New Roman" w:hAnsi="Times New Roman" w:cs="Times New Roman"/>
          <w:sz w:val="28"/>
          <w:szCs w:val="28"/>
        </w:rPr>
        <w:t xml:space="preserve">(часто дети закрывают уши, чтобы другой голос не сбил их). </w:t>
      </w:r>
    </w:p>
    <w:p w:rsidR="00E4182F" w:rsidRPr="00E4182F" w:rsidRDefault="00E4182F" w:rsidP="00E4182F">
      <w:pPr>
        <w:pStyle w:val="a3"/>
        <w:spacing w:line="360" w:lineRule="auto"/>
        <w:ind w:firstLine="708"/>
        <w:rPr>
          <w:rFonts w:ascii="Times New Roman" w:hAnsi="Times New Roman" w:cs="Times New Roman"/>
          <w:sz w:val="28"/>
          <w:szCs w:val="28"/>
        </w:rPr>
      </w:pPr>
      <w:r w:rsidRPr="00E4182F">
        <w:rPr>
          <w:rFonts w:ascii="Times New Roman" w:hAnsi="Times New Roman" w:cs="Times New Roman"/>
          <w:sz w:val="28"/>
          <w:szCs w:val="28"/>
        </w:rPr>
        <w:lastRenderedPageBreak/>
        <w:t>Работу над гармоническим строем лучше начинать с простейшего двухголосия с самостоятельным движением голосов.</w:t>
      </w:r>
    </w:p>
    <w:p w:rsidR="00E4182F" w:rsidRPr="00E4182F" w:rsidRDefault="00E4182F" w:rsidP="00E4182F">
      <w:pPr>
        <w:pStyle w:val="a3"/>
        <w:spacing w:line="360" w:lineRule="auto"/>
        <w:ind w:firstLine="708"/>
        <w:rPr>
          <w:rFonts w:ascii="Times New Roman" w:hAnsi="Times New Roman" w:cs="Times New Roman"/>
          <w:sz w:val="28"/>
          <w:szCs w:val="28"/>
        </w:rPr>
      </w:pPr>
    </w:p>
    <w:p w:rsidR="00E4182F" w:rsidRPr="00E4182F" w:rsidRDefault="00E4182F" w:rsidP="00E4182F">
      <w:pPr>
        <w:pStyle w:val="a3"/>
        <w:spacing w:line="360" w:lineRule="auto"/>
        <w:ind w:firstLine="0"/>
        <w:jc w:val="left"/>
        <w:rPr>
          <w:rFonts w:ascii="Times New Roman" w:hAnsi="Times New Roman" w:cs="Times New Roman"/>
          <w:sz w:val="28"/>
          <w:szCs w:val="28"/>
        </w:rPr>
      </w:pPr>
      <w:r w:rsidRPr="00E4182F">
        <w:rPr>
          <w:rFonts w:ascii="Times New Roman" w:hAnsi="Times New Roman" w:cs="Times New Roman"/>
          <w:i/>
          <w:sz w:val="28"/>
          <w:szCs w:val="28"/>
        </w:rPr>
        <w:t>Основные принципы</w:t>
      </w:r>
      <w:r w:rsidRPr="00E4182F">
        <w:rPr>
          <w:rFonts w:ascii="Times New Roman" w:hAnsi="Times New Roman" w:cs="Times New Roman"/>
          <w:sz w:val="28"/>
          <w:szCs w:val="28"/>
        </w:rPr>
        <w:t xml:space="preserve"> </w:t>
      </w:r>
      <w:r w:rsidRPr="00E4182F">
        <w:rPr>
          <w:rFonts w:ascii="Times New Roman" w:hAnsi="Times New Roman" w:cs="Times New Roman"/>
          <w:i/>
          <w:sz w:val="28"/>
          <w:szCs w:val="28"/>
        </w:rPr>
        <w:t>в работе над строем</w:t>
      </w:r>
      <w:r w:rsidRPr="00E4182F">
        <w:rPr>
          <w:rFonts w:ascii="Times New Roman" w:hAnsi="Times New Roman" w:cs="Times New Roman"/>
          <w:sz w:val="28"/>
          <w:szCs w:val="28"/>
        </w:rPr>
        <w:t>:</w:t>
      </w:r>
    </w:p>
    <w:p w:rsidR="00E4182F" w:rsidRPr="00E4182F" w:rsidRDefault="00E4182F" w:rsidP="00E4182F">
      <w:pPr>
        <w:pStyle w:val="a3"/>
        <w:spacing w:line="360" w:lineRule="auto"/>
        <w:ind w:firstLine="0"/>
        <w:rPr>
          <w:rFonts w:ascii="Times New Roman" w:hAnsi="Times New Roman" w:cs="Times New Roman"/>
          <w:sz w:val="28"/>
          <w:szCs w:val="28"/>
        </w:rPr>
      </w:pPr>
      <w:r w:rsidRPr="00E4182F">
        <w:rPr>
          <w:rFonts w:ascii="Times New Roman" w:hAnsi="Times New Roman" w:cs="Times New Roman"/>
          <w:sz w:val="28"/>
          <w:szCs w:val="28"/>
        </w:rPr>
        <w:t>- опора на гармонический слух, последовательное и систематическое развитие чувства лада;</w:t>
      </w:r>
    </w:p>
    <w:p w:rsidR="00E4182F" w:rsidRPr="00E4182F" w:rsidRDefault="00E4182F" w:rsidP="00E4182F">
      <w:pPr>
        <w:pStyle w:val="a3"/>
        <w:spacing w:line="360" w:lineRule="auto"/>
        <w:ind w:firstLine="0"/>
        <w:rPr>
          <w:rFonts w:ascii="Times New Roman" w:hAnsi="Times New Roman" w:cs="Times New Roman"/>
          <w:sz w:val="28"/>
          <w:szCs w:val="28"/>
        </w:rPr>
      </w:pPr>
      <w:r w:rsidRPr="00E4182F">
        <w:rPr>
          <w:rFonts w:ascii="Times New Roman" w:hAnsi="Times New Roman" w:cs="Times New Roman"/>
          <w:sz w:val="28"/>
          <w:szCs w:val="28"/>
        </w:rPr>
        <w:t>- умение слушать и сознательно воспринимать другой голос;</w:t>
      </w:r>
    </w:p>
    <w:p w:rsidR="00E4182F" w:rsidRPr="00E4182F" w:rsidRDefault="00E4182F" w:rsidP="00E4182F">
      <w:pPr>
        <w:pStyle w:val="a3"/>
        <w:spacing w:line="360" w:lineRule="auto"/>
        <w:ind w:firstLine="0"/>
        <w:rPr>
          <w:rFonts w:ascii="Times New Roman" w:hAnsi="Times New Roman" w:cs="Times New Roman"/>
          <w:sz w:val="28"/>
          <w:szCs w:val="28"/>
        </w:rPr>
      </w:pPr>
      <w:r w:rsidRPr="00E4182F">
        <w:rPr>
          <w:rFonts w:ascii="Times New Roman" w:hAnsi="Times New Roman" w:cs="Times New Roman"/>
          <w:sz w:val="28"/>
          <w:szCs w:val="28"/>
        </w:rPr>
        <w:t>- добиваться чистого унисона в партиях, а затем во всем хоре.</w:t>
      </w:r>
    </w:p>
    <w:p w:rsidR="00E4182F" w:rsidRPr="00E4182F" w:rsidRDefault="00E4182F" w:rsidP="00E4182F">
      <w:pPr>
        <w:pStyle w:val="a3"/>
        <w:spacing w:line="360" w:lineRule="auto"/>
        <w:ind w:left="360"/>
        <w:rPr>
          <w:rFonts w:ascii="Times New Roman" w:hAnsi="Times New Roman" w:cs="Times New Roman"/>
          <w:sz w:val="28"/>
          <w:szCs w:val="28"/>
        </w:rPr>
      </w:pPr>
    </w:p>
    <w:p w:rsidR="00E4182F" w:rsidRPr="00E4182F" w:rsidRDefault="00E4182F" w:rsidP="00E4182F">
      <w:pPr>
        <w:pStyle w:val="a3"/>
        <w:spacing w:line="360" w:lineRule="auto"/>
        <w:ind w:left="360"/>
        <w:jc w:val="center"/>
        <w:rPr>
          <w:rFonts w:ascii="Times New Roman" w:hAnsi="Times New Roman" w:cs="Times New Roman"/>
          <w:i/>
          <w:sz w:val="36"/>
          <w:szCs w:val="36"/>
        </w:rPr>
      </w:pPr>
      <w:r w:rsidRPr="00E4182F">
        <w:rPr>
          <w:rFonts w:ascii="Times New Roman" w:hAnsi="Times New Roman" w:cs="Times New Roman"/>
          <w:i/>
          <w:sz w:val="36"/>
          <w:szCs w:val="36"/>
        </w:rPr>
        <w:t>Методические приемы работы над строем</w:t>
      </w:r>
    </w:p>
    <w:p w:rsidR="00E4182F" w:rsidRPr="00E4182F" w:rsidRDefault="00E4182F" w:rsidP="00E4182F">
      <w:pPr>
        <w:pStyle w:val="a3"/>
        <w:numPr>
          <w:ilvl w:val="0"/>
          <w:numId w:val="1"/>
        </w:numPr>
        <w:spacing w:line="360" w:lineRule="auto"/>
        <w:rPr>
          <w:rFonts w:ascii="Times New Roman" w:hAnsi="Times New Roman" w:cs="Times New Roman"/>
          <w:sz w:val="28"/>
          <w:szCs w:val="28"/>
        </w:rPr>
      </w:pPr>
      <w:r w:rsidRPr="00E4182F">
        <w:rPr>
          <w:rFonts w:ascii="Times New Roman" w:hAnsi="Times New Roman" w:cs="Times New Roman"/>
          <w:sz w:val="28"/>
          <w:szCs w:val="28"/>
        </w:rPr>
        <w:t>применять пение по нотам, по хоровым партитурам;</w:t>
      </w:r>
    </w:p>
    <w:p w:rsidR="00E4182F" w:rsidRPr="00E4182F" w:rsidRDefault="00E4182F" w:rsidP="00E4182F">
      <w:pPr>
        <w:pStyle w:val="a3"/>
        <w:numPr>
          <w:ilvl w:val="0"/>
          <w:numId w:val="1"/>
        </w:numPr>
        <w:spacing w:line="360" w:lineRule="auto"/>
        <w:rPr>
          <w:rFonts w:ascii="Times New Roman" w:hAnsi="Times New Roman" w:cs="Times New Roman"/>
          <w:sz w:val="28"/>
          <w:szCs w:val="28"/>
        </w:rPr>
      </w:pPr>
      <w:r w:rsidRPr="00E4182F">
        <w:rPr>
          <w:rFonts w:ascii="Times New Roman" w:hAnsi="Times New Roman" w:cs="Times New Roman"/>
          <w:sz w:val="28"/>
          <w:szCs w:val="28"/>
        </w:rPr>
        <w:t>применять пение без сопровождения;</w:t>
      </w:r>
    </w:p>
    <w:p w:rsidR="00E4182F" w:rsidRPr="00E4182F" w:rsidRDefault="00E4182F" w:rsidP="00E4182F">
      <w:pPr>
        <w:pStyle w:val="a3"/>
        <w:numPr>
          <w:ilvl w:val="0"/>
          <w:numId w:val="1"/>
        </w:numPr>
        <w:spacing w:line="360" w:lineRule="auto"/>
        <w:rPr>
          <w:rFonts w:ascii="Times New Roman" w:hAnsi="Times New Roman" w:cs="Times New Roman"/>
          <w:sz w:val="28"/>
          <w:szCs w:val="28"/>
        </w:rPr>
      </w:pPr>
      <w:r w:rsidRPr="00E4182F">
        <w:rPr>
          <w:rFonts w:ascii="Times New Roman" w:hAnsi="Times New Roman" w:cs="Times New Roman"/>
          <w:sz w:val="28"/>
          <w:szCs w:val="28"/>
        </w:rPr>
        <w:t>попеременно работать с партиями хора;</w:t>
      </w:r>
    </w:p>
    <w:p w:rsidR="00E4182F" w:rsidRPr="00E4182F" w:rsidRDefault="00E4182F" w:rsidP="00E4182F">
      <w:pPr>
        <w:pStyle w:val="a3"/>
        <w:numPr>
          <w:ilvl w:val="0"/>
          <w:numId w:val="1"/>
        </w:numPr>
        <w:spacing w:line="360" w:lineRule="auto"/>
        <w:rPr>
          <w:rFonts w:ascii="Times New Roman" w:hAnsi="Times New Roman" w:cs="Times New Roman"/>
          <w:sz w:val="28"/>
          <w:szCs w:val="28"/>
        </w:rPr>
      </w:pPr>
      <w:r w:rsidRPr="00E4182F">
        <w:rPr>
          <w:rFonts w:ascii="Times New Roman" w:hAnsi="Times New Roman" w:cs="Times New Roman"/>
          <w:sz w:val="28"/>
          <w:szCs w:val="28"/>
        </w:rPr>
        <w:t>выстраивать аккорды путем наслоения партий;</w:t>
      </w:r>
    </w:p>
    <w:p w:rsidR="00E4182F" w:rsidRPr="00E4182F" w:rsidRDefault="00E4182F" w:rsidP="00E4182F">
      <w:pPr>
        <w:pStyle w:val="a3"/>
        <w:numPr>
          <w:ilvl w:val="0"/>
          <w:numId w:val="1"/>
        </w:numPr>
        <w:spacing w:line="360" w:lineRule="auto"/>
        <w:rPr>
          <w:rFonts w:ascii="Times New Roman" w:hAnsi="Times New Roman" w:cs="Times New Roman"/>
          <w:sz w:val="28"/>
          <w:szCs w:val="28"/>
        </w:rPr>
      </w:pPr>
      <w:r w:rsidRPr="00E4182F">
        <w:rPr>
          <w:rFonts w:ascii="Times New Roman" w:hAnsi="Times New Roman" w:cs="Times New Roman"/>
          <w:sz w:val="28"/>
          <w:szCs w:val="28"/>
        </w:rPr>
        <w:t>выстраивать аккорды на «фермато»;</w:t>
      </w:r>
    </w:p>
    <w:p w:rsidR="00E4182F" w:rsidRPr="00E4182F" w:rsidRDefault="00E4182F" w:rsidP="00E4182F">
      <w:pPr>
        <w:pStyle w:val="a3"/>
        <w:numPr>
          <w:ilvl w:val="0"/>
          <w:numId w:val="1"/>
        </w:numPr>
        <w:spacing w:line="360" w:lineRule="auto"/>
        <w:rPr>
          <w:rFonts w:ascii="Times New Roman" w:hAnsi="Times New Roman" w:cs="Times New Roman"/>
          <w:sz w:val="28"/>
          <w:szCs w:val="28"/>
        </w:rPr>
      </w:pPr>
      <w:r w:rsidRPr="00E4182F">
        <w:rPr>
          <w:rFonts w:ascii="Times New Roman" w:hAnsi="Times New Roman" w:cs="Times New Roman"/>
          <w:sz w:val="28"/>
          <w:szCs w:val="28"/>
        </w:rPr>
        <w:t>транспонировать трудные места в другие тональности (менять тональность во время работы);</w:t>
      </w:r>
    </w:p>
    <w:p w:rsidR="00E4182F" w:rsidRPr="00E4182F" w:rsidRDefault="00E4182F" w:rsidP="00E4182F">
      <w:pPr>
        <w:pStyle w:val="a3"/>
        <w:numPr>
          <w:ilvl w:val="0"/>
          <w:numId w:val="1"/>
        </w:numPr>
        <w:spacing w:line="360" w:lineRule="auto"/>
        <w:rPr>
          <w:rFonts w:ascii="Times New Roman" w:hAnsi="Times New Roman" w:cs="Times New Roman"/>
          <w:sz w:val="28"/>
          <w:szCs w:val="28"/>
        </w:rPr>
      </w:pPr>
      <w:r w:rsidRPr="00E4182F">
        <w:rPr>
          <w:rFonts w:ascii="Times New Roman" w:hAnsi="Times New Roman" w:cs="Times New Roman"/>
          <w:sz w:val="28"/>
          <w:szCs w:val="28"/>
        </w:rPr>
        <w:t>выделять трудные места в произведении, работать над ними отдельно;</w:t>
      </w:r>
    </w:p>
    <w:p w:rsidR="00E4182F" w:rsidRPr="00E4182F" w:rsidRDefault="00E4182F" w:rsidP="00E4182F">
      <w:pPr>
        <w:pStyle w:val="a3"/>
        <w:numPr>
          <w:ilvl w:val="0"/>
          <w:numId w:val="1"/>
        </w:numPr>
        <w:spacing w:line="360" w:lineRule="auto"/>
        <w:rPr>
          <w:rFonts w:ascii="Times New Roman" w:hAnsi="Times New Roman" w:cs="Times New Roman"/>
          <w:sz w:val="28"/>
          <w:szCs w:val="28"/>
        </w:rPr>
      </w:pPr>
      <w:r w:rsidRPr="00E4182F">
        <w:rPr>
          <w:rFonts w:ascii="Times New Roman" w:hAnsi="Times New Roman" w:cs="Times New Roman"/>
          <w:sz w:val="28"/>
          <w:szCs w:val="28"/>
        </w:rPr>
        <w:t>наблюдать за пением каждого воспитанника. Знать детей с плохой интонацией, помогать им;</w:t>
      </w:r>
    </w:p>
    <w:p w:rsidR="00E4182F" w:rsidRPr="00E4182F" w:rsidRDefault="00E4182F" w:rsidP="00E4182F">
      <w:pPr>
        <w:pStyle w:val="a3"/>
        <w:numPr>
          <w:ilvl w:val="0"/>
          <w:numId w:val="1"/>
        </w:numPr>
        <w:spacing w:line="360" w:lineRule="auto"/>
        <w:rPr>
          <w:rFonts w:ascii="Times New Roman" w:hAnsi="Times New Roman" w:cs="Times New Roman"/>
          <w:sz w:val="28"/>
          <w:szCs w:val="28"/>
        </w:rPr>
      </w:pPr>
      <w:r w:rsidRPr="00E4182F">
        <w:rPr>
          <w:rFonts w:ascii="Times New Roman" w:hAnsi="Times New Roman" w:cs="Times New Roman"/>
          <w:sz w:val="28"/>
          <w:szCs w:val="28"/>
        </w:rPr>
        <w:t>петь трудные места в замедленном темпе, в средней звучности;</w:t>
      </w:r>
    </w:p>
    <w:p w:rsidR="00E4182F" w:rsidRPr="00E4182F" w:rsidRDefault="00E4182F" w:rsidP="00E4182F">
      <w:pPr>
        <w:pStyle w:val="a3"/>
        <w:numPr>
          <w:ilvl w:val="0"/>
          <w:numId w:val="1"/>
        </w:numPr>
        <w:spacing w:line="360" w:lineRule="auto"/>
        <w:rPr>
          <w:rFonts w:ascii="Times New Roman" w:hAnsi="Times New Roman" w:cs="Times New Roman"/>
          <w:sz w:val="28"/>
          <w:szCs w:val="28"/>
        </w:rPr>
      </w:pPr>
      <w:r w:rsidRPr="00E4182F">
        <w:rPr>
          <w:rFonts w:ascii="Times New Roman" w:hAnsi="Times New Roman" w:cs="Times New Roman"/>
          <w:sz w:val="28"/>
          <w:szCs w:val="28"/>
        </w:rPr>
        <w:t>применять в работе индивидуальный и групповой опрос.</w:t>
      </w:r>
    </w:p>
    <w:p w:rsidR="00E109DD" w:rsidRDefault="00E109DD">
      <w:pPr>
        <w:rPr>
          <w:rFonts w:ascii="Times New Roman" w:hAnsi="Times New Roman" w:cs="Times New Roman"/>
          <w:lang w:val="en-US"/>
        </w:rPr>
      </w:pPr>
    </w:p>
    <w:p w:rsidR="00E4182F" w:rsidRPr="00E4182F" w:rsidRDefault="00E4182F" w:rsidP="00E4182F">
      <w:pPr>
        <w:jc w:val="center"/>
        <w:rPr>
          <w:rFonts w:ascii="Times New Roman" w:hAnsi="Times New Roman" w:cs="Times New Roman"/>
          <w:sz w:val="36"/>
          <w:szCs w:val="36"/>
        </w:rPr>
      </w:pPr>
      <w:r w:rsidRPr="00E4182F">
        <w:rPr>
          <w:rFonts w:ascii="Times New Roman" w:hAnsi="Times New Roman" w:cs="Times New Roman"/>
          <w:sz w:val="36"/>
          <w:szCs w:val="36"/>
        </w:rPr>
        <w:t>Заключение</w:t>
      </w:r>
    </w:p>
    <w:p w:rsidR="00E4182F" w:rsidRPr="00E4182F" w:rsidRDefault="00E4182F" w:rsidP="00E4182F">
      <w:pPr>
        <w:rPr>
          <w:rFonts w:ascii="Times New Roman" w:eastAsia="Times New Roman" w:hAnsi="Times New Roman" w:cs="Times New Roman"/>
          <w:sz w:val="28"/>
          <w:szCs w:val="28"/>
          <w:lang w:eastAsia="ru-RU"/>
        </w:rPr>
      </w:pPr>
      <w:r w:rsidRPr="00E4182F">
        <w:rPr>
          <w:rFonts w:ascii="Times New Roman" w:eastAsia="Times New Roman" w:hAnsi="Times New Roman" w:cs="Times New Roman"/>
          <w:sz w:val="28"/>
          <w:szCs w:val="28"/>
          <w:lang w:eastAsia="ru-RU"/>
        </w:rPr>
        <w:t xml:space="preserve">Становление любого вокально-хорового навыка в детском коллективе связано с решением  многих чисто технических задач, требующих большего или меньшего напряжения духовных и физических сил каждого певца. И чтобы эта работа приносила удовлетворение и радость, следует  проводить ее </w:t>
      </w:r>
      <w:r w:rsidRPr="00E4182F">
        <w:rPr>
          <w:rFonts w:ascii="Times New Roman" w:eastAsia="Times New Roman" w:hAnsi="Times New Roman" w:cs="Times New Roman"/>
          <w:sz w:val="28"/>
          <w:szCs w:val="28"/>
          <w:lang w:eastAsia="ru-RU"/>
        </w:rPr>
        <w:lastRenderedPageBreak/>
        <w:t>живо и увлекательно. Только творческая атмосфера позволит ребенку по- настоящему свободно передавать свои чувства и переживания и непроизвольно постигать тайны вокально-хорового искусства. А чтобы ученик понимал, что является  важным в пении, надо отмечать не его пение вообще, а каждый элемент работы: хорошее открывание рта, ясную и красивую артикуляцию, характер звука, правильное дыхание и. т. п. Тогда приобретение вокально-хоровых навыков, которые необходимы для решения художественных задач, будет происходить легче, успешнее и качественнее.</w:t>
      </w:r>
    </w:p>
    <w:p w:rsidR="00E4182F" w:rsidRPr="00E4182F" w:rsidRDefault="00E4182F" w:rsidP="00E4182F">
      <w:pPr>
        <w:rPr>
          <w:rFonts w:ascii="Times New Roman" w:hAnsi="Times New Roman" w:cs="Times New Roman"/>
          <w:sz w:val="28"/>
          <w:szCs w:val="28"/>
        </w:rPr>
      </w:pPr>
    </w:p>
    <w:p w:rsidR="00E4182F" w:rsidRDefault="00E4182F" w:rsidP="00E4182F">
      <w:pPr>
        <w:ind w:firstLine="0"/>
        <w:jc w:val="center"/>
        <w:rPr>
          <w:rFonts w:ascii="Times New Roman" w:hAnsi="Times New Roman" w:cs="Times New Roman"/>
          <w:sz w:val="36"/>
          <w:szCs w:val="36"/>
        </w:rPr>
      </w:pPr>
    </w:p>
    <w:p w:rsidR="00E4182F" w:rsidRPr="00E4182F" w:rsidRDefault="00E4182F" w:rsidP="00E4182F">
      <w:pPr>
        <w:ind w:firstLine="0"/>
        <w:jc w:val="center"/>
        <w:rPr>
          <w:rFonts w:ascii="Times New Roman" w:hAnsi="Times New Roman" w:cs="Times New Roman"/>
          <w:sz w:val="36"/>
          <w:szCs w:val="36"/>
        </w:rPr>
      </w:pPr>
      <w:bookmarkStart w:id="0" w:name="_GoBack"/>
      <w:bookmarkEnd w:id="0"/>
      <w:r w:rsidRPr="00E4182F">
        <w:rPr>
          <w:rFonts w:ascii="Times New Roman" w:hAnsi="Times New Roman" w:cs="Times New Roman"/>
          <w:sz w:val="36"/>
          <w:szCs w:val="36"/>
        </w:rPr>
        <w:t>Литература:</w:t>
      </w:r>
    </w:p>
    <w:p w:rsidR="00E4182F" w:rsidRPr="00E4182F" w:rsidRDefault="00E4182F" w:rsidP="00E4182F">
      <w:pPr>
        <w:pStyle w:val="a6"/>
        <w:numPr>
          <w:ilvl w:val="0"/>
          <w:numId w:val="3"/>
        </w:numPr>
        <w:jc w:val="left"/>
        <w:rPr>
          <w:rFonts w:ascii="Times New Roman" w:hAnsi="Times New Roman" w:cs="Times New Roman"/>
          <w:b/>
          <w:sz w:val="28"/>
          <w:szCs w:val="28"/>
        </w:rPr>
      </w:pPr>
      <w:proofErr w:type="gramStart"/>
      <w:r w:rsidRPr="00E4182F">
        <w:rPr>
          <w:rFonts w:ascii="Times New Roman" w:hAnsi="Times New Roman" w:cs="Times New Roman"/>
          <w:sz w:val="28"/>
          <w:szCs w:val="28"/>
        </w:rPr>
        <w:t>Гладкая</w:t>
      </w:r>
      <w:proofErr w:type="gramEnd"/>
      <w:r w:rsidRPr="00E4182F">
        <w:rPr>
          <w:rFonts w:ascii="Times New Roman" w:hAnsi="Times New Roman" w:cs="Times New Roman"/>
          <w:sz w:val="28"/>
          <w:szCs w:val="28"/>
        </w:rPr>
        <w:t xml:space="preserve"> С.А. О формировании певческих навыков на уроках музыки в начальных классах. - // Музыкальное воспитание в школе.- М.: Просвещение, 1989 – выпуск 14.</w:t>
      </w:r>
    </w:p>
    <w:p w:rsidR="00E4182F" w:rsidRPr="00E4182F" w:rsidRDefault="00E4182F" w:rsidP="00E4182F">
      <w:pPr>
        <w:pStyle w:val="a6"/>
        <w:numPr>
          <w:ilvl w:val="0"/>
          <w:numId w:val="3"/>
        </w:numPr>
        <w:spacing w:after="0"/>
        <w:rPr>
          <w:rFonts w:ascii="Times New Roman" w:eastAsia="Times New Roman" w:hAnsi="Times New Roman" w:cs="Times New Roman"/>
          <w:sz w:val="28"/>
          <w:szCs w:val="28"/>
          <w:lang w:eastAsia="ru-RU"/>
        </w:rPr>
      </w:pPr>
      <w:proofErr w:type="spellStart"/>
      <w:r w:rsidRPr="00E4182F">
        <w:rPr>
          <w:rFonts w:ascii="Times New Roman" w:eastAsia="Times New Roman" w:hAnsi="Times New Roman" w:cs="Times New Roman"/>
          <w:sz w:val="28"/>
          <w:szCs w:val="28"/>
          <w:lang w:eastAsia="ru-RU"/>
        </w:rPr>
        <w:t>Тевлина</w:t>
      </w:r>
      <w:proofErr w:type="spellEnd"/>
      <w:r w:rsidRPr="00E4182F">
        <w:rPr>
          <w:rFonts w:ascii="Times New Roman" w:eastAsia="Times New Roman" w:hAnsi="Times New Roman" w:cs="Times New Roman"/>
          <w:sz w:val="28"/>
          <w:szCs w:val="28"/>
          <w:lang w:eastAsia="ru-RU"/>
        </w:rPr>
        <w:t xml:space="preserve"> В.К. Вокально-хоровая работа - // Музыкальное воспитание в школе. - М.: Просвещение, 1982 -  выпуск 15. </w:t>
      </w:r>
    </w:p>
    <w:p w:rsidR="00E4182F" w:rsidRPr="00E4182F" w:rsidRDefault="00E4182F" w:rsidP="00E4182F">
      <w:pPr>
        <w:pStyle w:val="a6"/>
        <w:numPr>
          <w:ilvl w:val="0"/>
          <w:numId w:val="3"/>
        </w:numPr>
        <w:spacing w:after="0"/>
        <w:rPr>
          <w:rFonts w:ascii="Times New Roman" w:hAnsi="Times New Roman" w:cs="Times New Roman"/>
          <w:sz w:val="28"/>
          <w:szCs w:val="28"/>
        </w:rPr>
      </w:pPr>
      <w:r w:rsidRPr="00E4182F">
        <w:rPr>
          <w:rFonts w:ascii="Times New Roman" w:hAnsi="Times New Roman" w:cs="Times New Roman"/>
          <w:sz w:val="28"/>
          <w:szCs w:val="28"/>
        </w:rPr>
        <w:t xml:space="preserve">Стулова Г.П. Теория и практика работы с детским хором. - М.: </w:t>
      </w:r>
      <w:proofErr w:type="spellStart"/>
      <w:r w:rsidRPr="00E4182F">
        <w:rPr>
          <w:rFonts w:ascii="Times New Roman" w:hAnsi="Times New Roman" w:cs="Times New Roman"/>
          <w:sz w:val="28"/>
          <w:szCs w:val="28"/>
        </w:rPr>
        <w:t>Владос</w:t>
      </w:r>
      <w:proofErr w:type="spellEnd"/>
      <w:r w:rsidRPr="00E4182F">
        <w:rPr>
          <w:rFonts w:ascii="Times New Roman" w:hAnsi="Times New Roman" w:cs="Times New Roman"/>
          <w:sz w:val="28"/>
          <w:szCs w:val="28"/>
        </w:rPr>
        <w:t>, 2002.</w:t>
      </w:r>
    </w:p>
    <w:p w:rsidR="00E4182F" w:rsidRPr="00E4182F" w:rsidRDefault="00E4182F" w:rsidP="00E4182F">
      <w:pPr>
        <w:pStyle w:val="a6"/>
        <w:numPr>
          <w:ilvl w:val="0"/>
          <w:numId w:val="3"/>
        </w:numPr>
        <w:spacing w:after="0"/>
        <w:rPr>
          <w:rFonts w:ascii="Times New Roman" w:hAnsi="Times New Roman" w:cs="Times New Roman"/>
          <w:sz w:val="28"/>
          <w:szCs w:val="28"/>
        </w:rPr>
      </w:pPr>
      <w:r w:rsidRPr="00E4182F">
        <w:rPr>
          <w:rFonts w:ascii="Times New Roman" w:hAnsi="Times New Roman" w:cs="Times New Roman"/>
          <w:sz w:val="28"/>
          <w:szCs w:val="28"/>
        </w:rPr>
        <w:t>Стулова Г.П. Развитие детского голоса в процессе обучения пению.- М., Прометей, 1992.</w:t>
      </w:r>
      <w:r w:rsidRPr="00E4182F">
        <w:rPr>
          <w:rFonts w:ascii="Times New Roman" w:hAnsi="Times New Roman" w:cs="Times New Roman"/>
          <w:sz w:val="28"/>
          <w:szCs w:val="28"/>
        </w:rPr>
        <w:tab/>
      </w:r>
    </w:p>
    <w:p w:rsidR="00E4182F" w:rsidRPr="00E4182F" w:rsidRDefault="00E4182F" w:rsidP="00E4182F">
      <w:pPr>
        <w:pStyle w:val="a6"/>
        <w:numPr>
          <w:ilvl w:val="0"/>
          <w:numId w:val="3"/>
        </w:numPr>
        <w:spacing w:after="0"/>
        <w:rPr>
          <w:rFonts w:ascii="Times New Roman" w:hAnsi="Times New Roman" w:cs="Times New Roman"/>
          <w:sz w:val="28"/>
          <w:szCs w:val="28"/>
        </w:rPr>
      </w:pPr>
      <w:r w:rsidRPr="00E4182F">
        <w:rPr>
          <w:rFonts w:ascii="Times New Roman" w:hAnsi="Times New Roman" w:cs="Times New Roman"/>
          <w:sz w:val="28"/>
          <w:szCs w:val="28"/>
        </w:rPr>
        <w:t>Струве Г.А. «Школьный хор». - М.: Просвещение, 1981.</w:t>
      </w:r>
    </w:p>
    <w:p w:rsidR="00E4182F" w:rsidRPr="00E4182F" w:rsidRDefault="00E4182F" w:rsidP="00E4182F">
      <w:pPr>
        <w:pStyle w:val="a6"/>
        <w:numPr>
          <w:ilvl w:val="0"/>
          <w:numId w:val="3"/>
        </w:numPr>
        <w:rPr>
          <w:rFonts w:ascii="Times New Roman" w:hAnsi="Times New Roman" w:cs="Times New Roman"/>
          <w:sz w:val="28"/>
          <w:szCs w:val="28"/>
        </w:rPr>
      </w:pPr>
      <w:proofErr w:type="spellStart"/>
      <w:r w:rsidRPr="00E4182F">
        <w:rPr>
          <w:rFonts w:ascii="Times New Roman" w:hAnsi="Times New Roman" w:cs="Times New Roman"/>
          <w:sz w:val="28"/>
          <w:szCs w:val="28"/>
        </w:rPr>
        <w:t>Осеннева</w:t>
      </w:r>
      <w:proofErr w:type="spellEnd"/>
      <w:r w:rsidRPr="00E4182F">
        <w:rPr>
          <w:rFonts w:ascii="Times New Roman" w:hAnsi="Times New Roman" w:cs="Times New Roman"/>
          <w:sz w:val="28"/>
          <w:szCs w:val="28"/>
        </w:rPr>
        <w:t xml:space="preserve"> М.С., Самарин В.А. Хоровой класс и практическая работа с хором. - М.: Академия, 2003.</w:t>
      </w:r>
    </w:p>
    <w:p w:rsidR="00E4182F" w:rsidRPr="00E4182F" w:rsidRDefault="00E4182F" w:rsidP="00E4182F">
      <w:pPr>
        <w:pStyle w:val="a6"/>
        <w:numPr>
          <w:ilvl w:val="0"/>
          <w:numId w:val="3"/>
        </w:numPr>
        <w:jc w:val="left"/>
        <w:rPr>
          <w:rFonts w:ascii="Times New Roman" w:hAnsi="Times New Roman" w:cs="Times New Roman"/>
          <w:sz w:val="28"/>
          <w:szCs w:val="28"/>
        </w:rPr>
      </w:pPr>
      <w:proofErr w:type="spellStart"/>
      <w:r w:rsidRPr="00E4182F">
        <w:rPr>
          <w:rFonts w:ascii="Times New Roman" w:hAnsi="Times New Roman" w:cs="Times New Roman"/>
          <w:sz w:val="28"/>
          <w:szCs w:val="28"/>
        </w:rPr>
        <w:t>Менабени</w:t>
      </w:r>
      <w:proofErr w:type="spellEnd"/>
      <w:r w:rsidRPr="00E4182F">
        <w:rPr>
          <w:rFonts w:ascii="Times New Roman" w:hAnsi="Times New Roman" w:cs="Times New Roman"/>
          <w:sz w:val="28"/>
          <w:szCs w:val="28"/>
        </w:rPr>
        <w:t xml:space="preserve"> А.Г. Методика обучения сольному пению. – М.: Просвещение, 1987.</w:t>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p>
    <w:p w:rsidR="00E4182F" w:rsidRPr="00A97068" w:rsidRDefault="00E4182F" w:rsidP="00E4182F">
      <w:pPr>
        <w:pStyle w:val="a6"/>
        <w:numPr>
          <w:ilvl w:val="0"/>
          <w:numId w:val="3"/>
        </w:numPr>
        <w:rPr>
          <w:rFonts w:ascii="Times New Roman" w:hAnsi="Times New Roman" w:cs="Times New Roman"/>
          <w:sz w:val="28"/>
          <w:szCs w:val="28"/>
        </w:rPr>
      </w:pPr>
      <w:r w:rsidRPr="00E4182F">
        <w:rPr>
          <w:rFonts w:ascii="Times New Roman" w:hAnsi="Times New Roman" w:cs="Times New Roman"/>
          <w:sz w:val="28"/>
          <w:szCs w:val="28"/>
        </w:rPr>
        <w:t>Малинина Е.М. Вокальное воспитание детей. - М.-Л., Советский композитор, 1967.</w:t>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E4182F">
        <w:rPr>
          <w:rFonts w:ascii="Times New Roman" w:hAnsi="Times New Roman" w:cs="Times New Roman"/>
          <w:sz w:val="28"/>
          <w:szCs w:val="28"/>
        </w:rPr>
        <w:tab/>
      </w:r>
      <w:r w:rsidRPr="00A97068">
        <w:rPr>
          <w:rFonts w:ascii="Times New Roman" w:hAnsi="Times New Roman" w:cs="Times New Roman"/>
          <w:sz w:val="28"/>
          <w:szCs w:val="28"/>
        </w:rPr>
        <w:tab/>
      </w:r>
      <w:r w:rsidRPr="00A97068">
        <w:rPr>
          <w:rFonts w:ascii="Times New Roman" w:hAnsi="Times New Roman" w:cs="Times New Roman"/>
          <w:sz w:val="28"/>
          <w:szCs w:val="28"/>
        </w:rPr>
        <w:tab/>
      </w:r>
    </w:p>
    <w:p w:rsidR="00E4182F" w:rsidRPr="00E4182F" w:rsidRDefault="00E4182F">
      <w:pPr>
        <w:rPr>
          <w:rFonts w:ascii="Times New Roman" w:hAnsi="Times New Roman" w:cs="Times New Roman"/>
        </w:rPr>
      </w:pPr>
    </w:p>
    <w:sectPr w:rsidR="00E4182F" w:rsidRPr="00E418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6247A"/>
    <w:multiLevelType w:val="hybridMultilevel"/>
    <w:tmpl w:val="51905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5C71B42"/>
    <w:multiLevelType w:val="hybridMultilevel"/>
    <w:tmpl w:val="DC344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C131EF8"/>
    <w:multiLevelType w:val="hybridMultilevel"/>
    <w:tmpl w:val="C0702946"/>
    <w:lvl w:ilvl="0" w:tplc="B92C67C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EA7"/>
    <w:rsid w:val="00417299"/>
    <w:rsid w:val="005A315D"/>
    <w:rsid w:val="005B39A4"/>
    <w:rsid w:val="00E109DD"/>
    <w:rsid w:val="00E4182F"/>
    <w:rsid w:val="00F30E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82F"/>
    <w:pPr>
      <w:spacing w:after="200" w:line="360" w:lineRule="auto"/>
    </w:pPr>
    <w:rPr>
      <w:rFonts w:asciiTheme="minorHAnsi"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4182F"/>
    <w:rPr>
      <w:rFonts w:asciiTheme="minorHAnsi" w:hAnsiTheme="minorHAnsi" w:cstheme="minorBidi"/>
      <w:sz w:val="22"/>
      <w:szCs w:val="22"/>
    </w:rPr>
  </w:style>
  <w:style w:type="paragraph" w:styleId="a4">
    <w:name w:val="Balloon Text"/>
    <w:basedOn w:val="a"/>
    <w:link w:val="a5"/>
    <w:uiPriority w:val="99"/>
    <w:semiHidden/>
    <w:unhideWhenUsed/>
    <w:rsid w:val="00E4182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182F"/>
    <w:rPr>
      <w:rFonts w:ascii="Tahoma" w:hAnsi="Tahoma" w:cs="Tahoma"/>
      <w:sz w:val="16"/>
      <w:szCs w:val="16"/>
    </w:rPr>
  </w:style>
  <w:style w:type="paragraph" w:styleId="a6">
    <w:name w:val="List Paragraph"/>
    <w:basedOn w:val="a"/>
    <w:uiPriority w:val="34"/>
    <w:qFormat/>
    <w:rsid w:val="00E418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82F"/>
    <w:pPr>
      <w:spacing w:after="200" w:line="360" w:lineRule="auto"/>
    </w:pPr>
    <w:rPr>
      <w:rFonts w:asciiTheme="minorHAnsi"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4182F"/>
    <w:rPr>
      <w:rFonts w:asciiTheme="minorHAnsi" w:hAnsiTheme="minorHAnsi" w:cstheme="minorBidi"/>
      <w:sz w:val="22"/>
      <w:szCs w:val="22"/>
    </w:rPr>
  </w:style>
  <w:style w:type="paragraph" w:styleId="a4">
    <w:name w:val="Balloon Text"/>
    <w:basedOn w:val="a"/>
    <w:link w:val="a5"/>
    <w:uiPriority w:val="99"/>
    <w:semiHidden/>
    <w:unhideWhenUsed/>
    <w:rsid w:val="00E4182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182F"/>
    <w:rPr>
      <w:rFonts w:ascii="Tahoma" w:hAnsi="Tahoma" w:cs="Tahoma"/>
      <w:sz w:val="16"/>
      <w:szCs w:val="16"/>
    </w:rPr>
  </w:style>
  <w:style w:type="paragraph" w:styleId="a6">
    <w:name w:val="List Paragraph"/>
    <w:basedOn w:val="a"/>
    <w:uiPriority w:val="34"/>
    <w:qFormat/>
    <w:rsid w:val="00E418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2627</Words>
  <Characters>14978</Characters>
  <Application>Microsoft Office Word</Application>
  <DocSecurity>0</DocSecurity>
  <Lines>124</Lines>
  <Paragraphs>35</Paragraphs>
  <ScaleCrop>false</ScaleCrop>
  <Company/>
  <LinksUpToDate>false</LinksUpToDate>
  <CharactersWithSpaces>17570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2013-07-21T07:06:00Z</dcterms:created>
  <dcterms:modified xsi:type="dcterms:W3CDTF">2013-07-21T07:11:00Z</dcterms:modified>
</cp:coreProperties>
</file>