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71" w:rsidRPr="00475D71" w:rsidRDefault="00475D71" w:rsidP="00ED2C43">
      <w:pPr>
        <w:spacing w:before="0" w:after="0"/>
        <w:ind w:left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475D71">
        <w:rPr>
          <w:rFonts w:ascii="Times New Roman" w:hAnsi="Times New Roman" w:cs="Times New Roman"/>
          <w:b/>
          <w:noProof/>
          <w:lang w:eastAsia="ru-RU"/>
        </w:rPr>
        <w:t>Практическая работа по зоологии</w:t>
      </w:r>
    </w:p>
    <w:p w:rsidR="00475D71" w:rsidRPr="00475D71" w:rsidRDefault="00475D71" w:rsidP="00475D71">
      <w:pPr>
        <w:spacing w:before="0" w:after="0"/>
        <w:ind w:left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475D71">
        <w:rPr>
          <w:rFonts w:ascii="Times New Roman" w:hAnsi="Times New Roman" w:cs="Times New Roman"/>
          <w:b/>
          <w:noProof/>
          <w:lang w:eastAsia="ru-RU"/>
        </w:rPr>
        <w:t>Строение пер</w:t>
      </w:r>
      <w:r>
        <w:rPr>
          <w:rFonts w:ascii="Times New Roman" w:hAnsi="Times New Roman" w:cs="Times New Roman"/>
          <w:b/>
          <w:noProof/>
          <w:lang w:eastAsia="ru-RU"/>
        </w:rPr>
        <w:t>ьев</w:t>
      </w:r>
      <w:r w:rsidRPr="00475D71">
        <w:rPr>
          <w:rFonts w:ascii="Times New Roman" w:hAnsi="Times New Roman" w:cs="Times New Roman"/>
          <w:b/>
          <w:noProof/>
          <w:lang w:eastAsia="ru-RU"/>
        </w:rPr>
        <w:t xml:space="preserve"> птицы</w:t>
      </w:r>
    </w:p>
    <w:p w:rsidR="001B446D" w:rsidRDefault="00475D71" w:rsidP="00ED2C43">
      <w:pPr>
        <w:spacing w:before="240"/>
      </w:pPr>
      <w:r>
        <w:rPr>
          <w:noProof/>
          <w:lang w:eastAsia="ru-RU"/>
        </w:rPr>
        <w:drawing>
          <wp:inline distT="0" distB="0" distL="0" distR="0">
            <wp:extent cx="2513507" cy="2070028"/>
            <wp:effectExtent l="19050" t="0" r="1093" b="0"/>
            <wp:docPr id="1" name="Рисунок 1" descr="http://900igr.net/datai/biologija/Stroenie-ptitsy/0012-015-Stroenie-p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biologija/Stroenie-ptitsy/0012-015-Stroenie-pe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741" cy="207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8E7" w:rsidRPr="001818E7" w:rsidRDefault="001818E7" w:rsidP="001818E7">
      <w:pPr>
        <w:spacing w:before="0" w:after="0"/>
        <w:ind w:left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1818E7">
        <w:rPr>
          <w:rFonts w:ascii="Times New Roman" w:hAnsi="Times New Roman" w:cs="Times New Roman"/>
          <w:b/>
          <w:i/>
          <w:sz w:val="20"/>
          <w:szCs w:val="20"/>
        </w:rPr>
        <w:t>Цель:</w:t>
      </w:r>
    </w:p>
    <w:p w:rsidR="001818E7" w:rsidRPr="001818E7" w:rsidRDefault="001818E7" w:rsidP="001818E7">
      <w:pPr>
        <w:pStyle w:val="a5"/>
        <w:numPr>
          <w:ilvl w:val="0"/>
          <w:numId w:val="1"/>
        </w:numPr>
        <w:spacing w:before="0" w:after="0"/>
        <w:ind w:left="0" w:firstLine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1818E7">
        <w:rPr>
          <w:rFonts w:ascii="Times New Roman" w:hAnsi="Times New Roman" w:cs="Times New Roman"/>
          <w:b/>
          <w:i/>
          <w:sz w:val="20"/>
          <w:szCs w:val="20"/>
        </w:rPr>
        <w:t>Зарисовать контурное перо, указать его строение</w:t>
      </w:r>
      <w:r w:rsidR="00ED2C4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1818E7" w:rsidRPr="001818E7" w:rsidRDefault="001818E7" w:rsidP="001818E7">
      <w:pPr>
        <w:pStyle w:val="a5"/>
        <w:numPr>
          <w:ilvl w:val="0"/>
          <w:numId w:val="1"/>
        </w:numPr>
        <w:spacing w:before="0" w:after="0"/>
        <w:ind w:left="0" w:firstLine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1818E7">
        <w:rPr>
          <w:rFonts w:ascii="Times New Roman" w:hAnsi="Times New Roman" w:cs="Times New Roman"/>
          <w:b/>
          <w:i/>
          <w:sz w:val="20"/>
          <w:szCs w:val="20"/>
        </w:rPr>
        <w:t>Зарисовать перья птиц, указать их функцию</w:t>
      </w:r>
      <w:r w:rsidR="00ED2C4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1818E7" w:rsidRDefault="001818E7" w:rsidP="001818E7">
      <w:pPr>
        <w:pStyle w:val="a5"/>
        <w:numPr>
          <w:ilvl w:val="0"/>
          <w:numId w:val="1"/>
        </w:numPr>
        <w:spacing w:before="0" w:after="0"/>
        <w:ind w:left="0" w:firstLine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1818E7">
        <w:rPr>
          <w:rFonts w:ascii="Times New Roman" w:hAnsi="Times New Roman" w:cs="Times New Roman"/>
          <w:b/>
          <w:i/>
          <w:sz w:val="20"/>
          <w:szCs w:val="20"/>
        </w:rPr>
        <w:t>Дать объяснения возникновения перьев.</w:t>
      </w:r>
      <w:r w:rsidR="00ED2C4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818E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Какой зародышевый слой их производит</w:t>
      </w:r>
      <w:bookmarkStart w:id="0" w:name="_GoBack"/>
      <w:bookmarkEnd w:id="0"/>
      <w:r w:rsidR="00ED2C43"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:rsidR="00ED2C43" w:rsidRDefault="00ED2C43" w:rsidP="00ED2C43">
      <w:pPr>
        <w:spacing w:before="0" w:after="0"/>
        <w:jc w:val="left"/>
        <w:rPr>
          <w:rFonts w:ascii="Times New Roman" w:hAnsi="Times New Roman" w:cs="Times New Roman"/>
          <w:b/>
          <w:i/>
          <w:sz w:val="20"/>
          <w:szCs w:val="20"/>
        </w:rPr>
      </w:pPr>
    </w:p>
    <w:p w:rsidR="00ED2C43" w:rsidRDefault="00ED2C43" w:rsidP="00ED2C43">
      <w:pPr>
        <w:spacing w:before="0"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Ход работы</w:t>
      </w:r>
    </w:p>
    <w:tbl>
      <w:tblPr>
        <w:tblStyle w:val="a6"/>
        <w:tblW w:w="0" w:type="auto"/>
        <w:tblInd w:w="-885" w:type="dxa"/>
        <w:tblLook w:val="04A0"/>
      </w:tblPr>
      <w:tblGrid>
        <w:gridCol w:w="6238"/>
        <w:gridCol w:w="4218"/>
      </w:tblGrid>
      <w:tr w:rsidR="00ED2C43" w:rsidTr="00ED2C43">
        <w:tc>
          <w:tcPr>
            <w:tcW w:w="6238" w:type="dxa"/>
          </w:tcPr>
          <w:p w:rsidR="00ED2C43" w:rsidRDefault="00ED2C43" w:rsidP="00ED2C43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рисунок</w:t>
            </w:r>
          </w:p>
        </w:tc>
        <w:tc>
          <w:tcPr>
            <w:tcW w:w="4218" w:type="dxa"/>
          </w:tcPr>
          <w:p w:rsidR="00ED2C43" w:rsidRDefault="00ED2C43" w:rsidP="00ED2C43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Подписи и объяснения к нему</w:t>
            </w:r>
          </w:p>
        </w:tc>
      </w:tr>
      <w:tr w:rsidR="00ED2C43" w:rsidTr="00ED2C43">
        <w:trPr>
          <w:trHeight w:val="8353"/>
        </w:trPr>
        <w:tc>
          <w:tcPr>
            <w:tcW w:w="6238" w:type="dxa"/>
          </w:tcPr>
          <w:p w:rsidR="00ED2C43" w:rsidRDefault="00ED2C43" w:rsidP="00ED2C43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18" w:type="dxa"/>
          </w:tcPr>
          <w:p w:rsidR="00ED2C43" w:rsidRDefault="00ED2C43" w:rsidP="00ED2C43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D2C43" w:rsidRPr="00ED2C43" w:rsidRDefault="00ED2C43" w:rsidP="00ED2C43">
      <w:pPr>
        <w:spacing w:before="0" w:after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Вывод:</w:t>
      </w:r>
    </w:p>
    <w:sectPr w:rsidR="00ED2C43" w:rsidRPr="00ED2C43" w:rsidSect="001B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1A43"/>
    <w:multiLevelType w:val="hybridMultilevel"/>
    <w:tmpl w:val="969A2068"/>
    <w:lvl w:ilvl="0" w:tplc="356A93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D71"/>
    <w:rsid w:val="001818E7"/>
    <w:rsid w:val="001B446D"/>
    <w:rsid w:val="00475D71"/>
    <w:rsid w:val="009E17E6"/>
    <w:rsid w:val="00A803AA"/>
    <w:rsid w:val="00C82A76"/>
    <w:rsid w:val="00E60AAC"/>
    <w:rsid w:val="00ED2C43"/>
    <w:rsid w:val="00F0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12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D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D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18E7"/>
    <w:pPr>
      <w:ind w:left="720"/>
      <w:contextualSpacing/>
    </w:pPr>
  </w:style>
  <w:style w:type="table" w:styleId="a6">
    <w:name w:val="Table Grid"/>
    <w:basedOn w:val="a1"/>
    <w:uiPriority w:val="59"/>
    <w:rsid w:val="00ED2C4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4</cp:revision>
  <cp:lastPrinted>2014-02-27T20:26:00Z</cp:lastPrinted>
  <dcterms:created xsi:type="dcterms:W3CDTF">2013-03-11T19:10:00Z</dcterms:created>
  <dcterms:modified xsi:type="dcterms:W3CDTF">2014-02-27T20:27:00Z</dcterms:modified>
</cp:coreProperties>
</file>