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Зарегистрировано в Минюсте РФ 3 марта 2011 г. N 19993</w:t>
      </w:r>
    </w:p>
    <w:p w:rsidR="002E5627" w:rsidRPr="002D1BB4" w:rsidRDefault="002E5627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ФЕДЕРАЛЬНАЯ СЛУЖБА ПО НАДЗОРУ В СФЕРЕ ЗАЩИТЫ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ПРАВ ПОТРЕБИТЕЛЕЙ И БЛАГОПОЛУЧИЯ ЧЕЛОВЕКА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ГЛАВНЫЙ ГОСУДАРСТВЕННЫЙ САНИТАРНЫЙ ВРАЧ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РОССИЙСКОЙ ФЕДЕРАЦИИ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ПОСТАНОВЛЕНИЕ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от 29 декабря 2010 г. N 189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ОБ УТВЕРЖДЕНИИ САНПИН 2.4.2.2821-10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"САНИТАРНО-ЭПИДЕМИОЛОГИЧЕСКИЕ ТРЕБОВАНИЯ К УСЛОВИЯМ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И ОРГАНИЗАЦИИ ОБУЧЕНИЯ В ОБЩЕОБРАЗОВАТЕЛЬНЫХ УЧРЕЖДЕНИЯХ"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D1BB4">
        <w:rPr>
          <w:rFonts w:ascii="Calibri" w:hAnsi="Calibri" w:cs="Calibri"/>
          <w:sz w:val="28"/>
          <w:szCs w:val="28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2008, N 30 (ч. II), ст. 3616; 2008, N 44, ст. 4984; 2008, N 52 (ч. I), ст. 6223; 2009, N 1, ст. 17; </w:t>
      </w:r>
      <w:proofErr w:type="gramStart"/>
      <w:r w:rsidRPr="002D1BB4">
        <w:rPr>
          <w:rFonts w:ascii="Calibri" w:hAnsi="Calibri" w:cs="Calibri"/>
          <w:sz w:val="28"/>
          <w:szCs w:val="28"/>
        </w:rPr>
        <w:t xml:space="preserve">2010, N 40, ст. 4969) и </w:t>
      </w:r>
      <w:hyperlink r:id="rId4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Постановлением</w:t>
        </w:r>
      </w:hyperlink>
      <w:r w:rsidRPr="002D1BB4">
        <w:rPr>
          <w:rFonts w:ascii="Calibri" w:hAnsi="Calibri" w:cs="Calibri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1. Утвердить санитарно-эпидемиологические правила и нормативы </w:t>
      </w:r>
      <w:hyperlink r:id="rId5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СанПиН 2.4.2.2821-10</w:t>
        </w:r>
      </w:hyperlink>
      <w:r w:rsidRPr="002D1BB4">
        <w:rPr>
          <w:rFonts w:ascii="Calibri" w:hAnsi="Calibri" w:cs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2. Ввести в действие указанные санитарно-эпидемиологические </w:t>
      </w:r>
      <w:hyperlink r:id="rId6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правила</w:t>
        </w:r>
      </w:hyperlink>
      <w:r w:rsidRPr="002D1BB4">
        <w:rPr>
          <w:rFonts w:ascii="Calibri" w:hAnsi="Calibri" w:cs="Calibri"/>
          <w:sz w:val="28"/>
          <w:szCs w:val="28"/>
        </w:rPr>
        <w:t xml:space="preserve"> и нормативы с 1 сентября 2011 года.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3. </w:t>
      </w:r>
      <w:proofErr w:type="gramStart"/>
      <w:r w:rsidRPr="002D1BB4">
        <w:rPr>
          <w:rFonts w:ascii="Calibri" w:hAnsi="Calibri" w:cs="Calibri"/>
          <w:sz w:val="28"/>
          <w:szCs w:val="28"/>
        </w:rPr>
        <w:t xml:space="preserve">С момента введения </w:t>
      </w:r>
      <w:hyperlink r:id="rId7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СанПиН 2.4.2.2821-10</w:t>
        </w:r>
      </w:hyperlink>
      <w:r w:rsidRPr="002D1BB4">
        <w:rPr>
          <w:rFonts w:ascii="Calibri" w:hAnsi="Calibri" w:cs="Calibri"/>
          <w:sz w:val="28"/>
          <w:szCs w:val="28"/>
        </w:rPr>
        <w:t xml:space="preserve"> считать утратившими силу санитарно-эпидемиологические правила и нормативы </w:t>
      </w:r>
      <w:hyperlink r:id="rId8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СанПиН 2.4.2.1178-02</w:t>
        </w:r>
      </w:hyperlink>
      <w:r w:rsidRPr="002D1BB4">
        <w:rPr>
          <w:rFonts w:ascii="Calibri" w:hAnsi="Calibri" w:cs="Calibri"/>
          <w:sz w:val="28"/>
          <w:szCs w:val="28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</w:t>
      </w:r>
      <w:r w:rsidRPr="002D1BB4">
        <w:rPr>
          <w:rFonts w:ascii="Calibri" w:hAnsi="Calibri" w:cs="Calibri"/>
          <w:sz w:val="28"/>
          <w:szCs w:val="28"/>
        </w:rPr>
        <w:lastRenderedPageBreak/>
        <w:t>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", </w:t>
      </w:r>
      <w:proofErr w:type="gramStart"/>
      <w:r w:rsidRPr="002D1BB4">
        <w:rPr>
          <w:rFonts w:ascii="Calibri" w:hAnsi="Calibri" w:cs="Calibri"/>
          <w:sz w:val="28"/>
          <w:szCs w:val="28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Г.Г.ОНИЩЕНКО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Утверждены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Постановлением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Главного государственного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санитарного врача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Российской Федерации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от 29 декабря 2010 г. N 189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САНИТАРНО-ЭПИДЕМИОЛОГИЧЕСКИЕ ТРЕБОВАНИЯ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К УСЛОВИЯМ И ОРГАНИЗАЦИИ ОБУЧЕНИЯ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В ОБЩЕОБРАЗОВАТЕЛЬНЫХ УЧРЕЖДЕНИЯХ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Санитарно-эпидемиологические правила и нормативы</w:t>
      </w:r>
    </w:p>
    <w:p w:rsidR="002E5627" w:rsidRPr="002D1BB4" w:rsidRDefault="002E5627">
      <w:pPr>
        <w:pStyle w:val="ConsPlusTitle"/>
        <w:widowControl/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I. Общие положения и область применения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1.1. </w:t>
      </w:r>
      <w:proofErr w:type="gramStart"/>
      <w:r w:rsidRPr="002D1BB4">
        <w:rPr>
          <w:rFonts w:ascii="Calibri" w:hAnsi="Calibri" w:cs="Calibri"/>
          <w:sz w:val="28"/>
          <w:szCs w:val="28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2D1BB4">
        <w:rPr>
          <w:rFonts w:ascii="Calibri" w:hAnsi="Calibri" w:cs="Calibri"/>
          <w:sz w:val="28"/>
          <w:szCs w:val="28"/>
        </w:rPr>
        <w:t>к</w:t>
      </w:r>
      <w:proofErr w:type="gramEnd"/>
      <w:r w:rsidRPr="002D1BB4">
        <w:rPr>
          <w:rFonts w:ascii="Calibri" w:hAnsi="Calibri" w:cs="Calibri"/>
          <w:sz w:val="28"/>
          <w:szCs w:val="28"/>
        </w:rPr>
        <w:t>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размещению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территории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зданию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оборудованию помещений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воздушно-тепловому режиму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- естественному и искусственному освещению;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водоснабжению и канализации;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помещениям и оборудованию общеобразовательных учреждений, размещенных в приспособленных зданиях;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режиму образовательного процесса;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организации медицинского обслуживания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>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санитарному состоянию и содержанию общеобразовательного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соблюдению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первая ступень - начальное общее образование (далее - I ступень образования);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вторая ступень - основное общее образование (далее - II ступень образования);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третья ступень - среднее (полное) общее образование (далее - III ступень образования).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 &lt;*&gt;.</w:t>
      </w:r>
    </w:p>
    <w:p w:rsidR="002E5627" w:rsidRPr="002D1BB4" w:rsidRDefault="002E5627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2D1BB4">
        <w:rPr>
          <w:sz w:val="28"/>
          <w:szCs w:val="28"/>
        </w:rPr>
        <w:t>--------------------------------</w:t>
      </w:r>
    </w:p>
    <w:p w:rsidR="002E5627" w:rsidRPr="002D1BB4" w:rsidRDefault="002E5627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spellStart"/>
      <w:r w:rsidRPr="002D1BB4">
        <w:rPr>
          <w:rFonts w:ascii="Calibri" w:hAnsi="Calibri" w:cs="Calibri"/>
          <w:sz w:val="28"/>
          <w:szCs w:val="28"/>
        </w:rPr>
        <w:t>КонсультантПлюс</w:t>
      </w:r>
      <w:proofErr w:type="spellEnd"/>
      <w:r w:rsidRPr="002D1BB4">
        <w:rPr>
          <w:rFonts w:ascii="Calibri" w:hAnsi="Calibri" w:cs="Calibri"/>
          <w:sz w:val="28"/>
          <w:szCs w:val="28"/>
        </w:rPr>
        <w:t>: примечание.</w:t>
      </w:r>
    </w:p>
    <w:p w:rsidR="002E5627" w:rsidRPr="002D1BB4" w:rsidRDefault="004B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hyperlink r:id="rId9" w:history="1">
        <w:r w:rsidR="002E5627" w:rsidRPr="002D1BB4">
          <w:rPr>
            <w:rFonts w:ascii="Calibri" w:hAnsi="Calibri" w:cs="Calibri"/>
            <w:color w:val="0000FF"/>
            <w:sz w:val="28"/>
            <w:szCs w:val="28"/>
          </w:rPr>
          <w:t>Постановление</w:t>
        </w:r>
      </w:hyperlink>
      <w:r w:rsidR="002E5627" w:rsidRPr="002D1BB4">
        <w:rPr>
          <w:rFonts w:ascii="Calibri" w:hAnsi="Calibri" w:cs="Calibri"/>
          <w:sz w:val="28"/>
          <w:szCs w:val="28"/>
        </w:rPr>
        <w:t xml:space="preserve"> Правительства РФ от 31.03.2009 N 277 утратило силу в связи с изданием </w:t>
      </w:r>
      <w:hyperlink r:id="rId10" w:history="1">
        <w:r w:rsidR="002E5627" w:rsidRPr="002D1BB4">
          <w:rPr>
            <w:rFonts w:ascii="Calibri" w:hAnsi="Calibri" w:cs="Calibri"/>
            <w:color w:val="0000FF"/>
            <w:sz w:val="28"/>
            <w:szCs w:val="28"/>
          </w:rPr>
          <w:t>Постановления</w:t>
        </w:r>
      </w:hyperlink>
      <w:r w:rsidR="002E5627" w:rsidRPr="002D1BB4">
        <w:rPr>
          <w:rFonts w:ascii="Calibri" w:hAnsi="Calibri" w:cs="Calibri"/>
          <w:sz w:val="28"/>
          <w:szCs w:val="28"/>
        </w:rPr>
        <w:t xml:space="preserve"> Правительства РФ от 16.03.2011 N 174, </w:t>
      </w:r>
      <w:r w:rsidR="002E5627" w:rsidRPr="002D1BB4">
        <w:rPr>
          <w:rFonts w:ascii="Calibri" w:hAnsi="Calibri" w:cs="Calibri"/>
          <w:sz w:val="28"/>
          <w:szCs w:val="28"/>
        </w:rPr>
        <w:lastRenderedPageBreak/>
        <w:t xml:space="preserve">утвердившего новое </w:t>
      </w:r>
      <w:hyperlink r:id="rId11" w:history="1">
        <w:r w:rsidR="002E5627" w:rsidRPr="002D1BB4">
          <w:rPr>
            <w:rFonts w:ascii="Calibri" w:hAnsi="Calibri" w:cs="Calibri"/>
            <w:color w:val="0000FF"/>
            <w:sz w:val="28"/>
            <w:szCs w:val="28"/>
          </w:rPr>
          <w:t>Положение</w:t>
        </w:r>
      </w:hyperlink>
      <w:r w:rsidR="002E5627" w:rsidRPr="002D1BB4">
        <w:rPr>
          <w:rFonts w:ascii="Calibri" w:hAnsi="Calibri" w:cs="Calibri"/>
          <w:sz w:val="28"/>
          <w:szCs w:val="28"/>
        </w:rPr>
        <w:t xml:space="preserve"> о лицензировании образовательной деятельности.</w:t>
      </w:r>
    </w:p>
    <w:p w:rsidR="002E5627" w:rsidRPr="002D1BB4" w:rsidRDefault="002E5627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&lt;*&gt; </w:t>
      </w:r>
      <w:hyperlink r:id="rId12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Постановление</w:t>
        </w:r>
      </w:hyperlink>
      <w:r w:rsidRPr="002D1BB4">
        <w:rPr>
          <w:rFonts w:ascii="Calibri" w:hAnsi="Calibri" w:cs="Calibri"/>
          <w:sz w:val="28"/>
          <w:szCs w:val="28"/>
        </w:rPr>
        <w:t xml:space="preserve"> Правительства Российской Федерации от 31.03.2009 N 277 "Об утверждении Положения о лицензировании образовательной деятельности".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1.7. Использование помещений общеобразовательных учреждений не по назначению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1.8. Контроль за выполнением настоящих санитарных правил осуществляется в соответствии с </w:t>
      </w:r>
      <w:hyperlink r:id="rId13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законодательством</w:t>
        </w:r>
      </w:hyperlink>
      <w:r w:rsidRPr="002D1BB4">
        <w:rPr>
          <w:rFonts w:ascii="Calibri" w:hAnsi="Calibri" w:cs="Calibri"/>
          <w:sz w:val="28"/>
          <w:szCs w:val="28"/>
        </w:rPr>
        <w:t xml:space="preserve"> Российской </w:t>
      </w:r>
      <w:proofErr w:type="gramStart"/>
      <w:r w:rsidRPr="002D1BB4">
        <w:rPr>
          <w:rFonts w:ascii="Calibri" w:hAnsi="Calibri" w:cs="Calibri"/>
          <w:sz w:val="28"/>
          <w:szCs w:val="28"/>
        </w:rPr>
        <w:t>Федерации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II. Требования к размещению общеобразовательных учреждений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2.3. Вновь строящиеся здания общеобразовательных учреждений размещают на внутриквартальных территориях жилых микрорайонов, </w:t>
      </w:r>
      <w:r w:rsidRPr="002D1BB4">
        <w:rPr>
          <w:rFonts w:ascii="Calibri" w:hAnsi="Calibri" w:cs="Calibri"/>
          <w:sz w:val="28"/>
          <w:szCs w:val="28"/>
        </w:rPr>
        <w:lastRenderedPageBreak/>
        <w:t>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во II и III строительно-климатических зонах - не более 0,5 км;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в I климатическом районе (I </w:t>
      </w:r>
      <w:proofErr w:type="spellStart"/>
      <w:r w:rsidRPr="002D1BB4">
        <w:rPr>
          <w:rFonts w:ascii="Calibri" w:hAnsi="Calibri" w:cs="Calibri"/>
          <w:sz w:val="28"/>
          <w:szCs w:val="28"/>
        </w:rPr>
        <w:t>подзона</w:t>
      </w:r>
      <w:proofErr w:type="spellEnd"/>
      <w:r w:rsidRPr="002D1BB4">
        <w:rPr>
          <w:rFonts w:ascii="Calibri" w:hAnsi="Calibri" w:cs="Calibri"/>
          <w:sz w:val="28"/>
          <w:szCs w:val="28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в I климатическом районе (II </w:t>
      </w:r>
      <w:proofErr w:type="spellStart"/>
      <w:r w:rsidRPr="002D1BB4">
        <w:rPr>
          <w:rFonts w:ascii="Calibri" w:hAnsi="Calibri" w:cs="Calibri"/>
          <w:sz w:val="28"/>
          <w:szCs w:val="28"/>
        </w:rPr>
        <w:t>подзона</w:t>
      </w:r>
      <w:proofErr w:type="spellEnd"/>
      <w:r w:rsidRPr="002D1BB4">
        <w:rPr>
          <w:rFonts w:ascii="Calibri" w:hAnsi="Calibri" w:cs="Calibri"/>
          <w:sz w:val="28"/>
          <w:szCs w:val="28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2.5. В сельской местности пешеходная доступность для обучающихся общеобразовательных учреждений: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во II и III климатических зонах для обучающихся I ступени образования составляет не более 2,0 км;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обучающихся II и III ступени образования - не более 4,0 км, в I климатической зоне - 1,5 и 3 км соответственно.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III. Требования к территории общеобразовательных учреждений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Занятия на сырых площадках, имеющих неровности и выбоины, не проводят.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</w:t>
      </w:r>
      <w:r w:rsidRPr="002D1BB4">
        <w:rPr>
          <w:rFonts w:ascii="Calibri" w:hAnsi="Calibri" w:cs="Calibri"/>
          <w:sz w:val="28"/>
          <w:szCs w:val="28"/>
        </w:rPr>
        <w:lastRenderedPageBreak/>
        <w:t>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IV. Требования к зданию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4.1. Архитектурно-</w:t>
      </w:r>
      <w:proofErr w:type="gramStart"/>
      <w:r w:rsidRPr="002D1BB4">
        <w:rPr>
          <w:rFonts w:ascii="Calibri" w:hAnsi="Calibri" w:cs="Calibri"/>
          <w:sz w:val="28"/>
          <w:szCs w:val="28"/>
        </w:rPr>
        <w:t>планировочные решения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здания должны обеспечивать: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выделение в отдельный блок учебных помещений начальных классов с выходами на участок;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расположение рекреационных помещений в непосредственной близости к учебным помещениям;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обучающимися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8 - 11 классов, административно-хозяйственных помещений;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исключение вредного воздействия факторов среды обитания в общеобразовательном учреждении жизни и здоровью обучающихся;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Ранее построенные здания общеобразовательных учреждений эксплуатируются в соответствии с проектом.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обучающегося), туалеты.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ребенка.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4.8. Для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2D1BB4">
        <w:rPr>
          <w:rFonts w:ascii="Calibri" w:hAnsi="Calibri" w:cs="Calibri"/>
          <w:sz w:val="28"/>
          <w:szCs w:val="28"/>
        </w:rPr>
        <w:t>росто-возрастным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особенностям обучающихся использовать кабинетную систему обучения не рекомендуется.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не менее 2,5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1 обучающегося при фронтальных формах занятий;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не менее 3,5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1 обучающегося при организации групповых форм работы и индивидуальных занятий.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r:id="rId14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разделом V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4.10. В кабинетах химии, физики, биологии должны быть оборудованы лаборантские.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4.13. Спортивный зал рекомендуется размещать на 1 этаже здания или в отдельно пристроенном здании.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размещении спортивного зала, на 2-м этаже и выше, должны быть выполнены </w:t>
      </w:r>
      <w:proofErr w:type="spellStart"/>
      <w:r w:rsidRPr="002D1BB4">
        <w:rPr>
          <w:rFonts w:ascii="Calibri" w:hAnsi="Calibri" w:cs="Calibri"/>
          <w:sz w:val="28"/>
          <w:szCs w:val="28"/>
        </w:rPr>
        <w:t>звуко</w:t>
      </w:r>
      <w:proofErr w:type="spellEnd"/>
      <w:r w:rsidRPr="002D1BB4">
        <w:rPr>
          <w:rFonts w:ascii="Calibri" w:hAnsi="Calibri" w:cs="Calibri"/>
          <w:sz w:val="28"/>
          <w:szCs w:val="28"/>
        </w:rPr>
        <w:t>- и виброизолирующие мероприятия.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Рекомендуемые площади спортивных залов: 9,0 x 18,0 м, 12,0 x 24,0 м, 18,0 x 30,0 м. Высота спортивного зала должна составлять не менее 6,0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каждый. При туалетах или раздевалках оборудуют раковины для мытья рук.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 место.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актовом зале рекомендуется предусматривать артистические уборные, </w:t>
      </w:r>
      <w:proofErr w:type="gramStart"/>
      <w:r w:rsidRPr="002D1BB4">
        <w:rPr>
          <w:rFonts w:ascii="Calibri" w:hAnsi="Calibri" w:cs="Calibri"/>
          <w:sz w:val="28"/>
          <w:szCs w:val="28"/>
        </w:rPr>
        <w:t>кинопроекционную</w:t>
      </w:r>
      <w:proofErr w:type="gramEnd"/>
      <w:r w:rsidRPr="002D1BB4">
        <w:rPr>
          <w:rFonts w:ascii="Calibri" w:hAnsi="Calibri" w:cs="Calibri"/>
          <w:sz w:val="28"/>
          <w:szCs w:val="28"/>
        </w:rPr>
        <w:t>, помещения для декораций и бутафории, музыкальных инструментов, хранения костюмов.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обучающегося.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4.20. Рекреации общеобразовательных учреждений должны быть предусмотрены из расчета не менее 0,6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1 обучающегося.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учащегося.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м2.</w:t>
      </w:r>
    </w:p>
    <w:p w:rsidR="002E5627" w:rsidRPr="000D1330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0D1330">
        <w:rPr>
          <w:rFonts w:ascii="Calibri" w:hAnsi="Calibri" w:cs="Calibri"/>
          <w:color w:val="FF0000"/>
          <w:sz w:val="28"/>
          <w:szCs w:val="28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; туалет.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оборудовании стоматологического кабинета его площадь должна быть не менее 12,0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каждый.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</w:t>
      </w:r>
      <w:r w:rsidRPr="002D1BB4">
        <w:rPr>
          <w:rFonts w:ascii="Calibri" w:hAnsi="Calibri" w:cs="Calibri"/>
          <w:sz w:val="28"/>
          <w:szCs w:val="28"/>
        </w:rPr>
        <w:lastRenderedPageBreak/>
        <w:t>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обучающегося.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персонала выделяется отдельный санузел из расчета 1 унитаз на 20 человек.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2D1BB4">
        <w:rPr>
          <w:rFonts w:ascii="Calibri" w:hAnsi="Calibri" w:cs="Calibri"/>
          <w:sz w:val="28"/>
          <w:szCs w:val="28"/>
        </w:rPr>
        <w:t>электрополотенце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4.27. </w:t>
      </w:r>
      <w:proofErr w:type="gramStart"/>
      <w:r w:rsidRPr="002D1BB4">
        <w:rPr>
          <w:rFonts w:ascii="Calibri" w:hAnsi="Calibri" w:cs="Calibri"/>
          <w:sz w:val="28"/>
          <w:szCs w:val="28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Установку раковин в учебных помещениях следует предусматривать с учетом </w:t>
      </w:r>
      <w:proofErr w:type="spellStart"/>
      <w:r w:rsidRPr="002D1BB4">
        <w:rPr>
          <w:rFonts w:ascii="Calibri" w:hAnsi="Calibri" w:cs="Calibri"/>
          <w:sz w:val="28"/>
          <w:szCs w:val="28"/>
        </w:rPr>
        <w:t>росто-возрастных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 w:rsidRPr="002D1BB4">
        <w:rPr>
          <w:rFonts w:ascii="Calibri" w:hAnsi="Calibri" w:cs="Calibri"/>
          <w:sz w:val="28"/>
          <w:szCs w:val="28"/>
        </w:rPr>
        <w:t>о-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или бумажные полотенца, </w:t>
      </w:r>
      <w:r w:rsidRPr="002D1BB4">
        <w:rPr>
          <w:rFonts w:ascii="Calibri" w:hAnsi="Calibri" w:cs="Calibri"/>
          <w:sz w:val="28"/>
          <w:szCs w:val="28"/>
        </w:rPr>
        <w:lastRenderedPageBreak/>
        <w:t>мыло. Мыло, туалетная бумага и полотенца должны быть в наличии постоянно.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Полы во всех помещениях должны быть без щелей, дефектов и механических повреждений.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4.31. Все строительные и отделочные материалы должны быть безвредны для здоровья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составе помещений интерната при общеобразовательном учреждении должны быть предусмотрены: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спальные помещения отдельно для мальчиков и девочек площадью не менее 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человека;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помещения для самоподготовки площадью не менее 2,5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человека;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комнаты отдыха и психологической разгрузки;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 w:rsidRPr="002D1BB4">
        <w:rPr>
          <w:rFonts w:ascii="Calibri" w:hAnsi="Calibri" w:cs="Calibri"/>
          <w:sz w:val="28"/>
          <w:szCs w:val="28"/>
        </w:rPr>
        <w:t>о-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комнаты для сушки одежды и обуви;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помещения для стирки и </w:t>
      </w:r>
      <w:proofErr w:type="gramStart"/>
      <w:r w:rsidRPr="002D1BB4">
        <w:rPr>
          <w:rFonts w:ascii="Calibri" w:hAnsi="Calibri" w:cs="Calibri"/>
          <w:sz w:val="28"/>
          <w:szCs w:val="28"/>
        </w:rPr>
        <w:t>глажки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личных вещей;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помещение для хранения личных вещей;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помещение для медицинского обслуживания: кабинет врача и изолятор;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административно-хозяйственные помещения.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4.34. Уровни шума в помещениях общеобразовательного учреждения должны превышать гигиенические нормативы для помещений жилых, общественных зданий и территории жилой застройки.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V. Требования к помещениям и оборудованию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общеобразовательных учреждений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5.1. </w:t>
      </w:r>
      <w:proofErr w:type="gramStart"/>
      <w:r w:rsidRPr="002D1BB4">
        <w:rPr>
          <w:rFonts w:ascii="Calibri" w:hAnsi="Calibri" w:cs="Calibri"/>
          <w:sz w:val="28"/>
          <w:szCs w:val="28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2D1BB4">
        <w:rPr>
          <w:rFonts w:ascii="Calibri" w:hAnsi="Calibri" w:cs="Calibri"/>
          <w:sz w:val="28"/>
          <w:szCs w:val="28"/>
        </w:rPr>
        <w:t>росто-возрастным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особенностям детей и требованиям эргономики.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5.3. Основным видом ученической мебели для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I ступени образования должна быть школьная парта, обеспеченная регулятором </w:t>
      </w:r>
      <w:r w:rsidRPr="002D1BB4">
        <w:rPr>
          <w:rFonts w:ascii="Calibri" w:hAnsi="Calibri" w:cs="Calibri"/>
          <w:sz w:val="28"/>
          <w:szCs w:val="28"/>
        </w:rPr>
        <w:lastRenderedPageBreak/>
        <w:t xml:space="preserve">наклона поверхности рабочей плоскости. </w:t>
      </w:r>
      <w:proofErr w:type="gramStart"/>
      <w:r w:rsidRPr="002D1BB4">
        <w:rPr>
          <w:rFonts w:ascii="Calibri" w:hAnsi="Calibri" w:cs="Calibri"/>
          <w:sz w:val="28"/>
          <w:szCs w:val="28"/>
        </w:rP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Размеры учебной мебели, в зависимости от роста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>, должны соответствовать значениям, приведенным в таблице 1.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1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Размеры мебели и ее маркировка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430"/>
        <w:gridCol w:w="2160"/>
        <w:gridCol w:w="2025"/>
      </w:tblGrid>
      <w:tr w:rsidR="002E5627" w:rsidRPr="002D1BB4"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Номера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мебели по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ГОСТам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11015-93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11016-93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Группа роста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(в 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мм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Высота над полом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крышки края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стола,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обращенного к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ученику, по ГОСТу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11015-93 (в 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мм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Цвет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маркировки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Высота над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полом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переднего края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сиденья по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ГОСТу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11016-93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(в 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мм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)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1000 - 1150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Оранжевый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260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1150 - 1300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520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Фиолетовый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300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1300 - 1450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580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Желтый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340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1450 - 1600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640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Красный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380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1600 - 1750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Зеленый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420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Свыше 1750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Голубой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460 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Допускается совмещенный вариант использования разных видов ученической мебели (парты, конторки).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Детей с нарушением зрения рекомендуется рассаживать на ближние к классной доске парты.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5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приложения 1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между рядами двухместных столов - не менее 60;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между рядом столов и наружной продольной стеной - не менее 50 - 70;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от демонстрационного стола до учебной доски - не менее 100;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от первой парты до учебной доски - не менее 240;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наибольшая удаленность последнего места обучающегося от учебной доски - 860;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высота нижнего края учебной доски над полом - 70 - 90;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Самое удаленное от окон место занятий не должно находиться далее 6,0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светонесущей</w:t>
      </w:r>
      <w:proofErr w:type="spellEnd"/>
      <w:r w:rsidRPr="002D1BB4">
        <w:rPr>
          <w:rFonts w:ascii="Calibri" w:hAnsi="Calibri" w:cs="Calibri"/>
          <w:sz w:val="28"/>
          <w:szCs w:val="28"/>
        </w:rPr>
        <w:t>, с соблюдением требований по размерам проходов и расстояний между оборудованием.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Кабинет химии и </w:t>
      </w:r>
      <w:proofErr w:type="gramStart"/>
      <w:r w:rsidRPr="002D1BB4">
        <w:rPr>
          <w:rFonts w:ascii="Calibri" w:hAnsi="Calibri" w:cs="Calibri"/>
          <w:sz w:val="28"/>
          <w:szCs w:val="28"/>
        </w:rPr>
        <w:t>лаборантская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оборудуются вытяжными шкафами.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5.10. Мастерские для трудового обучения должны иметь площадь из расчета 6,0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светонесущей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2D1BB4">
        <w:rPr>
          <w:rFonts w:ascii="Calibri" w:hAnsi="Calibri" w:cs="Calibri"/>
          <w:sz w:val="28"/>
          <w:szCs w:val="28"/>
        </w:rPr>
        <w:t>передне-заднем</w:t>
      </w:r>
      <w:proofErr w:type="spellEnd"/>
      <w:proofErr w:type="gramEnd"/>
      <w:r w:rsidRPr="002D1BB4">
        <w:rPr>
          <w:rFonts w:ascii="Calibri" w:hAnsi="Calibri" w:cs="Calibri"/>
          <w:sz w:val="28"/>
          <w:szCs w:val="28"/>
        </w:rPr>
        <w:t xml:space="preserve"> направлении.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светонесущей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</w:t>
      </w:r>
      <w:r w:rsidRPr="002D1BB4">
        <w:rPr>
          <w:rFonts w:ascii="Calibri" w:hAnsi="Calibri" w:cs="Calibri"/>
          <w:sz w:val="28"/>
          <w:szCs w:val="28"/>
        </w:rPr>
        <w:lastRenderedPageBreak/>
        <w:t>на расстоянии 0,9 м между их осями. Слесарные верстаки должны быть оснащены предохранительной сеткой высотой 0,65 - 0,7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6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приложение 2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2D1BB4">
        <w:rPr>
          <w:rFonts w:ascii="Calibri" w:hAnsi="Calibri" w:cs="Calibri"/>
          <w:sz w:val="28"/>
          <w:szCs w:val="28"/>
        </w:rPr>
        <w:t>электрополотенцами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или бумажными полотенцами.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2D1BB4">
        <w:rPr>
          <w:rFonts w:ascii="Calibri" w:hAnsi="Calibri" w:cs="Calibri"/>
          <w:sz w:val="28"/>
          <w:szCs w:val="28"/>
        </w:rPr>
        <w:t>двухгнездных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VI. Требования к воздушно-тепловому режиму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Паровое отопление в учреждениях не используется.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Ограждения из древесно-стружечных плит и других полимерных материалов не допускаются.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 w:rsidRPr="002D1BB4">
        <w:rPr>
          <w:rFonts w:ascii="Calibri" w:hAnsi="Calibri" w:cs="Calibri"/>
          <w:sz w:val="28"/>
          <w:szCs w:val="28"/>
        </w:rPr>
        <w:t xml:space="preserve"> ;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 w:rsidRPr="002D1BB4">
        <w:rPr>
          <w:rFonts w:ascii="Calibri" w:hAnsi="Calibri" w:cs="Calibri"/>
          <w:sz w:val="28"/>
          <w:szCs w:val="28"/>
        </w:rPr>
        <w:t>кабинетах</w:t>
      </w:r>
      <w:proofErr w:type="gramEnd"/>
      <w:r w:rsidRPr="002D1BB4">
        <w:rPr>
          <w:rFonts w:ascii="Calibri" w:hAnsi="Calibri" w:cs="Calibri"/>
          <w:sz w:val="28"/>
          <w:szCs w:val="28"/>
        </w:rPr>
        <w:t>, раздевальных комнатах спортивного зала - 20 - 22 °C, душевых - 25 °C.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Для контроля температурного режима учебные помещения и кабинеты должны быть оснащены бытовыми термометрами.</w:t>
      </w:r>
    </w:p>
    <w:p w:rsidR="002E5627" w:rsidRPr="00A56218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6.3</w:t>
      </w:r>
      <w:r w:rsidRPr="00A56218">
        <w:rPr>
          <w:rFonts w:ascii="Calibri" w:hAnsi="Calibri" w:cs="Calibri"/>
          <w:color w:val="FF0000"/>
          <w:sz w:val="28"/>
          <w:szCs w:val="28"/>
        </w:rPr>
        <w:t xml:space="preserve">. Во </w:t>
      </w:r>
      <w:proofErr w:type="spellStart"/>
      <w:r w:rsidRPr="00A56218">
        <w:rPr>
          <w:rFonts w:ascii="Calibri" w:hAnsi="Calibri" w:cs="Calibri"/>
          <w:color w:val="FF0000"/>
          <w:sz w:val="28"/>
          <w:szCs w:val="28"/>
        </w:rPr>
        <w:t>внеучебное</w:t>
      </w:r>
      <w:proofErr w:type="spellEnd"/>
      <w:r w:rsidRPr="00A56218">
        <w:rPr>
          <w:rFonts w:ascii="Calibri" w:hAnsi="Calibri" w:cs="Calibri"/>
          <w:color w:val="FF0000"/>
          <w:sz w:val="28"/>
          <w:szCs w:val="28"/>
        </w:rPr>
        <w:t xml:space="preserve"> время при отсутствии детей в помещениях общеобразовательного учреждения должна поддерживаться температура не ниже 15 °C.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 м/сек.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2D1BB4">
        <w:rPr>
          <w:rFonts w:ascii="Calibri" w:hAnsi="Calibri" w:cs="Calibri"/>
          <w:sz w:val="28"/>
          <w:szCs w:val="28"/>
        </w:rPr>
        <w:t>позднее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чем за два часа до прихода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2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Рекомендуемая продолжительность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сквозного проветривания учебных помещений в зависимости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от температуры наружного воздуха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│Наружная температура,│    Длительность проветривания помещения, мин.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°C          ├─────────────────────┬─────────────────────────────┤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 xml:space="preserve">│                     │  в малые перемены   │ в большие перемены и </w:t>
      </w:r>
      <w:proofErr w:type="gramStart"/>
      <w:r w:rsidRPr="002D1BB4">
        <w:rPr>
          <w:sz w:val="28"/>
          <w:szCs w:val="28"/>
        </w:rPr>
        <w:t>между</w:t>
      </w:r>
      <w:proofErr w:type="gramEnd"/>
      <w:r w:rsidRPr="002D1BB4">
        <w:rPr>
          <w:sz w:val="28"/>
          <w:szCs w:val="28"/>
        </w:rPr>
        <w:t xml:space="preserve">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       │                     │           сменами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От +10 до +6     │       4 - 10        │           25 - 35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lastRenderedPageBreak/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От +5 до 0       │       3 - 7         │           20 - 30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От 0 до -5       │       2 - 5         │           15 - 25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От -5 до -10     │       1 - 3         │           10 - 15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Ниже -10         │       1 - 1,5       │           5 - 10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При температуре наружного воздуха ниже минус 10 °C и скорости движения воздуха более 7 м/</w:t>
      </w:r>
      <w:proofErr w:type="gramStart"/>
      <w:r w:rsidRPr="002D1BB4">
        <w:rPr>
          <w:rFonts w:ascii="Calibri" w:hAnsi="Calibri" w:cs="Calibri"/>
          <w:sz w:val="28"/>
          <w:szCs w:val="28"/>
        </w:rPr>
        <w:t>с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достижении температуры воздуха плюс 14 °C проветривание в спортивном зале следует прекращать.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6.9. При замене оконных блоков площадь остекления должна быть сохранена или увеличена.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Плоскость открытия окон должна обеспечивать режим проветривания.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6.10. Остекление окон должно быть выполнено из </w:t>
      </w:r>
      <w:proofErr w:type="gramStart"/>
      <w:r w:rsidRPr="002D1BB4">
        <w:rPr>
          <w:rFonts w:ascii="Calibri" w:hAnsi="Calibri" w:cs="Calibri"/>
          <w:sz w:val="28"/>
          <w:szCs w:val="28"/>
        </w:rPr>
        <w:t>цельного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D1BB4">
        <w:rPr>
          <w:rFonts w:ascii="Calibri" w:hAnsi="Calibri" w:cs="Calibri"/>
          <w:sz w:val="28"/>
          <w:szCs w:val="28"/>
        </w:rPr>
        <w:t>стеклополотна</w:t>
      </w:r>
      <w:proofErr w:type="spellEnd"/>
      <w:r w:rsidRPr="002D1BB4">
        <w:rPr>
          <w:rFonts w:ascii="Calibri" w:hAnsi="Calibri" w:cs="Calibri"/>
          <w:sz w:val="28"/>
          <w:szCs w:val="28"/>
        </w:rPr>
        <w:t>. Замена разбитых стекол должна проводиться немедленно.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6.11. Отдельные системы вытяжной вентиляции следует предусматривать для следующих помещений: учебных помещений и </w:t>
      </w:r>
      <w:r w:rsidRPr="002D1BB4">
        <w:rPr>
          <w:rFonts w:ascii="Calibri" w:hAnsi="Calibri" w:cs="Calibri"/>
          <w:sz w:val="28"/>
          <w:szCs w:val="28"/>
        </w:rPr>
        <w:lastRenderedPageBreak/>
        <w:t>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VII. Требования к естественному и искусственному освещению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 Естественное освещение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7.1.2. </w:t>
      </w:r>
      <w:proofErr w:type="gramStart"/>
      <w:r w:rsidRPr="002D1BB4">
        <w:rPr>
          <w:rFonts w:ascii="Calibri" w:hAnsi="Calibri" w:cs="Calibri"/>
          <w:sz w:val="28"/>
          <w:szCs w:val="28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2D1BB4">
        <w:rPr>
          <w:rFonts w:ascii="Calibri" w:hAnsi="Calibri" w:cs="Calibri"/>
          <w:sz w:val="28"/>
          <w:szCs w:val="28"/>
        </w:rPr>
        <w:t>кинофотолаборатории</w:t>
      </w:r>
      <w:proofErr w:type="spellEnd"/>
      <w:r w:rsidRPr="002D1BB4">
        <w:rPr>
          <w:rFonts w:ascii="Calibri" w:hAnsi="Calibri" w:cs="Calibri"/>
          <w:sz w:val="28"/>
          <w:szCs w:val="28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Не допускается направление основного светового потока спереди и сзади от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7.1.8.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Светопроемы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нерабочем состоянии шторы необходимо размещать в простенках между окнами.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7.1.9. Для рационального использования дневного света и равномерного освещения учебных помещений следует: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не закрашивать оконные стекла;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очистку и мытье стекол проводить по мере загрязнения, но не реже 2 раз в год (осенью и весной).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- 2,5 ч в северной зоне (севернее 58° </w:t>
      </w:r>
      <w:proofErr w:type="spellStart"/>
      <w:r w:rsidRPr="002D1BB4">
        <w:rPr>
          <w:rFonts w:ascii="Calibri" w:hAnsi="Calibri" w:cs="Calibri"/>
          <w:sz w:val="28"/>
          <w:szCs w:val="28"/>
        </w:rPr>
        <w:t>с.ш</w:t>
      </w:r>
      <w:proofErr w:type="spellEnd"/>
      <w:r w:rsidRPr="002D1BB4">
        <w:rPr>
          <w:rFonts w:ascii="Calibri" w:hAnsi="Calibri" w:cs="Calibri"/>
          <w:sz w:val="28"/>
          <w:szCs w:val="28"/>
        </w:rPr>
        <w:t>.);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- 2,0 ч в центральной зоне (58 - 48° </w:t>
      </w:r>
      <w:proofErr w:type="spellStart"/>
      <w:r w:rsidRPr="002D1BB4">
        <w:rPr>
          <w:rFonts w:ascii="Calibri" w:hAnsi="Calibri" w:cs="Calibri"/>
          <w:sz w:val="28"/>
          <w:szCs w:val="28"/>
        </w:rPr>
        <w:t>с.ш</w:t>
      </w:r>
      <w:proofErr w:type="spellEnd"/>
      <w:r w:rsidRPr="002D1BB4">
        <w:rPr>
          <w:rFonts w:ascii="Calibri" w:hAnsi="Calibri" w:cs="Calibri"/>
          <w:sz w:val="28"/>
          <w:szCs w:val="28"/>
        </w:rPr>
        <w:t>.);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- 1,5 ч в южной зоне (южнее 48° </w:t>
      </w:r>
      <w:proofErr w:type="spellStart"/>
      <w:r w:rsidRPr="002D1BB4">
        <w:rPr>
          <w:rFonts w:ascii="Calibri" w:hAnsi="Calibri" w:cs="Calibri"/>
          <w:sz w:val="28"/>
          <w:szCs w:val="28"/>
        </w:rPr>
        <w:t>с.ш</w:t>
      </w:r>
      <w:proofErr w:type="spellEnd"/>
      <w:r w:rsidRPr="002D1BB4">
        <w:rPr>
          <w:rFonts w:ascii="Calibri" w:hAnsi="Calibri" w:cs="Calibri"/>
          <w:sz w:val="28"/>
          <w:szCs w:val="28"/>
        </w:rPr>
        <w:t>.).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 Искусственное освещение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7.2.2. В учебных помещениях система общего освещения обеспечивается потолочными светильниками. Предусматривается </w:t>
      </w:r>
      <w:r w:rsidRPr="002D1BB4">
        <w:rPr>
          <w:rFonts w:ascii="Calibri" w:hAnsi="Calibri" w:cs="Calibri"/>
          <w:sz w:val="28"/>
          <w:szCs w:val="28"/>
        </w:rPr>
        <w:lastRenderedPageBreak/>
        <w:t xml:space="preserve">люминесцентное освещение с использованием ламп по спектру </w:t>
      </w:r>
      <w:proofErr w:type="spellStart"/>
      <w:r w:rsidRPr="002D1BB4">
        <w:rPr>
          <w:rFonts w:ascii="Calibri" w:hAnsi="Calibri" w:cs="Calibri"/>
          <w:sz w:val="28"/>
          <w:szCs w:val="28"/>
        </w:rPr>
        <w:t>цветоизлучения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: </w:t>
      </w:r>
      <w:proofErr w:type="gramStart"/>
      <w:r w:rsidRPr="002D1BB4">
        <w:rPr>
          <w:rFonts w:ascii="Calibri" w:hAnsi="Calibri" w:cs="Calibri"/>
          <w:sz w:val="28"/>
          <w:szCs w:val="28"/>
        </w:rPr>
        <w:t>белый</w:t>
      </w:r>
      <w:proofErr w:type="gramEnd"/>
      <w:r w:rsidRPr="002D1BB4">
        <w:rPr>
          <w:rFonts w:ascii="Calibri" w:hAnsi="Calibri" w:cs="Calibri"/>
          <w:sz w:val="28"/>
          <w:szCs w:val="28"/>
        </w:rPr>
        <w:t>, тепло-белый, естественно-белый.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7.2.4. </w:t>
      </w:r>
      <w:proofErr w:type="gramStart"/>
      <w:r w:rsidRPr="002D1BB4">
        <w:rPr>
          <w:rFonts w:ascii="Calibri" w:hAnsi="Calibri" w:cs="Calibri"/>
          <w:sz w:val="28"/>
          <w:szCs w:val="28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светонесущей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стене на расстоянии 1,2 м от наружной стены и 1,5 м от внутренней.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E5627" w:rsidRPr="004A16FE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4A16FE">
        <w:rPr>
          <w:rFonts w:ascii="Calibri" w:hAnsi="Calibri" w:cs="Calibri"/>
          <w:color w:val="FF0000"/>
          <w:sz w:val="28"/>
          <w:szCs w:val="28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VIII. Требования к водоснабжению и канализации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8.5. В </w:t>
      </w:r>
      <w:proofErr w:type="spellStart"/>
      <w:r w:rsidRPr="002D1BB4">
        <w:rPr>
          <w:rFonts w:ascii="Calibri" w:hAnsi="Calibri" w:cs="Calibri"/>
          <w:sz w:val="28"/>
          <w:szCs w:val="28"/>
        </w:rPr>
        <w:t>неканализованных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сельских районах здания общеобразовательных учреждений оборудуют внутренней канализацией </w:t>
      </w:r>
      <w:r w:rsidRPr="002D1BB4">
        <w:rPr>
          <w:rFonts w:ascii="Calibri" w:hAnsi="Calibri" w:cs="Calibri"/>
          <w:sz w:val="28"/>
          <w:szCs w:val="28"/>
        </w:rPr>
        <w:lastRenderedPageBreak/>
        <w:t xml:space="preserve">(типа - </w:t>
      </w:r>
      <w:proofErr w:type="spellStart"/>
      <w:r w:rsidRPr="002D1BB4">
        <w:rPr>
          <w:rFonts w:ascii="Calibri" w:hAnsi="Calibri" w:cs="Calibri"/>
          <w:sz w:val="28"/>
          <w:szCs w:val="28"/>
        </w:rPr>
        <w:t>люфтклозетами</w:t>
      </w:r>
      <w:proofErr w:type="spellEnd"/>
      <w:r w:rsidRPr="002D1BB4">
        <w:rPr>
          <w:rFonts w:ascii="Calibri" w:hAnsi="Calibri" w:cs="Calibri"/>
          <w:sz w:val="28"/>
          <w:szCs w:val="28"/>
        </w:rPr>
        <w:t>), при условии устройства локальных очистных сооружений. Допускается оборудование надворных туалетов.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IX. Требования к помещениям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и оборудованию общеобразовательных учреждений, размещенных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приспособленных зданиях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2E5627" w:rsidRPr="004A16FE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9.5. </w:t>
      </w:r>
      <w:r w:rsidRPr="004A16FE">
        <w:rPr>
          <w:rFonts w:ascii="Calibri" w:hAnsi="Calibri" w:cs="Calibri"/>
          <w:color w:val="FF0000"/>
          <w:sz w:val="28"/>
          <w:szCs w:val="28"/>
        </w:rPr>
        <w:t>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X. Гигиенические требования к режиму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образовательного процесса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10.1. Оптимальный возраст начала школьного обучения - не ранее 7 лет. В 1-е классы принимают детей 8-го или 7-го года жизни. Прием детей 7-го </w:t>
      </w:r>
      <w:r w:rsidRPr="002D1BB4">
        <w:rPr>
          <w:rFonts w:ascii="Calibri" w:hAnsi="Calibri" w:cs="Calibri"/>
          <w:sz w:val="28"/>
          <w:szCs w:val="28"/>
        </w:rPr>
        <w:lastRenderedPageBreak/>
        <w:t>года жизни осуществляют при достижении ими к 1 сентября учебного года возраста не менее 6 лет 6 месяцев.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Наполняемость классов, за исключением классов компенсирующего обучения, не должна превышать 25 человек.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10.4. Учебные занятия следует начинать не ранее 8 часов. Проведение нулевых уроков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Обучение в 3 смены в общеобразовательных учреждениях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3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Гигиенические требования к максимальным величинам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недельной образовательной нагрузки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050"/>
        <w:gridCol w:w="3780"/>
      </w:tblGrid>
      <w:tr w:rsidR="002E5627" w:rsidRPr="002D1BB4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Классы 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Максимально допустимая недельная нагрузка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 академических часах             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 6-дневной неделе,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не более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 5-дневной неделе,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не более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21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2 - 4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23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32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29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6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33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30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35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32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8 - 9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33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10 - 11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37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34        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2D1BB4">
        <w:rPr>
          <w:rFonts w:ascii="Calibri" w:hAnsi="Calibri" w:cs="Calibri"/>
          <w:sz w:val="28"/>
          <w:szCs w:val="28"/>
        </w:rPr>
        <w:t>профориентационная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работа.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обучающихся 5 - 6 классов - не более 6 уроков;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обучающихся 7 - 11 классов - не более 7 уроков.</w:t>
      </w:r>
    </w:p>
    <w:p w:rsidR="002E5627" w:rsidRPr="00181D5D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181D5D">
        <w:rPr>
          <w:rFonts w:ascii="Calibri" w:hAnsi="Calibri" w:cs="Calibri"/>
          <w:color w:val="FF0000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7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приложение 3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10.8. </w:t>
      </w:r>
      <w:proofErr w:type="gramStart"/>
      <w:r w:rsidRPr="002D1BB4">
        <w:rPr>
          <w:rFonts w:ascii="Calibri" w:hAnsi="Calibri" w:cs="Calibri"/>
          <w:sz w:val="28"/>
          <w:szCs w:val="28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начальных классах сдвоенные уроки не проводятся.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r:id="rId18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пунктом 10.10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</w:t>
      </w:r>
      <w:r w:rsidRPr="002D1BB4">
        <w:rPr>
          <w:rFonts w:ascii="Calibri" w:hAnsi="Calibri" w:cs="Calibri"/>
          <w:sz w:val="28"/>
          <w:szCs w:val="28"/>
        </w:rPr>
        <w:lastRenderedPageBreak/>
        <w:t>правил, и компенсирующего класса, продолжительность урока в котором не должна превышать 40 минут.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10.10. </w:t>
      </w:r>
      <w:r w:rsidRPr="00A06584">
        <w:rPr>
          <w:rFonts w:ascii="Calibri" w:hAnsi="Calibri" w:cs="Calibri"/>
          <w:color w:val="FF0000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A06584">
        <w:rPr>
          <w:rFonts w:ascii="Calibri" w:hAnsi="Calibri" w:cs="Calibri"/>
          <w:color w:val="FF0000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A06584">
        <w:rPr>
          <w:rFonts w:ascii="Calibri" w:hAnsi="Calibri" w:cs="Calibri"/>
          <w:color w:val="FF0000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рекомендуется организация в середине учебного дня динамической </w:t>
      </w:r>
      <w:r w:rsidRPr="00A06584">
        <w:rPr>
          <w:rFonts w:ascii="Calibri" w:hAnsi="Calibri" w:cs="Calibri"/>
          <w:color w:val="4F81BD" w:themeColor="accent1"/>
          <w:sz w:val="28"/>
          <w:szCs w:val="28"/>
        </w:rPr>
        <w:t>паузы продолжительностью не менее 40 минут;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</w:t>
      </w:r>
      <w:r w:rsidRPr="00A06584">
        <w:rPr>
          <w:rFonts w:ascii="Calibri" w:hAnsi="Calibri" w:cs="Calibri"/>
          <w:color w:val="4F81BD" w:themeColor="accent1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10.11. Для предупреждения переутомления и сохранения оптимального уровня </w:t>
      </w:r>
      <w:proofErr w:type="gramStart"/>
      <w:r w:rsidRPr="002D1BB4">
        <w:rPr>
          <w:rFonts w:ascii="Calibri" w:hAnsi="Calibri" w:cs="Calibri"/>
          <w:sz w:val="28"/>
          <w:szCs w:val="28"/>
        </w:rPr>
        <w:t>работоспособности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 течение недели обучающиеся должны иметь </w:t>
      </w:r>
      <w:r w:rsidRPr="00A06584">
        <w:rPr>
          <w:rFonts w:ascii="Calibri" w:hAnsi="Calibri" w:cs="Calibri"/>
          <w:color w:val="4F81BD" w:themeColor="accent1"/>
          <w:sz w:val="28"/>
          <w:szCs w:val="28"/>
        </w:rPr>
        <w:t>облегченный учебный день в четверг или пятницу.</w:t>
      </w:r>
    </w:p>
    <w:p w:rsidR="002E5627" w:rsidRPr="00A0658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10.12. Продолжительность перемен между уроками составляет не менее 10 минут, большой перемены (после 2 или 3 уроков) - 20 - 30 минут. Вместо </w:t>
      </w:r>
      <w:r w:rsidRPr="00A06584">
        <w:rPr>
          <w:rFonts w:ascii="Calibri" w:hAnsi="Calibri" w:cs="Calibri"/>
          <w:color w:val="4F81BD" w:themeColor="accent1"/>
          <w:sz w:val="28"/>
          <w:szCs w:val="28"/>
        </w:rPr>
        <w:t>одной большой перемены допускается после 2 и 3 уроков устанавливать две перемены по 20 минут каждая.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E5627" w:rsidRPr="00BB7677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10.13. </w:t>
      </w:r>
      <w:r w:rsidRPr="00BB7677">
        <w:rPr>
          <w:rFonts w:ascii="Calibri" w:hAnsi="Calibri" w:cs="Calibri"/>
          <w:color w:val="FF0000"/>
          <w:sz w:val="28"/>
          <w:szCs w:val="28"/>
        </w:rPr>
        <w:t>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 xml:space="preserve">10.15. </w:t>
      </w:r>
      <w:proofErr w:type="gramStart"/>
      <w:r w:rsidRPr="002D1BB4">
        <w:rPr>
          <w:rFonts w:ascii="Calibri" w:hAnsi="Calibri" w:cs="Calibri"/>
          <w:sz w:val="28"/>
          <w:szCs w:val="28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Оптимальным при этом является раздельное обучение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разного возраста I ступени образования.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B7677">
        <w:rPr>
          <w:rFonts w:ascii="Calibri" w:hAnsi="Calibri" w:cs="Calibri"/>
          <w:color w:val="FF0000"/>
          <w:sz w:val="28"/>
          <w:szCs w:val="28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</w:t>
      </w:r>
      <w:r w:rsidRPr="002D1BB4">
        <w:rPr>
          <w:rFonts w:ascii="Calibri" w:hAnsi="Calibri" w:cs="Calibri"/>
          <w:sz w:val="28"/>
          <w:szCs w:val="28"/>
        </w:rPr>
        <w:t xml:space="preserve"> культуры). Наполняемость классов-комплектов должна соответствовать таблице 4.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4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Наполняемость классов-комплектов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2E5627" w:rsidRPr="002D1BB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Классы, объединяемые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 класс-комплект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Количество 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 классе-комплекте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8 - 10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+ 2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8 - 10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8 - 10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10 - 12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10 - 15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10 - 15          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</w:t>
      </w:r>
      <w:r w:rsidRPr="002D1BB4">
        <w:rPr>
          <w:rFonts w:ascii="Calibri" w:hAnsi="Calibri" w:cs="Calibri"/>
          <w:sz w:val="28"/>
          <w:szCs w:val="28"/>
        </w:rPr>
        <w:lastRenderedPageBreak/>
        <w:t>применением информационно-коммуникационных технологий, наглядных пособий.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10.17. С целью профилактики утомления, нарушения осанки и </w:t>
      </w:r>
      <w:proofErr w:type="gramStart"/>
      <w:r w:rsidRPr="002D1BB4">
        <w:rPr>
          <w:rFonts w:ascii="Calibri" w:hAnsi="Calibri" w:cs="Calibri"/>
          <w:sz w:val="28"/>
          <w:szCs w:val="28"/>
        </w:rPr>
        <w:t>зрения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обучающихся на уроках следует проводить физкультминутки и гимнастику для глаз (</w:t>
      </w:r>
      <w:hyperlink r:id="rId19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приложение 4</w:t>
        </w:r>
      </w:hyperlink>
      <w:r w:rsidRPr="002D1BB4">
        <w:rPr>
          <w:rFonts w:ascii="Calibri" w:hAnsi="Calibri" w:cs="Calibri"/>
          <w:sz w:val="28"/>
          <w:szCs w:val="28"/>
        </w:rPr>
        <w:t xml:space="preserve"> и </w:t>
      </w:r>
      <w:hyperlink r:id="rId20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приложение 5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5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Продолжительность непрерывного применения </w:t>
      </w:r>
      <w:proofErr w:type="gramStart"/>
      <w:r w:rsidRPr="002D1BB4">
        <w:rPr>
          <w:rFonts w:ascii="Calibri" w:hAnsi="Calibri" w:cs="Calibri"/>
          <w:sz w:val="28"/>
          <w:szCs w:val="28"/>
        </w:rPr>
        <w:t>технических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средств обучения на уроках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890"/>
        <w:gridCol w:w="1620"/>
        <w:gridCol w:w="2025"/>
        <w:gridCol w:w="1350"/>
        <w:gridCol w:w="1080"/>
        <w:gridCol w:w="1080"/>
      </w:tblGrid>
      <w:tr w:rsidR="002E5627" w:rsidRPr="002D1BB4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12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просмотр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статических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изображений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на учебных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досках и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экранах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отраженного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свечения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просмотр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телепередач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просмотр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динамических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изображений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на учебных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досках и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экранах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отраженного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свечения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работа с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изображ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е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нием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на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индивиду-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альном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мониторе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компьюте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ра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и </w:t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кла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виатурой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просл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у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шивание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аудио-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записи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просл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у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шивание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аудио-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записи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 </w:t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науш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никах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1 - 2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3 - 4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15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5 - 7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20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25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</w:t>
      </w:r>
      <w:r w:rsidRPr="002D1BB4">
        <w:rPr>
          <w:rFonts w:ascii="Calibri" w:hAnsi="Calibri" w:cs="Calibri"/>
          <w:sz w:val="28"/>
          <w:szCs w:val="28"/>
        </w:rPr>
        <w:lastRenderedPageBreak/>
        <w:t xml:space="preserve">профилактики утомления глаз </w:t>
      </w:r>
      <w:hyperlink r:id="rId21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(приложение 5)</w:t>
        </w:r>
      </w:hyperlink>
      <w:r w:rsidRPr="002D1BB4">
        <w:rPr>
          <w:rFonts w:ascii="Calibri" w:hAnsi="Calibri" w:cs="Calibri"/>
          <w:sz w:val="28"/>
          <w:szCs w:val="28"/>
        </w:rPr>
        <w:t xml:space="preserve">, а в конце урока - физические упражнения для профилактики общего утомления </w:t>
      </w:r>
      <w:hyperlink r:id="rId22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(приложение 4)</w:t>
        </w:r>
      </w:hyperlink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10.21. Для увеличения двигательной активности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10.22. </w:t>
      </w:r>
      <w:proofErr w:type="gramStart"/>
      <w:r w:rsidRPr="002D1BB4">
        <w:rPr>
          <w:rFonts w:ascii="Calibri" w:hAnsi="Calibri" w:cs="Calibri"/>
          <w:sz w:val="28"/>
          <w:szCs w:val="28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физкультминуток в соответствии с рекомендуемым комплексом упражнений </w:t>
      </w:r>
      <w:hyperlink r:id="rId23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(приложение 4)</w:t>
        </w:r>
      </w:hyperlink>
      <w:r w:rsidRPr="002D1BB4">
        <w:rPr>
          <w:rFonts w:ascii="Calibri" w:hAnsi="Calibri" w:cs="Calibri"/>
          <w:sz w:val="28"/>
          <w:szCs w:val="28"/>
        </w:rPr>
        <w:t>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организованных подвижных игр на переменах;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спортивного часа для детей, посещающих группу продленного дня;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внеклассных спортивных занятий и соревнований, общешкольных спортивных мероприятий, дней здоровья;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самостоятельных занятий физической культурой в секциях и клубах.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С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обучающимися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r:id="rId24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(Приложение 7)</w:t>
        </w:r>
      </w:hyperlink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дождливые, ветреные и морозные дни занятия физической культурой проводят в зале.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10.24. Моторная плотность занятий физической культурой должна составлять не менее 70%.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</w:t>
      </w:r>
      <w:r w:rsidRPr="002D1BB4">
        <w:rPr>
          <w:rFonts w:ascii="Calibri" w:hAnsi="Calibri" w:cs="Calibri"/>
          <w:sz w:val="28"/>
          <w:szCs w:val="28"/>
        </w:rPr>
        <w:lastRenderedPageBreak/>
        <w:t xml:space="preserve">обработанных пестицидами и </w:t>
      </w:r>
      <w:proofErr w:type="spellStart"/>
      <w:r w:rsidRPr="002D1BB4">
        <w:rPr>
          <w:rFonts w:ascii="Calibri" w:hAnsi="Calibri" w:cs="Calibri"/>
          <w:sz w:val="28"/>
          <w:szCs w:val="28"/>
        </w:rPr>
        <w:t>агрохимикатами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2D1BB4">
        <w:rPr>
          <w:rFonts w:ascii="Calibri" w:hAnsi="Calibri" w:cs="Calibri"/>
          <w:sz w:val="28"/>
          <w:szCs w:val="28"/>
        </w:rPr>
        <w:t>агрохимикатов</w:t>
      </w:r>
      <w:proofErr w:type="spellEnd"/>
      <w:r w:rsidRPr="002D1BB4">
        <w:rPr>
          <w:rFonts w:ascii="Calibri" w:hAnsi="Calibri" w:cs="Calibri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25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приложении 6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настоящих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2E5627" w:rsidRPr="00DA6A21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</w:t>
      </w:r>
      <w:r w:rsidRPr="00DA6A21">
        <w:rPr>
          <w:rFonts w:ascii="Calibri" w:hAnsi="Calibri" w:cs="Calibri"/>
          <w:color w:val="FF0000"/>
          <w:sz w:val="28"/>
          <w:szCs w:val="28"/>
        </w:rPr>
        <w:t xml:space="preserve">При продолжительности экзамена 4 и более часа необходима организация питания </w:t>
      </w:r>
      <w:proofErr w:type="gramStart"/>
      <w:r w:rsidRPr="00DA6A21">
        <w:rPr>
          <w:rFonts w:ascii="Calibri" w:hAnsi="Calibri" w:cs="Calibri"/>
          <w:color w:val="FF0000"/>
          <w:sz w:val="28"/>
          <w:szCs w:val="28"/>
        </w:rPr>
        <w:t>обучающихся</w:t>
      </w:r>
      <w:proofErr w:type="gramEnd"/>
      <w:r w:rsidRPr="00DA6A21">
        <w:rPr>
          <w:rFonts w:ascii="Calibri" w:hAnsi="Calibri" w:cs="Calibri"/>
          <w:color w:val="FF0000"/>
          <w:sz w:val="28"/>
          <w:szCs w:val="28"/>
        </w:rPr>
        <w:t>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2E5627" w:rsidRPr="00DA6A21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10.33. </w:t>
      </w:r>
      <w:r w:rsidRPr="00DA6A21">
        <w:rPr>
          <w:rFonts w:ascii="Calibri" w:hAnsi="Calibri" w:cs="Calibri"/>
          <w:color w:val="FF0000"/>
          <w:sz w:val="28"/>
          <w:szCs w:val="28"/>
        </w:rPr>
        <w:t xml:space="preserve">В целях профилактики нарушения осанки обучающихся </w:t>
      </w:r>
      <w:r w:rsidRPr="00DA6A21">
        <w:rPr>
          <w:rFonts w:ascii="Calibri" w:hAnsi="Calibri" w:cs="Calibri"/>
          <w:color w:val="1F497D" w:themeColor="text2"/>
          <w:sz w:val="28"/>
          <w:szCs w:val="28"/>
        </w:rPr>
        <w:t>рекомендуется</w:t>
      </w:r>
      <w:r w:rsidRPr="00DA6A21">
        <w:rPr>
          <w:rFonts w:ascii="Calibri" w:hAnsi="Calibri" w:cs="Calibri"/>
          <w:color w:val="FF0000"/>
          <w:sz w:val="28"/>
          <w:szCs w:val="28"/>
        </w:rPr>
        <w:t xml:space="preserve">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XI. Требования к организации медицинского обслуживания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обучающихся и прохождению медицинских осмотров работниками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общеобразовательных учреждений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11.1. Во всех общеобразовательных учреждениях должно быть организовано медицинское обслуживание учащихся.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11.3. Обучающиеся допускаются к занятиям в общеобразовательном учреждении после перенесенного заболевания только при наличии справки врача-педиатра.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11.5</w:t>
      </w:r>
      <w:r w:rsidRPr="00DA6A21">
        <w:rPr>
          <w:rFonts w:ascii="Calibri" w:hAnsi="Calibri" w:cs="Calibri"/>
          <w:color w:val="4F81BD" w:themeColor="accent1"/>
          <w:sz w:val="28"/>
          <w:szCs w:val="28"/>
        </w:rPr>
        <w:t>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</w:t>
      </w:r>
      <w:r w:rsidRPr="002D1BB4">
        <w:rPr>
          <w:rFonts w:ascii="Calibri" w:hAnsi="Calibri" w:cs="Calibri"/>
          <w:sz w:val="28"/>
          <w:szCs w:val="28"/>
        </w:rPr>
        <w:t xml:space="preserve"> используя лупу и частые гребни. После каждого осмотра гребень обдают крутым кипятком или протирают 70° раствором спирта.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E5627" w:rsidRPr="00DA6A21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11.7</w:t>
      </w:r>
      <w:r w:rsidRPr="00DA6A21">
        <w:rPr>
          <w:rFonts w:ascii="Calibri" w:hAnsi="Calibri" w:cs="Calibri"/>
          <w:color w:val="4F81BD" w:themeColor="accent1"/>
          <w:sz w:val="28"/>
          <w:szCs w:val="28"/>
        </w:rPr>
        <w:t>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Работники, уклоняющиеся от прохождения медицинских осмотров, не допускаются к работе.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XII. Требования к санитарному содержанию территории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и помещений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12.2</w:t>
      </w:r>
      <w:r w:rsidRPr="00DA6A21">
        <w:rPr>
          <w:rFonts w:ascii="Calibri" w:hAnsi="Calibri" w:cs="Calibri"/>
          <w:color w:val="4F81BD" w:themeColor="accent1"/>
          <w:sz w:val="28"/>
          <w:szCs w:val="28"/>
        </w:rPr>
        <w:t>. Ежегодно (весной) проводят декоративную обрезку кустарника, вырубку молодой поросли, сухих и низких веток.</w:t>
      </w:r>
      <w:r w:rsidRPr="002D1BB4">
        <w:rPr>
          <w:rFonts w:ascii="Calibri" w:hAnsi="Calibri" w:cs="Calibri"/>
          <w:sz w:val="28"/>
          <w:szCs w:val="28"/>
        </w:rPr>
        <w:t xml:space="preserve"> При наличии непосредственно перед окнами учебных помещений высоких деревьев, закрывающих </w:t>
      </w:r>
      <w:proofErr w:type="spellStart"/>
      <w:r w:rsidRPr="002D1BB4">
        <w:rPr>
          <w:rFonts w:ascii="Calibri" w:hAnsi="Calibri" w:cs="Calibri"/>
          <w:sz w:val="28"/>
          <w:szCs w:val="28"/>
        </w:rPr>
        <w:t>светопроемы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Уборку помещений интерната при общеобразовательном учреждении проводят не реже 1 раза в сутки.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 w:rsidRPr="002D1BB4">
        <w:rPr>
          <w:rFonts w:ascii="Calibri" w:hAnsi="Calibri" w:cs="Calibri"/>
          <w:sz w:val="28"/>
          <w:szCs w:val="28"/>
        </w:rPr>
        <w:t>для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обучающихся.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Вытяжные вентиляционные решетки ежемесячно очищают от пыли.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Перед началом учебного года постельные принадлежности подвергают обработке в дезинфекционной камере.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туалетных помещениях мыло, туалетная бумага и полотенца должны быть в наличии постоянно.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2D1BB4">
        <w:rPr>
          <w:rFonts w:ascii="Calibri" w:hAnsi="Calibri" w:cs="Calibri"/>
          <w:sz w:val="28"/>
          <w:szCs w:val="28"/>
        </w:rPr>
        <w:t>предстерилизационной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очистке и стерилизации изделий медицинского назначения.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Предпочтение следует отдавать стерильным медицинским изделиям одноразового применения.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12.15. Спортивный инвентарь подлежит ежедневной обработке моющими средствами.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С целью предупреждения </w:t>
      </w:r>
      <w:proofErr w:type="spellStart"/>
      <w:r w:rsidRPr="002D1BB4">
        <w:rPr>
          <w:rFonts w:ascii="Calibri" w:hAnsi="Calibri" w:cs="Calibri"/>
          <w:sz w:val="28"/>
          <w:szCs w:val="28"/>
        </w:rPr>
        <w:t>выплода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XIII. Требования к соблюдению санитарных правил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наличие в учреждении настоящих санитарных правил и доведение их содержания до работников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выполнение требований санитарных правил всеми работниками учреждения;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необходимые условия для соблюдения санитарных правил;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организацию мероприятий по дезинфекции, дезинсекции и дератизации;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наличие аптечек для оказания первой медицинской помощи и их своевременное пополнение.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2D1BB4">
        <w:rPr>
          <w:rFonts w:ascii="Calibri" w:hAnsi="Calibri" w:cs="Calibri"/>
          <w:sz w:val="28"/>
          <w:szCs w:val="28"/>
        </w:rPr>
        <w:t>контроль за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соблюдением требований санитарных правил.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1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 ВОСПИТАНИЮ И ФОРМИРОВАНИЮ ПРАВИЛЬНОЙ РАБОЧЕЙ ПОЗЫ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 ОБУЧАЮЩИХСЯ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</w:t>
      </w:r>
      <w:r w:rsidRPr="002D1BB4">
        <w:rPr>
          <w:rFonts w:ascii="Calibri" w:hAnsi="Calibri" w:cs="Calibri"/>
          <w:sz w:val="28"/>
          <w:szCs w:val="28"/>
        </w:rPr>
        <w:lastRenderedPageBreak/>
        <w:t>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овладении навыками письма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обучающийся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всего класса сесть правильно и, обходя класс, поправляет в случае необходимости.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обучающиеся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8E2632">
        <w:rPr>
          <w:rFonts w:ascii="Calibri" w:hAnsi="Calibri" w:cs="Calibri"/>
          <w:color w:val="4F81BD" w:themeColor="accent1"/>
          <w:sz w:val="28"/>
          <w:szCs w:val="28"/>
        </w:rP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</w:t>
      </w:r>
      <w:r w:rsidRPr="002D1B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D1BB4">
        <w:rPr>
          <w:rFonts w:ascii="Calibri" w:hAnsi="Calibri" w:cs="Calibri"/>
          <w:sz w:val="28"/>
          <w:szCs w:val="28"/>
        </w:rPr>
        <w:t>формоустойчивость</w:t>
      </w:r>
      <w:proofErr w:type="spellEnd"/>
      <w:r w:rsidRPr="002D1BB4">
        <w:rPr>
          <w:rFonts w:ascii="Calibri" w:hAnsi="Calibri" w:cs="Calibri"/>
          <w:sz w:val="28"/>
          <w:szCs w:val="28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2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РАЗМЕРЫ ИНСТРУМЕНТОВ И ИНВЕНТАРЯ,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ИСПОЛЬЗУЕМОГО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ПРИ ТРУДОВОМ ОБУЧЕНИИ И ОРГАНИЗАЦИИ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ОБЩЕСТВЕННО ПОЛЕЗНОГО ТРУДА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 Размеры некоторых столярных и слесарных инструментов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 xml:space="preserve">│            Инструменты            │         Возраст </w:t>
      </w:r>
      <w:proofErr w:type="gramStart"/>
      <w:r w:rsidRPr="002D1BB4">
        <w:rPr>
          <w:sz w:val="28"/>
          <w:szCs w:val="28"/>
        </w:rPr>
        <w:t>обучающихся</w:t>
      </w:r>
      <w:proofErr w:type="gramEnd"/>
      <w:r w:rsidRPr="002D1BB4">
        <w:rPr>
          <w:sz w:val="28"/>
          <w:szCs w:val="28"/>
        </w:rPr>
        <w:t xml:space="preserve">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                     ├─────────────┬───────────────────────┤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                     │ 10 - 12 лет │      13 - 15 лет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Ножовка столярная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полотна                    │280 - 300 мм │     320 - 350 мм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шаг зубьев                       │    5 мм     │         5 мм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ручки (форма призмы)       │    80 мм    │         90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со стороны полотна        │    13 мм    │         15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со стороны ладони         │    20 мм    │         24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со стороны боковой грани  │    29 мм    │         31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Шерхебель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колодки                    │   220 мм    │        250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колодки                   │    38 мм    │         45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железки                    │   140 мм    │        180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железки                   │    25 мм    │         30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Рубанок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                           │   210 мм    │        244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                          │    48 мм    │         56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металлической колодки      │   220 мм    │        250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металлической колодки     │    47 мм    │         52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железки                    │   140 мм    │        180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ширина железки                   │ 30 - 40 мм  │         40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Молоток столярный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Масса                            │    200 г    │         300 г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сечение ручки в месте хвата      │ 26 x 20 мм  │      28 x 22 мм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Рашпиль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общая длина                      │     200     │          250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ручки                      │   112 мм    │        120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диаметр наиболее толстой части   │   31,5 мм   │         34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│брюшка               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 Клещи 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lastRenderedPageBreak/>
        <w:t>│  общая длина                      │   200 мм    │        250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рычагов                    │   125 мм    │        150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расстояние между внешними        │    27 мм    │         27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│сторонами рычагов в месте хвата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Напильники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общая длина                      │   200 мм    │        250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ручки                      │   112 мм    │        120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диаметр наиболее толстой части   │   31,5 мм   │         34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│брюшка               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Ножовка слесарная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полотна                    │      -      │        275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ручки                      │      -      │        120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lastRenderedPageBreak/>
        <w:t>│  диаметр наиболее толстой части   │      -      │         34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│брюшка               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Молоток слесарный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Масса                            │    300 г    │         400 г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                           │280 - 300 мм │     300 - 320 мм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сечение ручки в месте хвата      │ 26 x 20 мм  │      28 x 22 мм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Ножницы по металлу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Длина режущей части              │    60 мм    │         60 мм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│                                   │             │                       │</w:t>
      </w:r>
    </w:p>
    <w:p w:rsidR="002E5627" w:rsidRPr="002D1BB4" w:rsidRDefault="002E5627">
      <w:pPr>
        <w:pStyle w:val="ConsPlusNonformat"/>
        <w:widowControl/>
        <w:jc w:val="both"/>
        <w:rPr>
          <w:sz w:val="28"/>
          <w:szCs w:val="28"/>
        </w:rPr>
      </w:pPr>
      <w:r w:rsidRPr="002D1BB4">
        <w:rPr>
          <w:sz w:val="28"/>
          <w:szCs w:val="28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 Объем ведер и леек: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детей 8 - 10 лет - не более 3 литров;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детей 11 - 12 лет - не более 4 литров;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детей 13 - 14 лет - не более 6 литров;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детей 15 - 16 лет - не более 8 литров.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Приложение 3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ГИГИЕНИЧЕСКИЕ РЕКОМЕНДАЦИИ К РАСПИСАНИЮ УРОКОВ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Современными научными исследованиями установлено, что </w:t>
      </w:r>
      <w:proofErr w:type="spellStart"/>
      <w:r w:rsidRPr="002D1BB4">
        <w:rPr>
          <w:rFonts w:ascii="Calibri" w:hAnsi="Calibri" w:cs="Calibri"/>
          <w:sz w:val="28"/>
          <w:szCs w:val="28"/>
        </w:rPr>
        <w:t>биоритмологический</w:t>
      </w:r>
      <w:proofErr w:type="spellEnd"/>
      <w:r w:rsidRPr="002D1BB4">
        <w:rPr>
          <w:rFonts w:ascii="Calibri" w:hAnsi="Calibri" w:cs="Calibri"/>
          <w:sz w:val="28"/>
          <w:szCs w:val="28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Неодинакова умственная работоспособность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обучающихся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6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таблица 1</w:t>
        </w:r>
      </w:hyperlink>
      <w:r w:rsidRPr="002D1BB4">
        <w:rPr>
          <w:rFonts w:ascii="Calibri" w:hAnsi="Calibri" w:cs="Calibri"/>
          <w:sz w:val="28"/>
          <w:szCs w:val="28"/>
        </w:rPr>
        <w:t xml:space="preserve">, </w:t>
      </w:r>
      <w:hyperlink r:id="rId27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2</w:t>
        </w:r>
      </w:hyperlink>
      <w:r w:rsidRPr="002D1BB4">
        <w:rPr>
          <w:rFonts w:ascii="Calibri" w:hAnsi="Calibri" w:cs="Calibri"/>
          <w:sz w:val="28"/>
          <w:szCs w:val="28"/>
        </w:rPr>
        <w:t xml:space="preserve">, </w:t>
      </w:r>
      <w:hyperlink r:id="rId28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3</w:t>
        </w:r>
      </w:hyperlink>
      <w:r w:rsidRPr="002D1BB4">
        <w:rPr>
          <w:rFonts w:ascii="Calibri" w:hAnsi="Calibri" w:cs="Calibri"/>
          <w:sz w:val="28"/>
          <w:szCs w:val="28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9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таблицами 1</w:t>
        </w:r>
      </w:hyperlink>
      <w:r w:rsidRPr="002D1BB4">
        <w:rPr>
          <w:rFonts w:ascii="Calibri" w:hAnsi="Calibri" w:cs="Calibri"/>
          <w:sz w:val="28"/>
          <w:szCs w:val="28"/>
        </w:rPr>
        <w:t xml:space="preserve"> - </w:t>
      </w:r>
      <w:hyperlink r:id="rId30" w:history="1">
        <w:r w:rsidRPr="002D1BB4">
          <w:rPr>
            <w:rFonts w:ascii="Calibri" w:hAnsi="Calibri" w:cs="Calibri"/>
            <w:color w:val="0000FF"/>
            <w:sz w:val="28"/>
            <w:szCs w:val="28"/>
          </w:rPr>
          <w:t>3</w:t>
        </w:r>
      </w:hyperlink>
      <w:r w:rsidRPr="002D1BB4">
        <w:rPr>
          <w:rFonts w:ascii="Calibri" w:hAnsi="Calibri" w:cs="Calibri"/>
          <w:sz w:val="28"/>
          <w:szCs w:val="28"/>
        </w:rPr>
        <w:t>, в которых трудность каждого учебного предмета ранжируется в баллах.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1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Шкала трудности предметов для 1 - 4 классов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2E5627" w:rsidRPr="002D1BB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Общеобразовательные предметы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Количество баллов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(ранг трудности)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Математика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Русский (национальный, иностранный язык)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Природоведение, информатика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6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Русская (национальная) литература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История (4 классов)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Рисование и музыка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Труд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        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Физическая культура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          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2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Шкала трудности учебных предметов, изучаемых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5 - 9 классах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1215"/>
        <w:gridCol w:w="1215"/>
        <w:gridCol w:w="1215"/>
        <w:gridCol w:w="1215"/>
        <w:gridCol w:w="1215"/>
      </w:tblGrid>
      <w:tr w:rsidR="002E5627" w:rsidRPr="002D1BB4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Количество баллов (ранг трудности)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6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9 класс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Химия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Геометрия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Физика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Алгебра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Экономика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Черчение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Мировая художественная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культура (МХК)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Биология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Математика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Иностранный язык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Русский язык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Краеведение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Природоведение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География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D1BB4">
              <w:rPr>
                <w:rFonts w:ascii="Calibri" w:hAnsi="Calibri" w:cs="Calibri"/>
                <w:sz w:val="28"/>
                <w:szCs w:val="28"/>
              </w:rPr>
              <w:t>Граждановедение</w:t>
            </w:r>
            <w:proofErr w:type="spell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Ритмика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Труд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Литература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ИЗО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Экология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Музыка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Информатика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ОБЖ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3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Шкала трудности учебных предметов, изучаемых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10 - 11 классах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025"/>
        <w:gridCol w:w="2970"/>
        <w:gridCol w:w="2025"/>
      </w:tblGrid>
      <w:tr w:rsidR="002E5627" w:rsidRPr="002D1BB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Общеобразовательные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Количество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баллов (ранг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трудности)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Общеобразовательные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Количество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баллов (ранг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трудности)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Физика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Информатика, 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Экономика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6       </w:t>
            </w:r>
          </w:p>
        </w:tc>
      </w:tr>
      <w:tr w:rsidR="002E5627" w:rsidRPr="002D1BB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Геометрия, химия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История,     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Обществознание,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МХК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5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Алгебра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10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Астрономия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4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9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География, Экология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3  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Литература,   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иностранный язык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8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ОБЖ, Краеведение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7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  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4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8E2632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8E2632">
        <w:rPr>
          <w:rFonts w:ascii="Calibri" w:hAnsi="Calibri" w:cs="Calibri"/>
          <w:color w:val="FF0000"/>
          <w:sz w:val="28"/>
          <w:szCs w:val="28"/>
        </w:rPr>
        <w:t>РЕКОМЕНДУЕМЫЙ КОМПЛЕКС УПРАЖНЕНИЙ</w:t>
      </w:r>
    </w:p>
    <w:p w:rsidR="002E5627" w:rsidRPr="008E2632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8E2632">
        <w:rPr>
          <w:rFonts w:ascii="Calibri" w:hAnsi="Calibri" w:cs="Calibri"/>
          <w:color w:val="FF0000"/>
          <w:sz w:val="28"/>
          <w:szCs w:val="28"/>
        </w:rPr>
        <w:t>ФИЗКУЛЬТУРНЫХ МИНУТОК (ФМ)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ФМ для улучшения мозгового кровообращения: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ФМ для снятия утомления с плечевого пояса и рук: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ФМ для снятия утомления с туловища: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E5627" w:rsidRPr="008E2632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8"/>
          <w:szCs w:val="28"/>
        </w:rPr>
      </w:pPr>
      <w:proofErr w:type="gramStart"/>
      <w:r w:rsidRPr="008E2632">
        <w:rPr>
          <w:rFonts w:ascii="Calibri" w:hAnsi="Calibri" w:cs="Calibri"/>
          <w:color w:val="FF0000"/>
          <w:sz w:val="28"/>
          <w:szCs w:val="28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1. Упражнения для улучшения мозгового кровообращения. </w:t>
      </w:r>
      <w:proofErr w:type="gramStart"/>
      <w:r w:rsidRPr="002D1BB4">
        <w:rPr>
          <w:rFonts w:ascii="Calibri" w:hAnsi="Calibri" w:cs="Calibri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Повторить 4 - 6 раз. Темп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2. Упражнения для снятия утомления с мелких мышц кисти. И.п. </w:t>
      </w:r>
      <w:proofErr w:type="gramStart"/>
      <w:r w:rsidRPr="002D1BB4">
        <w:rPr>
          <w:rFonts w:ascii="Calibri" w:hAnsi="Calibri" w:cs="Calibri"/>
          <w:sz w:val="28"/>
          <w:szCs w:val="28"/>
        </w:rPr>
        <w:t>-с</w:t>
      </w:r>
      <w:proofErr w:type="gramEnd"/>
      <w:r w:rsidRPr="002D1BB4">
        <w:rPr>
          <w:rFonts w:ascii="Calibri" w:hAnsi="Calibri" w:cs="Calibri"/>
          <w:sz w:val="28"/>
          <w:szCs w:val="28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3. Упражнение для снятия утомления с мышц туловища. И.п. - стойка ноги врозь, руки за голову. 1 - резко повернуть таз направо. 2 - резко </w:t>
      </w:r>
      <w:r w:rsidRPr="002D1BB4">
        <w:rPr>
          <w:rFonts w:ascii="Calibri" w:hAnsi="Calibri" w:cs="Calibri"/>
          <w:sz w:val="28"/>
          <w:szCs w:val="28"/>
        </w:rPr>
        <w:lastRenderedPageBreak/>
        <w:t>повернуть таз налево. Во время поворотов плечевой пояс оставить неподвижным. Повторить 4 - 6 раз. Темп средний.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4. Упражнение для мобилизации внимания. </w:t>
      </w:r>
      <w:proofErr w:type="gramStart"/>
      <w:r w:rsidRPr="002D1BB4">
        <w:rPr>
          <w:rFonts w:ascii="Calibri" w:hAnsi="Calibri" w:cs="Calibri"/>
          <w:sz w:val="28"/>
          <w:szCs w:val="28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2D1BB4">
        <w:rPr>
          <w:rFonts w:ascii="Calibri" w:hAnsi="Calibri" w:cs="Calibri"/>
          <w:sz w:val="28"/>
          <w:szCs w:val="28"/>
        </w:rPr>
        <w:t>-с</w:t>
      </w:r>
      <w:proofErr w:type="gramEnd"/>
      <w:r w:rsidRPr="002D1BB4">
        <w:rPr>
          <w:rFonts w:ascii="Calibri" w:hAnsi="Calibri" w:cs="Calibri"/>
          <w:sz w:val="28"/>
          <w:szCs w:val="28"/>
        </w:rPr>
        <w:t>редний, 4 - 5 - быстрый, 6 - медленный.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5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РЕКОМЕНДУЕМЫЙ КОМПЛЕКС УПРАЖНЕНИЙ ГИМНАСТИКИ ГЛАЗ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2. </w:t>
      </w:r>
      <w:proofErr w:type="gramStart"/>
      <w:r w:rsidRPr="002D1BB4">
        <w:rPr>
          <w:rFonts w:ascii="Calibri" w:hAnsi="Calibri" w:cs="Calibri"/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Повторять 4 - 5 раз.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2D1BB4">
        <w:rPr>
          <w:rFonts w:ascii="Calibri" w:hAnsi="Calibri" w:cs="Calibri"/>
          <w:sz w:val="28"/>
          <w:szCs w:val="28"/>
        </w:rPr>
        <w:t>руки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счет 1 - 4, потом перенести взор вдаль на счет 1 - 6. Повторять 4 - 5 раз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6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ОРГАНИЗАЦИИ И РЕЖИМУ РАБОТЫ ГРУПП ПРОДЛЕННОГО ДНЯ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Общие положения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18 - 19.00. часов.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Режим дня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Отдых на свежем воздухе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до обеда, длительностью не менее 1 часа, после окончания учебных занятий в школе;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перед самоподготовкой, в течение часа.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 непогоду подвижные игры можно переносить в хорошо проветриваемые помещения.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Организация дневного сна для первоклассников и ослабленных детей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 w:rsidRPr="002D1BB4">
        <w:rPr>
          <w:rFonts w:ascii="Calibri" w:hAnsi="Calibri" w:cs="Calibri"/>
          <w:sz w:val="28"/>
          <w:szCs w:val="28"/>
        </w:rPr>
        <w:t>2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Спальные помещения рекомендуется проветривать за 30 минут до сна, сон проводить при открытых фрамугах или форточках.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Подготовка домашних заданий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При выполнении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обучающимися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домашних заданий (самоподготовка) следует соблюдать следующие рекомендации: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2D1BB4">
        <w:rPr>
          <w:rFonts w:ascii="Calibri" w:hAnsi="Calibri" w:cs="Calibri"/>
          <w:sz w:val="28"/>
          <w:szCs w:val="28"/>
        </w:rPr>
        <w:t>для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данного обучающегося;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- предоставлять </w:t>
      </w:r>
      <w:proofErr w:type="gramStart"/>
      <w:r w:rsidRPr="002D1BB4">
        <w:rPr>
          <w:rFonts w:ascii="Calibri" w:hAnsi="Calibri" w:cs="Calibri"/>
          <w:sz w:val="28"/>
          <w:szCs w:val="28"/>
        </w:rPr>
        <w:t>обучающимся</w:t>
      </w:r>
      <w:proofErr w:type="gramEnd"/>
      <w:r w:rsidRPr="002D1BB4">
        <w:rPr>
          <w:rFonts w:ascii="Calibri" w:hAnsi="Calibri" w:cs="Calibri"/>
          <w:sz w:val="28"/>
          <w:szCs w:val="28"/>
        </w:rPr>
        <w:t xml:space="preserve"> возможность устраивать произвольные перерывы по завершению определенного этапа работы;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- проводить "физкультурные минутки" длительностью 1 - 2 минуты;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2D1BB4">
        <w:rPr>
          <w:rFonts w:ascii="Calibri" w:hAnsi="Calibri" w:cs="Calibri"/>
          <w:sz w:val="28"/>
          <w:szCs w:val="28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Внеурочная деятельность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Внеурочную деятельность реализуют в виде экскурсий, кружков, секций, олимпиад, соревнований и т.п.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Питание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Приложение 7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к СанПиН 2.4.2.2821-10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1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 проведению занятий физической культурой, в зависимости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от температуры и скорости ветра, в некоторых климатических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 xml:space="preserve">зонах Российской Федерации на открытом воздухе в </w:t>
      </w:r>
      <w:proofErr w:type="gramStart"/>
      <w:r w:rsidRPr="002D1BB4">
        <w:rPr>
          <w:rFonts w:ascii="Calibri" w:hAnsi="Calibri" w:cs="Calibri"/>
          <w:sz w:val="28"/>
          <w:szCs w:val="28"/>
        </w:rPr>
        <w:t>зимний</w:t>
      </w:r>
      <w:proofErr w:type="gramEnd"/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период года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755"/>
        <w:gridCol w:w="1620"/>
        <w:gridCol w:w="1485"/>
        <w:gridCol w:w="1350"/>
        <w:gridCol w:w="1485"/>
      </w:tblGrid>
      <w:tr w:rsidR="002E5627" w:rsidRPr="002D1BB4"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Климатическая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зона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Возраст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Температура воздуха и скорость  ветра, при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которых допускается проведение  занятий на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открытом воздухе                   </w:t>
            </w:r>
          </w:p>
        </w:tc>
      </w:tr>
      <w:tr w:rsidR="002E5627" w:rsidRPr="002D1BB4">
        <w:trPr>
          <w:cantSplit/>
          <w:trHeight w:val="7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без ветра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скорости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ветра до 5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м/сек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скорости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ветра 6 -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10 м/сек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при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скорости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ветра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более 10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м/сек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Северная часть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Российской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Федерации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(Красноярский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край, Омская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область и др.)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-10 - 11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- 6 - 7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-3 - 4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Занятия не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проводятся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 условиях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Заполярья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(Мурманская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область)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до 12 лет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-11 - 13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-7 - 9 °C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-4 - 5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Занятия не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проводятся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-11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-18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-11 °C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-21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-13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Средняя полоса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Российской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</w: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Федерации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-9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-6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-3 °C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Занятия не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>проводятс</w:t>
            </w:r>
            <w:r w:rsidRPr="002D1BB4">
              <w:rPr>
                <w:rFonts w:ascii="Calibri" w:hAnsi="Calibri" w:cs="Calibri"/>
                <w:sz w:val="28"/>
                <w:szCs w:val="28"/>
              </w:rPr>
              <w:lastRenderedPageBreak/>
              <w:t>я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E5627" w:rsidRPr="002D1BB4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Таблица 2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Рекомендации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по проведению занятий физической культурой в условиях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1BB4">
        <w:rPr>
          <w:rFonts w:ascii="Calibri" w:hAnsi="Calibri" w:cs="Calibri"/>
          <w:sz w:val="28"/>
          <w:szCs w:val="28"/>
        </w:rPr>
        <w:t>муссонного климата Приморского края</w:t>
      </w: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430"/>
        <w:gridCol w:w="1890"/>
        <w:gridCol w:w="2025"/>
        <w:gridCol w:w="2025"/>
      </w:tblGrid>
      <w:tr w:rsidR="002E5627" w:rsidRPr="002D1BB4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Сезоны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Возрастные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категории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Температура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воздуха, C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Влажность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воздуха, %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Скорость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ветра, </w:t>
            </w:r>
            <w:proofErr w:type="gramStart"/>
            <w:r w:rsidRPr="002D1BB4">
              <w:rPr>
                <w:rFonts w:ascii="Calibri" w:hAnsi="Calibri" w:cs="Calibri"/>
                <w:sz w:val="28"/>
                <w:szCs w:val="28"/>
              </w:rPr>
              <w:t>м</w:t>
            </w:r>
            <w:proofErr w:type="gramEnd"/>
            <w:r w:rsidRPr="002D1BB4">
              <w:rPr>
                <w:rFonts w:ascii="Calibri" w:hAnsi="Calibri" w:cs="Calibri"/>
                <w:sz w:val="28"/>
                <w:szCs w:val="28"/>
              </w:rPr>
              <w:t xml:space="preserve">/сек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Зима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-1 - 7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2 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-1 - 15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5 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Весна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+5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0 - 2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-1 +5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0 - 7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Лето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+25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60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2 - 6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+30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&lt; 80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0 - 8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Осень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&gt; +3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0 - 2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&gt; 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0 - 8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Весеннее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0 - 60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0 - 2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0 - 6     </w:t>
            </w:r>
          </w:p>
        </w:tc>
      </w:tr>
      <w:tr w:rsidR="002E5627" w:rsidRPr="002D1BB4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Осеннее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0 - 3     </w:t>
            </w:r>
          </w:p>
        </w:tc>
      </w:tr>
      <w:tr w:rsidR="002E5627" w:rsidRPr="002D1BB4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Для 5 - 11       </w:t>
            </w:r>
            <w:r w:rsidRPr="002D1BB4">
              <w:rPr>
                <w:rFonts w:ascii="Calibri" w:hAnsi="Calibri" w:cs="Calibri"/>
                <w:sz w:val="28"/>
                <w:szCs w:val="28"/>
              </w:rP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0 -10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27" w:rsidRPr="002D1BB4" w:rsidRDefault="002E5627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2D1BB4">
              <w:rPr>
                <w:rFonts w:ascii="Calibri" w:hAnsi="Calibri" w:cs="Calibri"/>
                <w:sz w:val="28"/>
                <w:szCs w:val="28"/>
              </w:rPr>
              <w:t xml:space="preserve">0 - 8     </w:t>
            </w:r>
          </w:p>
        </w:tc>
      </w:tr>
    </w:tbl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E5627" w:rsidRPr="002D1BB4" w:rsidRDefault="002E5627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B46420" w:rsidRPr="002D1BB4" w:rsidRDefault="00B46420">
      <w:pPr>
        <w:rPr>
          <w:sz w:val="28"/>
          <w:szCs w:val="28"/>
        </w:rPr>
      </w:pPr>
    </w:p>
    <w:sectPr w:rsidR="00B46420" w:rsidRPr="002D1BB4" w:rsidSect="002D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27"/>
    <w:rsid w:val="000D1330"/>
    <w:rsid w:val="00181D5D"/>
    <w:rsid w:val="002D1BB4"/>
    <w:rsid w:val="002E5627"/>
    <w:rsid w:val="004A16FE"/>
    <w:rsid w:val="004B6744"/>
    <w:rsid w:val="008E2632"/>
    <w:rsid w:val="00A06584"/>
    <w:rsid w:val="00A56218"/>
    <w:rsid w:val="00B46420"/>
    <w:rsid w:val="00BB7677"/>
    <w:rsid w:val="00D16DC7"/>
    <w:rsid w:val="00DA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5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5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501;fld=134" TargetMode="External"/><Relationship Id="rId13" Type="http://schemas.openxmlformats.org/officeDocument/2006/relationships/hyperlink" Target="consultantplus://offline/main?base=LAW;n=105174;fld=134;dst=100281" TargetMode="External"/><Relationship Id="rId18" Type="http://schemas.openxmlformats.org/officeDocument/2006/relationships/hyperlink" Target="consultantplus://offline/main?base=LAW;n=111395;fld=134;dst=100345" TargetMode="External"/><Relationship Id="rId26" Type="http://schemas.openxmlformats.org/officeDocument/2006/relationships/hyperlink" Target="consultantplus://offline/main?base=LAW;n=111395;fld=134;dst=1005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1395;fld=134;dst=100536" TargetMode="External"/><Relationship Id="rId7" Type="http://schemas.openxmlformats.org/officeDocument/2006/relationships/hyperlink" Target="consultantplus://offline/main?base=LAW;n=111395;fld=134;dst=100013" TargetMode="External"/><Relationship Id="rId12" Type="http://schemas.openxmlformats.org/officeDocument/2006/relationships/hyperlink" Target="consultantplus://offline/main?base=LAW;n=105413;fld=134" TargetMode="External"/><Relationship Id="rId17" Type="http://schemas.openxmlformats.org/officeDocument/2006/relationships/hyperlink" Target="consultantplus://offline/main?base=LAW;n=111395;fld=134;dst=100496" TargetMode="External"/><Relationship Id="rId25" Type="http://schemas.openxmlformats.org/officeDocument/2006/relationships/hyperlink" Target="consultantplus://offline/main?base=LAW;n=111395;fld=134;dst=100543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1395;fld=134;dst=100477" TargetMode="External"/><Relationship Id="rId20" Type="http://schemas.openxmlformats.org/officeDocument/2006/relationships/hyperlink" Target="consultantplus://offline/main?base=LAW;n=111395;fld=134;dst=100536" TargetMode="External"/><Relationship Id="rId29" Type="http://schemas.openxmlformats.org/officeDocument/2006/relationships/hyperlink" Target="consultantplus://offline/main?base=LAW;n=111395;fld=134;dst=10050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395;fld=134;dst=100013" TargetMode="External"/><Relationship Id="rId11" Type="http://schemas.openxmlformats.org/officeDocument/2006/relationships/hyperlink" Target="consultantplus://offline/main?base=LAW;n=111769;fld=134;dst=100012" TargetMode="External"/><Relationship Id="rId24" Type="http://schemas.openxmlformats.org/officeDocument/2006/relationships/hyperlink" Target="consultantplus://offline/main?base=LAW;n=111395;fld=134;dst=100585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1395;fld=134;dst=100013" TargetMode="External"/><Relationship Id="rId15" Type="http://schemas.openxmlformats.org/officeDocument/2006/relationships/hyperlink" Target="consultantplus://offline/main?base=LAW;n=111395;fld=134;dst=100466" TargetMode="External"/><Relationship Id="rId23" Type="http://schemas.openxmlformats.org/officeDocument/2006/relationships/hyperlink" Target="consultantplus://offline/main?base=LAW;n=111395;fld=134;dst=100515" TargetMode="External"/><Relationship Id="rId28" Type="http://schemas.openxmlformats.org/officeDocument/2006/relationships/hyperlink" Target="consultantplus://offline/main?base=LAW;n=111395;fld=134;dst=100512" TargetMode="External"/><Relationship Id="rId10" Type="http://schemas.openxmlformats.org/officeDocument/2006/relationships/hyperlink" Target="consultantplus://offline/main?base=LAW;n=111769;fld=134;dst=100007" TargetMode="External"/><Relationship Id="rId19" Type="http://schemas.openxmlformats.org/officeDocument/2006/relationships/hyperlink" Target="consultantplus://offline/main?base=LAW;n=111395;fld=134;dst=100515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main?base=LAW;n=55707;fld=134;dst=100137" TargetMode="External"/><Relationship Id="rId9" Type="http://schemas.openxmlformats.org/officeDocument/2006/relationships/hyperlink" Target="consultantplus://offline/main?base=LAW;n=105413;fld=134" TargetMode="External"/><Relationship Id="rId14" Type="http://schemas.openxmlformats.org/officeDocument/2006/relationships/hyperlink" Target="consultantplus://offline/main?base=LAW;n=111395;fld=134;dst=100164" TargetMode="External"/><Relationship Id="rId22" Type="http://schemas.openxmlformats.org/officeDocument/2006/relationships/hyperlink" Target="consultantplus://offline/main?base=LAW;n=111395;fld=134;dst=100515" TargetMode="External"/><Relationship Id="rId27" Type="http://schemas.openxmlformats.org/officeDocument/2006/relationships/hyperlink" Target="consultantplus://offline/main?base=LAW;n=111395;fld=134;dst=100509" TargetMode="External"/><Relationship Id="rId30" Type="http://schemas.openxmlformats.org/officeDocument/2006/relationships/hyperlink" Target="consultantplus://offline/main?base=LAW;n=111395;fld=134;dst=10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55</Pages>
  <Words>17552</Words>
  <Characters>100053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1</cp:lastModifiedBy>
  <cp:revision>4</cp:revision>
  <dcterms:created xsi:type="dcterms:W3CDTF">2011-04-01T12:31:00Z</dcterms:created>
  <dcterms:modified xsi:type="dcterms:W3CDTF">2011-05-19T03:12:00Z</dcterms:modified>
</cp:coreProperties>
</file>