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4" w:rsidRDefault="00E719A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pt;margin-top:43.5pt;width:540.85pt;height:774pt;z-index:251659264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6E4D2D" w:rsidRDefault="006E4D2D" w:rsidP="00D24E24">
                  <w:pPr>
                    <w:jc w:val="center"/>
                    <w:rPr>
                      <w:i/>
                      <w:u w:val="single"/>
                    </w:rPr>
                  </w:pPr>
                  <w:r w:rsidRPr="00543B76">
                    <w:rPr>
                      <w:i/>
                      <w:u w:val="single"/>
                    </w:rPr>
                    <w:t>М</w:t>
                  </w:r>
                  <w:r>
                    <w:rPr>
                      <w:i/>
                      <w:u w:val="single"/>
                    </w:rPr>
                    <w:t>Б</w:t>
                  </w:r>
                  <w:r w:rsidRPr="00543B76">
                    <w:rPr>
                      <w:i/>
                      <w:u w:val="single"/>
                    </w:rPr>
                    <w:t xml:space="preserve">ОУ </w:t>
                  </w:r>
                  <w:proofErr w:type="spellStart"/>
                  <w:r w:rsidRPr="00543B76">
                    <w:rPr>
                      <w:i/>
                      <w:u w:val="single"/>
                    </w:rPr>
                    <w:t>Белоберезковская</w:t>
                  </w:r>
                  <w:proofErr w:type="spellEnd"/>
                  <w:r w:rsidRPr="00543B76">
                    <w:rPr>
                      <w:i/>
                      <w:u w:val="single"/>
                    </w:rPr>
                    <w:t xml:space="preserve"> СОШ № 1 </w:t>
                  </w:r>
                  <w:proofErr w:type="spellStart"/>
                  <w:r w:rsidRPr="00543B76">
                    <w:rPr>
                      <w:i/>
                      <w:u w:val="single"/>
                    </w:rPr>
                    <w:t>Труб</w:t>
                  </w:r>
                  <w:r>
                    <w:rPr>
                      <w:i/>
                      <w:u w:val="single"/>
                    </w:rPr>
                    <w:t>чевского</w:t>
                  </w:r>
                  <w:proofErr w:type="spellEnd"/>
                  <w:r>
                    <w:rPr>
                      <w:i/>
                      <w:u w:val="single"/>
                    </w:rPr>
                    <w:t xml:space="preserve"> района Брянской области</w:t>
                  </w:r>
                </w:p>
                <w:p w:rsidR="006E4D2D" w:rsidRPr="00941852" w:rsidRDefault="006E4D2D" w:rsidP="00D24E24">
                  <w:pPr>
                    <w:jc w:val="center"/>
                    <w:rPr>
                      <w:i/>
                      <w:u w:val="single"/>
                    </w:rPr>
                  </w:pPr>
                </w:p>
                <w:tbl>
                  <w:tblPr>
                    <w:tblW w:w="0" w:type="auto"/>
                    <w:tblInd w:w="3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369"/>
                    <w:gridCol w:w="3260"/>
                    <w:gridCol w:w="2942"/>
                  </w:tblGrid>
                  <w:tr w:rsidR="006E4D2D" w:rsidTr="006E4D2D"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Р И Н Я Т А  на заседании 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МО учителей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______________                __________________________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_____«____»__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20   </w:t>
                        </w:r>
                        <w:proofErr w:type="spellStart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__г</w:t>
                        </w:r>
                        <w:proofErr w:type="spellEnd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С О Г Л А С О В А Н О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«____»________20____г.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Зам.директора по УВР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__________Н.А.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Шевцова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«У Т В Е Р Ж Д А  Ю»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_»__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sz w:val="24"/>
                            <w:szCs w:val="24"/>
                          </w:rPr>
                          <w:t>20____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6E4D2D" w:rsidRPr="00D041DB" w:rsidRDefault="006E4D2D" w:rsidP="006E4D2D">
                        <w:pPr>
                          <w:ind w:left="34"/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 xml:space="preserve">__________Л.Д. </w:t>
                        </w:r>
                        <w:proofErr w:type="spellStart"/>
                        <w:r w:rsidRPr="00D041DB">
                          <w:rPr>
                            <w:sz w:val="24"/>
                            <w:szCs w:val="24"/>
                          </w:rPr>
                          <w:t>Капируля</w:t>
                        </w:r>
                        <w:proofErr w:type="spellEnd"/>
                      </w:p>
                      <w:p w:rsidR="006E4D2D" w:rsidRPr="00D041DB" w:rsidRDefault="006E4D2D" w:rsidP="006E4D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E4D2D" w:rsidRDefault="006E4D2D" w:rsidP="00D24E2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E4D2D" w:rsidRDefault="006E4D2D" w:rsidP="00D24E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E4D2D" w:rsidRDefault="006E4D2D" w:rsidP="00D24E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E4D2D" w:rsidRDefault="006E4D2D" w:rsidP="00D24E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E4D2D" w:rsidRDefault="006E4D2D" w:rsidP="00D24E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E4D2D" w:rsidRPr="00941852" w:rsidRDefault="006E4D2D" w:rsidP="00D24E2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РАБОЧАЯ   ПРОГРАММА</w:t>
                  </w:r>
                </w:p>
                <w:p w:rsidR="006E4D2D" w:rsidRPr="00D041DB" w:rsidRDefault="006E4D2D" w:rsidP="00D24E24">
                  <w:pPr>
                    <w:jc w:val="center"/>
                    <w:rPr>
                      <w:sz w:val="44"/>
                      <w:szCs w:val="44"/>
                    </w:rPr>
                  </w:pPr>
                  <w:r w:rsidRPr="00D041DB">
                    <w:rPr>
                      <w:sz w:val="44"/>
                      <w:szCs w:val="44"/>
                    </w:rPr>
                    <w:t xml:space="preserve">по </w:t>
                  </w:r>
                  <w:r>
                    <w:rPr>
                      <w:sz w:val="44"/>
                      <w:szCs w:val="44"/>
                    </w:rPr>
                    <w:t>математике</w:t>
                  </w:r>
                </w:p>
                <w:p w:rsidR="006E4D2D" w:rsidRPr="00D041DB" w:rsidRDefault="006E4D2D" w:rsidP="00D24E24">
                  <w:pPr>
                    <w:jc w:val="center"/>
                    <w:rPr>
                      <w:i/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</w:t>
                  </w:r>
                  <w:r w:rsidRPr="00D041DB">
                    <w:rPr>
                      <w:sz w:val="44"/>
                      <w:szCs w:val="44"/>
                    </w:rPr>
                    <w:t xml:space="preserve"> класс</w:t>
                  </w:r>
                </w:p>
                <w:p w:rsidR="006E4D2D" w:rsidRDefault="006E4D2D" w:rsidP="00D24E24"/>
                <w:p w:rsidR="006E4D2D" w:rsidRDefault="006E4D2D" w:rsidP="00D24E24"/>
                <w:p w:rsidR="006E4D2D" w:rsidRDefault="006E4D2D" w:rsidP="00D24E24">
                  <w:r>
                    <w:t xml:space="preserve">                                                                                                                                    </w:t>
                  </w:r>
                  <w:proofErr w:type="spellStart"/>
                  <w:r>
                    <w:t>Ласая</w:t>
                  </w:r>
                  <w:proofErr w:type="spellEnd"/>
                  <w:r>
                    <w:t xml:space="preserve"> Ольга Николаевна,</w:t>
                  </w:r>
                </w:p>
                <w:p w:rsidR="006E4D2D" w:rsidRDefault="006E4D2D" w:rsidP="00D24E24">
                  <w:r>
                    <w:t xml:space="preserve">                                                                                                                                    учитель первой</w:t>
                  </w:r>
                </w:p>
                <w:p w:rsidR="006E4D2D" w:rsidRDefault="006E4D2D" w:rsidP="00D24E24">
                  <w:r>
                    <w:t xml:space="preserve">                                                                                                                                    квалификационной категории</w:t>
                  </w:r>
                </w:p>
                <w:p w:rsidR="006E4D2D" w:rsidRDefault="006E4D2D" w:rsidP="00D24E24"/>
                <w:p w:rsidR="006E4D2D" w:rsidRDefault="006E4D2D" w:rsidP="00D24E24"/>
                <w:p w:rsidR="006E4D2D" w:rsidRDefault="006E4D2D" w:rsidP="00D24E24"/>
                <w:p w:rsidR="006E4D2D" w:rsidRDefault="006E4D2D" w:rsidP="00D24E24"/>
                <w:p w:rsidR="006E4D2D" w:rsidRDefault="006E4D2D" w:rsidP="00D24E24"/>
                <w:p w:rsidR="006E4D2D" w:rsidRDefault="006E4D2D" w:rsidP="00D24E24"/>
                <w:p w:rsidR="006E4D2D" w:rsidRPr="00C74016" w:rsidRDefault="006E4D2D" w:rsidP="00D24E24">
                  <w:pPr>
                    <w:jc w:val="center"/>
                  </w:pPr>
                  <w:r>
                    <w:t>п. Белая Березка, 2014  г.</w:t>
                  </w:r>
                </w:p>
                <w:p w:rsidR="006E4D2D" w:rsidRDefault="006E4D2D" w:rsidP="00D24E2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  <w:p w:rsidR="006E4D2D" w:rsidRPr="00543B76" w:rsidRDefault="006E4D2D" w:rsidP="00D24E2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D24E24" w:rsidRDefault="00D24E24" w:rsidP="00D24E24">
      <w:pPr>
        <w:spacing w:line="360" w:lineRule="auto"/>
        <w:jc w:val="center"/>
        <w:rPr>
          <w:b/>
          <w:sz w:val="28"/>
        </w:rPr>
      </w:pPr>
      <w:r w:rsidRPr="00A00D5F">
        <w:rPr>
          <w:b/>
          <w:sz w:val="28"/>
        </w:rPr>
        <w:lastRenderedPageBreak/>
        <w:t>Пояснительная записка</w:t>
      </w:r>
    </w:p>
    <w:p w:rsidR="00D24E24" w:rsidRDefault="00D24E24" w:rsidP="00D24E24">
      <w:pPr>
        <w:jc w:val="both"/>
      </w:pPr>
      <w:r>
        <w:t xml:space="preserve">           Рабочая программа составлена на </w:t>
      </w:r>
      <w:r w:rsidRPr="00AC4D47">
        <w:t>основе а</w:t>
      </w:r>
      <w:r>
        <w:t>вторской программы</w:t>
      </w:r>
      <w:r w:rsidRPr="00AC4D47">
        <w:t xml:space="preserve"> общеобр</w:t>
      </w:r>
      <w:r>
        <w:t>азовательных учреждений «</w:t>
      </w:r>
      <w:r w:rsidRPr="00AC4D47">
        <w:t>Математика 5-6 классы/(</w:t>
      </w:r>
      <w:proofErr w:type="spellStart"/>
      <w:r w:rsidRPr="00AC4D47">
        <w:t>авт.-сост</w:t>
      </w:r>
      <w:proofErr w:type="spellEnd"/>
      <w:r w:rsidRPr="00AC4D47">
        <w:t xml:space="preserve">). Т.А. </w:t>
      </w:r>
      <w:proofErr w:type="spellStart"/>
      <w:r w:rsidRPr="00AC4D47">
        <w:t>Бурмистрова</w:t>
      </w:r>
      <w:proofErr w:type="spellEnd"/>
      <w:r w:rsidRPr="00AC4D47">
        <w:t xml:space="preserve"> М., «Просвещение», 2009</w:t>
      </w:r>
      <w:r>
        <w:t>». Соответствует Федеральному образовательному стандарту среднего (полного) общего образования по математике и Примерной государственной программе по математике.</w:t>
      </w:r>
    </w:p>
    <w:p w:rsidR="00D24E24" w:rsidRDefault="00D24E24" w:rsidP="00D24E24">
      <w:pPr>
        <w:jc w:val="both"/>
      </w:pPr>
      <w:r>
        <w:t xml:space="preserve">         Программа рассчитана на 175 часов (5 часов</w:t>
      </w:r>
      <w:r w:rsidRPr="00610F57">
        <w:t xml:space="preserve"> в неделю) согласно </w:t>
      </w:r>
      <w:r>
        <w:t>Учебному плану школы</w:t>
      </w:r>
      <w:r w:rsidRPr="00610F57">
        <w:t>.</w:t>
      </w:r>
      <w:r>
        <w:t xml:space="preserve"> Полностью соответствует по содержанию </w:t>
      </w:r>
      <w:r w:rsidRPr="006F66EE">
        <w:t xml:space="preserve">разделов </w:t>
      </w:r>
      <w:r>
        <w:t>авторской программ</w:t>
      </w:r>
      <w:r w:rsidRPr="006F66EE">
        <w:t>е</w:t>
      </w:r>
      <w:r>
        <w:t>.</w:t>
      </w:r>
    </w:p>
    <w:p w:rsidR="00D24E24" w:rsidRDefault="00D24E24" w:rsidP="00D24E24">
      <w:pPr>
        <w:rPr>
          <w:u w:val="single"/>
        </w:rPr>
      </w:pPr>
      <w:r w:rsidRPr="00610F57">
        <w:rPr>
          <w:b/>
          <w:i/>
          <w:u w:val="single"/>
        </w:rPr>
        <w:t>Учебно-методическое обеспечение курса</w:t>
      </w:r>
      <w:r w:rsidRPr="00610F57">
        <w:rPr>
          <w:u w:val="single"/>
        </w:rPr>
        <w:t>:</w:t>
      </w:r>
    </w:p>
    <w:p w:rsidR="00D24E24" w:rsidRPr="008E1537" w:rsidRDefault="00D24E24" w:rsidP="00D24E24">
      <w:pPr>
        <w:jc w:val="both"/>
        <w:rPr>
          <w:i/>
          <w:u w:val="single"/>
        </w:rPr>
      </w:pPr>
      <w:r w:rsidRPr="00610F57">
        <w:t xml:space="preserve">Учебная программа </w:t>
      </w:r>
      <w:r w:rsidRPr="00610F57">
        <w:rPr>
          <w:i/>
          <w:u w:val="single"/>
        </w:rPr>
        <w:t>Авторская программа общеобр</w:t>
      </w:r>
      <w:r>
        <w:rPr>
          <w:i/>
          <w:u w:val="single"/>
        </w:rPr>
        <w:t xml:space="preserve">азовательных учреждений. Математика 5-6 </w:t>
      </w:r>
      <w:r w:rsidRPr="00610F57">
        <w:rPr>
          <w:i/>
          <w:u w:val="single"/>
        </w:rPr>
        <w:t>классы/(</w:t>
      </w:r>
      <w:proofErr w:type="spellStart"/>
      <w:r w:rsidRPr="00610F57">
        <w:rPr>
          <w:i/>
          <w:u w:val="single"/>
        </w:rPr>
        <w:t>авт.-сост</w:t>
      </w:r>
      <w:proofErr w:type="spellEnd"/>
      <w:r w:rsidRPr="00610F57">
        <w:rPr>
          <w:i/>
          <w:u w:val="single"/>
        </w:rPr>
        <w:t>).</w:t>
      </w:r>
      <w:r w:rsidRPr="00610F57">
        <w:t xml:space="preserve"> </w:t>
      </w:r>
      <w:r w:rsidRPr="00610F57">
        <w:rPr>
          <w:i/>
          <w:u w:val="single"/>
        </w:rPr>
        <w:t xml:space="preserve">Т.А. </w:t>
      </w:r>
      <w:proofErr w:type="spellStart"/>
      <w:r w:rsidRPr="00610F57">
        <w:rPr>
          <w:i/>
          <w:u w:val="single"/>
        </w:rPr>
        <w:t>Бурмистрова</w:t>
      </w:r>
      <w:proofErr w:type="spellEnd"/>
      <w:r w:rsidRPr="00610F57">
        <w:rPr>
          <w:i/>
          <w:u w:val="single"/>
        </w:rPr>
        <w:t xml:space="preserve"> М., «Просвещение», 2009.</w:t>
      </w:r>
    </w:p>
    <w:p w:rsidR="00D24E24" w:rsidRPr="008E1537" w:rsidRDefault="00D24E24" w:rsidP="00D24E2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rPr>
          <w:i/>
          <w:u w:val="single"/>
        </w:rPr>
      </w:pPr>
      <w:r w:rsidRPr="00C86933">
        <w:t xml:space="preserve">Учебник </w:t>
      </w:r>
      <w:r>
        <w:t xml:space="preserve"> </w:t>
      </w:r>
      <w:r w:rsidRPr="008E1537">
        <w:rPr>
          <w:i/>
          <w:u w:val="single"/>
        </w:rPr>
        <w:t xml:space="preserve">Н.Я. </w:t>
      </w:r>
      <w:proofErr w:type="spellStart"/>
      <w:r w:rsidRPr="008E1537">
        <w:rPr>
          <w:i/>
          <w:u w:val="single"/>
        </w:rPr>
        <w:t>Виленкин</w:t>
      </w:r>
      <w:proofErr w:type="spellEnd"/>
      <w:r w:rsidRPr="008E1537">
        <w:rPr>
          <w:i/>
          <w:u w:val="single"/>
        </w:rPr>
        <w:t xml:space="preserve">, В.И. Жохов, А.С.Чесноков, С.И. </w:t>
      </w:r>
      <w:proofErr w:type="spellStart"/>
      <w:r w:rsidRPr="008E1537">
        <w:rPr>
          <w:i/>
          <w:u w:val="single"/>
        </w:rPr>
        <w:t>Шварцбурд</w:t>
      </w:r>
      <w:proofErr w:type="spellEnd"/>
      <w:r w:rsidRPr="008E1537">
        <w:rPr>
          <w:i/>
          <w:u w:val="single"/>
        </w:rPr>
        <w:t xml:space="preserve">. Математика: </w:t>
      </w:r>
      <w:proofErr w:type="spellStart"/>
      <w:r w:rsidRPr="008E1537">
        <w:rPr>
          <w:i/>
          <w:u w:val="single"/>
        </w:rPr>
        <w:t>учебн</w:t>
      </w:r>
      <w:proofErr w:type="spellEnd"/>
      <w:r w:rsidRPr="008E1537">
        <w:rPr>
          <w:i/>
          <w:u w:val="single"/>
        </w:rPr>
        <w:t xml:space="preserve">. для 5 </w:t>
      </w:r>
      <w:proofErr w:type="spellStart"/>
      <w:r w:rsidRPr="008E1537">
        <w:rPr>
          <w:i/>
          <w:u w:val="single"/>
        </w:rPr>
        <w:t>кл</w:t>
      </w:r>
      <w:proofErr w:type="spellEnd"/>
      <w:r w:rsidRPr="008E1537">
        <w:rPr>
          <w:i/>
          <w:u w:val="single"/>
        </w:rPr>
        <w:t xml:space="preserve">. </w:t>
      </w:r>
      <w:proofErr w:type="spellStart"/>
      <w:r w:rsidRPr="008E1537">
        <w:rPr>
          <w:i/>
          <w:u w:val="single"/>
        </w:rPr>
        <w:t>общеобразоват</w:t>
      </w:r>
      <w:proofErr w:type="spellEnd"/>
      <w:r w:rsidRPr="008E1537">
        <w:rPr>
          <w:i/>
          <w:u w:val="single"/>
        </w:rPr>
        <w:t xml:space="preserve">. </w:t>
      </w:r>
      <w:r>
        <w:rPr>
          <w:i/>
          <w:u w:val="single"/>
        </w:rPr>
        <w:t>учреждений:- М.: Мнемозина, 2012</w:t>
      </w:r>
    </w:p>
    <w:p w:rsidR="00D24E24" w:rsidRDefault="00D24E24" w:rsidP="00D24E2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b/>
          <w:i/>
          <w:u w:val="single"/>
        </w:rPr>
      </w:pPr>
      <w:r w:rsidRPr="00610F57">
        <w:rPr>
          <w:b/>
          <w:i/>
          <w:u w:val="single"/>
        </w:rPr>
        <w:t>Дополнительная литература:</w:t>
      </w:r>
    </w:p>
    <w:p w:rsidR="00D24E24" w:rsidRPr="008E1537" w:rsidRDefault="00D24E24" w:rsidP="00D24E24">
      <w:pPr>
        <w:pStyle w:val="a3"/>
        <w:keepLines/>
        <w:numPr>
          <w:ilvl w:val="0"/>
          <w:numId w:val="1"/>
        </w:numPr>
        <w:jc w:val="both"/>
        <w:rPr>
          <w:i/>
          <w:color w:val="000000"/>
          <w:u w:val="single"/>
        </w:rPr>
      </w:pPr>
      <w:r w:rsidRPr="008E1537">
        <w:rPr>
          <w:i/>
          <w:color w:val="000000"/>
          <w:u w:val="single"/>
        </w:rPr>
        <w:t>Чесноков А.С. Дидактические материалы по математике для 5   класса /А.С. Чесноков. – М.: Просвещение, 2010.</w:t>
      </w:r>
    </w:p>
    <w:p w:rsidR="00D24E24" w:rsidRPr="008E1537" w:rsidRDefault="00D24E24" w:rsidP="00D24E24">
      <w:pPr>
        <w:pStyle w:val="a3"/>
        <w:keepLines/>
        <w:numPr>
          <w:ilvl w:val="0"/>
          <w:numId w:val="1"/>
        </w:numPr>
        <w:jc w:val="both"/>
        <w:rPr>
          <w:i/>
          <w:color w:val="000000"/>
          <w:u w:val="single"/>
        </w:rPr>
      </w:pPr>
      <w:r w:rsidRPr="008E1537">
        <w:rPr>
          <w:i/>
          <w:color w:val="000000"/>
          <w:u w:val="single"/>
        </w:rPr>
        <w:t>Математика 5-6 класс: методическое пособие для учителя – М.: Мнемозина, 2008.</w:t>
      </w:r>
    </w:p>
    <w:p w:rsidR="00D24E24" w:rsidRDefault="00D24E24" w:rsidP="00D24E24">
      <w:pPr>
        <w:pStyle w:val="a3"/>
        <w:keepLines/>
        <w:numPr>
          <w:ilvl w:val="0"/>
          <w:numId w:val="1"/>
        </w:numPr>
        <w:spacing w:before="60" w:after="60"/>
        <w:jc w:val="both"/>
        <w:rPr>
          <w:i/>
          <w:u w:val="single"/>
        </w:rPr>
      </w:pPr>
      <w:r w:rsidRPr="008E1537">
        <w:rPr>
          <w:i/>
          <w:color w:val="000000"/>
          <w:u w:val="single"/>
        </w:rPr>
        <w:t>Е</w:t>
      </w:r>
      <w:r w:rsidRPr="008E1537">
        <w:rPr>
          <w:i/>
          <w:u w:val="single"/>
        </w:rPr>
        <w:t xml:space="preserve">ршова А.П. Самостоятельные и контрольные работы.  Математика-5, М., </w:t>
      </w:r>
      <w:proofErr w:type="spellStart"/>
      <w:r w:rsidRPr="008E1537">
        <w:rPr>
          <w:i/>
          <w:u w:val="single"/>
        </w:rPr>
        <w:t>Илекса</w:t>
      </w:r>
      <w:proofErr w:type="spellEnd"/>
      <w:r w:rsidRPr="008E1537">
        <w:rPr>
          <w:i/>
          <w:u w:val="single"/>
        </w:rPr>
        <w:t>, 2008</w:t>
      </w:r>
      <w:r>
        <w:rPr>
          <w:i/>
          <w:u w:val="single"/>
        </w:rPr>
        <w:t>.</w:t>
      </w:r>
    </w:p>
    <w:p w:rsidR="00D24E24" w:rsidRDefault="00D24E24" w:rsidP="00D24E24">
      <w:pPr>
        <w:pStyle w:val="a4"/>
        <w:ind w:left="720"/>
        <w:jc w:val="center"/>
        <w:rPr>
          <w:b/>
          <w:i/>
          <w:u w:val="single"/>
        </w:rPr>
      </w:pPr>
      <w:r w:rsidRPr="00610F57">
        <w:rPr>
          <w:b/>
          <w:i/>
          <w:u w:val="single"/>
        </w:rPr>
        <w:t>Требования к уровню подготовки учащихся:</w:t>
      </w:r>
    </w:p>
    <w:p w:rsidR="00D24E24" w:rsidRPr="00610F57" w:rsidRDefault="00D24E24" w:rsidP="00D24E24">
      <w:pPr>
        <w:pStyle w:val="a4"/>
        <w:ind w:left="720"/>
        <w:rPr>
          <w:b/>
          <w:i/>
          <w:u w:val="single"/>
        </w:rPr>
      </w:pPr>
    </w:p>
    <w:p w:rsidR="00D24E24" w:rsidRPr="008E1537" w:rsidRDefault="00D24E24" w:rsidP="00D24E24">
      <w:pPr>
        <w:pStyle w:val="a3"/>
        <w:spacing w:line="240" w:lineRule="auto"/>
        <w:jc w:val="both"/>
        <w:rPr>
          <w:rFonts w:eastAsia="Calibri" w:cs="Times New Roman"/>
          <w:b/>
          <w:i/>
        </w:rPr>
      </w:pPr>
      <w:r w:rsidRPr="00610F57">
        <w:tab/>
      </w:r>
      <w:r w:rsidRPr="008E1537">
        <w:rPr>
          <w:rFonts w:eastAsia="Calibri" w:cs="Times New Roman"/>
          <w:b/>
          <w:i/>
        </w:rPr>
        <w:t xml:space="preserve">В результате изучения курса математики в </w:t>
      </w:r>
      <w:r>
        <w:rPr>
          <w:rFonts w:eastAsia="Calibri" w:cs="Times New Roman"/>
          <w:b/>
          <w:i/>
        </w:rPr>
        <w:t>6</w:t>
      </w:r>
      <w:r w:rsidRPr="008E1537">
        <w:rPr>
          <w:rFonts w:eastAsia="Calibri" w:cs="Times New Roman"/>
          <w:b/>
          <w:i/>
        </w:rPr>
        <w:t xml:space="preserve"> классе учащиеся должны</w:t>
      </w:r>
    </w:p>
    <w:p w:rsidR="00D24E24" w:rsidRDefault="00D24E24" w:rsidP="00D24E24">
      <w:pPr>
        <w:spacing w:line="240" w:lineRule="auto"/>
        <w:jc w:val="both"/>
        <w:rPr>
          <w:b/>
          <w:i/>
        </w:rPr>
      </w:pPr>
      <w:r w:rsidRPr="00D24E24">
        <w:rPr>
          <w:b/>
          <w:i/>
        </w:rPr>
        <w:t>знать/понимать</w:t>
      </w:r>
    </w:p>
    <w:p w:rsidR="00D24E24" w:rsidRPr="00E5164C" w:rsidRDefault="00D24E24" w:rsidP="00D24E2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 w:rsidRPr="00E5164C">
        <w:rPr>
          <w:rFonts w:ascii="Times New Roman" w:hAnsi="Times New Roman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D24E24" w:rsidRDefault="00D24E24" w:rsidP="00D24E2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 w:rsidRPr="00EC2916">
        <w:rPr>
          <w:rFonts w:ascii="Times New Roman" w:hAnsi="Times New Roman"/>
          <w:lang w:eastAsia="ru-RU"/>
        </w:rPr>
        <w:t>Как потребности практики привели математическую науку к необходимости расширения поняти</w:t>
      </w:r>
      <w:r>
        <w:rPr>
          <w:rFonts w:ascii="Times New Roman" w:hAnsi="Times New Roman"/>
          <w:lang w:eastAsia="ru-RU"/>
        </w:rPr>
        <w:t>я</w:t>
      </w:r>
      <w:r w:rsidRPr="00EC2916">
        <w:rPr>
          <w:rFonts w:ascii="Times New Roman" w:hAnsi="Times New Roman"/>
          <w:lang w:eastAsia="ru-RU"/>
        </w:rPr>
        <w:t xml:space="preserve"> числа;</w:t>
      </w:r>
    </w:p>
    <w:p w:rsidR="00D24E24" w:rsidRDefault="00D24E24" w:rsidP="00D24E2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Каким образом геометрия возникла из практических задач землемерия;</w:t>
      </w:r>
    </w:p>
    <w:p w:rsidR="00D24E24" w:rsidRPr="008E1537" w:rsidRDefault="00D24E24" w:rsidP="00D24E24">
      <w:pPr>
        <w:pStyle w:val="a4"/>
        <w:spacing w:line="360" w:lineRule="auto"/>
        <w:rPr>
          <w:rFonts w:ascii="Times New Roman" w:hAnsi="Times New Roman"/>
          <w:i/>
          <w:lang w:eastAsia="ru-RU"/>
        </w:rPr>
      </w:pPr>
      <w:r w:rsidRPr="008E1537">
        <w:rPr>
          <w:rFonts w:ascii="Times New Roman" w:hAnsi="Times New Roman"/>
          <w:b/>
          <w:i/>
          <w:lang w:eastAsia="ru-RU"/>
        </w:rPr>
        <w:t>Уметь: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Находить значение числовых выражений;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Округлять натуральные числа и десятичные дроби, находить приближенные значения с недостатком и с избытком;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Решать текстовые задачи арифметическим способом, включая задачи, связанные с дробями и процентами.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Для решения несложных практический задач, в том числе с использованием справочных материалов, калькулятора, компьютера;</w:t>
      </w:r>
    </w:p>
    <w:p w:rsidR="00D24E24" w:rsidRDefault="00D24E24" w:rsidP="00D24E2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D24E24" w:rsidRPr="001F2C9F" w:rsidRDefault="00D24E24" w:rsidP="00D24E24">
      <w:pPr>
        <w:pStyle w:val="a3"/>
        <w:jc w:val="center"/>
        <w:rPr>
          <w:b/>
          <w:i/>
          <w:u w:val="single"/>
        </w:rPr>
      </w:pPr>
      <w:r w:rsidRPr="001F2C9F">
        <w:rPr>
          <w:b/>
          <w:i/>
          <w:u w:val="single"/>
        </w:rPr>
        <w:t>Содержание курса</w:t>
      </w:r>
    </w:p>
    <w:p w:rsidR="00D24E24" w:rsidRDefault="00D24E24" w:rsidP="00D24E24">
      <w:pPr>
        <w:pStyle w:val="a3"/>
        <w:jc w:val="both"/>
      </w:pPr>
      <w:r w:rsidRPr="001F2C9F">
        <w:t>Осуществлено в рамках Стандарта.</w:t>
      </w:r>
    </w:p>
    <w:p w:rsidR="00D24E24" w:rsidRDefault="00D24E24" w:rsidP="00D24E24">
      <w:pPr>
        <w:pStyle w:val="a3"/>
        <w:jc w:val="both"/>
      </w:pP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>1. Делимость чисел  - 20 часов</w:t>
      </w:r>
    </w:p>
    <w:p w:rsidR="00822656" w:rsidRPr="00822656" w:rsidRDefault="00822656" w:rsidP="0051451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 xml:space="preserve">Делители и кратные числа. Общий делитель и общее кратное. Признаки делимости на 2,3,5,9,10. </w:t>
      </w:r>
    </w:p>
    <w:p w:rsidR="00822656" w:rsidRPr="00822656" w:rsidRDefault="00822656" w:rsidP="0051451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завершить изучение натуральных чисел, подготовить основу для освоения действий с обыкновенными дробями.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Учащиеся должны уметь разложить число на множители. Например, они должны понимать, что 36 = 6 • 6 = 4 • 9 = 2 • 18 и т. п. Умения разложить число на простые множители не обязательно добиваться от всех учащихся.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2.         Сложение и вычитание дробей </w:t>
      </w:r>
      <w:r w:rsidRPr="00822656">
        <w:rPr>
          <w:rFonts w:eastAsia="Times New Roman" w:cs="Times New Roman"/>
          <w:b/>
          <w:szCs w:val="20"/>
          <w:lang w:eastAsia="ru-RU"/>
        </w:rPr>
        <w:t xml:space="preserve">с </w:t>
      </w: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разными знаменателями </w:t>
      </w:r>
      <w:r w:rsidRPr="00822656">
        <w:rPr>
          <w:rFonts w:eastAsia="Times New Roman" w:cs="Times New Roman"/>
          <w:b/>
          <w:szCs w:val="20"/>
          <w:lang w:eastAsia="ru-RU"/>
        </w:rPr>
        <w:t>– 22 часа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выработать прочные навыки преобразования дробей, сложения и вычитания дробей.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lastRenderedPageBreak/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822656" w:rsidRPr="00847864" w:rsidRDefault="00822656" w:rsidP="0084786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3.         Умножение и деление обыкновенных дробей </w:t>
      </w:r>
      <w:r w:rsidRPr="00822656">
        <w:rPr>
          <w:rFonts w:eastAsia="Times New Roman" w:cs="Times New Roman"/>
          <w:b/>
          <w:szCs w:val="20"/>
          <w:lang w:eastAsia="ru-RU"/>
        </w:rPr>
        <w:t>– 32 часа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Умножение и деление обыкновенных дробей. Основные задачи на дроби.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выработать прочные навыки арифметических действий с обыкновенными дробями и решения основных задач на дроби.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4.         Отношения и пропорции </w:t>
      </w:r>
      <w:r>
        <w:rPr>
          <w:rFonts w:eastAsia="Times New Roman" w:cs="Times New Roman"/>
          <w:szCs w:val="20"/>
          <w:lang w:eastAsia="ru-RU"/>
        </w:rPr>
        <w:t xml:space="preserve">– </w:t>
      </w:r>
      <w:r w:rsidRPr="00822656">
        <w:rPr>
          <w:rFonts w:eastAsia="Times New Roman" w:cs="Times New Roman"/>
          <w:b/>
          <w:szCs w:val="20"/>
          <w:lang w:eastAsia="ru-RU"/>
        </w:rPr>
        <w:t>19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сформировать понятия пропорции, прямой и обратной пропорциональности величин.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5.         Положительные и отрицательные числа </w:t>
      </w:r>
      <w:r>
        <w:rPr>
          <w:rFonts w:eastAsia="Times New Roman" w:cs="Times New Roman"/>
          <w:b/>
          <w:bCs/>
          <w:szCs w:val="20"/>
          <w:lang w:eastAsia="ru-RU"/>
        </w:rPr>
        <w:t>– 13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расширить представления учащихся о числе путем введения отрицательных чисел.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lastRenderedPageBreak/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pacing w:val="-5"/>
          <w:szCs w:val="20"/>
          <w:lang w:eastAsia="ru-RU"/>
        </w:rPr>
        <w:t>6.</w:t>
      </w:r>
      <w:r w:rsidRPr="00822656">
        <w:rPr>
          <w:rFonts w:eastAsia="Times New Roman" w:cs="Times New Roman"/>
          <w:b/>
          <w:bCs/>
          <w:szCs w:val="20"/>
          <w:lang w:eastAsia="ru-RU"/>
        </w:rPr>
        <w:t>   </w:t>
      </w:r>
      <w:r w:rsidRPr="00822656">
        <w:rPr>
          <w:rFonts w:eastAsia="Times New Roman" w:cs="Times New Roman"/>
          <w:b/>
          <w:bCs/>
          <w:spacing w:val="-3"/>
          <w:szCs w:val="20"/>
          <w:lang w:eastAsia="ru-RU"/>
        </w:rPr>
        <w:t xml:space="preserve">Сложение </w:t>
      </w:r>
      <w:r w:rsidRPr="00822656">
        <w:rPr>
          <w:rFonts w:eastAsia="Times New Roman" w:cs="Times New Roman"/>
          <w:spacing w:val="-3"/>
          <w:szCs w:val="20"/>
          <w:lang w:eastAsia="ru-RU"/>
        </w:rPr>
        <w:t xml:space="preserve">и </w:t>
      </w:r>
      <w:r w:rsidRPr="00822656">
        <w:rPr>
          <w:rFonts w:eastAsia="Times New Roman" w:cs="Times New Roman"/>
          <w:b/>
          <w:bCs/>
          <w:spacing w:val="-3"/>
          <w:szCs w:val="20"/>
          <w:lang w:eastAsia="ru-RU"/>
        </w:rPr>
        <w:t xml:space="preserve">вычитание положительных </w:t>
      </w:r>
      <w:r w:rsidRPr="00822656">
        <w:rPr>
          <w:rFonts w:eastAsia="Times New Roman" w:cs="Times New Roman"/>
          <w:spacing w:val="-3"/>
          <w:szCs w:val="20"/>
          <w:lang w:eastAsia="ru-RU"/>
        </w:rPr>
        <w:t xml:space="preserve">и </w:t>
      </w:r>
      <w:r w:rsidRPr="00822656">
        <w:rPr>
          <w:rFonts w:eastAsia="Times New Roman" w:cs="Times New Roman"/>
          <w:b/>
          <w:bCs/>
          <w:spacing w:val="-3"/>
          <w:szCs w:val="20"/>
          <w:lang w:eastAsia="ru-RU"/>
        </w:rPr>
        <w:t xml:space="preserve">отрицательных </w:t>
      </w: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чисел </w:t>
      </w:r>
      <w:r>
        <w:rPr>
          <w:rFonts w:eastAsia="Times New Roman" w:cs="Times New Roman"/>
          <w:b/>
          <w:bCs/>
          <w:szCs w:val="20"/>
          <w:lang w:eastAsia="ru-RU"/>
        </w:rPr>
        <w:t>-11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Сложение и вычитание положительных и отрицательных чисел.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выработать прочные навыки сложения и вычитания положительных и отрицательных чисел.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pacing w:val="-5"/>
          <w:szCs w:val="20"/>
          <w:lang w:eastAsia="ru-RU"/>
        </w:rPr>
        <w:t>7.</w:t>
      </w:r>
      <w:r w:rsidRPr="00822656">
        <w:rPr>
          <w:rFonts w:eastAsia="Times New Roman" w:cs="Times New Roman"/>
          <w:szCs w:val="20"/>
          <w:lang w:eastAsia="ru-RU"/>
        </w:rPr>
        <w:t>     </w:t>
      </w: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Умножение и деление положительных и отрицательных чисел  </w:t>
      </w:r>
      <w:r>
        <w:rPr>
          <w:rFonts w:eastAsia="Times New Roman" w:cs="Times New Roman"/>
          <w:b/>
          <w:bCs/>
          <w:szCs w:val="20"/>
          <w:lang w:eastAsia="ru-RU"/>
        </w:rPr>
        <w:t>- 12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выработать прочные навыки арифметических действий с положительными и отрицательными числами.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</w:t>
      </w:r>
      <w:r w:rsidRPr="00822656">
        <w:rPr>
          <w:rFonts w:eastAsia="Times New Roman" w:cs="Times New Roman"/>
          <w:szCs w:val="20"/>
          <w:lang w:eastAsia="ru-RU"/>
        </w:rPr>
        <w:softHyphen/>
        <w:t>ния при вычислении значений числовых выражений.</w:t>
      </w:r>
    </w:p>
    <w:p w:rsidR="0095140B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 xml:space="preserve"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 1/2, 1/4, 1/5, 1/20, 1/25, 1/50 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pacing w:val="-6"/>
          <w:szCs w:val="20"/>
          <w:lang w:eastAsia="ru-RU"/>
        </w:rPr>
        <w:t>8.</w:t>
      </w: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         Решение уравнений  </w:t>
      </w:r>
      <w:r w:rsidRPr="00822656">
        <w:rPr>
          <w:rFonts w:eastAsia="Times New Roman" w:cs="Times New Roman"/>
          <w:b/>
          <w:szCs w:val="20"/>
          <w:lang w:eastAsia="ru-RU"/>
        </w:rPr>
        <w:t>- 15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подготовить учащихся к выполнению преобразований выражений, решению уравнений.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pacing w:val="-1"/>
          <w:szCs w:val="20"/>
          <w:lang w:eastAsia="ru-RU"/>
        </w:rPr>
        <w:t xml:space="preserve">Преобразования буквенных выражений путем раскрытия скобок </w:t>
      </w:r>
      <w:r w:rsidRPr="00822656">
        <w:rPr>
          <w:rFonts w:eastAsia="Times New Roman" w:cs="Times New Roman"/>
          <w:szCs w:val="20"/>
          <w:lang w:eastAsia="ru-RU"/>
        </w:rPr>
        <w:t>и приведения подобных слагаемых отрабатываются в той степени, в которой они необходимы для решения несложных уравнений. Введение арифметических действий над отрицательными чис</w:t>
      </w:r>
      <w:r w:rsidRPr="00822656">
        <w:rPr>
          <w:rFonts w:eastAsia="Times New Roman" w:cs="Times New Roman"/>
          <w:szCs w:val="20"/>
          <w:lang w:eastAsia="ru-RU"/>
        </w:rPr>
        <w:softHyphen/>
        <w:t xml:space="preserve">лами позволяет </w:t>
      </w:r>
      <w:r w:rsidRPr="00822656">
        <w:rPr>
          <w:rFonts w:eastAsia="Times New Roman" w:cs="Times New Roman"/>
          <w:szCs w:val="20"/>
          <w:lang w:eastAsia="ru-RU"/>
        </w:rPr>
        <w:lastRenderedPageBreak/>
        <w:t>ознакомить учащихся с общими приемами решения линейных уравнений с одной переменной.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b/>
          <w:bCs/>
          <w:spacing w:val="-8"/>
          <w:szCs w:val="20"/>
          <w:lang w:eastAsia="ru-RU"/>
        </w:rPr>
        <w:t>9.</w:t>
      </w: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         </w:t>
      </w:r>
      <w:r w:rsidRPr="00822656">
        <w:rPr>
          <w:rFonts w:eastAsia="Times New Roman" w:cs="Times New Roman"/>
          <w:b/>
          <w:bCs/>
          <w:spacing w:val="-1"/>
          <w:szCs w:val="20"/>
          <w:lang w:eastAsia="ru-RU"/>
        </w:rPr>
        <w:t xml:space="preserve">Координаты на плоскости  </w:t>
      </w:r>
      <w:r>
        <w:rPr>
          <w:rFonts w:eastAsia="Times New Roman" w:cs="Times New Roman"/>
          <w:b/>
          <w:bCs/>
          <w:spacing w:val="-1"/>
          <w:szCs w:val="20"/>
          <w:lang w:eastAsia="ru-RU"/>
        </w:rPr>
        <w:t>- 13 часов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i/>
          <w:iCs/>
          <w:szCs w:val="20"/>
          <w:lang w:eastAsia="ru-RU"/>
        </w:rPr>
        <w:t xml:space="preserve">Основная цель </w:t>
      </w:r>
      <w:r w:rsidRPr="00822656">
        <w:rPr>
          <w:rFonts w:eastAsia="Times New Roman" w:cs="Times New Roman"/>
          <w:szCs w:val="20"/>
          <w:lang w:eastAsia="ru-RU"/>
        </w:rPr>
        <w:t>— познакомить учащихся с прямоугольной системой координат на плоскости.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Cs w:val="20"/>
          <w:lang w:eastAsia="ru-RU"/>
        </w:rPr>
      </w:pPr>
      <w:r w:rsidRPr="00822656">
        <w:rPr>
          <w:rFonts w:eastAsia="Times New Roman" w:cs="Times New Roman"/>
          <w:szCs w:val="20"/>
          <w:lang w:eastAsia="ru-RU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szCs w:val="20"/>
          <w:lang w:eastAsia="ru-RU"/>
        </w:rPr>
      </w:pPr>
      <w:r w:rsidRPr="00822656">
        <w:rPr>
          <w:rFonts w:eastAsia="Times New Roman" w:cs="Times New Roman"/>
          <w:b/>
          <w:bCs/>
          <w:szCs w:val="20"/>
          <w:lang w:eastAsia="ru-RU"/>
        </w:rPr>
        <w:t xml:space="preserve">11. Итоговое повторение </w:t>
      </w:r>
      <w:r>
        <w:rPr>
          <w:rFonts w:eastAsia="Times New Roman" w:cs="Times New Roman"/>
          <w:b/>
          <w:bCs/>
          <w:szCs w:val="20"/>
          <w:lang w:eastAsia="ru-RU"/>
        </w:rPr>
        <w:t>– 18 часов</w:t>
      </w:r>
    </w:p>
    <w:p w:rsidR="0095140B" w:rsidRDefault="0095140B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Итоговое повторение</w:t>
      </w:r>
    </w:p>
    <w:p w:rsidR="0095140B" w:rsidRPr="0095140B" w:rsidRDefault="0095140B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Cs/>
          <w:szCs w:val="20"/>
          <w:lang w:eastAsia="ru-RU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- </w:t>
      </w:r>
      <w:r w:rsidRPr="00610F57">
        <w:t>повторение, обобщение и систематизация знаний, ум</w:t>
      </w:r>
      <w:r>
        <w:t xml:space="preserve">ений и навыков за курс математики </w:t>
      </w:r>
      <w:r w:rsidR="006E4D2D">
        <w:t>6</w:t>
      </w:r>
      <w:r w:rsidRPr="00610F57">
        <w:t xml:space="preserve"> класса</w:t>
      </w:r>
    </w:p>
    <w:p w:rsidR="006E4D2D" w:rsidRDefault="006E4D2D" w:rsidP="006E4D2D">
      <w:pPr>
        <w:jc w:val="center"/>
        <w:rPr>
          <w:b/>
          <w:bCs/>
        </w:rPr>
      </w:pPr>
      <w:r w:rsidRPr="00610F57">
        <w:rPr>
          <w:b/>
          <w:i/>
          <w:u w:val="single"/>
        </w:rPr>
        <w:t>Учебно-тематический план: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5D672A">
        <w:rPr>
          <w:b/>
        </w:rPr>
        <w:t>Делимость  чисел</w:t>
      </w:r>
      <w:r>
        <w:rPr>
          <w:b/>
        </w:rPr>
        <w:t xml:space="preserve">  (20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Сложение и вычитание дробей с разными знаменателями (22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Умножение и деление обыкновенных дробей (32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Отношения и пропорции (19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Положительные и отрицательные числа (13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Сложение и вычитание положительных и отрицательных чисел (11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Умножение и деление положительных и отрицательных чисел (12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Решение уравнений (15 ч)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Координаты на плоскости (13)</w:t>
      </w:r>
    </w:p>
    <w:p w:rsidR="006E4D2D" w:rsidRDefault="006E4D2D" w:rsidP="006E4D2D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Повторение (18 ч)</w:t>
      </w:r>
    </w:p>
    <w:p w:rsidR="006E4D2D" w:rsidRDefault="006E4D2D" w:rsidP="006E4D2D">
      <w:pPr>
        <w:pStyle w:val="a3"/>
        <w:spacing w:after="0" w:line="240" w:lineRule="auto"/>
        <w:jc w:val="both"/>
        <w:rPr>
          <w:b/>
        </w:rPr>
      </w:pPr>
    </w:p>
    <w:p w:rsidR="006E4D2D" w:rsidRPr="00A01FDC" w:rsidRDefault="006E4D2D" w:rsidP="006E4D2D">
      <w:pPr>
        <w:pStyle w:val="a3"/>
        <w:ind w:left="1440"/>
        <w:jc w:val="center"/>
        <w:rPr>
          <w:i/>
          <w:u w:val="single"/>
        </w:rPr>
      </w:pPr>
      <w:r w:rsidRPr="00A01FDC">
        <w:rPr>
          <w:b/>
          <w:i/>
          <w:u w:val="single"/>
        </w:rPr>
        <w:t>Формы промежуточного контроля</w:t>
      </w:r>
    </w:p>
    <w:p w:rsidR="006E4D2D" w:rsidRDefault="006E4D2D" w:rsidP="006E4D2D">
      <w:pPr>
        <w:pStyle w:val="a3"/>
        <w:ind w:left="1440"/>
        <w:jc w:val="both"/>
      </w:pPr>
      <w:r w:rsidRPr="00610F57">
        <w:t xml:space="preserve">устный опрос, тестирование, самостоятельные работы,   контрольная работа      </w:t>
      </w:r>
    </w:p>
    <w:p w:rsidR="006E4D2D" w:rsidRPr="00610F57" w:rsidRDefault="006E4D2D" w:rsidP="006E4D2D">
      <w:pPr>
        <w:pStyle w:val="a3"/>
        <w:ind w:left="1440"/>
        <w:jc w:val="both"/>
      </w:pPr>
      <w:r w:rsidRPr="00610F57">
        <w:t xml:space="preserve">   </w:t>
      </w:r>
    </w:p>
    <w:p w:rsidR="006E4D2D" w:rsidRDefault="006E4D2D" w:rsidP="006E4D2D">
      <w:pPr>
        <w:pStyle w:val="a3"/>
        <w:ind w:left="1440"/>
        <w:jc w:val="center"/>
      </w:pPr>
      <w:r w:rsidRPr="00A01FDC">
        <w:rPr>
          <w:b/>
          <w:i/>
          <w:u w:val="single"/>
        </w:rPr>
        <w:t>Форма итогового контроля</w:t>
      </w:r>
    </w:p>
    <w:p w:rsidR="006E4D2D" w:rsidRDefault="006E4D2D" w:rsidP="006E4D2D">
      <w:pPr>
        <w:pStyle w:val="a3"/>
        <w:ind w:left="1440"/>
        <w:jc w:val="both"/>
      </w:pPr>
      <w:r w:rsidRPr="00610F57">
        <w:t>итоговая контрольная работа</w:t>
      </w:r>
    </w:p>
    <w:p w:rsidR="006E4D2D" w:rsidRPr="00610F57" w:rsidRDefault="006E4D2D" w:rsidP="006E4D2D">
      <w:pPr>
        <w:pStyle w:val="a3"/>
        <w:ind w:left="1440"/>
        <w:jc w:val="both"/>
      </w:pPr>
    </w:p>
    <w:p w:rsidR="006E4D2D" w:rsidRPr="00847864" w:rsidRDefault="006E4D2D" w:rsidP="00847864">
      <w:pPr>
        <w:pStyle w:val="a3"/>
        <w:ind w:left="1440"/>
        <w:jc w:val="center"/>
        <w:rPr>
          <w:b/>
          <w:i/>
        </w:rPr>
      </w:pPr>
      <w:r w:rsidRPr="00A01FDC">
        <w:rPr>
          <w:b/>
          <w:i/>
          <w:u w:val="single"/>
        </w:rPr>
        <w:t>Календарно-тематическое планирование</w:t>
      </w:r>
      <w:r w:rsidRPr="00A01FDC">
        <w:rPr>
          <w:b/>
          <w:i/>
        </w:rPr>
        <w:t xml:space="preserve"> (прилагается).</w:t>
      </w:r>
    </w:p>
    <w:p w:rsidR="006E4D2D" w:rsidRPr="00610F57" w:rsidRDefault="006E4D2D" w:rsidP="006E4D2D">
      <w:pPr>
        <w:jc w:val="center"/>
      </w:pPr>
      <w:r w:rsidRPr="00610F57">
        <w:rPr>
          <w:b/>
          <w:i/>
          <w:u w:val="single"/>
        </w:rPr>
        <w:lastRenderedPageBreak/>
        <w:t>Список литературы:</w:t>
      </w:r>
    </w:p>
    <w:p w:rsidR="006E4D2D" w:rsidRPr="001B573E" w:rsidRDefault="006E4D2D" w:rsidP="006E4D2D">
      <w:pPr>
        <w:pStyle w:val="a3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</w:rPr>
      </w:pPr>
      <w:r w:rsidRPr="001B573E">
        <w:rPr>
          <w:rFonts w:eastAsia="Calibri" w:cs="Times New Roman"/>
          <w:color w:val="000000"/>
          <w:u w:val="single"/>
        </w:rPr>
        <w:t>Программы общеобразовательных учреждений.</w:t>
      </w:r>
      <w:r>
        <w:rPr>
          <w:rFonts w:eastAsia="Calibri" w:cs="Times New Roman"/>
          <w:color w:val="000000"/>
        </w:rPr>
        <w:t xml:space="preserve"> Математика. 5-6</w:t>
      </w:r>
      <w:r w:rsidRPr="001B573E">
        <w:rPr>
          <w:rFonts w:eastAsia="Calibri" w:cs="Times New Roman"/>
          <w:color w:val="000000"/>
        </w:rPr>
        <w:t xml:space="preserve"> классы / авт.-сост. </w:t>
      </w:r>
      <w:proofErr w:type="spellStart"/>
      <w:r w:rsidRPr="001B573E">
        <w:rPr>
          <w:rFonts w:eastAsia="Calibri" w:cs="Times New Roman"/>
          <w:color w:val="000000"/>
        </w:rPr>
        <w:t>Бурмистрова</w:t>
      </w:r>
      <w:proofErr w:type="spellEnd"/>
      <w:r w:rsidRPr="001B573E">
        <w:rPr>
          <w:rFonts w:eastAsia="Calibri" w:cs="Times New Roman"/>
          <w:color w:val="000000"/>
        </w:rPr>
        <w:t xml:space="preserve">, Т.А. – М. Просвещение, 2008. </w:t>
      </w:r>
    </w:p>
    <w:p w:rsidR="006E4D2D" w:rsidRPr="001B573E" w:rsidRDefault="006E4D2D" w:rsidP="006E4D2D">
      <w:pPr>
        <w:pStyle w:val="a3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</w:rPr>
      </w:pPr>
      <w:r w:rsidRPr="001B573E">
        <w:rPr>
          <w:rFonts w:eastAsia="Calibri" w:cs="Times New Roman"/>
          <w:color w:val="000000"/>
          <w:u w:val="single"/>
        </w:rPr>
        <w:t>Программа для общеобразовательных школ, гимназий, лицеев</w:t>
      </w:r>
      <w:r w:rsidRPr="001B573E">
        <w:rPr>
          <w:rFonts w:eastAsia="Calibri" w:cs="Times New Roman"/>
          <w:color w:val="000000"/>
        </w:rPr>
        <w:t>:</w:t>
      </w:r>
    </w:p>
    <w:p w:rsidR="006E4D2D" w:rsidRPr="001B573E" w:rsidRDefault="006E4D2D" w:rsidP="006E4D2D">
      <w:pPr>
        <w:pStyle w:val="a3"/>
        <w:spacing w:line="240" w:lineRule="auto"/>
        <w:jc w:val="both"/>
        <w:rPr>
          <w:rFonts w:eastAsia="Calibri" w:cs="Times New Roman"/>
        </w:rPr>
      </w:pPr>
      <w:r w:rsidRPr="001B573E">
        <w:rPr>
          <w:rFonts w:eastAsia="Calibri" w:cs="Times New Roman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1B573E">
        <w:rPr>
          <w:rFonts w:eastAsia="Calibri" w:cs="Times New Roman"/>
        </w:rPr>
        <w:t>кл</w:t>
      </w:r>
      <w:proofErr w:type="spellEnd"/>
      <w:r w:rsidRPr="001B573E">
        <w:rPr>
          <w:rFonts w:eastAsia="Calibri" w:cs="Times New Roman"/>
        </w:rPr>
        <w:t xml:space="preserve">.”/ Сост. Г.М.Кузнецова, Н.Г. </w:t>
      </w:r>
      <w:proofErr w:type="spellStart"/>
      <w:r w:rsidRPr="001B573E">
        <w:rPr>
          <w:rFonts w:eastAsia="Calibri" w:cs="Times New Roman"/>
        </w:rPr>
        <w:t>Миндюк</w:t>
      </w:r>
      <w:proofErr w:type="spellEnd"/>
      <w:r w:rsidRPr="001B573E">
        <w:rPr>
          <w:rFonts w:eastAsia="Calibri" w:cs="Times New Roman"/>
        </w:rPr>
        <w:t>. – 3-е изд., стереотип.- М. Дрофа, 2002; 4-е изд. – 2004г.</w:t>
      </w:r>
    </w:p>
    <w:p w:rsidR="006E4D2D" w:rsidRDefault="006E4D2D" w:rsidP="006E4D2D">
      <w:pPr>
        <w:pStyle w:val="a3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  <w:u w:val="single"/>
        </w:rPr>
      </w:pPr>
      <w:r w:rsidRPr="001B573E">
        <w:rPr>
          <w:rFonts w:eastAsia="Calibri" w:cs="Times New Roman"/>
          <w:color w:val="000000"/>
          <w:u w:val="single"/>
        </w:rPr>
        <w:t>Стандарт основного общего образования по математике.</w:t>
      </w:r>
    </w:p>
    <w:p w:rsidR="006E4D2D" w:rsidRPr="001B573E" w:rsidRDefault="006E4D2D" w:rsidP="006E4D2D">
      <w:pPr>
        <w:pStyle w:val="a3"/>
        <w:spacing w:line="240" w:lineRule="auto"/>
        <w:jc w:val="both"/>
        <w:rPr>
          <w:rFonts w:eastAsia="Calibri" w:cs="Times New Roman"/>
          <w:color w:val="000000"/>
          <w:u w:val="single"/>
        </w:rPr>
      </w:pPr>
      <w:r w:rsidRPr="001B573E">
        <w:rPr>
          <w:rFonts w:eastAsia="Calibri" w:cs="Times New Roman"/>
        </w:rPr>
        <w:t xml:space="preserve">Стандарт основного общего образования по математике //Математика в школе. – 2004г,-№4, -с.4 </w:t>
      </w:r>
    </w:p>
    <w:p w:rsidR="006E4D2D" w:rsidRPr="00E445B8" w:rsidRDefault="006E4D2D" w:rsidP="006E4D2D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eastAsia="Calibri" w:cs="Times New Roman"/>
        </w:rPr>
        <w:sectPr w:rsidR="006E4D2D" w:rsidRPr="00E445B8" w:rsidSect="006E4D2D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r>
        <w:rPr>
          <w:rFonts w:eastAsia="Calibri" w:cs="Times New Roman"/>
          <w:u w:val="single"/>
        </w:rPr>
        <w:t>Федеральный перечень</w:t>
      </w:r>
      <w:r w:rsidRPr="001B573E">
        <w:rPr>
          <w:rFonts w:eastAsia="Calibri" w:cs="Times New Roman"/>
          <w:u w:val="single"/>
        </w:rPr>
        <w:t xml:space="preserve"> учебников</w:t>
      </w:r>
      <w:r w:rsidRPr="001B573E">
        <w:rPr>
          <w:rFonts w:eastAsia="Calibri" w:cs="Times New Roman"/>
        </w:rPr>
        <w:t>, рекомендованных Министерством образования Российской Федерации к использованию в образовательном процессе в общеобр</w:t>
      </w:r>
      <w:r>
        <w:rPr>
          <w:rFonts w:eastAsia="Calibri" w:cs="Times New Roman"/>
        </w:rPr>
        <w:t>азовательных учреждениях на 2014-15</w:t>
      </w:r>
      <w:r w:rsidRPr="001B573E">
        <w:rPr>
          <w:rFonts w:eastAsia="Calibri" w:cs="Times New Roman"/>
        </w:rPr>
        <w:t xml:space="preserve"> учебный год</w:t>
      </w:r>
    </w:p>
    <w:p w:rsidR="006E4D2D" w:rsidRPr="00915913" w:rsidRDefault="006E4D2D" w:rsidP="006E4D2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1591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6E4D2D" w:rsidRPr="006E4D2D" w:rsidRDefault="006E4D2D" w:rsidP="006E4D2D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6E4D2D">
        <w:rPr>
          <w:rFonts w:ascii="Times New Roman" w:hAnsi="Times New Roman" w:cs="Times New Roman"/>
          <w:b/>
          <w:sz w:val="24"/>
        </w:rPr>
        <w:t>Математика</w:t>
      </w:r>
    </w:p>
    <w:p w:rsidR="006E4D2D" w:rsidRPr="00915913" w:rsidRDefault="006E4D2D" w:rsidP="006E4D2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915913">
        <w:rPr>
          <w:rFonts w:ascii="Times New Roman" w:hAnsi="Times New Roman" w:cs="Times New Roman"/>
          <w:b/>
          <w:sz w:val="24"/>
        </w:rPr>
        <w:t xml:space="preserve"> класс</w:t>
      </w:r>
    </w:p>
    <w:p w:rsidR="006E4D2D" w:rsidRPr="005D672A" w:rsidRDefault="006E4D2D" w:rsidP="006E4D2D">
      <w:pPr>
        <w:pStyle w:val="a3"/>
        <w:spacing w:after="0" w:line="240" w:lineRule="auto"/>
        <w:jc w:val="both"/>
        <w:rPr>
          <w:b/>
        </w:rPr>
      </w:pPr>
    </w:p>
    <w:tbl>
      <w:tblPr>
        <w:tblStyle w:val="-11"/>
        <w:tblpPr w:leftFromText="180" w:rightFromText="180" w:vertAnchor="text" w:tblpY="1"/>
        <w:tblW w:w="9606" w:type="dxa"/>
        <w:tblLook w:val="04A0"/>
      </w:tblPr>
      <w:tblGrid>
        <w:gridCol w:w="817"/>
        <w:gridCol w:w="6095"/>
        <w:gridCol w:w="1418"/>
        <w:gridCol w:w="1276"/>
      </w:tblGrid>
      <w:tr w:rsidR="006E4D2D" w:rsidRPr="00C8096F" w:rsidTr="00847864">
        <w:trPr>
          <w:cnfStyle w:val="10000000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№</w:t>
            </w:r>
          </w:p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урока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jc w:val="center"/>
              <w:cnfStyle w:val="100000000000"/>
              <w:rPr>
                <w:rFonts w:asciiTheme="minorHAnsi" w:hAnsiTheme="minorHAnsi"/>
                <w:b w:val="0"/>
                <w:lang w:eastAsia="ru-RU"/>
              </w:rPr>
            </w:pPr>
          </w:p>
          <w:p w:rsidR="006E4D2D" w:rsidRPr="00C8096F" w:rsidRDefault="006E4D2D" w:rsidP="006E4D2D">
            <w:pPr>
              <w:jc w:val="center"/>
              <w:cnfStyle w:val="100000000000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Тема раздела, тема урока, вид контроля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jc w:val="center"/>
              <w:cnfStyle w:val="100000000000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Дата  по  плану</w:t>
            </w:r>
          </w:p>
        </w:tc>
        <w:tc>
          <w:tcPr>
            <w:tcW w:w="1276" w:type="dxa"/>
          </w:tcPr>
          <w:p w:rsidR="006E4D2D" w:rsidRPr="00C8096F" w:rsidRDefault="006E4D2D" w:rsidP="006E4D2D">
            <w:pPr>
              <w:jc w:val="center"/>
              <w:cnfStyle w:val="100000000000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Дата по  факту</w:t>
            </w: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9606" w:type="dxa"/>
            <w:gridSpan w:val="4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Делимость  чисел  20 часов</w:t>
            </w: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1.</w:t>
            </w:r>
          </w:p>
        </w:tc>
        <w:tc>
          <w:tcPr>
            <w:tcW w:w="6095" w:type="dxa"/>
          </w:tcPr>
          <w:p w:rsidR="006E4D2D" w:rsidRPr="00C8096F" w:rsidRDefault="00C8096F" w:rsidP="006E4D2D">
            <w:pPr>
              <w:cnfStyle w:val="000000010000"/>
              <w:rPr>
                <w:color w:val="323232"/>
                <w:lang w:eastAsia="ru-RU"/>
              </w:rPr>
            </w:pPr>
            <w:r>
              <w:rPr>
                <w:color w:val="323232"/>
                <w:lang w:eastAsia="ru-RU"/>
              </w:rPr>
              <w:t>Делители  и  кратные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Делители  и  кратные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Делители  и  кратные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Признаки делимости на10, на 5 и на 2.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Признаки делимости на10, на 5 и на 2.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Признаки делимости на10, на 5 и на 2.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Признаки делимости на 9 и на 3.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Признаки делимости на 9 и на 3.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Простые и составные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6E4D2D" w:rsidP="00C8096F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C8096F">
              <w:rPr>
                <w:rFonts w:asciiTheme="minorHAnsi" w:hAnsiTheme="minorHAnsi"/>
                <w:lang w:eastAsia="ru-RU"/>
              </w:rPr>
              <w:t>0</w:t>
            </w:r>
            <w:r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Простые и составные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11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Разложение на простые множители.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12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Разложение на простые множители.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13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Наибольший общий делитель. Взаимно простые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14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Наибольший общий делитель. Взаимно простые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15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u w:val="single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Наибольший общий делитель. Взаимно простые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16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Наименьшее общее кратное.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17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Наименьшее общее кратное.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18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Наименьшее общее кратное.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19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Наименьшее общее кратное.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20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C8096F" w:rsidP="006E4D2D">
            <w:pPr>
              <w:cnfStyle w:val="000000100000"/>
              <w:rPr>
                <w:b/>
                <w:i/>
                <w:color w:val="323232"/>
                <w:lang w:eastAsia="ru-RU"/>
              </w:rPr>
            </w:pPr>
            <w:r>
              <w:rPr>
                <w:b/>
                <w:i/>
                <w:color w:val="323232"/>
                <w:lang w:eastAsia="ru-RU"/>
              </w:rPr>
              <w:t xml:space="preserve">Контрольная работа №1 по теме </w:t>
            </w:r>
            <w:r w:rsidR="006E4D2D" w:rsidRPr="00C8096F">
              <w:rPr>
                <w:b/>
                <w:i/>
                <w:color w:val="323232"/>
                <w:lang w:eastAsia="ru-RU"/>
              </w:rPr>
              <w:t xml:space="preserve"> «Делимость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>Сложение и вычитание д</w:t>
            </w:r>
            <w:r w:rsidR="00C8096F">
              <w:rPr>
                <w:rFonts w:asciiTheme="minorHAnsi" w:hAnsiTheme="minorHAnsi"/>
              </w:rPr>
              <w:t>робей с разными знаменателями 22 часа</w:t>
            </w: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21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Основное свойство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22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Основное свойство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23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Сокращение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24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Сокращение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25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Сокращение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26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27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28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29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30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31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32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33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34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35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C8096F" w:rsidP="00C8096F">
            <w:pPr>
              <w:cnfStyle w:val="000000100000"/>
              <w:rPr>
                <w:b/>
                <w:i/>
                <w:color w:val="323232"/>
                <w:lang w:eastAsia="ru-RU"/>
              </w:rPr>
            </w:pPr>
            <w:r w:rsidRPr="00C8096F">
              <w:rPr>
                <w:b/>
                <w:i/>
                <w:color w:val="323232"/>
                <w:lang w:eastAsia="ru-RU"/>
              </w:rPr>
              <w:t>Контрольная работа № 2</w:t>
            </w:r>
            <w:r w:rsidR="006E4D2D" w:rsidRPr="00C8096F">
              <w:rPr>
                <w:b/>
                <w:i/>
                <w:color w:val="323232"/>
                <w:lang w:eastAsia="ru-RU"/>
              </w:rPr>
              <w:t xml:space="preserve"> по теме</w:t>
            </w:r>
            <w:r w:rsidRPr="00C8096F">
              <w:rPr>
                <w:b/>
                <w:i/>
                <w:color w:val="323232"/>
                <w:lang w:eastAsia="ru-RU"/>
              </w:rPr>
              <w:t xml:space="preserve"> </w:t>
            </w:r>
            <w:r w:rsidR="006E4D2D" w:rsidRPr="00C8096F">
              <w:rPr>
                <w:b/>
                <w:i/>
                <w:color w:val="323232"/>
                <w:lang w:eastAsia="ru-RU"/>
              </w:rPr>
              <w:t xml:space="preserve"> «Сложение и </w:t>
            </w:r>
            <w:r w:rsidR="006E4D2D" w:rsidRPr="00C8096F">
              <w:rPr>
                <w:b/>
                <w:i/>
                <w:color w:val="323232"/>
                <w:lang w:eastAsia="ru-RU"/>
              </w:rPr>
              <w:lastRenderedPageBreak/>
              <w:t>вычитание дробей с разными знаменателями»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lastRenderedPageBreak/>
              <w:t>36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37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38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39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40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41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Сложение и вычитание смешанных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C8096F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42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C8096F" w:rsidP="006E4D2D">
            <w:pPr>
              <w:cnfStyle w:val="000000010000"/>
              <w:rPr>
                <w:b/>
                <w:i/>
                <w:color w:val="323232"/>
                <w:lang w:eastAsia="ru-RU"/>
              </w:rPr>
            </w:pPr>
            <w:r w:rsidRPr="00C8096F">
              <w:rPr>
                <w:b/>
                <w:i/>
                <w:color w:val="323232"/>
                <w:lang w:eastAsia="ru-RU"/>
              </w:rPr>
              <w:t>Контрольная работа № 3</w:t>
            </w:r>
            <w:r w:rsidR="006E4D2D" w:rsidRPr="00C8096F">
              <w:rPr>
                <w:b/>
                <w:i/>
                <w:color w:val="323232"/>
                <w:lang w:eastAsia="ru-RU"/>
              </w:rPr>
              <w:t xml:space="preserve"> </w:t>
            </w:r>
            <w:r w:rsidRPr="00C8096F">
              <w:rPr>
                <w:b/>
                <w:i/>
                <w:color w:val="323232"/>
                <w:lang w:eastAsia="ru-RU"/>
              </w:rPr>
              <w:t>по теме</w:t>
            </w:r>
            <w:r w:rsidR="006E4D2D" w:rsidRPr="00C8096F">
              <w:rPr>
                <w:b/>
                <w:i/>
                <w:color w:val="323232"/>
                <w:lang w:eastAsia="ru-RU"/>
              </w:rPr>
              <w:t xml:space="preserve"> «Сложение и вычитание смешанных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>Умножение и д</w:t>
            </w:r>
            <w:r w:rsidR="00E45B6D">
              <w:rPr>
                <w:rFonts w:asciiTheme="minorHAnsi" w:hAnsiTheme="minorHAnsi"/>
              </w:rPr>
              <w:t>еление обыкновенных дробей  32 часа</w:t>
            </w: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43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Умножение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44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Умножение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45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Умножение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46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Умножение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47</w:t>
            </w:r>
            <w:r w:rsidR="006E4D2D" w:rsidRPr="00C8096F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Умножение дробей.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Нахождение дроби от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Нахождение дроби от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color w:val="323232"/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Нахождение дроби от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5</w:t>
            </w:r>
            <w:r w:rsidR="00E45B6D">
              <w:rPr>
                <w:rFonts w:asciiTheme="minorHAnsi" w:hAnsiTheme="minorHAnsi"/>
                <w:lang w:eastAsia="ru-RU"/>
              </w:rPr>
              <w:t>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color w:val="323232"/>
                <w:lang w:eastAsia="ru-RU"/>
              </w:rPr>
              <w:t>Нахождение дроби от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57.</w:t>
            </w:r>
          </w:p>
        </w:tc>
        <w:tc>
          <w:tcPr>
            <w:tcW w:w="6095" w:type="dxa"/>
          </w:tcPr>
          <w:p w:rsidR="006E4D2D" w:rsidRPr="00E45B6D" w:rsidRDefault="00E45B6D" w:rsidP="006E4D2D">
            <w:pPr>
              <w:cnfStyle w:val="000000010000"/>
              <w:rPr>
                <w:b/>
                <w:i/>
                <w:lang w:eastAsia="ru-RU"/>
              </w:rPr>
            </w:pPr>
            <w:r w:rsidRPr="00E45B6D">
              <w:rPr>
                <w:b/>
                <w:i/>
                <w:lang w:eastAsia="ru-RU"/>
              </w:rPr>
              <w:t>Контрольная работа № 4 по теме</w:t>
            </w:r>
            <w:r w:rsidR="006E4D2D" w:rsidRPr="00E45B6D">
              <w:rPr>
                <w:b/>
                <w:i/>
                <w:lang w:eastAsia="ru-RU"/>
              </w:rPr>
              <w:t xml:space="preserve"> «Умножение</w:t>
            </w:r>
            <w:r w:rsidRPr="00E45B6D">
              <w:rPr>
                <w:b/>
                <w:i/>
                <w:lang w:eastAsia="ru-RU"/>
              </w:rPr>
              <w:t xml:space="preserve"> обыкновенных </w:t>
            </w:r>
            <w:r w:rsidR="006E4D2D" w:rsidRPr="00E45B6D">
              <w:rPr>
                <w:b/>
                <w:i/>
                <w:lang w:eastAsia="ru-RU"/>
              </w:rPr>
              <w:t xml:space="preserve"> дробей»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Взаимно обратные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Взаимно обратные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65.</w:t>
            </w:r>
          </w:p>
        </w:tc>
        <w:tc>
          <w:tcPr>
            <w:tcW w:w="6095" w:type="dxa"/>
          </w:tcPr>
          <w:p w:rsidR="006E4D2D" w:rsidRPr="00E45B6D" w:rsidRDefault="006E4D2D" w:rsidP="006E4D2D">
            <w:pPr>
              <w:cnfStyle w:val="000000010000"/>
              <w:rPr>
                <w:b/>
                <w:i/>
                <w:lang w:eastAsia="ru-RU"/>
              </w:rPr>
            </w:pPr>
            <w:r w:rsidRPr="00E45B6D">
              <w:rPr>
                <w:b/>
                <w:i/>
                <w:lang w:eastAsia="ru-RU"/>
              </w:rPr>
              <w:t>Контрольная работа № 5</w:t>
            </w:r>
            <w:r w:rsidR="00E45B6D" w:rsidRPr="00E45B6D">
              <w:rPr>
                <w:b/>
                <w:i/>
                <w:lang w:eastAsia="ru-RU"/>
              </w:rPr>
              <w:t xml:space="preserve"> по теме</w:t>
            </w:r>
            <w:r w:rsidRPr="00E45B6D">
              <w:rPr>
                <w:b/>
                <w:i/>
                <w:lang w:eastAsia="ru-RU"/>
              </w:rPr>
              <w:t xml:space="preserve"> «Деление</w:t>
            </w:r>
            <w:r w:rsidR="00E45B6D" w:rsidRPr="00E45B6D">
              <w:rPr>
                <w:b/>
                <w:i/>
                <w:lang w:eastAsia="ru-RU"/>
              </w:rPr>
              <w:t xml:space="preserve"> обыкновенных дробей</w:t>
            </w:r>
            <w:r w:rsidRPr="00E45B6D">
              <w:rPr>
                <w:b/>
                <w:i/>
                <w:lang w:eastAsia="ru-RU"/>
              </w:rPr>
              <w:t>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Дробные выражения.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Дробные выражения.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Дробные выражения.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E45B6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74.</w:t>
            </w:r>
          </w:p>
        </w:tc>
        <w:tc>
          <w:tcPr>
            <w:tcW w:w="6095" w:type="dxa"/>
          </w:tcPr>
          <w:p w:rsidR="006E4D2D" w:rsidRPr="00E45B6D" w:rsidRDefault="00E45B6D" w:rsidP="006E4D2D">
            <w:pPr>
              <w:cnfStyle w:val="000000100000"/>
              <w:rPr>
                <w:b/>
                <w:i/>
                <w:lang w:eastAsia="ru-RU"/>
              </w:rPr>
            </w:pPr>
            <w:r w:rsidRPr="00E45B6D">
              <w:rPr>
                <w:b/>
                <w:i/>
                <w:lang w:eastAsia="ru-RU"/>
              </w:rPr>
              <w:t>Контрольная работа №6 по теме «Дробные выражения</w:t>
            </w:r>
            <w:r w:rsidR="006E4D2D" w:rsidRPr="00E45B6D">
              <w:rPr>
                <w:b/>
                <w:i/>
                <w:lang w:eastAsia="ru-RU"/>
              </w:rPr>
              <w:t>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</w:p>
          <w:p w:rsidR="006E4D2D" w:rsidRPr="00C8096F" w:rsidRDefault="00E45B6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Отношения и пропорции 19 часов</w:t>
            </w:r>
          </w:p>
          <w:p w:rsidR="006E4D2D" w:rsidRPr="00C8096F" w:rsidRDefault="006E4D2D" w:rsidP="006E4D2D">
            <w:pPr>
              <w:rPr>
                <w:rFonts w:asciiTheme="minorHAnsi" w:hAnsiTheme="minorHAnsi"/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lastRenderedPageBreak/>
              <w:t>75.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 xml:space="preserve">Отношения. 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Отношения.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Отношения.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Отношения.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Отношения.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Пропорции.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Пропорции.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82.</w:t>
            </w:r>
          </w:p>
        </w:tc>
        <w:tc>
          <w:tcPr>
            <w:tcW w:w="6095" w:type="dxa"/>
          </w:tcPr>
          <w:p w:rsidR="006E4D2D" w:rsidRPr="00C8096F" w:rsidRDefault="00201B70" w:rsidP="006E4D2D">
            <w:pPr>
              <w:cnfStyle w:val="000000010000"/>
              <w:rPr>
                <w:lang w:eastAsia="ru-RU"/>
              </w:rPr>
            </w:pPr>
            <w:r>
              <w:rPr>
                <w:lang w:eastAsia="ru-RU"/>
              </w:rPr>
              <w:t>Пропорции.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Прямая и обратная пропорциональная зависимости.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Прямая и обратная пропорциональная зависимости.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Прямая и обратная пропорциональная зависимости.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86.</w:t>
            </w:r>
          </w:p>
        </w:tc>
        <w:tc>
          <w:tcPr>
            <w:tcW w:w="6095" w:type="dxa"/>
          </w:tcPr>
          <w:p w:rsidR="006E4D2D" w:rsidRPr="00201B70" w:rsidRDefault="00201B70" w:rsidP="006E4D2D">
            <w:pPr>
              <w:cnfStyle w:val="000000010000"/>
              <w:rPr>
                <w:b/>
                <w:i/>
                <w:lang w:eastAsia="ru-RU"/>
              </w:rPr>
            </w:pPr>
            <w:r w:rsidRPr="00201B70">
              <w:rPr>
                <w:b/>
                <w:i/>
                <w:lang w:eastAsia="ru-RU"/>
              </w:rPr>
              <w:t>Контрольная работа № 7 по теме</w:t>
            </w:r>
            <w:r w:rsidR="006E4D2D" w:rsidRPr="00201B70">
              <w:rPr>
                <w:b/>
                <w:i/>
                <w:lang w:eastAsia="ru-RU"/>
              </w:rPr>
              <w:t xml:space="preserve"> «Отношения и пропорции»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Масштаб.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Масштаб.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Длина окружности и площадь круга.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Длина окружности и площадь круга.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Шар.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Шар.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93.</w:t>
            </w:r>
          </w:p>
        </w:tc>
        <w:tc>
          <w:tcPr>
            <w:tcW w:w="6095" w:type="dxa"/>
          </w:tcPr>
          <w:p w:rsidR="006E4D2D" w:rsidRPr="00201B70" w:rsidRDefault="00201B70" w:rsidP="006E4D2D">
            <w:pPr>
              <w:cnfStyle w:val="000000100000"/>
              <w:rPr>
                <w:b/>
                <w:i/>
                <w:lang w:eastAsia="ru-RU"/>
              </w:rPr>
            </w:pPr>
            <w:r w:rsidRPr="00201B70">
              <w:rPr>
                <w:b/>
                <w:i/>
                <w:lang w:eastAsia="ru-RU"/>
              </w:rPr>
              <w:t>Контрольная работа № 8 по теме «Масштаб. Длина окружности и площадь круга</w:t>
            </w:r>
            <w:r w:rsidR="006E4D2D" w:rsidRPr="00201B70">
              <w:rPr>
                <w:b/>
                <w:i/>
                <w:lang w:eastAsia="ru-RU"/>
              </w:rPr>
              <w:t>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 xml:space="preserve">Положительные и отрицательные числа </w:t>
            </w:r>
            <w:r w:rsidR="00201B70">
              <w:rPr>
                <w:rFonts w:asciiTheme="minorHAnsi" w:hAnsiTheme="minorHAnsi"/>
              </w:rPr>
              <w:t>13 часов</w:t>
            </w: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Координаты на прямой.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Координаты на прямой.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Координаты на прямой.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Противоположные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Противоположные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Модуль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Модуль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201B70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101.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Сравнение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Сравнение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Сравнение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Изменение величин.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Изменение величин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201B70">
              <w:rPr>
                <w:rFonts w:asciiTheme="minorHAnsi" w:hAnsiTheme="minorHAnsi"/>
                <w:lang w:eastAsia="ru-RU"/>
              </w:rPr>
              <w:t>06.</w:t>
            </w:r>
          </w:p>
        </w:tc>
        <w:tc>
          <w:tcPr>
            <w:tcW w:w="6095" w:type="dxa"/>
          </w:tcPr>
          <w:p w:rsidR="006E4D2D" w:rsidRPr="00201B70" w:rsidRDefault="006E4D2D" w:rsidP="00201B70">
            <w:pPr>
              <w:cnfStyle w:val="000000100000"/>
              <w:rPr>
                <w:b/>
                <w:i/>
                <w:lang w:eastAsia="ru-RU"/>
              </w:rPr>
            </w:pPr>
            <w:r w:rsidRPr="00201B70">
              <w:rPr>
                <w:b/>
                <w:i/>
                <w:lang w:eastAsia="ru-RU"/>
              </w:rPr>
              <w:t>Контрольная работа № 9 по теме</w:t>
            </w:r>
            <w:r w:rsidR="00201B70" w:rsidRPr="00201B70">
              <w:rPr>
                <w:b/>
                <w:i/>
                <w:lang w:eastAsia="ru-RU"/>
              </w:rPr>
              <w:t xml:space="preserve"> </w:t>
            </w:r>
            <w:r w:rsidRPr="00201B70">
              <w:rPr>
                <w:b/>
                <w:i/>
                <w:lang w:eastAsia="ru-RU"/>
              </w:rPr>
              <w:t xml:space="preserve"> «Положительные и отрицательные числа» 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>Сложение и вычитание положи</w:t>
            </w:r>
            <w:r w:rsidR="006C4A16">
              <w:rPr>
                <w:rFonts w:asciiTheme="minorHAnsi" w:hAnsiTheme="minorHAnsi"/>
              </w:rPr>
              <w:t>тельных и отрицательных чисел 11</w:t>
            </w:r>
            <w:r w:rsidRPr="00C8096F">
              <w:rPr>
                <w:rFonts w:asciiTheme="minorHAnsi" w:hAnsiTheme="minorHAnsi"/>
              </w:rPr>
              <w:t xml:space="preserve"> ч</w:t>
            </w:r>
            <w:r w:rsidR="006C4A16">
              <w:rPr>
                <w:rFonts w:asciiTheme="minorHAnsi" w:hAnsiTheme="minorHAnsi"/>
              </w:rPr>
              <w:t>асов</w:t>
            </w: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07.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чисел с помощью координатной прямой.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08.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чисел с помощью координатной прямой.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09.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отрицательных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отрицательных чисел.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lastRenderedPageBreak/>
              <w:t>1</w:t>
            </w:r>
            <w:r w:rsidR="006C4A16">
              <w:rPr>
                <w:rFonts w:asciiTheme="minorHAnsi" w:hAnsiTheme="minorHAnsi"/>
                <w:lang w:eastAsia="ru-RU"/>
              </w:rPr>
              <w:t>11.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чисел с разными знаками.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чисел с разными знаками.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Сложение чисел с разными знаками.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Вычитание.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Вычитание.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Вычитание.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17.</w:t>
            </w:r>
          </w:p>
        </w:tc>
        <w:tc>
          <w:tcPr>
            <w:tcW w:w="6095" w:type="dxa"/>
          </w:tcPr>
          <w:p w:rsidR="006E4D2D" w:rsidRPr="006C4A16" w:rsidRDefault="006C4A16" w:rsidP="006E4D2D">
            <w:pPr>
              <w:cnfStyle w:val="000000100000"/>
              <w:rPr>
                <w:b/>
                <w:i/>
                <w:lang w:eastAsia="ru-RU"/>
              </w:rPr>
            </w:pPr>
            <w:r w:rsidRPr="006C4A16">
              <w:rPr>
                <w:b/>
                <w:i/>
                <w:lang w:eastAsia="ru-RU"/>
              </w:rPr>
              <w:t xml:space="preserve">Контрольная работа №10 по теме </w:t>
            </w:r>
            <w:r w:rsidR="006E4D2D" w:rsidRPr="006C4A16">
              <w:rPr>
                <w:b/>
                <w:i/>
                <w:lang w:eastAsia="ru-RU"/>
              </w:rPr>
              <w:t xml:space="preserve"> «Сложение и вычитание положительных и отрицательных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>Умножение и деление положи</w:t>
            </w:r>
            <w:r w:rsidR="006C4A16">
              <w:rPr>
                <w:rFonts w:asciiTheme="minorHAnsi" w:hAnsiTheme="minorHAnsi"/>
              </w:rPr>
              <w:t>тельных и отрицательных чисел 12</w:t>
            </w:r>
            <w:r w:rsidRPr="00C8096F">
              <w:rPr>
                <w:rFonts w:asciiTheme="minorHAnsi" w:hAnsiTheme="minorHAnsi"/>
              </w:rPr>
              <w:t xml:space="preserve"> ч</w:t>
            </w:r>
            <w:r w:rsidR="006C4A16">
              <w:rPr>
                <w:rFonts w:asciiTheme="minorHAnsi" w:hAnsiTheme="minorHAnsi"/>
              </w:rPr>
              <w:t>асов</w:t>
            </w: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Умножение.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19.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Умножение.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Умножение.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Деление.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Рациональные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Рациональные числа.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Свойства действий с рациональными числами.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28.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Свойства действий с рациональными числами.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C4A16" w:rsidP="006E4D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129.</w:t>
            </w:r>
          </w:p>
        </w:tc>
        <w:tc>
          <w:tcPr>
            <w:tcW w:w="6095" w:type="dxa"/>
          </w:tcPr>
          <w:p w:rsidR="006E4D2D" w:rsidRPr="006C4A16" w:rsidRDefault="006C4A16" w:rsidP="006E4D2D">
            <w:pPr>
              <w:cnfStyle w:val="000000010000"/>
              <w:rPr>
                <w:i/>
              </w:rPr>
            </w:pPr>
            <w:r w:rsidRPr="006C4A16">
              <w:rPr>
                <w:b/>
                <w:i/>
                <w:lang w:eastAsia="ru-RU"/>
              </w:rPr>
              <w:t xml:space="preserve">Контрольная работа № 11 по теме </w:t>
            </w:r>
            <w:r w:rsidR="006E4D2D" w:rsidRPr="006C4A16">
              <w:rPr>
                <w:b/>
                <w:i/>
                <w:lang w:eastAsia="ru-RU"/>
              </w:rPr>
              <w:t xml:space="preserve"> «Умножение и деление положительных и отрицательных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 xml:space="preserve">Решение уравнений </w:t>
            </w:r>
            <w:r w:rsidR="006C4A16">
              <w:rPr>
                <w:rFonts w:asciiTheme="minorHAnsi" w:hAnsiTheme="minorHAnsi"/>
              </w:rPr>
              <w:t>15</w:t>
            </w:r>
            <w:r w:rsidRPr="00C8096F">
              <w:rPr>
                <w:rFonts w:asciiTheme="minorHAnsi" w:hAnsiTheme="minorHAnsi"/>
              </w:rPr>
              <w:t xml:space="preserve"> ч</w:t>
            </w:r>
            <w:r w:rsidR="006C4A16">
              <w:rPr>
                <w:rFonts w:asciiTheme="minorHAnsi" w:hAnsiTheme="minorHAnsi"/>
              </w:rPr>
              <w:t>асов</w:t>
            </w: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Раскрытие скобок.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Раскрытие скобок.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Раскрытие скобок.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C4A16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C4A16" w:rsidRPr="00C8096F" w:rsidRDefault="006C4A16" w:rsidP="006E4D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133.</w:t>
            </w:r>
          </w:p>
        </w:tc>
        <w:tc>
          <w:tcPr>
            <w:tcW w:w="6095" w:type="dxa"/>
          </w:tcPr>
          <w:p w:rsidR="006C4A16" w:rsidRPr="00C8096F" w:rsidRDefault="006C4A16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Раскрытие скобок.</w:t>
            </w:r>
          </w:p>
        </w:tc>
        <w:tc>
          <w:tcPr>
            <w:tcW w:w="1418" w:type="dxa"/>
          </w:tcPr>
          <w:p w:rsidR="006C4A16" w:rsidRPr="00C8096F" w:rsidRDefault="006C4A16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C4A16" w:rsidRPr="00C8096F" w:rsidRDefault="006C4A16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Коэффициент.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Коэффициент.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Подобные слагаемые.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Подобные слагаемые.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Подобные слагаемые.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39.</w:t>
            </w:r>
          </w:p>
        </w:tc>
        <w:tc>
          <w:tcPr>
            <w:tcW w:w="6095" w:type="dxa"/>
          </w:tcPr>
          <w:p w:rsidR="006E4D2D" w:rsidRPr="006C4A16" w:rsidRDefault="006E4D2D" w:rsidP="006E4D2D">
            <w:pPr>
              <w:cnfStyle w:val="000000100000"/>
              <w:rPr>
                <w:b/>
                <w:i/>
                <w:lang w:eastAsia="ru-RU"/>
              </w:rPr>
            </w:pPr>
            <w:r w:rsidRPr="006C4A16">
              <w:rPr>
                <w:b/>
                <w:i/>
                <w:lang w:eastAsia="ru-RU"/>
              </w:rPr>
              <w:t>Контрольная работа № 1</w:t>
            </w:r>
            <w:r w:rsidR="006C4A16" w:rsidRPr="006C4A16">
              <w:rPr>
                <w:b/>
                <w:i/>
                <w:lang w:eastAsia="ru-RU"/>
              </w:rPr>
              <w:t>2 по теме  «Подобные слагаемые</w:t>
            </w:r>
            <w:r w:rsidRPr="006C4A16">
              <w:rPr>
                <w:b/>
                <w:i/>
                <w:lang w:eastAsia="ru-RU"/>
              </w:rPr>
              <w:t>»</w:t>
            </w:r>
          </w:p>
        </w:tc>
        <w:tc>
          <w:tcPr>
            <w:tcW w:w="1418" w:type="dxa"/>
          </w:tcPr>
          <w:p w:rsidR="006E4D2D" w:rsidRPr="006C4A16" w:rsidRDefault="006E4D2D" w:rsidP="006E4D2D">
            <w:pPr>
              <w:cnfStyle w:val="000000100000"/>
              <w:rPr>
                <w:i/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40.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Решение уравнений.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41.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Решение уравнений.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42.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Решение уравнений.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43.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Решение уравнений.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6C4A16">
              <w:rPr>
                <w:rFonts w:asciiTheme="minorHAnsi" w:hAnsiTheme="minorHAnsi"/>
                <w:lang w:eastAsia="ru-RU"/>
              </w:rPr>
              <w:t>44.</w:t>
            </w:r>
          </w:p>
        </w:tc>
        <w:tc>
          <w:tcPr>
            <w:tcW w:w="6095" w:type="dxa"/>
          </w:tcPr>
          <w:p w:rsidR="006E4D2D" w:rsidRPr="00C8096F" w:rsidRDefault="006C4A16" w:rsidP="006E4D2D">
            <w:pPr>
              <w:cnfStyle w:val="00000001000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Контрольная работа № 13 по теме</w:t>
            </w:r>
            <w:r w:rsidR="006E4D2D" w:rsidRPr="00C8096F">
              <w:rPr>
                <w:b/>
                <w:lang w:eastAsia="ru-RU"/>
              </w:rPr>
              <w:t xml:space="preserve"> «Решение уравнений» 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9606" w:type="dxa"/>
            <w:gridSpan w:val="4"/>
          </w:tcPr>
          <w:p w:rsidR="006E4D2D" w:rsidRPr="00C8096F" w:rsidRDefault="006E4D2D" w:rsidP="006E4D2D">
            <w:pPr>
              <w:pStyle w:val="a3"/>
              <w:jc w:val="center"/>
              <w:rPr>
                <w:rFonts w:asciiTheme="minorHAnsi" w:hAnsiTheme="minorHAnsi"/>
                <w:b w:val="0"/>
              </w:rPr>
            </w:pPr>
            <w:r w:rsidRPr="00C8096F">
              <w:rPr>
                <w:rFonts w:asciiTheme="minorHAnsi" w:hAnsiTheme="minorHAnsi"/>
              </w:rPr>
              <w:t xml:space="preserve">Координаты на плоскости </w:t>
            </w:r>
            <w:r w:rsidR="006C4A16">
              <w:rPr>
                <w:rFonts w:asciiTheme="minorHAnsi" w:hAnsiTheme="minorHAnsi"/>
              </w:rPr>
              <w:t>13</w:t>
            </w:r>
            <w:r w:rsidRPr="00C8096F">
              <w:rPr>
                <w:rFonts w:asciiTheme="minorHAnsi" w:hAnsiTheme="minorHAnsi"/>
              </w:rPr>
              <w:t xml:space="preserve"> ч</w:t>
            </w:r>
            <w:r w:rsidR="006C4A16">
              <w:rPr>
                <w:rFonts w:asciiTheme="minorHAnsi" w:hAnsiTheme="minorHAnsi"/>
              </w:rPr>
              <w:t>асов</w:t>
            </w: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45.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Перпендикулярные прямые.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46.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Перпендикулярные прямые.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51451B" w:rsidP="006E4D2D">
            <w:pPr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lastRenderedPageBreak/>
              <w:t>147.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Параллельные прямые.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51451B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148.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Параллельные прямые.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49.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Координатная плоскость.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Координатная плоскость.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Координатная плоскость.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Столбчатые диаграммы.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Столбчатые диаграммы.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Графики.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Графики.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Графики.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57.</w:t>
            </w:r>
          </w:p>
        </w:tc>
        <w:tc>
          <w:tcPr>
            <w:tcW w:w="6095" w:type="dxa"/>
          </w:tcPr>
          <w:p w:rsidR="006E4D2D" w:rsidRPr="006C4A16" w:rsidRDefault="006E4D2D" w:rsidP="006E4D2D">
            <w:pPr>
              <w:cnfStyle w:val="000000010000"/>
              <w:rPr>
                <w:i/>
                <w:lang w:eastAsia="ru-RU"/>
              </w:rPr>
            </w:pPr>
            <w:r w:rsidRPr="006C4A16">
              <w:rPr>
                <w:b/>
                <w:i/>
                <w:lang w:eastAsia="ru-RU"/>
              </w:rPr>
              <w:t>Контрольная работа № 14</w:t>
            </w:r>
            <w:r w:rsidR="006C4A16" w:rsidRPr="006C4A16">
              <w:rPr>
                <w:b/>
                <w:i/>
                <w:lang w:eastAsia="ru-RU"/>
              </w:rPr>
              <w:t xml:space="preserve"> по теме </w:t>
            </w:r>
            <w:r w:rsidRPr="006C4A16">
              <w:rPr>
                <w:b/>
                <w:i/>
                <w:lang w:eastAsia="ru-RU"/>
              </w:rPr>
              <w:t>«Координаты на плоскости»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C4A16" w:rsidRPr="00C8096F" w:rsidTr="00847864">
        <w:trPr>
          <w:cnfStyle w:val="000000100000"/>
          <w:trHeight w:val="330"/>
        </w:trPr>
        <w:tc>
          <w:tcPr>
            <w:cnfStyle w:val="001000000000"/>
            <w:tcW w:w="9606" w:type="dxa"/>
            <w:gridSpan w:val="4"/>
          </w:tcPr>
          <w:p w:rsidR="006C4A16" w:rsidRPr="006C4A16" w:rsidRDefault="006C4A16" w:rsidP="006C4A16">
            <w:pPr>
              <w:jc w:val="center"/>
              <w:rPr>
                <w:rFonts w:asciiTheme="minorHAnsi" w:hAnsiTheme="minorHAnsi"/>
                <w:b w:val="0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Повторение 18 часов</w:t>
            </w: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«Сложение и вычитание дробей с разными знаменателями 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59.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«Сложение и вычитание смешанных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«Умножение обыкновенных дробей»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«Деление дробей»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62.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«Деление и дроби»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63.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«Отношения и пропорции»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64.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«Положительные и отрицательные числа»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65.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«Сложение чисел с одинаковыми знаками»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66.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«Сложение чисел с разными знаками»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67.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«Вычитание»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68.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«Умножение и деление положительных и отрицательных чисел»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69.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«Преобразование выражений»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6E4D2D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 w:rsidRPr="00C8096F">
              <w:rPr>
                <w:rFonts w:asciiTheme="minorHAnsi" w:hAnsiTheme="minorHAnsi"/>
                <w:lang w:eastAsia="ru-RU"/>
              </w:rPr>
              <w:t>1</w:t>
            </w:r>
            <w:r w:rsidR="0051451B">
              <w:rPr>
                <w:rFonts w:asciiTheme="minorHAnsi" w:hAnsiTheme="minorHAnsi"/>
                <w:lang w:eastAsia="ru-RU"/>
              </w:rPr>
              <w:t>70.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«Решение уравнений»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010000"/>
              <w:rPr>
                <w:lang w:eastAsia="ru-RU"/>
              </w:rPr>
            </w:pPr>
          </w:p>
        </w:tc>
      </w:tr>
      <w:tr w:rsidR="006E4D2D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6E4D2D" w:rsidRPr="00C8096F" w:rsidRDefault="0051451B" w:rsidP="006E4D2D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171.</w:t>
            </w:r>
          </w:p>
        </w:tc>
        <w:tc>
          <w:tcPr>
            <w:tcW w:w="6095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«Решение уравнений»</w:t>
            </w:r>
          </w:p>
        </w:tc>
        <w:tc>
          <w:tcPr>
            <w:tcW w:w="1418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6E4D2D" w:rsidRPr="00C8096F" w:rsidRDefault="006E4D2D" w:rsidP="006E4D2D">
            <w:pPr>
              <w:cnfStyle w:val="000000100000"/>
              <w:rPr>
                <w:lang w:eastAsia="ru-RU"/>
              </w:rPr>
            </w:pPr>
          </w:p>
        </w:tc>
      </w:tr>
      <w:tr w:rsidR="0051451B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51451B" w:rsidRPr="00C8096F" w:rsidRDefault="0051451B" w:rsidP="005145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172.</w:t>
            </w:r>
          </w:p>
        </w:tc>
        <w:tc>
          <w:tcPr>
            <w:tcW w:w="6095" w:type="dxa"/>
          </w:tcPr>
          <w:p w:rsidR="0051451B" w:rsidRPr="00C8096F" w:rsidRDefault="0051451B" w:rsidP="0051451B">
            <w:pPr>
              <w:cnfStyle w:val="00000001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«Решение уравнений»</w:t>
            </w:r>
          </w:p>
        </w:tc>
        <w:tc>
          <w:tcPr>
            <w:tcW w:w="1418" w:type="dxa"/>
          </w:tcPr>
          <w:p w:rsidR="0051451B" w:rsidRPr="00C8096F" w:rsidRDefault="0051451B" w:rsidP="0051451B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51451B" w:rsidRPr="00C8096F" w:rsidRDefault="0051451B" w:rsidP="0051451B">
            <w:pPr>
              <w:cnfStyle w:val="000000010000"/>
              <w:rPr>
                <w:lang w:eastAsia="ru-RU"/>
              </w:rPr>
            </w:pPr>
          </w:p>
        </w:tc>
      </w:tr>
      <w:tr w:rsidR="0051451B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51451B" w:rsidRPr="00C8096F" w:rsidRDefault="0051451B" w:rsidP="0051451B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173.</w:t>
            </w:r>
          </w:p>
        </w:tc>
        <w:tc>
          <w:tcPr>
            <w:tcW w:w="6095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Повторение по теме: «Координаты на плоскости»</w:t>
            </w:r>
          </w:p>
        </w:tc>
        <w:tc>
          <w:tcPr>
            <w:tcW w:w="1418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</w:p>
        </w:tc>
      </w:tr>
      <w:tr w:rsidR="0051451B" w:rsidRPr="00C8096F" w:rsidTr="00847864">
        <w:trPr>
          <w:cnfStyle w:val="000000010000"/>
          <w:trHeight w:val="330"/>
        </w:trPr>
        <w:tc>
          <w:tcPr>
            <w:cnfStyle w:val="001000000000"/>
            <w:tcW w:w="817" w:type="dxa"/>
          </w:tcPr>
          <w:p w:rsidR="0051451B" w:rsidRPr="00C8096F" w:rsidRDefault="0051451B" w:rsidP="0051451B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174.</w:t>
            </w:r>
          </w:p>
        </w:tc>
        <w:tc>
          <w:tcPr>
            <w:tcW w:w="6095" w:type="dxa"/>
          </w:tcPr>
          <w:p w:rsidR="0051451B" w:rsidRPr="00C8096F" w:rsidRDefault="0051451B" w:rsidP="0051451B">
            <w:pPr>
              <w:cnfStyle w:val="000000010000"/>
              <w:rPr>
                <w:b/>
                <w:lang w:eastAsia="ru-RU"/>
              </w:rPr>
            </w:pPr>
            <w:r w:rsidRPr="00C8096F">
              <w:rPr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51451B" w:rsidRPr="00C8096F" w:rsidRDefault="0051451B" w:rsidP="0051451B">
            <w:pPr>
              <w:cnfStyle w:val="000000010000"/>
              <w:rPr>
                <w:lang w:eastAsia="ru-RU"/>
              </w:rPr>
            </w:pPr>
          </w:p>
        </w:tc>
        <w:tc>
          <w:tcPr>
            <w:tcW w:w="1276" w:type="dxa"/>
          </w:tcPr>
          <w:p w:rsidR="0051451B" w:rsidRPr="00C8096F" w:rsidRDefault="0051451B" w:rsidP="0051451B">
            <w:pPr>
              <w:cnfStyle w:val="000000010000"/>
              <w:rPr>
                <w:lang w:eastAsia="ru-RU"/>
              </w:rPr>
            </w:pPr>
          </w:p>
        </w:tc>
      </w:tr>
      <w:tr w:rsidR="0051451B" w:rsidRPr="00C8096F" w:rsidTr="00847864">
        <w:trPr>
          <w:cnfStyle w:val="000000100000"/>
          <w:trHeight w:val="330"/>
        </w:trPr>
        <w:tc>
          <w:tcPr>
            <w:cnfStyle w:val="001000000000"/>
            <w:tcW w:w="817" w:type="dxa"/>
          </w:tcPr>
          <w:p w:rsidR="0051451B" w:rsidRPr="00C8096F" w:rsidRDefault="0051451B" w:rsidP="0051451B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175.</w:t>
            </w:r>
          </w:p>
        </w:tc>
        <w:tc>
          <w:tcPr>
            <w:tcW w:w="6095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  <w:r w:rsidRPr="00C8096F">
              <w:rPr>
                <w:lang w:eastAsia="ru-RU"/>
              </w:rPr>
              <w:t>Анализ контрольной работы</w:t>
            </w:r>
          </w:p>
        </w:tc>
        <w:tc>
          <w:tcPr>
            <w:tcW w:w="1418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</w:p>
        </w:tc>
        <w:tc>
          <w:tcPr>
            <w:tcW w:w="1276" w:type="dxa"/>
          </w:tcPr>
          <w:p w:rsidR="0051451B" w:rsidRPr="00C8096F" w:rsidRDefault="0051451B" w:rsidP="0051451B">
            <w:pPr>
              <w:cnfStyle w:val="000000100000"/>
              <w:rPr>
                <w:lang w:eastAsia="ru-RU"/>
              </w:rPr>
            </w:pPr>
          </w:p>
        </w:tc>
      </w:tr>
    </w:tbl>
    <w:p w:rsidR="006E4D2D" w:rsidRDefault="006E4D2D" w:rsidP="0051451B">
      <w:pPr>
        <w:rPr>
          <w:lang w:eastAsia="ru-RU"/>
        </w:rPr>
      </w:pPr>
    </w:p>
    <w:p w:rsidR="0095140B" w:rsidRPr="00822656" w:rsidRDefault="0095140B" w:rsidP="008226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22656" w:rsidRPr="001F2C9F" w:rsidRDefault="00822656" w:rsidP="00D24E24">
      <w:pPr>
        <w:pStyle w:val="a3"/>
        <w:jc w:val="both"/>
      </w:pPr>
    </w:p>
    <w:p w:rsidR="00D24E24" w:rsidRPr="00D24E24" w:rsidRDefault="00D24E24" w:rsidP="00D24E24">
      <w:pPr>
        <w:spacing w:line="240" w:lineRule="auto"/>
        <w:jc w:val="both"/>
        <w:rPr>
          <w:b/>
          <w:i/>
        </w:rPr>
      </w:pPr>
    </w:p>
    <w:p w:rsidR="001A3F48" w:rsidRDefault="001A3F48"/>
    <w:sectPr w:rsidR="001A3F48" w:rsidSect="001A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0FD"/>
    <w:multiLevelType w:val="hybridMultilevel"/>
    <w:tmpl w:val="7720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A4"/>
    <w:multiLevelType w:val="hybridMultilevel"/>
    <w:tmpl w:val="5E7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B01"/>
    <w:multiLevelType w:val="hybridMultilevel"/>
    <w:tmpl w:val="D66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D6B07"/>
    <w:multiLevelType w:val="hybridMultilevel"/>
    <w:tmpl w:val="92BE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5F5F"/>
    <w:multiLevelType w:val="hybridMultilevel"/>
    <w:tmpl w:val="BFC4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24"/>
    <w:rsid w:val="001A3F48"/>
    <w:rsid w:val="001B0CD1"/>
    <w:rsid w:val="00201B70"/>
    <w:rsid w:val="00502B6C"/>
    <w:rsid w:val="0051451B"/>
    <w:rsid w:val="005C2EC2"/>
    <w:rsid w:val="006C4A16"/>
    <w:rsid w:val="006E4D2D"/>
    <w:rsid w:val="00822656"/>
    <w:rsid w:val="00847864"/>
    <w:rsid w:val="0095140B"/>
    <w:rsid w:val="00C8096F"/>
    <w:rsid w:val="00D24E24"/>
    <w:rsid w:val="00E45B6D"/>
    <w:rsid w:val="00E7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E24"/>
    <w:pPr>
      <w:ind w:left="720"/>
      <w:contextualSpacing/>
    </w:pPr>
  </w:style>
  <w:style w:type="paragraph" w:styleId="a4">
    <w:name w:val="No Spacing"/>
    <w:uiPriority w:val="1"/>
    <w:qFormat/>
    <w:rsid w:val="00D24E24"/>
    <w:pPr>
      <w:spacing w:after="0" w:line="240" w:lineRule="auto"/>
    </w:pPr>
  </w:style>
  <w:style w:type="table" w:customStyle="1" w:styleId="-11">
    <w:name w:val="Светлая сетка - Акцент 11"/>
    <w:basedOn w:val="a1"/>
    <w:uiPriority w:val="62"/>
    <w:rsid w:val="006E4D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5">
    <w:name w:val="Table Grid"/>
    <w:basedOn w:val="a1"/>
    <w:rsid w:val="006E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286C-DF4C-4B0B-8299-773DDB1E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2014-09-03T11:54:00Z</dcterms:created>
  <dcterms:modified xsi:type="dcterms:W3CDTF">2015-01-23T13:02:00Z</dcterms:modified>
</cp:coreProperties>
</file>