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4A" w:rsidRDefault="007A784A" w:rsidP="007A784A">
      <w:pPr>
        <w:pStyle w:val="c1"/>
        <w:spacing w:before="0" w:beforeAutospacing="0" w:after="0" w:afterAutospacing="0"/>
        <w:ind w:left="-567"/>
        <w:jc w:val="center"/>
        <w:rPr>
          <w:b/>
          <w:bCs/>
          <w:shd w:val="clear" w:color="auto" w:fill="FFFFFF"/>
        </w:rPr>
      </w:pPr>
      <w:r w:rsidRPr="007A784A">
        <w:rPr>
          <w:b/>
          <w:bCs/>
          <w:shd w:val="clear" w:color="auto" w:fill="FFFFFF"/>
        </w:rPr>
        <w:t xml:space="preserve">Методическая разработка внеклассного мероприятия </w:t>
      </w:r>
    </w:p>
    <w:p w:rsidR="007A784A" w:rsidRDefault="007A784A" w:rsidP="007A784A">
      <w:pPr>
        <w:pStyle w:val="c1"/>
        <w:spacing w:before="0" w:beforeAutospacing="0" w:after="0" w:afterAutospacing="0"/>
        <w:ind w:left="-567"/>
        <w:jc w:val="center"/>
        <w:rPr>
          <w:b/>
          <w:bCs/>
          <w:shd w:val="clear" w:color="auto" w:fill="FFFFFF"/>
        </w:rPr>
      </w:pPr>
      <w:r w:rsidRPr="007A784A">
        <w:rPr>
          <w:b/>
          <w:bCs/>
          <w:shd w:val="clear" w:color="auto" w:fill="FFFFFF"/>
        </w:rPr>
        <w:t>по биологии</w:t>
      </w:r>
    </w:p>
    <w:p w:rsidR="007A784A" w:rsidRDefault="007A784A" w:rsidP="007A784A">
      <w:pPr>
        <w:pStyle w:val="c1"/>
        <w:spacing w:before="0" w:beforeAutospacing="0" w:after="0" w:afterAutospacing="0"/>
        <w:ind w:left="-567"/>
        <w:jc w:val="center"/>
        <w:rPr>
          <w:b/>
          <w:bCs/>
          <w:shd w:val="clear" w:color="auto" w:fill="FFFFFF"/>
        </w:rPr>
      </w:pPr>
      <w:r>
        <w:rPr>
          <w:b/>
          <w:bCs/>
          <w:shd w:val="clear" w:color="auto" w:fill="FFFFFF"/>
        </w:rPr>
        <w:t>учителя химии и биологии</w:t>
      </w:r>
    </w:p>
    <w:p w:rsidR="007A784A" w:rsidRDefault="007A784A" w:rsidP="007A784A">
      <w:pPr>
        <w:pStyle w:val="c1"/>
        <w:spacing w:before="0" w:beforeAutospacing="0" w:after="0" w:afterAutospacing="0"/>
        <w:ind w:left="-567"/>
        <w:jc w:val="center"/>
        <w:rPr>
          <w:b/>
          <w:bCs/>
          <w:shd w:val="clear" w:color="auto" w:fill="FFFFFF"/>
        </w:rPr>
      </w:pPr>
      <w:r>
        <w:rPr>
          <w:b/>
          <w:bCs/>
          <w:shd w:val="clear" w:color="auto" w:fill="FFFFFF"/>
        </w:rPr>
        <w:t xml:space="preserve"> МБОУ СШ №9 города Димитровграда </w:t>
      </w:r>
    </w:p>
    <w:p w:rsidR="007A784A" w:rsidRDefault="007A784A" w:rsidP="007A784A">
      <w:pPr>
        <w:pStyle w:val="c1"/>
        <w:spacing w:before="0" w:beforeAutospacing="0" w:after="0" w:afterAutospacing="0"/>
        <w:ind w:left="-567"/>
        <w:jc w:val="center"/>
        <w:rPr>
          <w:b/>
          <w:bCs/>
          <w:shd w:val="clear" w:color="auto" w:fill="FFFFFF"/>
        </w:rPr>
      </w:pPr>
      <w:r>
        <w:rPr>
          <w:b/>
          <w:bCs/>
          <w:shd w:val="clear" w:color="auto" w:fill="FFFFFF"/>
        </w:rPr>
        <w:t xml:space="preserve">Ульяновской области </w:t>
      </w:r>
    </w:p>
    <w:p w:rsidR="000C38F6" w:rsidRDefault="000C38F6" w:rsidP="007A784A">
      <w:pPr>
        <w:pStyle w:val="c1"/>
        <w:spacing w:before="0" w:beforeAutospacing="0" w:after="0" w:afterAutospacing="0"/>
        <w:ind w:left="-567"/>
        <w:jc w:val="center"/>
        <w:rPr>
          <w:b/>
          <w:bCs/>
          <w:shd w:val="clear" w:color="auto" w:fill="FFFFFF"/>
        </w:rPr>
      </w:pPr>
      <w:r>
        <w:rPr>
          <w:b/>
          <w:bCs/>
          <w:shd w:val="clear" w:color="auto" w:fill="FFFFFF"/>
        </w:rPr>
        <w:t>Бондаренко Марины Викторовны</w:t>
      </w:r>
    </w:p>
    <w:p w:rsidR="007A784A" w:rsidRDefault="007A784A" w:rsidP="003F5813">
      <w:pPr>
        <w:pStyle w:val="c1"/>
        <w:spacing w:before="0" w:beforeAutospacing="0" w:after="0" w:afterAutospacing="0"/>
        <w:ind w:left="-567"/>
        <w:jc w:val="both"/>
        <w:rPr>
          <w:b/>
          <w:bCs/>
          <w:shd w:val="clear" w:color="auto" w:fill="FFFFFF"/>
        </w:rPr>
      </w:pPr>
    </w:p>
    <w:p w:rsidR="003F5813" w:rsidRPr="003F5813" w:rsidRDefault="00777BE1" w:rsidP="003F5813">
      <w:pPr>
        <w:pStyle w:val="c1"/>
        <w:spacing w:before="0" w:beforeAutospacing="0" w:after="0" w:afterAutospacing="0"/>
        <w:ind w:left="-567"/>
        <w:jc w:val="both"/>
        <w:rPr>
          <w:rStyle w:val="c6"/>
          <w:b/>
          <w:bCs/>
        </w:rPr>
      </w:pPr>
      <w:r w:rsidRPr="007A784A">
        <w:rPr>
          <w:rStyle w:val="c6"/>
          <w:b/>
          <w:bCs/>
        </w:rPr>
        <w:t>Сценарий</w:t>
      </w:r>
      <w:r w:rsidRPr="003F5813">
        <w:rPr>
          <w:rStyle w:val="c6"/>
          <w:b/>
          <w:bCs/>
        </w:rPr>
        <w:t xml:space="preserve"> интеллектуальной игры «Пожар» для старшеклассников </w:t>
      </w:r>
    </w:p>
    <w:p w:rsidR="003F5813" w:rsidRPr="003F5813" w:rsidRDefault="003F5813" w:rsidP="003F5813">
      <w:pPr>
        <w:pStyle w:val="c1"/>
        <w:spacing w:before="0" w:beforeAutospacing="0" w:after="0" w:afterAutospacing="0"/>
        <w:ind w:left="-567"/>
        <w:jc w:val="both"/>
        <w:rPr>
          <w:rStyle w:val="c6"/>
          <w:b/>
          <w:bCs/>
        </w:rPr>
      </w:pPr>
    </w:p>
    <w:p w:rsidR="00721DBA" w:rsidRPr="003F5813" w:rsidRDefault="00721DBA" w:rsidP="003F5813">
      <w:pPr>
        <w:pStyle w:val="c1"/>
        <w:spacing w:before="0" w:beforeAutospacing="0" w:after="0" w:afterAutospacing="0"/>
        <w:ind w:left="-567"/>
        <w:jc w:val="both"/>
      </w:pPr>
      <w:r w:rsidRPr="003F5813">
        <w:rPr>
          <w:rStyle w:val="c6"/>
          <w:b/>
          <w:bCs/>
        </w:rPr>
        <w:t>Цели:</w:t>
      </w:r>
    </w:p>
    <w:p w:rsidR="00721DBA" w:rsidRPr="003F5813" w:rsidRDefault="00721DBA" w:rsidP="003F5813">
      <w:pPr>
        <w:pStyle w:val="c7"/>
        <w:spacing w:before="0" w:beforeAutospacing="0" w:after="0" w:afterAutospacing="0"/>
        <w:ind w:left="-567"/>
        <w:jc w:val="both"/>
      </w:pPr>
      <w:r w:rsidRPr="003F5813">
        <w:rPr>
          <w:rStyle w:val="c4"/>
        </w:rPr>
        <w:t xml:space="preserve">1. Обобщение и углубление биологических и экологических знаний по теме </w:t>
      </w:r>
      <w:r w:rsidR="00777BE1" w:rsidRPr="003F5813">
        <w:rPr>
          <w:rStyle w:val="c4"/>
        </w:rPr>
        <w:t>биологии.</w:t>
      </w:r>
    </w:p>
    <w:p w:rsidR="00721DBA" w:rsidRPr="003F5813" w:rsidRDefault="00721DBA" w:rsidP="003F5813">
      <w:pPr>
        <w:pStyle w:val="c7"/>
        <w:spacing w:before="0" w:beforeAutospacing="0" w:after="0" w:afterAutospacing="0"/>
        <w:ind w:left="-567"/>
        <w:jc w:val="both"/>
      </w:pPr>
      <w:r w:rsidRPr="003F5813">
        <w:rPr>
          <w:rStyle w:val="c4"/>
        </w:rPr>
        <w:t>2. Развитие разносторонних  интеллектуальных и творческих способностей.</w:t>
      </w:r>
    </w:p>
    <w:p w:rsidR="00721DBA" w:rsidRPr="003F5813" w:rsidRDefault="00721DBA" w:rsidP="003F5813">
      <w:pPr>
        <w:pStyle w:val="c7"/>
        <w:spacing w:before="0" w:beforeAutospacing="0" w:after="0" w:afterAutospacing="0"/>
        <w:ind w:left="-567"/>
        <w:jc w:val="both"/>
      </w:pPr>
      <w:r w:rsidRPr="003F5813">
        <w:rPr>
          <w:rStyle w:val="c4"/>
        </w:rPr>
        <w:t>3. Воспитание экологической культуры школьников.</w:t>
      </w:r>
    </w:p>
    <w:p w:rsidR="00721DBA" w:rsidRPr="003F5813" w:rsidRDefault="00721DBA" w:rsidP="003F5813">
      <w:pPr>
        <w:pStyle w:val="c1"/>
        <w:spacing w:before="0" w:beforeAutospacing="0" w:after="0" w:afterAutospacing="0"/>
        <w:ind w:left="-567"/>
        <w:jc w:val="both"/>
      </w:pPr>
      <w:r w:rsidRPr="003F5813">
        <w:rPr>
          <w:rStyle w:val="c6"/>
          <w:b/>
          <w:bCs/>
        </w:rPr>
        <w:t>Задачи:</w:t>
      </w:r>
    </w:p>
    <w:p w:rsidR="00777BE1" w:rsidRPr="003F5813" w:rsidRDefault="00721DBA" w:rsidP="003F5813">
      <w:pPr>
        <w:pStyle w:val="c7"/>
        <w:spacing w:before="0" w:beforeAutospacing="0" w:after="0" w:afterAutospacing="0"/>
        <w:ind w:left="-567"/>
        <w:jc w:val="both"/>
        <w:rPr>
          <w:rStyle w:val="c4"/>
        </w:rPr>
      </w:pPr>
      <w:r w:rsidRPr="003F5813">
        <w:rPr>
          <w:rStyle w:val="c6"/>
          <w:b/>
          <w:bCs/>
        </w:rPr>
        <w:t>1.</w:t>
      </w:r>
      <w:r w:rsidRPr="003F5813">
        <w:rPr>
          <w:rStyle w:val="c4"/>
        </w:rPr>
        <w:t xml:space="preserve">обобщить и систематизировать знания по </w:t>
      </w:r>
      <w:r w:rsidR="00777BE1" w:rsidRPr="003F5813">
        <w:rPr>
          <w:rStyle w:val="c4"/>
        </w:rPr>
        <w:t>биологии</w:t>
      </w:r>
      <w:r w:rsidRPr="003F5813">
        <w:rPr>
          <w:rStyle w:val="c4"/>
        </w:rPr>
        <w:t xml:space="preserve">; отрабатывать навыки работы </w:t>
      </w:r>
      <w:r w:rsidR="00777BE1" w:rsidRPr="003F5813">
        <w:rPr>
          <w:rStyle w:val="c4"/>
        </w:rPr>
        <w:t>в коллективе</w:t>
      </w:r>
      <w:r w:rsidRPr="003F5813">
        <w:rPr>
          <w:rStyle w:val="c4"/>
        </w:rPr>
        <w:t xml:space="preserve">, </w:t>
      </w:r>
    </w:p>
    <w:p w:rsidR="00721DBA" w:rsidRPr="003F5813" w:rsidRDefault="00721DBA" w:rsidP="003F5813">
      <w:pPr>
        <w:pStyle w:val="c7"/>
        <w:spacing w:before="0" w:beforeAutospacing="0" w:after="0" w:afterAutospacing="0"/>
        <w:ind w:left="-567"/>
        <w:jc w:val="both"/>
      </w:pPr>
      <w:r w:rsidRPr="003F5813">
        <w:rPr>
          <w:rStyle w:val="c6"/>
          <w:b/>
          <w:bCs/>
        </w:rPr>
        <w:t>2.</w:t>
      </w:r>
      <w:r w:rsidRPr="003F5813">
        <w:rPr>
          <w:rStyle w:val="c4"/>
        </w:rPr>
        <w:t>развивать аналитическое мышление, умение производить  классификацию фактов, развивать умение обобщать и делать выводы;</w:t>
      </w:r>
    </w:p>
    <w:p w:rsidR="00721DBA" w:rsidRPr="003F5813" w:rsidRDefault="00721DBA" w:rsidP="003F5813">
      <w:pPr>
        <w:pStyle w:val="c7"/>
        <w:spacing w:before="0" w:beforeAutospacing="0" w:after="0" w:afterAutospacing="0"/>
        <w:ind w:left="-567"/>
        <w:jc w:val="both"/>
        <w:rPr>
          <w:rStyle w:val="c4"/>
        </w:rPr>
      </w:pPr>
      <w:r w:rsidRPr="003F5813">
        <w:rPr>
          <w:rStyle w:val="c4"/>
        </w:rPr>
        <w:t>3.воспитывать бережное отношение к природе, любовь к родному краю,  экологическую культуру,  развивать коммуникативные качества.</w:t>
      </w:r>
    </w:p>
    <w:p w:rsidR="00777BE1" w:rsidRPr="003F5813" w:rsidRDefault="00777BE1" w:rsidP="003F5813">
      <w:pPr>
        <w:pStyle w:val="c7"/>
        <w:spacing w:before="0" w:beforeAutospacing="0" w:after="0" w:afterAutospacing="0"/>
        <w:ind w:left="-567"/>
        <w:jc w:val="both"/>
      </w:pPr>
    </w:p>
    <w:p w:rsidR="00721DBA" w:rsidRPr="003F5813" w:rsidRDefault="00721DBA" w:rsidP="003F5813">
      <w:pPr>
        <w:pStyle w:val="c16"/>
        <w:spacing w:before="0" w:beforeAutospacing="0" w:after="0" w:afterAutospacing="0"/>
        <w:ind w:left="-567"/>
        <w:jc w:val="both"/>
      </w:pPr>
      <w:r w:rsidRPr="003F5813">
        <w:rPr>
          <w:rStyle w:val="c6"/>
          <w:b/>
          <w:bCs/>
        </w:rPr>
        <w:t>Актуальность мероприятия:</w:t>
      </w:r>
    </w:p>
    <w:p w:rsidR="00721DBA" w:rsidRPr="003F5813" w:rsidRDefault="00721DBA" w:rsidP="003F5813">
      <w:pPr>
        <w:pStyle w:val="c7"/>
        <w:spacing w:before="0" w:beforeAutospacing="0" w:after="0" w:afterAutospacing="0"/>
        <w:ind w:left="-567"/>
        <w:jc w:val="both"/>
      </w:pPr>
      <w:r w:rsidRPr="003F5813">
        <w:rPr>
          <w:rStyle w:val="c4"/>
        </w:rPr>
        <w:t xml:space="preserve">Развитие познавательного интереса к своему предмету - одна из главных задач, стоящих перед учителем биологии. Сюда можно отнести огромное количество  разнообразных форм деятельности  на уроке и  внеклассных мероприятиях. Игровые задания всегда вызывают интерес учащихся. Мероприятие направлено на формирование умений и навыков применять знания при выполнении заданий, анализировать, сопоставлять, обобщать данные, </w:t>
      </w:r>
      <w:r w:rsidR="00777BE1" w:rsidRPr="003F5813">
        <w:rPr>
          <w:rStyle w:val="c4"/>
        </w:rPr>
        <w:t>логически  и критически мыслить</w:t>
      </w:r>
      <w:r w:rsidRPr="003F5813">
        <w:rPr>
          <w:rStyle w:val="c4"/>
        </w:rPr>
        <w:t xml:space="preserve">. </w:t>
      </w:r>
    </w:p>
    <w:p w:rsidR="00721DBA" w:rsidRPr="003F5813" w:rsidRDefault="00721DBA" w:rsidP="003F5813">
      <w:pPr>
        <w:pStyle w:val="c7"/>
        <w:spacing w:before="0" w:beforeAutospacing="0" w:after="0" w:afterAutospacing="0"/>
        <w:ind w:left="-567"/>
        <w:jc w:val="both"/>
      </w:pPr>
      <w:r w:rsidRPr="003F5813">
        <w:rPr>
          <w:rStyle w:val="c4"/>
        </w:rPr>
        <w:t>           </w:t>
      </w:r>
      <w:r w:rsidRPr="003F5813">
        <w:rPr>
          <w:rStyle w:val="c6"/>
          <w:b/>
          <w:bCs/>
        </w:rPr>
        <w:t>Методы и формы:  </w:t>
      </w:r>
    </w:p>
    <w:p w:rsidR="00721DBA" w:rsidRPr="003F5813" w:rsidRDefault="00721DBA" w:rsidP="003F5813">
      <w:pPr>
        <w:pStyle w:val="c7"/>
        <w:spacing w:before="0" w:beforeAutospacing="0" w:after="0" w:afterAutospacing="0"/>
        <w:ind w:left="-567"/>
        <w:jc w:val="both"/>
      </w:pPr>
      <w:r w:rsidRPr="003F5813">
        <w:rPr>
          <w:rStyle w:val="c4"/>
        </w:rPr>
        <w:t xml:space="preserve"> Обучение учащихся строится на основе сотрудничества; учитываются индивидуальные особенности учащихся. В ходе проведения мероприятия предусматривается использование инновационных и традиционных методов и форм: словесных (информирование, обсуждение), информационно – коммуникационных (работа с заданиями, текстом; формирование умений работать с информацией, </w:t>
      </w:r>
      <w:r w:rsidR="00777BE1" w:rsidRPr="003F5813">
        <w:rPr>
          <w:rStyle w:val="c4"/>
        </w:rPr>
        <w:t>принимать оптимальные решения.). Учащиеся работают в группах</w:t>
      </w:r>
      <w:r w:rsidRPr="003F5813">
        <w:rPr>
          <w:rStyle w:val="c4"/>
        </w:rPr>
        <w:t>. Предполагается равноправное взаимодействие всех участников.</w:t>
      </w:r>
    </w:p>
    <w:p w:rsidR="00721DBA" w:rsidRPr="003F5813" w:rsidRDefault="00721DBA" w:rsidP="003F5813">
      <w:pPr>
        <w:pStyle w:val="c7"/>
        <w:spacing w:before="0" w:beforeAutospacing="0" w:after="0" w:afterAutospacing="0"/>
        <w:ind w:left="-567"/>
        <w:jc w:val="both"/>
      </w:pPr>
      <w:r w:rsidRPr="003F5813">
        <w:rPr>
          <w:rStyle w:val="c6"/>
          <w:b/>
          <w:bCs/>
        </w:rPr>
        <w:t>         </w:t>
      </w:r>
    </w:p>
    <w:p w:rsidR="00721DBA" w:rsidRPr="003F5813" w:rsidRDefault="00721DBA" w:rsidP="003F5813">
      <w:pPr>
        <w:pStyle w:val="c7"/>
        <w:spacing w:before="0" w:beforeAutospacing="0" w:after="0" w:afterAutospacing="0"/>
        <w:ind w:left="-567"/>
        <w:jc w:val="both"/>
      </w:pPr>
      <w:r w:rsidRPr="003F5813">
        <w:rPr>
          <w:rStyle w:val="c6"/>
          <w:b/>
          <w:bCs/>
        </w:rPr>
        <w:t>             Ожидаемый результат:</w:t>
      </w:r>
    </w:p>
    <w:p w:rsidR="00777BE1" w:rsidRPr="003F5813" w:rsidRDefault="00721DBA" w:rsidP="003F5813">
      <w:pPr>
        <w:pStyle w:val="c1"/>
        <w:spacing w:before="0" w:beforeAutospacing="0" w:after="0" w:afterAutospacing="0"/>
        <w:ind w:left="-567"/>
        <w:jc w:val="both"/>
        <w:rPr>
          <w:rStyle w:val="c4"/>
        </w:rPr>
      </w:pPr>
      <w:r w:rsidRPr="003F5813">
        <w:rPr>
          <w:rStyle w:val="c4"/>
        </w:rPr>
        <w:t xml:space="preserve">Формирование у учащихся </w:t>
      </w:r>
      <w:proofErr w:type="spellStart"/>
      <w:r w:rsidRPr="003F5813">
        <w:rPr>
          <w:rStyle w:val="c4"/>
        </w:rPr>
        <w:t>общеучебных</w:t>
      </w:r>
      <w:proofErr w:type="spellEnd"/>
      <w:r w:rsidRPr="003F5813">
        <w:rPr>
          <w:rStyle w:val="c4"/>
        </w:rPr>
        <w:t xml:space="preserve"> умений и навыков, универсальных способов деятельности и ключевых компетенций. В этом направлении приоритетными  являются: распознавание объектов, сравнени</w:t>
      </w:r>
      <w:r w:rsidR="00777BE1" w:rsidRPr="003F5813">
        <w:rPr>
          <w:rStyle w:val="c4"/>
        </w:rPr>
        <w:t>е, классификация, анализ</w:t>
      </w:r>
    </w:p>
    <w:p w:rsidR="00721DBA" w:rsidRPr="003F5813" w:rsidRDefault="00777BE1" w:rsidP="003F5813">
      <w:pPr>
        <w:pStyle w:val="c1"/>
        <w:spacing w:before="0" w:beforeAutospacing="0" w:after="0" w:afterAutospacing="0"/>
        <w:ind w:left="-567"/>
        <w:jc w:val="both"/>
      </w:pPr>
      <w:r w:rsidRPr="003F5813">
        <w:rPr>
          <w:rStyle w:val="c4"/>
        </w:rPr>
        <w:t>.</w:t>
      </w:r>
    </w:p>
    <w:p w:rsidR="003F5813" w:rsidRDefault="003F5813" w:rsidP="003F5813">
      <w:pPr>
        <w:spacing w:line="240" w:lineRule="auto"/>
        <w:ind w:left="-567"/>
        <w:jc w:val="both"/>
        <w:rPr>
          <w:rFonts w:cs="Times New Roman"/>
          <w:b/>
          <w:bCs/>
          <w:szCs w:val="24"/>
          <w:shd w:val="clear" w:color="auto" w:fill="FFFFFF"/>
        </w:rPr>
      </w:pPr>
    </w:p>
    <w:p w:rsidR="003F5813" w:rsidRDefault="003F5813" w:rsidP="003F5813">
      <w:pPr>
        <w:spacing w:line="240" w:lineRule="auto"/>
        <w:ind w:left="-567"/>
        <w:jc w:val="both"/>
        <w:rPr>
          <w:rFonts w:cs="Times New Roman"/>
          <w:b/>
          <w:bCs/>
          <w:szCs w:val="24"/>
          <w:shd w:val="clear" w:color="auto" w:fill="FFFFFF"/>
        </w:rPr>
      </w:pPr>
    </w:p>
    <w:p w:rsidR="003F5813" w:rsidRDefault="003F5813" w:rsidP="003F5813">
      <w:pPr>
        <w:spacing w:line="240" w:lineRule="auto"/>
        <w:ind w:left="-567"/>
        <w:jc w:val="both"/>
        <w:rPr>
          <w:rFonts w:cs="Times New Roman"/>
          <w:b/>
          <w:bCs/>
          <w:szCs w:val="24"/>
          <w:shd w:val="clear" w:color="auto" w:fill="FFFFFF"/>
        </w:rPr>
      </w:pPr>
    </w:p>
    <w:p w:rsidR="003F5813" w:rsidRDefault="003F5813" w:rsidP="003F5813">
      <w:pPr>
        <w:spacing w:line="240" w:lineRule="auto"/>
        <w:ind w:left="-567"/>
        <w:jc w:val="both"/>
        <w:rPr>
          <w:rFonts w:cs="Times New Roman"/>
          <w:b/>
          <w:bCs/>
          <w:szCs w:val="24"/>
          <w:shd w:val="clear" w:color="auto" w:fill="FFFFFF"/>
        </w:rPr>
      </w:pPr>
    </w:p>
    <w:p w:rsidR="003F5813" w:rsidRDefault="003F5813" w:rsidP="003F5813">
      <w:pPr>
        <w:spacing w:line="240" w:lineRule="auto"/>
        <w:ind w:left="-567"/>
        <w:jc w:val="both"/>
        <w:rPr>
          <w:rFonts w:cs="Times New Roman"/>
          <w:b/>
          <w:bCs/>
          <w:szCs w:val="24"/>
          <w:shd w:val="clear" w:color="auto" w:fill="FFFFFF"/>
        </w:rPr>
      </w:pPr>
    </w:p>
    <w:p w:rsidR="003F5813" w:rsidRDefault="003F5813" w:rsidP="003F5813">
      <w:pPr>
        <w:spacing w:line="240" w:lineRule="auto"/>
        <w:ind w:left="-567"/>
        <w:jc w:val="both"/>
        <w:rPr>
          <w:rFonts w:cs="Times New Roman"/>
          <w:b/>
          <w:bCs/>
          <w:szCs w:val="24"/>
          <w:shd w:val="clear" w:color="auto" w:fill="FFFFFF"/>
        </w:rPr>
      </w:pPr>
    </w:p>
    <w:p w:rsidR="007A784A" w:rsidRDefault="007A784A" w:rsidP="003F5813">
      <w:pPr>
        <w:spacing w:line="240" w:lineRule="auto"/>
        <w:ind w:left="-567"/>
        <w:jc w:val="both"/>
        <w:rPr>
          <w:rFonts w:cs="Times New Roman"/>
          <w:b/>
          <w:bCs/>
          <w:szCs w:val="24"/>
          <w:shd w:val="clear" w:color="auto" w:fill="FFFFFF"/>
        </w:rPr>
      </w:pPr>
    </w:p>
    <w:p w:rsidR="00777BE1" w:rsidRPr="003F5813" w:rsidRDefault="00721DBA" w:rsidP="003F5813">
      <w:pPr>
        <w:spacing w:line="240" w:lineRule="auto"/>
        <w:ind w:left="-567"/>
        <w:jc w:val="both"/>
        <w:rPr>
          <w:rFonts w:cs="Times New Roman"/>
          <w:b/>
          <w:bCs/>
          <w:szCs w:val="24"/>
          <w:shd w:val="clear" w:color="auto" w:fill="FFFFFF"/>
        </w:rPr>
      </w:pPr>
      <w:r w:rsidRPr="003F5813">
        <w:rPr>
          <w:rFonts w:cs="Times New Roman"/>
          <w:b/>
          <w:bCs/>
          <w:szCs w:val="24"/>
          <w:shd w:val="clear" w:color="auto" w:fill="FFFFFF"/>
        </w:rPr>
        <w:lastRenderedPageBreak/>
        <w:t>Сценарий познавательной игры</w:t>
      </w:r>
    </w:p>
    <w:p w:rsidR="003F5813" w:rsidRPr="003F5813" w:rsidRDefault="00721DBA" w:rsidP="003F5813">
      <w:pPr>
        <w:pStyle w:val="a4"/>
        <w:ind w:left="-567"/>
        <w:jc w:val="both"/>
      </w:pPr>
      <w:r w:rsidRPr="003F5813">
        <w:rPr>
          <w:rStyle w:val="apple-converted-space"/>
          <w:b/>
          <w:bCs/>
          <w:shd w:val="clear" w:color="auto" w:fill="FFFFFF"/>
        </w:rPr>
        <w:t> </w:t>
      </w:r>
      <w:r w:rsidR="003F5813" w:rsidRPr="003F5813">
        <w:rPr>
          <w:b/>
          <w:bCs/>
        </w:rPr>
        <w:t>Основа игры:</w:t>
      </w:r>
      <w:r w:rsidR="003F5813" w:rsidRPr="003F5813">
        <w:t xml:space="preserve"> В основу игры положены правила игры - путешествия.</w:t>
      </w:r>
    </w:p>
    <w:p w:rsidR="003F5813" w:rsidRPr="003F5813" w:rsidRDefault="003F5813" w:rsidP="003F5813">
      <w:pPr>
        <w:pStyle w:val="a4"/>
        <w:ind w:left="-567"/>
        <w:jc w:val="both"/>
      </w:pPr>
      <w:r w:rsidRPr="003F5813">
        <w:rPr>
          <w:b/>
          <w:bCs/>
        </w:rPr>
        <w:t>Участники игры:</w:t>
      </w:r>
      <w:r w:rsidRPr="003F5813">
        <w:t xml:space="preserve"> 2 команды. </w:t>
      </w:r>
    </w:p>
    <w:p w:rsidR="003F5813" w:rsidRPr="003F5813" w:rsidRDefault="003F5813" w:rsidP="003F5813">
      <w:pPr>
        <w:pStyle w:val="a4"/>
        <w:jc w:val="center"/>
      </w:pPr>
      <w:r w:rsidRPr="003F5813">
        <w:rPr>
          <w:b/>
          <w:bCs/>
        </w:rPr>
        <w:t>Для игры вам понадобится поле следующего вида:</w:t>
      </w:r>
    </w:p>
    <w:tbl>
      <w:tblPr>
        <w:tblStyle w:val="a5"/>
        <w:tblW w:w="0" w:type="auto"/>
        <w:tblLook w:val="04A0"/>
      </w:tblPr>
      <w:tblGrid>
        <w:gridCol w:w="877"/>
        <w:gridCol w:w="946"/>
        <w:gridCol w:w="970"/>
        <w:gridCol w:w="946"/>
        <w:gridCol w:w="1195"/>
        <w:gridCol w:w="946"/>
        <w:gridCol w:w="970"/>
        <w:gridCol w:w="946"/>
      </w:tblGrid>
      <w:tr w:rsidR="003F5813" w:rsidRPr="003F5813" w:rsidTr="003F5813">
        <w:trPr>
          <w:trHeight w:val="426"/>
        </w:trPr>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а</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б</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в</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г</w:t>
            </w:r>
          </w:p>
        </w:tc>
        <w:tc>
          <w:tcPr>
            <w:tcW w:w="0" w:type="auto"/>
            <w:hideMark/>
          </w:tcPr>
          <w:p w:rsidR="003F5813" w:rsidRPr="003F5813" w:rsidRDefault="003F5813" w:rsidP="003F5813">
            <w:pPr>
              <w:rPr>
                <w:rFonts w:cs="Times New Roman"/>
                <w:sz w:val="24"/>
                <w:szCs w:val="24"/>
                <w:lang w:eastAsia="en-US"/>
              </w:rPr>
            </w:pPr>
            <w:proofErr w:type="spellStart"/>
            <w:r w:rsidRPr="003F5813">
              <w:rPr>
                <w:rFonts w:cs="Times New Roman"/>
                <w:sz w:val="24"/>
                <w:szCs w:val="24"/>
                <w:lang w:eastAsia="en-US"/>
              </w:rPr>
              <w:t>д</w:t>
            </w:r>
            <w:proofErr w:type="spellEnd"/>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е</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ж</w:t>
            </w:r>
          </w:p>
        </w:tc>
      </w:tr>
      <w:tr w:rsidR="003F5813" w:rsidRPr="003F5813" w:rsidTr="003F5813">
        <w:trPr>
          <w:trHeight w:val="665"/>
        </w:trPr>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7 этаж</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26"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27"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28" type="#_x0000_t75" alt="" style="width:.75pt;height:.75pt"/>
              </w:pict>
            </w:r>
          </w:p>
        </w:tc>
        <w:tc>
          <w:tcPr>
            <w:tcW w:w="0" w:type="auto"/>
            <w:hideMark/>
          </w:tcPr>
          <w:p w:rsidR="003F5813" w:rsidRPr="003F5813" w:rsidRDefault="003F5813" w:rsidP="003F5813">
            <w:pPr>
              <w:rPr>
                <w:rFonts w:cs="Times New Roman"/>
                <w:sz w:val="24"/>
                <w:szCs w:val="24"/>
                <w:lang w:eastAsia="en-US"/>
              </w:rPr>
            </w:pPr>
            <w:proofErr w:type="spellStart"/>
            <w:proofErr w:type="gramStart"/>
            <w:r w:rsidRPr="003F5813">
              <w:rPr>
                <w:rFonts w:cs="Times New Roman"/>
                <w:sz w:val="24"/>
                <w:szCs w:val="24"/>
                <w:lang w:eastAsia="en-US"/>
              </w:rPr>
              <w:t>Огнету</w:t>
            </w:r>
            <w:proofErr w:type="spellEnd"/>
            <w:r w:rsidRPr="003F5813">
              <w:rPr>
                <w:rFonts w:cs="Times New Roman"/>
                <w:sz w:val="24"/>
                <w:szCs w:val="24"/>
                <w:lang w:eastAsia="en-US"/>
              </w:rPr>
              <w:br/>
            </w:r>
            <w:proofErr w:type="spellStart"/>
            <w:r w:rsidRPr="003F5813">
              <w:rPr>
                <w:rFonts w:cs="Times New Roman"/>
                <w:sz w:val="24"/>
                <w:szCs w:val="24"/>
                <w:lang w:eastAsia="en-US"/>
              </w:rPr>
              <w:t>шитель</w:t>
            </w:r>
            <w:proofErr w:type="spellEnd"/>
            <w:proofErr w:type="gramEnd"/>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29"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30"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31" type="#_x0000_t75" alt="" style="width:.75pt;height:.75pt"/>
              </w:pict>
            </w:r>
          </w:p>
        </w:tc>
      </w:tr>
      <w:tr w:rsidR="003F5813" w:rsidRPr="003F5813" w:rsidTr="003F5813">
        <w:trPr>
          <w:trHeight w:val="665"/>
        </w:trPr>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6 этаж</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32" type="#_x0000_t75" alt="" style="width:.75pt;height:.75pt"/>
              </w:pict>
            </w:r>
          </w:p>
        </w:tc>
        <w:tc>
          <w:tcPr>
            <w:tcW w:w="0" w:type="auto"/>
            <w:hideMark/>
          </w:tcPr>
          <w:p w:rsidR="003F5813" w:rsidRPr="003F5813" w:rsidRDefault="003F5813" w:rsidP="003F5813">
            <w:pPr>
              <w:rPr>
                <w:rFonts w:cs="Times New Roman"/>
                <w:sz w:val="24"/>
                <w:szCs w:val="24"/>
                <w:lang w:eastAsia="en-US"/>
              </w:rPr>
            </w:pPr>
            <w:proofErr w:type="spellStart"/>
            <w:proofErr w:type="gramStart"/>
            <w:r w:rsidRPr="003F5813">
              <w:rPr>
                <w:rFonts w:cs="Times New Roman"/>
                <w:sz w:val="24"/>
                <w:szCs w:val="24"/>
                <w:lang w:eastAsia="en-US"/>
              </w:rPr>
              <w:t>Огнету</w:t>
            </w:r>
            <w:proofErr w:type="spellEnd"/>
            <w:r w:rsidRPr="003F5813">
              <w:rPr>
                <w:rFonts w:cs="Times New Roman"/>
                <w:sz w:val="24"/>
                <w:szCs w:val="24"/>
                <w:lang w:eastAsia="en-US"/>
              </w:rPr>
              <w:br/>
            </w:r>
            <w:proofErr w:type="spellStart"/>
            <w:r w:rsidRPr="003F5813">
              <w:rPr>
                <w:rFonts w:cs="Times New Roman"/>
                <w:sz w:val="24"/>
                <w:szCs w:val="24"/>
                <w:lang w:eastAsia="en-US"/>
              </w:rPr>
              <w:t>шитель</w:t>
            </w:r>
            <w:proofErr w:type="spellEnd"/>
            <w:proofErr w:type="gramEnd"/>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33"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34" type="#_x0000_t75" alt="" style="width:.75pt;height:.75pt"/>
              </w:pict>
            </w:r>
          </w:p>
        </w:tc>
        <w:tc>
          <w:tcPr>
            <w:tcW w:w="0" w:type="auto"/>
            <w:hideMark/>
          </w:tcPr>
          <w:p w:rsidR="003F5813" w:rsidRPr="003F5813" w:rsidRDefault="003F5813" w:rsidP="003F5813">
            <w:pPr>
              <w:rPr>
                <w:rFonts w:cs="Times New Roman"/>
                <w:sz w:val="24"/>
                <w:szCs w:val="24"/>
                <w:lang w:eastAsia="en-US"/>
              </w:rPr>
            </w:pPr>
            <w:proofErr w:type="spellStart"/>
            <w:proofErr w:type="gramStart"/>
            <w:r w:rsidRPr="003F5813">
              <w:rPr>
                <w:rFonts w:cs="Times New Roman"/>
                <w:sz w:val="24"/>
                <w:szCs w:val="24"/>
                <w:lang w:eastAsia="en-US"/>
              </w:rPr>
              <w:t>Огнету</w:t>
            </w:r>
            <w:proofErr w:type="spellEnd"/>
            <w:r w:rsidRPr="003F5813">
              <w:rPr>
                <w:rFonts w:cs="Times New Roman"/>
                <w:sz w:val="24"/>
                <w:szCs w:val="24"/>
                <w:lang w:eastAsia="en-US"/>
              </w:rPr>
              <w:br/>
            </w:r>
            <w:proofErr w:type="spellStart"/>
            <w:r w:rsidRPr="003F5813">
              <w:rPr>
                <w:rFonts w:cs="Times New Roman"/>
                <w:sz w:val="24"/>
                <w:szCs w:val="24"/>
                <w:lang w:eastAsia="en-US"/>
              </w:rPr>
              <w:t>шитель</w:t>
            </w:r>
            <w:proofErr w:type="spellEnd"/>
            <w:proofErr w:type="gramEnd"/>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35" type="#_x0000_t75" alt="" style="width:.75pt;height:.75pt"/>
              </w:pict>
            </w:r>
          </w:p>
        </w:tc>
      </w:tr>
      <w:tr w:rsidR="003F5813" w:rsidRPr="003F5813" w:rsidTr="003F5813">
        <w:trPr>
          <w:trHeight w:val="426"/>
        </w:trPr>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5 этаж</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36"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Лопата</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37"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Лопата</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38"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r>
      <w:tr w:rsidR="003F5813" w:rsidRPr="003F5813" w:rsidTr="003F5813">
        <w:trPr>
          <w:trHeight w:val="665"/>
        </w:trPr>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4 этаж</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39"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40"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41"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42"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43" type="#_x0000_t75" alt="" style="width:.75pt;height:.75pt"/>
              </w:pict>
            </w:r>
          </w:p>
        </w:tc>
      </w:tr>
      <w:tr w:rsidR="003F5813" w:rsidRPr="003F5813" w:rsidTr="003F5813">
        <w:trPr>
          <w:trHeight w:val="679"/>
        </w:trPr>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3 этаж</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Лопата</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44"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45" type="#_x0000_t75" alt="" style="width:.75pt;height:.75pt"/>
              </w:pict>
            </w:r>
          </w:p>
        </w:tc>
        <w:tc>
          <w:tcPr>
            <w:tcW w:w="0" w:type="auto"/>
            <w:hideMark/>
          </w:tcPr>
          <w:p w:rsidR="003F5813" w:rsidRPr="003F5813" w:rsidRDefault="003F5813" w:rsidP="003F5813">
            <w:pPr>
              <w:rPr>
                <w:rFonts w:cs="Times New Roman"/>
                <w:sz w:val="24"/>
                <w:szCs w:val="24"/>
                <w:lang w:eastAsia="en-US"/>
              </w:rPr>
            </w:pPr>
            <w:proofErr w:type="spellStart"/>
            <w:r w:rsidRPr="003F5813">
              <w:rPr>
                <w:rFonts w:cs="Times New Roman"/>
                <w:sz w:val="24"/>
                <w:szCs w:val="24"/>
                <w:lang w:eastAsia="en-US"/>
              </w:rPr>
              <w:t>Огенту</w:t>
            </w:r>
            <w:proofErr w:type="spellEnd"/>
            <w:r w:rsidRPr="003F5813">
              <w:rPr>
                <w:rFonts w:cs="Times New Roman"/>
                <w:sz w:val="24"/>
                <w:szCs w:val="24"/>
                <w:lang w:eastAsia="en-US"/>
              </w:rPr>
              <w:br/>
              <w:t>тушитель</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46"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47"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Лопата</w:t>
            </w:r>
          </w:p>
        </w:tc>
      </w:tr>
      <w:tr w:rsidR="003F5813" w:rsidRPr="003F5813" w:rsidTr="003F5813">
        <w:trPr>
          <w:trHeight w:val="665"/>
        </w:trPr>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2 этаж</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48"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49"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Лопата</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50"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51"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r>
      <w:tr w:rsidR="003F5813" w:rsidRPr="003F5813" w:rsidTr="003F5813">
        <w:trPr>
          <w:trHeight w:val="665"/>
        </w:trPr>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7 этаж</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52" type="#_x0000_t75" alt="" style="width:.75pt;height:.75pt"/>
              </w:pict>
            </w:r>
          </w:p>
        </w:tc>
        <w:tc>
          <w:tcPr>
            <w:tcW w:w="0" w:type="auto"/>
            <w:hideMark/>
          </w:tcPr>
          <w:p w:rsidR="003F5813" w:rsidRPr="003F5813" w:rsidRDefault="003F5813" w:rsidP="003F5813">
            <w:pPr>
              <w:jc w:val="center"/>
              <w:rPr>
                <w:rFonts w:cs="Times New Roman"/>
                <w:sz w:val="24"/>
                <w:szCs w:val="24"/>
                <w:lang w:eastAsia="en-US"/>
              </w:rPr>
            </w:pPr>
            <w:r w:rsidRPr="003F5813">
              <w:rPr>
                <w:rFonts w:cs="Times New Roman"/>
                <w:b/>
                <w:bCs/>
                <w:sz w:val="24"/>
                <w:szCs w:val="24"/>
                <w:lang w:eastAsia="en-US"/>
              </w:rPr>
              <w:t>1</w:t>
            </w:r>
            <w:r w:rsidRPr="003F5813">
              <w:rPr>
                <w:rFonts w:cs="Times New Roman"/>
                <w:b/>
                <w:bCs/>
                <w:sz w:val="24"/>
                <w:szCs w:val="24"/>
                <w:lang w:eastAsia="en-US"/>
              </w:rPr>
              <w:br/>
              <w:t>Вход</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53"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54" type="#_x0000_t75" alt="" style="width:.75pt;height:.75pt"/>
              </w:pic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55" type="#_x0000_t75" alt="" style="width:.75pt;height:.75pt"/>
              </w:pict>
            </w:r>
          </w:p>
        </w:tc>
        <w:tc>
          <w:tcPr>
            <w:tcW w:w="0" w:type="auto"/>
            <w:hideMark/>
          </w:tcPr>
          <w:p w:rsidR="003F5813" w:rsidRPr="003F5813" w:rsidRDefault="003F5813" w:rsidP="003F5813">
            <w:pPr>
              <w:jc w:val="center"/>
              <w:rPr>
                <w:rFonts w:cs="Times New Roman"/>
                <w:sz w:val="24"/>
                <w:szCs w:val="24"/>
                <w:lang w:eastAsia="en-US"/>
              </w:rPr>
            </w:pPr>
            <w:r w:rsidRPr="003F5813">
              <w:rPr>
                <w:rFonts w:cs="Times New Roman"/>
                <w:b/>
                <w:bCs/>
                <w:sz w:val="24"/>
                <w:szCs w:val="24"/>
                <w:lang w:eastAsia="en-US"/>
              </w:rPr>
              <w:t>2</w:t>
            </w:r>
            <w:r w:rsidRPr="003F5813">
              <w:rPr>
                <w:rFonts w:cs="Times New Roman"/>
                <w:b/>
                <w:bCs/>
                <w:sz w:val="24"/>
                <w:szCs w:val="24"/>
                <w:lang w:eastAsia="en-US"/>
              </w:rPr>
              <w:br/>
              <w:t>Вход</w:t>
            </w:r>
          </w:p>
        </w:tc>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56" type="#_x0000_t75" alt="" style="width:.75pt;height:.75pt"/>
              </w:pict>
            </w:r>
          </w:p>
        </w:tc>
      </w:tr>
    </w:tbl>
    <w:p w:rsidR="003F5813" w:rsidRPr="003F5813" w:rsidRDefault="003F5813" w:rsidP="003F5813">
      <w:pPr>
        <w:pStyle w:val="4"/>
        <w:ind w:left="-567"/>
        <w:jc w:val="both"/>
      </w:pPr>
      <w:r w:rsidRPr="003F5813">
        <w:t>Ход игры.</w:t>
      </w:r>
    </w:p>
    <w:p w:rsidR="007A784A" w:rsidRDefault="003F5813" w:rsidP="007A784A">
      <w:pPr>
        <w:pStyle w:val="a4"/>
        <w:ind w:left="-567"/>
        <w:jc w:val="both"/>
      </w:pPr>
      <w:r w:rsidRPr="003F5813">
        <w:t>  Представьте себе, что вы постояльцы семиэтажной гостиницы, находящейся на одиноком скалистом острове. В этой гостинице вас привлекает только одно - ее уединенность. В гостинице есть только один недостаток - это то, что в гостинице только три выхода. Это два подъезда и посадочная полоса для вертолета на крыше дома. Администрация гостиницы осознает эти недостатки и ежегодно проводит учения по пожарной безопасности, не сообщая постояльцам о времени их начала.</w:t>
      </w:r>
    </w:p>
    <w:p w:rsidR="003F5813" w:rsidRPr="003F5813" w:rsidRDefault="003F5813" w:rsidP="007A784A">
      <w:pPr>
        <w:pStyle w:val="a4"/>
        <w:ind w:left="-567"/>
        <w:jc w:val="both"/>
      </w:pPr>
      <w:r w:rsidRPr="003F5813">
        <w:t xml:space="preserve"> И вот, в одно прекрасное летнее утро вы узнаете, что в гостинице вспыхнул пожар. Все постояльцы спустились на первый этаж к выходам и обнаружили, что они заблокированы. Собравшиеся у выходов постояльцы - это две команды, которым предстоит нелегкий путь к спасению. Путь к спасению один - через крышу, где вас уже ждет вертолет.</w:t>
      </w:r>
    </w:p>
    <w:p w:rsidR="003F5813" w:rsidRPr="003F5813" w:rsidRDefault="003F5813" w:rsidP="003F5813">
      <w:pPr>
        <w:pStyle w:val="a4"/>
        <w:ind w:left="-567"/>
        <w:jc w:val="both"/>
      </w:pPr>
      <w:r w:rsidRPr="003F5813">
        <w:t xml:space="preserve">  Чтобы подняться на крышу дома, вам необходимо потушить те комнаты, которые будут </w:t>
      </w:r>
      <w:proofErr w:type="gramStart"/>
      <w:r w:rsidRPr="003F5813">
        <w:t>находится</w:t>
      </w:r>
      <w:proofErr w:type="gramEnd"/>
      <w:r w:rsidRPr="003F5813">
        <w:t xml:space="preserve"> на вашем пути. За каждую потушенную комнату вы получите определенное количество баллов, комната считается потушенной в том случае, если вы правильно ответили на вопрос ведущего. Учтите, что чем выше вы поднимаетесь, тем сложнее </w:t>
      </w:r>
      <w:proofErr w:type="gramStart"/>
      <w:r w:rsidRPr="003F5813">
        <w:t>вопросы</w:t>
      </w:r>
      <w:proofErr w:type="gramEnd"/>
      <w:r w:rsidRPr="003F5813">
        <w:t xml:space="preserve"> предлагаемые вам ведущим, и тем больше баллов вы можете получить за правильный ответ.</w:t>
      </w:r>
    </w:p>
    <w:p w:rsidR="003F5813" w:rsidRPr="003F5813" w:rsidRDefault="003F5813" w:rsidP="003F5813">
      <w:pPr>
        <w:pStyle w:val="a4"/>
        <w:ind w:left="-567"/>
        <w:jc w:val="both"/>
      </w:pPr>
      <w:r w:rsidRPr="003F5813">
        <w:t xml:space="preserve">  На первых трех этажах вас ждут </w:t>
      </w:r>
      <w:proofErr w:type="spellStart"/>
      <w:r w:rsidRPr="003F5813">
        <w:t>однобалльные</w:t>
      </w:r>
      <w:proofErr w:type="spellEnd"/>
      <w:r w:rsidRPr="003F5813">
        <w:t xml:space="preserve"> вопросы, на 4 и 5 этаже - двухбалльные, и </w:t>
      </w:r>
      <w:proofErr w:type="gramStart"/>
      <w:r w:rsidRPr="003F5813">
        <w:t>на</w:t>
      </w:r>
      <w:proofErr w:type="gramEnd"/>
      <w:r w:rsidRPr="003F5813">
        <w:t xml:space="preserve"> последних (6 и 7) - трехбалльные. Передвигаться по комнатам вы можете только вправо или влево, вверх или вниз, и только на одну клетку - комнату. Учтите, что если вы не ответили на вопрос ведущего, та комната, которую вы тушили, оказывается заваленной, и прохода через нее уже нет.</w:t>
      </w:r>
    </w:p>
    <w:p w:rsidR="003F5813" w:rsidRPr="003F5813" w:rsidRDefault="003F5813" w:rsidP="003F5813">
      <w:pPr>
        <w:pStyle w:val="a4"/>
        <w:ind w:left="-567"/>
        <w:jc w:val="both"/>
      </w:pPr>
      <w:r w:rsidRPr="003F5813">
        <w:lastRenderedPageBreak/>
        <w:t xml:space="preserve">  Администрация гостиницы сообщила своим постояльцам, что в некоторых комнатах остались дети, за спасение которых вам добавляется еще два балла. В некоторых комнатах есть огнетушитель, если вам </w:t>
      </w:r>
      <w:proofErr w:type="gramStart"/>
      <w:r w:rsidRPr="003F5813">
        <w:t>повезет</w:t>
      </w:r>
      <w:proofErr w:type="gramEnd"/>
      <w:r w:rsidRPr="003F5813">
        <w:t xml:space="preserve"> и вы найдете такую комнату, то она считается потушенной без вопроса ведущего, и в вашем активе появляется еще три балла. После освобождения от огня некоторых комнат, вы можете обнаружить там лопаты, которые сможете использовать для расчистки заваленных комнат, но вынести эту лопату из комнаты вы можете только при условии, если правильно ответите на дополнительный вопрос ведущего. Одна лопата поможет расчистить одну комнату.</w:t>
      </w:r>
    </w:p>
    <w:p w:rsidR="003F5813" w:rsidRPr="003F5813" w:rsidRDefault="003F5813" w:rsidP="003F5813">
      <w:pPr>
        <w:pStyle w:val="a4"/>
        <w:ind w:left="-567"/>
        <w:jc w:val="both"/>
      </w:pPr>
      <w:r w:rsidRPr="003F5813">
        <w:t xml:space="preserve">  По потушенным комнатам вы можете свободно передвигаться, при этом ведущий вопрос вам не </w:t>
      </w:r>
      <w:proofErr w:type="gramStart"/>
      <w:r w:rsidRPr="003F5813">
        <w:t>задает и никаких баллов вы не получаете</w:t>
      </w:r>
      <w:proofErr w:type="gramEnd"/>
      <w:r w:rsidRPr="003F5813">
        <w:t>.</w:t>
      </w:r>
    </w:p>
    <w:p w:rsidR="003F5813" w:rsidRPr="003F5813" w:rsidRDefault="003F5813" w:rsidP="003F5813">
      <w:pPr>
        <w:pStyle w:val="a4"/>
        <w:ind w:left="-567"/>
        <w:jc w:val="both"/>
      </w:pPr>
      <w:r w:rsidRPr="003F5813">
        <w:t>  Теперь вам известна вся необходимая для спасения информация - в путь!</w:t>
      </w:r>
    </w:p>
    <w:p w:rsidR="003F5813" w:rsidRPr="003F5813" w:rsidRDefault="003F5813" w:rsidP="003F5813">
      <w:pPr>
        <w:pStyle w:val="4"/>
        <w:ind w:left="-567"/>
        <w:jc w:val="both"/>
      </w:pPr>
      <w:r w:rsidRPr="003F5813">
        <w:t>Рекомендации ведущим.</w:t>
      </w:r>
    </w:p>
    <w:p w:rsidR="003F5813" w:rsidRPr="003F5813" w:rsidRDefault="003F5813" w:rsidP="003F5813">
      <w:pPr>
        <w:pStyle w:val="a4"/>
        <w:ind w:left="-567"/>
        <w:jc w:val="both"/>
      </w:pPr>
      <w:r w:rsidRPr="003F5813">
        <w:t>  Предлагаемое поле составлено для ведущих, играющие не видят поле целиком, они знают месторасположение только некоторых объектов - оставленных детей и лопат, местонахождение огнетушителей знает только ведущий.</w:t>
      </w:r>
    </w:p>
    <w:p w:rsidR="003F5813" w:rsidRPr="003F5813" w:rsidRDefault="003F5813" w:rsidP="003F5813">
      <w:pPr>
        <w:pStyle w:val="a4"/>
        <w:ind w:left="-567"/>
        <w:jc w:val="both"/>
      </w:pPr>
      <w:r w:rsidRPr="003F5813">
        <w:t>  Игра считается законченной в том случае, если одна из команд выбралась на крышу и объявила о своем отлете или одна из команд оказалась в безвыходной ситуации - заваленной со всех сторон.</w:t>
      </w:r>
    </w:p>
    <w:p w:rsidR="003F5813" w:rsidRPr="003F5813" w:rsidRDefault="003F5813" w:rsidP="003F5813">
      <w:pPr>
        <w:pStyle w:val="a4"/>
        <w:ind w:left="-567"/>
        <w:jc w:val="both"/>
      </w:pPr>
      <w:r w:rsidRPr="003F5813">
        <w:t>  Еще раз основные правила: ходить по полю можно только по горизонтали или вертикали на одну клетку. За правильный ответ на первом уровне (1, 2 и 3 этажи) команда получает по одному баллу, за правильный ответ на втором уровне (4 и 5 этаж) - по два балла, за правильный ответ на третьем уровне (6, 7 этажи) - по три балла.</w:t>
      </w:r>
    </w:p>
    <w:p w:rsidR="003F5813" w:rsidRPr="003F5813" w:rsidRDefault="003F5813" w:rsidP="003F5813">
      <w:pPr>
        <w:pStyle w:val="a4"/>
        <w:ind w:left="-567"/>
        <w:jc w:val="both"/>
      </w:pPr>
      <w:r w:rsidRPr="003F5813">
        <w:t>  За спасение ребенка команде прибавляется два балла, за найденный огнетушитель команда без вопроса получает три балла, для того, чтобы взять лопату из потушенной комнаты, команда должна правильно ответить на дополнительный вопрос.</w:t>
      </w:r>
    </w:p>
    <w:p w:rsidR="003F5813" w:rsidRPr="003F5813" w:rsidRDefault="003F5813" w:rsidP="003F5813">
      <w:pPr>
        <w:pStyle w:val="a4"/>
        <w:ind w:left="-567"/>
        <w:jc w:val="both"/>
      </w:pPr>
      <w:r w:rsidRPr="003F5813">
        <w:t>  Команды ходят по очереди.</w:t>
      </w:r>
    </w:p>
    <w:tbl>
      <w:tblPr>
        <w:tblStyle w:val="a5"/>
        <w:tblW w:w="0" w:type="auto"/>
        <w:tblLook w:val="04A0"/>
      </w:tblPr>
      <w:tblGrid>
        <w:gridCol w:w="697"/>
        <w:gridCol w:w="720"/>
        <w:gridCol w:w="738"/>
        <w:gridCol w:w="720"/>
        <w:gridCol w:w="720"/>
        <w:gridCol w:w="720"/>
        <w:gridCol w:w="738"/>
        <w:gridCol w:w="720"/>
      </w:tblGrid>
      <w:tr w:rsidR="003F5813" w:rsidRPr="003F5813" w:rsidTr="003F5813">
        <w:tc>
          <w:tcPr>
            <w:tcW w:w="0" w:type="auto"/>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57" type="#_x0000_t75" alt="" style="width:.75pt;height:.75pt"/>
              </w:pic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а</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б</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в</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г</w:t>
            </w:r>
          </w:p>
        </w:tc>
        <w:tc>
          <w:tcPr>
            <w:tcW w:w="0" w:type="auto"/>
            <w:hideMark/>
          </w:tcPr>
          <w:p w:rsidR="003F5813" w:rsidRPr="003F5813" w:rsidRDefault="003F5813" w:rsidP="003F5813">
            <w:pPr>
              <w:rPr>
                <w:rFonts w:cs="Times New Roman"/>
                <w:sz w:val="24"/>
                <w:szCs w:val="24"/>
                <w:lang w:eastAsia="en-US"/>
              </w:rPr>
            </w:pPr>
            <w:proofErr w:type="spellStart"/>
            <w:r w:rsidRPr="003F5813">
              <w:rPr>
                <w:rFonts w:cs="Times New Roman"/>
                <w:sz w:val="24"/>
                <w:szCs w:val="24"/>
                <w:lang w:eastAsia="en-US"/>
              </w:rPr>
              <w:t>д</w:t>
            </w:r>
            <w:proofErr w:type="spellEnd"/>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е</w:t>
            </w:r>
          </w:p>
        </w:tc>
        <w:tc>
          <w:tcPr>
            <w:tcW w:w="0" w:type="auto"/>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ж</w:t>
            </w:r>
          </w:p>
        </w:tc>
      </w:tr>
      <w:tr w:rsidR="003F5813" w:rsidRPr="003F5813" w:rsidTr="003F5813">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7 этаж</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58"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59"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60" type="#_x0000_t75" alt="" style="width:.75pt;height:.75pt"/>
              </w:pict>
            </w:r>
          </w:p>
        </w:tc>
        <w:tc>
          <w:tcPr>
            <w:tcW w:w="600" w:type="dxa"/>
          </w:tcPr>
          <w:p w:rsidR="003F5813" w:rsidRPr="003F5813" w:rsidRDefault="003F5813" w:rsidP="003F5813">
            <w:pPr>
              <w:rPr>
                <w:rFonts w:cs="Times New Roman"/>
                <w:sz w:val="24"/>
                <w:szCs w:val="24"/>
                <w:lang w:eastAsia="en-US"/>
              </w:rPr>
            </w:pP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61"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62"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63" type="#_x0000_t75" alt="" style="width:.75pt;height:.75pt"/>
              </w:pict>
            </w:r>
          </w:p>
        </w:tc>
      </w:tr>
      <w:tr w:rsidR="003F5813" w:rsidRPr="003F5813" w:rsidTr="003F5813">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6 этаж</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64" type="#_x0000_t75" alt="" style="width:.75pt;height:.75pt"/>
              </w:pict>
            </w:r>
          </w:p>
        </w:tc>
        <w:tc>
          <w:tcPr>
            <w:tcW w:w="600" w:type="dxa"/>
          </w:tcPr>
          <w:p w:rsidR="003F5813" w:rsidRPr="003F5813" w:rsidRDefault="003F5813" w:rsidP="003F5813">
            <w:pPr>
              <w:rPr>
                <w:rFonts w:cs="Times New Roman"/>
                <w:sz w:val="24"/>
                <w:szCs w:val="24"/>
                <w:lang w:eastAsia="en-US"/>
              </w:rPr>
            </w:pP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65" type="#_x0000_t75" alt="" style="width:.75pt;height:.75pt"/>
              </w:pict>
            </w:r>
          </w:p>
        </w:tc>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66" type="#_x0000_t75" alt="" style="width:.75pt;height:.75pt"/>
              </w:pict>
            </w:r>
          </w:p>
        </w:tc>
        <w:tc>
          <w:tcPr>
            <w:tcW w:w="600" w:type="dxa"/>
          </w:tcPr>
          <w:p w:rsidR="003F5813" w:rsidRPr="003F5813" w:rsidRDefault="003F5813" w:rsidP="003F5813">
            <w:pPr>
              <w:rPr>
                <w:rFonts w:cs="Times New Roman"/>
                <w:sz w:val="24"/>
                <w:szCs w:val="24"/>
                <w:lang w:eastAsia="en-US"/>
              </w:rPr>
            </w:pP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67" type="#_x0000_t75" alt="" style="width:.75pt;height:.75pt"/>
              </w:pict>
            </w:r>
          </w:p>
        </w:tc>
      </w:tr>
      <w:tr w:rsidR="003F5813" w:rsidRPr="003F5813" w:rsidTr="003F5813">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5 этаж</w:t>
            </w:r>
          </w:p>
        </w:tc>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68" type="#_x0000_t75" alt="" style="width:.75pt;height:.75pt"/>
              </w:pict>
            </w:r>
          </w:p>
        </w:tc>
        <w:tc>
          <w:tcPr>
            <w:tcW w:w="600" w:type="dxa"/>
          </w:tcPr>
          <w:p w:rsidR="003F5813" w:rsidRPr="003F5813" w:rsidRDefault="003F5813" w:rsidP="003F5813">
            <w:pPr>
              <w:rPr>
                <w:rFonts w:cs="Times New Roman"/>
                <w:sz w:val="24"/>
                <w:szCs w:val="24"/>
                <w:lang w:eastAsia="en-US"/>
              </w:rPr>
            </w:pP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69" type="#_x0000_t75" alt="" style="width:.75pt;height:.75pt"/>
              </w:pict>
            </w:r>
          </w:p>
        </w:tc>
        <w:tc>
          <w:tcPr>
            <w:tcW w:w="600" w:type="dxa"/>
          </w:tcPr>
          <w:p w:rsidR="003F5813" w:rsidRPr="003F5813" w:rsidRDefault="003F5813" w:rsidP="003F5813">
            <w:pPr>
              <w:rPr>
                <w:rFonts w:cs="Times New Roman"/>
                <w:sz w:val="24"/>
                <w:szCs w:val="24"/>
                <w:lang w:eastAsia="en-US"/>
              </w:rPr>
            </w:pP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70" type="#_x0000_t75" alt="" style="width:.75pt;height:.75pt"/>
              </w:pict>
            </w:r>
          </w:p>
        </w:tc>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r>
      <w:tr w:rsidR="003F5813" w:rsidRPr="003F5813" w:rsidTr="003F5813">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4 этаж</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71"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72" type="#_x0000_t75" alt="" style="width:.75pt;height:.75pt"/>
              </w:pict>
            </w:r>
          </w:p>
        </w:tc>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73" type="#_x0000_t75" alt="" style="width:.75pt;height:.75pt"/>
              </w:pict>
            </w:r>
          </w:p>
        </w:tc>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74"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75" type="#_x0000_t75" alt="" style="width:.75pt;height:.75pt"/>
              </w:pict>
            </w:r>
          </w:p>
        </w:tc>
      </w:tr>
      <w:tr w:rsidR="003F5813" w:rsidRPr="003F5813" w:rsidTr="003F5813">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3 этаж</w:t>
            </w:r>
          </w:p>
        </w:tc>
        <w:tc>
          <w:tcPr>
            <w:tcW w:w="600" w:type="dxa"/>
          </w:tcPr>
          <w:p w:rsidR="003F5813" w:rsidRPr="003F5813" w:rsidRDefault="003F5813" w:rsidP="003F5813">
            <w:pPr>
              <w:rPr>
                <w:rFonts w:cs="Times New Roman"/>
                <w:sz w:val="24"/>
                <w:szCs w:val="24"/>
                <w:lang w:eastAsia="en-US"/>
              </w:rPr>
            </w:pP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76"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77" type="#_x0000_t75" alt="" style="width:.75pt;height:.75pt"/>
              </w:pict>
            </w:r>
          </w:p>
        </w:tc>
        <w:tc>
          <w:tcPr>
            <w:tcW w:w="600" w:type="dxa"/>
          </w:tcPr>
          <w:p w:rsidR="003F5813" w:rsidRPr="003F5813" w:rsidRDefault="003F5813" w:rsidP="003F5813">
            <w:pPr>
              <w:rPr>
                <w:rFonts w:cs="Times New Roman"/>
                <w:sz w:val="24"/>
                <w:szCs w:val="24"/>
                <w:lang w:eastAsia="en-US"/>
              </w:rPr>
            </w:pP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78"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79" type="#_x0000_t75" alt="" style="width:.75pt;height:.75pt"/>
              </w:pict>
            </w:r>
          </w:p>
        </w:tc>
        <w:tc>
          <w:tcPr>
            <w:tcW w:w="600" w:type="dxa"/>
          </w:tcPr>
          <w:p w:rsidR="003F5813" w:rsidRPr="003F5813" w:rsidRDefault="003F5813" w:rsidP="003F5813">
            <w:pPr>
              <w:rPr>
                <w:rFonts w:cs="Times New Roman"/>
                <w:sz w:val="24"/>
                <w:szCs w:val="24"/>
                <w:lang w:eastAsia="en-US"/>
              </w:rPr>
            </w:pPr>
          </w:p>
        </w:tc>
      </w:tr>
      <w:tr w:rsidR="003F5813" w:rsidRPr="003F5813" w:rsidTr="003F5813">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2 этаж</w:t>
            </w:r>
          </w:p>
        </w:tc>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80"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81" type="#_x0000_t75" alt="" style="width:.75pt;height:.75pt"/>
              </w:pict>
            </w:r>
          </w:p>
        </w:tc>
        <w:tc>
          <w:tcPr>
            <w:tcW w:w="600" w:type="dxa"/>
          </w:tcPr>
          <w:p w:rsidR="003F5813" w:rsidRPr="003F5813" w:rsidRDefault="003F5813" w:rsidP="003F5813">
            <w:pPr>
              <w:rPr>
                <w:rFonts w:cs="Times New Roman"/>
                <w:sz w:val="24"/>
                <w:szCs w:val="24"/>
                <w:lang w:eastAsia="en-US"/>
              </w:rPr>
            </w:pP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82"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83" type="#_x0000_t75" alt="" style="width:.75pt;height:.75pt"/>
              </w:pict>
            </w:r>
          </w:p>
        </w:tc>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Дети</w:t>
            </w:r>
          </w:p>
        </w:tc>
      </w:tr>
      <w:tr w:rsidR="003F5813" w:rsidRPr="003F5813" w:rsidTr="003F5813">
        <w:tc>
          <w:tcPr>
            <w:tcW w:w="600" w:type="dxa"/>
            <w:hideMark/>
          </w:tcPr>
          <w:p w:rsidR="003F5813" w:rsidRPr="003F5813" w:rsidRDefault="003F5813" w:rsidP="003F5813">
            <w:pPr>
              <w:rPr>
                <w:rFonts w:cs="Times New Roman"/>
                <w:sz w:val="24"/>
                <w:szCs w:val="24"/>
                <w:lang w:eastAsia="en-US"/>
              </w:rPr>
            </w:pPr>
            <w:r w:rsidRPr="003F5813">
              <w:rPr>
                <w:rFonts w:cs="Times New Roman"/>
                <w:sz w:val="24"/>
                <w:szCs w:val="24"/>
                <w:lang w:eastAsia="en-US"/>
              </w:rPr>
              <w:t>7 этаж</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84" type="#_x0000_t75" alt="" style="width:.75pt;height:.75pt"/>
              </w:pict>
            </w:r>
          </w:p>
        </w:tc>
        <w:tc>
          <w:tcPr>
            <w:tcW w:w="600" w:type="dxa"/>
            <w:hideMark/>
          </w:tcPr>
          <w:p w:rsidR="003F5813" w:rsidRPr="003F5813" w:rsidRDefault="003F5813" w:rsidP="003F5813">
            <w:pPr>
              <w:jc w:val="center"/>
              <w:rPr>
                <w:rFonts w:cs="Times New Roman"/>
                <w:sz w:val="24"/>
                <w:szCs w:val="24"/>
                <w:lang w:eastAsia="en-US"/>
              </w:rPr>
            </w:pPr>
            <w:r w:rsidRPr="003F5813">
              <w:rPr>
                <w:rFonts w:cs="Times New Roman"/>
                <w:b/>
                <w:bCs/>
                <w:sz w:val="24"/>
                <w:szCs w:val="24"/>
                <w:lang w:eastAsia="en-US"/>
              </w:rPr>
              <w:t>1</w:t>
            </w:r>
            <w:r w:rsidRPr="003F5813">
              <w:rPr>
                <w:rFonts w:cs="Times New Roman"/>
                <w:b/>
                <w:bCs/>
                <w:sz w:val="24"/>
                <w:szCs w:val="24"/>
                <w:lang w:eastAsia="en-US"/>
              </w:rPr>
              <w:br/>
              <w:t>Вход</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85"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86" type="#_x0000_t75" alt="" style="width:.75pt;height:.75pt"/>
              </w:pic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87" type="#_x0000_t75" alt="" style="width:.75pt;height:.75pt"/>
              </w:pict>
            </w:r>
          </w:p>
        </w:tc>
        <w:tc>
          <w:tcPr>
            <w:tcW w:w="600" w:type="dxa"/>
            <w:hideMark/>
          </w:tcPr>
          <w:p w:rsidR="003F5813" w:rsidRPr="003F5813" w:rsidRDefault="003F5813" w:rsidP="003F5813">
            <w:pPr>
              <w:jc w:val="center"/>
              <w:rPr>
                <w:rFonts w:cs="Times New Roman"/>
                <w:sz w:val="24"/>
                <w:szCs w:val="24"/>
                <w:lang w:eastAsia="en-US"/>
              </w:rPr>
            </w:pPr>
            <w:r w:rsidRPr="003F5813">
              <w:rPr>
                <w:rFonts w:cs="Times New Roman"/>
                <w:b/>
                <w:bCs/>
                <w:sz w:val="24"/>
                <w:szCs w:val="24"/>
                <w:lang w:eastAsia="en-US"/>
              </w:rPr>
              <w:t>2</w:t>
            </w:r>
            <w:r w:rsidRPr="003F5813">
              <w:rPr>
                <w:rFonts w:cs="Times New Roman"/>
                <w:b/>
                <w:bCs/>
                <w:sz w:val="24"/>
                <w:szCs w:val="24"/>
                <w:lang w:eastAsia="en-US"/>
              </w:rPr>
              <w:br/>
              <w:t>Вход</w:t>
            </w:r>
          </w:p>
        </w:tc>
        <w:tc>
          <w:tcPr>
            <w:tcW w:w="600" w:type="dxa"/>
            <w:hideMark/>
          </w:tcPr>
          <w:p w:rsidR="003F5813" w:rsidRPr="003F5813" w:rsidRDefault="00465CFE" w:rsidP="003F5813">
            <w:pPr>
              <w:rPr>
                <w:rFonts w:cs="Times New Roman"/>
                <w:sz w:val="24"/>
                <w:szCs w:val="24"/>
                <w:lang w:eastAsia="en-US"/>
              </w:rPr>
            </w:pPr>
            <w:r w:rsidRPr="00465CFE">
              <w:rPr>
                <w:rFonts w:cs="Times New Roman"/>
                <w:sz w:val="24"/>
                <w:szCs w:val="24"/>
                <w:lang w:eastAsia="en-US"/>
              </w:rPr>
              <w:pict>
                <v:shape id="_x0000_i1088" type="#_x0000_t75" alt="" style="width:.75pt;height:.75pt"/>
              </w:pict>
            </w:r>
          </w:p>
        </w:tc>
      </w:tr>
    </w:tbl>
    <w:p w:rsidR="009F3A22" w:rsidRPr="003F5813" w:rsidRDefault="009F3A22" w:rsidP="003F5813">
      <w:pPr>
        <w:spacing w:line="240" w:lineRule="auto"/>
        <w:rPr>
          <w:rStyle w:val="apple-converted-space"/>
          <w:rFonts w:cs="Times New Roman"/>
          <w:b/>
          <w:bCs/>
          <w:szCs w:val="24"/>
          <w:shd w:val="clear" w:color="auto" w:fill="FFFFFF"/>
        </w:rPr>
      </w:pPr>
    </w:p>
    <w:p w:rsidR="00721DBA" w:rsidRPr="003F5813" w:rsidRDefault="003F5813" w:rsidP="003F5813">
      <w:pPr>
        <w:pStyle w:val="c1"/>
        <w:spacing w:before="0" w:beforeAutospacing="0" w:after="0" w:afterAutospacing="0"/>
        <w:rPr>
          <w:rStyle w:val="c0"/>
          <w:b/>
          <w:bCs/>
        </w:rPr>
      </w:pPr>
      <w:r>
        <w:rPr>
          <w:rStyle w:val="c0"/>
          <w:b/>
          <w:bCs/>
        </w:rPr>
        <w:lastRenderedPageBreak/>
        <w:t>Вопросы на 3 балла:</w:t>
      </w:r>
    </w:p>
    <w:p w:rsidR="00721DBA" w:rsidRPr="003F5813" w:rsidRDefault="00721DBA" w:rsidP="003F5813">
      <w:pPr>
        <w:pStyle w:val="c1"/>
        <w:spacing w:before="0" w:beforeAutospacing="0" w:after="0" w:afterAutospacing="0"/>
      </w:pPr>
    </w:p>
    <w:p w:rsidR="00330546" w:rsidRPr="003F5813" w:rsidRDefault="00721DBA" w:rsidP="003F5813">
      <w:pPr>
        <w:pStyle w:val="c1"/>
        <w:numPr>
          <w:ilvl w:val="0"/>
          <w:numId w:val="1"/>
        </w:numPr>
        <w:spacing w:before="0" w:beforeAutospacing="0" w:after="0" w:afterAutospacing="0"/>
        <w:rPr>
          <w:rStyle w:val="c0"/>
          <w:b/>
          <w:bCs/>
        </w:rPr>
      </w:pPr>
      <w:r w:rsidRPr="003F5813">
        <w:t>Какое вещество Леонардо да Винчи называл «соком жизни</w:t>
      </w:r>
      <w:r w:rsidRPr="003F5813">
        <w:rPr>
          <w:rStyle w:val="c0"/>
          <w:b/>
          <w:bCs/>
        </w:rPr>
        <w:t>»? (Вода)</w:t>
      </w:r>
    </w:p>
    <w:p w:rsidR="00330546" w:rsidRPr="003F5813" w:rsidRDefault="00721DBA" w:rsidP="003F5813">
      <w:pPr>
        <w:pStyle w:val="c1"/>
        <w:numPr>
          <w:ilvl w:val="0"/>
          <w:numId w:val="1"/>
        </w:numPr>
        <w:spacing w:before="0" w:beforeAutospacing="0" w:after="0" w:afterAutospacing="0"/>
        <w:rPr>
          <w:rStyle w:val="c0"/>
          <w:b/>
          <w:bCs/>
        </w:rPr>
      </w:pPr>
      <w:r w:rsidRPr="003F5813">
        <w:t xml:space="preserve">Во время одной из экспедиций Х. Колумба, часть экспедиции заболела цингой, умирающие моряки попросили их высадить на каком-нибудь острове, чтобы спокойно </w:t>
      </w:r>
      <w:proofErr w:type="spellStart"/>
      <w:r w:rsidRPr="003F5813">
        <w:t>умереть</w:t>
      </w:r>
      <w:proofErr w:type="gramStart"/>
      <w:r w:rsidRPr="003F5813">
        <w:t>.Ч</w:t>
      </w:r>
      <w:proofErr w:type="gramEnd"/>
      <w:r w:rsidRPr="003F5813">
        <w:t>ерез</w:t>
      </w:r>
      <w:proofErr w:type="spellEnd"/>
      <w:r w:rsidRPr="003F5813">
        <w:t xml:space="preserve"> несколько месяцев, на обратном пути, корабли вновь пристали к берегам этого острова. Каково же было удивление прибывших, когда они встретили своих товарищей живыми и здоровыми. Объясните причину выздоровления моряков</w:t>
      </w:r>
      <w:r w:rsidRPr="003F5813">
        <w:rPr>
          <w:rStyle w:val="c0"/>
          <w:b/>
          <w:bCs/>
        </w:rPr>
        <w:t>.( Вероятно, на острове моряки питались растительной пищей, содержащей витамин</w:t>
      </w:r>
      <w:proofErr w:type="gramStart"/>
      <w:r w:rsidRPr="003F5813">
        <w:rPr>
          <w:rStyle w:val="c0"/>
          <w:b/>
          <w:bCs/>
        </w:rPr>
        <w:t xml:space="preserve"> С</w:t>
      </w:r>
      <w:proofErr w:type="gramEnd"/>
      <w:r w:rsidRPr="003F5813">
        <w:rPr>
          <w:rStyle w:val="c0"/>
          <w:b/>
          <w:bCs/>
        </w:rPr>
        <w:t>, который способствовал укреплению десен и всего организма)</w:t>
      </w:r>
    </w:p>
    <w:p w:rsidR="00330546" w:rsidRPr="003F5813" w:rsidRDefault="00330546" w:rsidP="003F5813">
      <w:pPr>
        <w:pStyle w:val="c1"/>
        <w:numPr>
          <w:ilvl w:val="0"/>
          <w:numId w:val="1"/>
        </w:numPr>
        <w:spacing w:before="0" w:beforeAutospacing="0" w:after="0" w:afterAutospacing="0"/>
      </w:pPr>
      <w:r w:rsidRPr="003F5813">
        <w:t xml:space="preserve">Однажды, зайдя в одну из пивоварен, он повелел хозяину переделать печь хозяину, указав на ее неэкономное устройство. «Ты видишь только то, что у тебя под носом, сказал он хозяину, что под Петербургом много ныне лесов,   и дрова дешевые. А не рассуждаешь, что без </w:t>
      </w:r>
      <w:proofErr w:type="spellStart"/>
      <w:r w:rsidRPr="003F5813">
        <w:t>бережи</w:t>
      </w:r>
      <w:proofErr w:type="spellEnd"/>
      <w:r w:rsidRPr="003F5813">
        <w:t xml:space="preserve"> и самые большие леса истребиться могут в короткое время. Кто был этим человеком?</w:t>
      </w:r>
      <w:r w:rsidRPr="003F5813">
        <w:rPr>
          <w:rStyle w:val="apple-converted-space"/>
        </w:rPr>
        <w:t> </w:t>
      </w:r>
      <w:r w:rsidRPr="003F5813">
        <w:rPr>
          <w:rStyle w:val="c0"/>
          <w:b/>
          <w:bCs/>
        </w:rPr>
        <w:t>(Петр I)</w:t>
      </w:r>
    </w:p>
    <w:p w:rsidR="00330546" w:rsidRPr="003F5813" w:rsidRDefault="00330546" w:rsidP="003F5813">
      <w:pPr>
        <w:pStyle w:val="c1"/>
        <w:numPr>
          <w:ilvl w:val="0"/>
          <w:numId w:val="1"/>
        </w:numPr>
        <w:spacing w:before="0" w:beforeAutospacing="0" w:after="0" w:afterAutospacing="0"/>
      </w:pPr>
      <w:r w:rsidRPr="003F5813">
        <w:t>Мы знаем, что голубую кровь имеют моллюски, откуда же взялось выражение «голубая кровь»?</w:t>
      </w:r>
      <w:r w:rsidRPr="003F5813">
        <w:rPr>
          <w:rStyle w:val="apple-converted-space"/>
        </w:rPr>
        <w:t> </w:t>
      </w:r>
      <w:r w:rsidRPr="003F5813">
        <w:rPr>
          <w:rStyle w:val="c0"/>
          <w:b/>
          <w:bCs/>
        </w:rPr>
        <w:t>(В Испании так говорили о людях со светлой коже</w:t>
      </w:r>
      <w:proofErr w:type="gramStart"/>
      <w:r w:rsidRPr="003F5813">
        <w:rPr>
          <w:rStyle w:val="c0"/>
          <w:b/>
          <w:bCs/>
        </w:rPr>
        <w:t>й(</w:t>
      </w:r>
      <w:proofErr w:type="gramEnd"/>
      <w:r w:rsidRPr="003F5813">
        <w:rPr>
          <w:rStyle w:val="c0"/>
          <w:b/>
          <w:bCs/>
        </w:rPr>
        <w:t xml:space="preserve"> в отличие от потомков мавров), вены которых  просвечиваясь через кожу выглядят так, будто в них течет голубая кровь.)</w:t>
      </w:r>
    </w:p>
    <w:p w:rsidR="00330546" w:rsidRPr="003F5813" w:rsidRDefault="00330546" w:rsidP="003F5813">
      <w:pPr>
        <w:pStyle w:val="c1"/>
        <w:numPr>
          <w:ilvl w:val="0"/>
          <w:numId w:val="1"/>
        </w:numPr>
        <w:spacing w:before="0" w:beforeAutospacing="0" w:after="0" w:afterAutospacing="0"/>
      </w:pPr>
      <w:r w:rsidRPr="003F5813">
        <w:t>Когда я спал в саду,</w:t>
      </w:r>
    </w:p>
    <w:p w:rsidR="00330546" w:rsidRPr="003F5813" w:rsidRDefault="00330546" w:rsidP="003F5813">
      <w:pPr>
        <w:pStyle w:val="c1"/>
        <w:spacing w:before="0" w:beforeAutospacing="0" w:after="0" w:afterAutospacing="0"/>
        <w:ind w:left="709"/>
        <w:jc w:val="both"/>
      </w:pPr>
      <w:r w:rsidRPr="003F5813">
        <w:t>Как то обычно делал пополудни.</w:t>
      </w:r>
    </w:p>
    <w:p w:rsidR="00330546" w:rsidRPr="003F5813" w:rsidRDefault="00330546" w:rsidP="003F5813">
      <w:pPr>
        <w:pStyle w:val="c1"/>
        <w:spacing w:before="0" w:beforeAutospacing="0" w:after="0" w:afterAutospacing="0"/>
        <w:ind w:left="709"/>
        <w:jc w:val="both"/>
      </w:pPr>
      <w:r w:rsidRPr="003F5813">
        <w:t>Мой мирный час</w:t>
      </w:r>
    </w:p>
    <w:p w:rsidR="00330546" w:rsidRPr="003F5813" w:rsidRDefault="00330546" w:rsidP="003F5813">
      <w:pPr>
        <w:pStyle w:val="c1"/>
        <w:spacing w:before="0" w:beforeAutospacing="0" w:after="0" w:afterAutospacing="0"/>
        <w:ind w:left="709"/>
        <w:jc w:val="both"/>
      </w:pPr>
      <w:r w:rsidRPr="003F5813">
        <w:t>Твой дядя подстерег</w:t>
      </w:r>
    </w:p>
    <w:p w:rsidR="00330546" w:rsidRPr="003F5813" w:rsidRDefault="00330546" w:rsidP="003F5813">
      <w:pPr>
        <w:pStyle w:val="c1"/>
        <w:spacing w:before="0" w:beforeAutospacing="0" w:after="0" w:afterAutospacing="0"/>
        <w:ind w:left="709"/>
        <w:jc w:val="both"/>
      </w:pPr>
      <w:r w:rsidRPr="003F5813">
        <w:t>С проклятым соком</w:t>
      </w:r>
    </w:p>
    <w:p w:rsidR="00330546" w:rsidRPr="003F5813" w:rsidRDefault="00330546" w:rsidP="003F5813">
      <w:pPr>
        <w:pStyle w:val="c1"/>
        <w:spacing w:before="0" w:beforeAutospacing="0" w:after="0" w:afterAutospacing="0"/>
        <w:ind w:left="709"/>
        <w:jc w:val="both"/>
      </w:pPr>
      <w:r w:rsidRPr="003F5813">
        <w:t>… в сосуде.</w:t>
      </w:r>
    </w:p>
    <w:p w:rsidR="00330546" w:rsidRPr="003F5813" w:rsidRDefault="00330546" w:rsidP="003F5813">
      <w:pPr>
        <w:pStyle w:val="c1"/>
        <w:spacing w:before="0" w:beforeAutospacing="0" w:after="0" w:afterAutospacing="0"/>
        <w:ind w:left="709"/>
        <w:jc w:val="both"/>
      </w:pPr>
      <w:r w:rsidRPr="003F5813">
        <w:t>И мне в ушную полость</w:t>
      </w:r>
    </w:p>
    <w:p w:rsidR="00330546" w:rsidRPr="003F5813" w:rsidRDefault="00330546" w:rsidP="003F5813">
      <w:pPr>
        <w:pStyle w:val="c1"/>
        <w:spacing w:before="0" w:beforeAutospacing="0" w:after="0" w:afterAutospacing="0"/>
        <w:ind w:left="709"/>
        <w:jc w:val="both"/>
      </w:pPr>
      <w:r w:rsidRPr="003F5813">
        <w:t>Влил настой.</w:t>
      </w:r>
    </w:p>
    <w:p w:rsidR="00330546" w:rsidRPr="003F5813" w:rsidRDefault="00330546" w:rsidP="003F5813">
      <w:pPr>
        <w:pStyle w:val="c1"/>
        <w:spacing w:before="0" w:beforeAutospacing="0" w:after="0" w:afterAutospacing="0"/>
        <w:ind w:left="709"/>
        <w:jc w:val="both"/>
        <w:rPr>
          <w:b/>
          <w:bCs/>
        </w:rPr>
      </w:pPr>
      <w:r w:rsidRPr="003F5813">
        <w:t>Так  У.Шекспир пишет в «Гамлете.  Что влил в ухо отцу Гамлета его брат?</w:t>
      </w:r>
      <w:r w:rsidRPr="003F5813">
        <w:rPr>
          <w:rStyle w:val="apple-converted-space"/>
        </w:rPr>
        <w:t> </w:t>
      </w:r>
      <w:r w:rsidRPr="003F5813">
        <w:rPr>
          <w:rStyle w:val="c0"/>
          <w:b/>
          <w:bCs/>
        </w:rPr>
        <w:t>(Сок белены)</w:t>
      </w:r>
    </w:p>
    <w:p w:rsidR="00330546" w:rsidRPr="003F5813" w:rsidRDefault="00330546" w:rsidP="003F5813">
      <w:pPr>
        <w:pStyle w:val="c1"/>
        <w:numPr>
          <w:ilvl w:val="0"/>
          <w:numId w:val="1"/>
        </w:numPr>
        <w:spacing w:before="0" w:beforeAutospacing="0" w:after="0" w:afterAutospacing="0"/>
        <w:rPr>
          <w:rStyle w:val="c0"/>
        </w:rPr>
      </w:pPr>
      <w:r w:rsidRPr="003F5813">
        <w:t xml:space="preserve">Трудно представить место на земле, где бы не находили эти существа: в струях гейзеров с </w:t>
      </w:r>
      <w:proofErr w:type="spellStart"/>
      <w:r w:rsidRPr="003F5813">
        <w:t>t</w:t>
      </w:r>
      <w:proofErr w:type="spellEnd"/>
      <w:r w:rsidRPr="003F5813">
        <w:rPr>
          <w:rStyle w:val="c4"/>
          <w:vertAlign w:val="superscript"/>
        </w:rPr>
        <w:t> </w:t>
      </w:r>
      <w:r w:rsidRPr="003F5813">
        <w:t>+105</w:t>
      </w:r>
      <w:r w:rsidRPr="003F5813">
        <w:rPr>
          <w:rStyle w:val="c4"/>
          <w:vertAlign w:val="superscript"/>
        </w:rPr>
        <w:t>0</w:t>
      </w:r>
      <w:r w:rsidRPr="003F5813">
        <w:rPr>
          <w:rStyle w:val="apple-converted-space"/>
          <w:vertAlign w:val="superscript"/>
        </w:rPr>
        <w:t> </w:t>
      </w:r>
      <w:r w:rsidRPr="003F5813">
        <w:t xml:space="preserve">, в </w:t>
      </w:r>
      <w:proofErr w:type="spellStart"/>
      <w:r w:rsidRPr="003F5813">
        <w:t>сверхсоленых</w:t>
      </w:r>
      <w:proofErr w:type="spellEnd"/>
      <w:r w:rsidRPr="003F5813">
        <w:t xml:space="preserve">  озерах, вечной мерзлоте, в океане на глубине 11 км, в атмосфере на высоте 41 км. Что за существа</w:t>
      </w:r>
      <w:proofErr w:type="gramStart"/>
      <w:r w:rsidRPr="003F5813">
        <w:rPr>
          <w:rStyle w:val="c0"/>
          <w:b/>
          <w:bCs/>
        </w:rPr>
        <w:t>?(</w:t>
      </w:r>
      <w:proofErr w:type="gramEnd"/>
      <w:r w:rsidRPr="003F5813">
        <w:rPr>
          <w:rStyle w:val="c0"/>
          <w:b/>
          <w:bCs/>
        </w:rPr>
        <w:t>бактерии)</w:t>
      </w:r>
    </w:p>
    <w:p w:rsidR="00330546" w:rsidRPr="003F5813" w:rsidRDefault="00330546" w:rsidP="003F5813">
      <w:pPr>
        <w:pStyle w:val="c1"/>
        <w:numPr>
          <w:ilvl w:val="0"/>
          <w:numId w:val="1"/>
        </w:numPr>
        <w:spacing w:before="0" w:beforeAutospacing="0" w:after="0" w:afterAutospacing="0"/>
        <w:rPr>
          <w:rStyle w:val="c0"/>
        </w:rPr>
      </w:pPr>
      <w:r w:rsidRPr="003F5813">
        <w:t xml:space="preserve">Это растение из семейства </w:t>
      </w:r>
      <w:proofErr w:type="gramStart"/>
      <w:r w:rsidRPr="003F5813">
        <w:t>крестоцветных</w:t>
      </w:r>
      <w:proofErr w:type="gramEnd"/>
      <w:r w:rsidRPr="003F5813">
        <w:t xml:space="preserve">, плоды маленькие </w:t>
      </w:r>
      <w:proofErr w:type="spellStart"/>
      <w:r w:rsidRPr="003F5813">
        <w:t>стручочки</w:t>
      </w:r>
      <w:proofErr w:type="spellEnd"/>
      <w:r w:rsidRPr="003F5813">
        <w:t xml:space="preserve">. У нас считается сорняком, обильно цветущим весной,  правда могут использовать как </w:t>
      </w:r>
      <w:proofErr w:type="gramStart"/>
      <w:r w:rsidRPr="003F5813">
        <w:t>кровоостанавливающее</w:t>
      </w:r>
      <w:proofErr w:type="gramEnd"/>
      <w:r w:rsidRPr="003F5813">
        <w:t>. А вот китайцы его выращивают специально, потому что в листьях содержится витаминов больше, чем в моркови и капусте. Что за растение.</w:t>
      </w:r>
      <w:r w:rsidRPr="003F5813">
        <w:rPr>
          <w:rStyle w:val="apple-converted-space"/>
        </w:rPr>
        <w:t> </w:t>
      </w:r>
      <w:r w:rsidRPr="003F5813">
        <w:rPr>
          <w:rStyle w:val="c0"/>
          <w:b/>
          <w:bCs/>
        </w:rPr>
        <w:t>(Пастушья сумка)</w:t>
      </w:r>
    </w:p>
    <w:p w:rsidR="00721DBA" w:rsidRDefault="00330546" w:rsidP="003F5813">
      <w:pPr>
        <w:pStyle w:val="c1"/>
        <w:numPr>
          <w:ilvl w:val="0"/>
          <w:numId w:val="1"/>
        </w:numPr>
        <w:spacing w:before="0" w:beforeAutospacing="0" w:after="0" w:afterAutospacing="0"/>
        <w:rPr>
          <w:b/>
        </w:rPr>
      </w:pPr>
      <w:r w:rsidRPr="003F5813">
        <w:t>В романе «Белые одежды» А Дудинцев  пишет</w:t>
      </w:r>
      <w:proofErr w:type="gramStart"/>
      <w:r w:rsidRPr="003F5813">
        <w:t xml:space="preserve"> :</w:t>
      </w:r>
      <w:proofErr w:type="gramEnd"/>
      <w:r w:rsidRPr="003F5813">
        <w:t xml:space="preserve"> «Они шевелились, как клубок серых нитей, потом вдруг удвоились - теперь это были пары. Тут же какая-то сила потащила эти пары врозь, они подчинились, обмякли,  и что-то их повлекло к двум разным полюсам. О чем идет речь? </w:t>
      </w:r>
      <w:r w:rsidRPr="003F5813">
        <w:rPr>
          <w:b/>
        </w:rPr>
        <w:t>( Это процесс деления клетки - митоз)</w:t>
      </w:r>
    </w:p>
    <w:p w:rsidR="003F5813" w:rsidRPr="003F5813" w:rsidRDefault="003F5813" w:rsidP="003F5813">
      <w:pPr>
        <w:pStyle w:val="c1"/>
        <w:spacing w:before="0" w:beforeAutospacing="0" w:after="0" w:afterAutospacing="0"/>
        <w:ind w:left="720"/>
        <w:rPr>
          <w:b/>
        </w:rPr>
      </w:pPr>
    </w:p>
    <w:p w:rsidR="00721DBA" w:rsidRPr="003F5813" w:rsidRDefault="00330546" w:rsidP="003F5813">
      <w:pPr>
        <w:pStyle w:val="c1"/>
        <w:spacing w:before="0" w:beforeAutospacing="0" w:after="0" w:afterAutospacing="0"/>
        <w:rPr>
          <w:rStyle w:val="c0"/>
          <w:b/>
          <w:bCs/>
        </w:rPr>
      </w:pPr>
      <w:r w:rsidRPr="003F5813">
        <w:rPr>
          <w:rStyle w:val="c0"/>
          <w:b/>
          <w:bCs/>
        </w:rPr>
        <w:t>2балла</w:t>
      </w:r>
    </w:p>
    <w:p w:rsidR="00330546" w:rsidRPr="003F5813" w:rsidRDefault="00330546" w:rsidP="003F5813">
      <w:pPr>
        <w:pStyle w:val="c1"/>
        <w:spacing w:before="0" w:beforeAutospacing="0" w:after="0" w:afterAutospacing="0"/>
      </w:pPr>
    </w:p>
    <w:p w:rsidR="00330546" w:rsidRPr="003F5813" w:rsidRDefault="00721DBA" w:rsidP="003F5813">
      <w:pPr>
        <w:pStyle w:val="c1"/>
        <w:numPr>
          <w:ilvl w:val="0"/>
          <w:numId w:val="2"/>
        </w:numPr>
        <w:spacing w:before="0" w:beforeAutospacing="0" w:after="0" w:afterAutospacing="0"/>
        <w:rPr>
          <w:rStyle w:val="c0"/>
        </w:rPr>
      </w:pPr>
      <w:r w:rsidRPr="003F5813">
        <w:t xml:space="preserve">Много легенд сложено об этом растении. По легенде накануне  праздника Ивана Купалы цветет этот цветок огненным цветом, распускается он в глухую темную ночь. Н.В.Гоголь в своей повести пишет о том, как Петро ходил за этим цветком. Считалось, что кому удастся сорвать этот цветок, тому откроются тайны вкладов, он услышит голоса деревьев и трав. Этот цветок, </w:t>
      </w:r>
      <w:proofErr w:type="gramStart"/>
      <w:r w:rsidRPr="003F5813">
        <w:t>не что иное</w:t>
      </w:r>
      <w:proofErr w:type="gramEnd"/>
      <w:r w:rsidRPr="003F5813">
        <w:t>. Как разрыв трава, охраняемая нечистой силой. Что это за растение? Можно ли увидеть его цветок</w:t>
      </w:r>
      <w:proofErr w:type="gramStart"/>
      <w:r w:rsidRPr="003F5813">
        <w:rPr>
          <w:rStyle w:val="c0"/>
          <w:b/>
          <w:bCs/>
        </w:rPr>
        <w:t>.(</w:t>
      </w:r>
      <w:proofErr w:type="gramEnd"/>
      <w:r w:rsidRPr="003F5813">
        <w:rPr>
          <w:rStyle w:val="c0"/>
          <w:b/>
          <w:bCs/>
        </w:rPr>
        <w:t>папоротник, это споровое растение, никогда не цветет)</w:t>
      </w:r>
    </w:p>
    <w:p w:rsidR="00330546" w:rsidRPr="003F5813" w:rsidRDefault="00330546" w:rsidP="003F5813">
      <w:pPr>
        <w:pStyle w:val="c1"/>
        <w:numPr>
          <w:ilvl w:val="0"/>
          <w:numId w:val="2"/>
        </w:numPr>
        <w:spacing w:before="0" w:beforeAutospacing="0" w:after="0" w:afterAutospacing="0"/>
      </w:pPr>
      <w:r w:rsidRPr="003F5813">
        <w:lastRenderedPageBreak/>
        <w:t>Речь еще об одних «яблоках»- армянских. Так эти плоды называли на первых порах, когда они попали с Востока в Европу. Но в разряде яблок они пробыли недолго. Крупная косточка внутри сводила их сходство к минимуму, позднее их стали называть «армянские сливы». А как называем мы их?</w:t>
      </w:r>
      <w:r w:rsidRPr="003F5813">
        <w:rPr>
          <w:rStyle w:val="apple-converted-space"/>
        </w:rPr>
        <w:t> </w:t>
      </w:r>
      <w:r w:rsidRPr="003F5813">
        <w:rPr>
          <w:rStyle w:val="c0"/>
          <w:b/>
          <w:bCs/>
        </w:rPr>
        <w:t>(Абрикосы).</w:t>
      </w:r>
    </w:p>
    <w:p w:rsidR="00330546" w:rsidRPr="003F5813" w:rsidRDefault="00330546" w:rsidP="003F5813">
      <w:pPr>
        <w:pStyle w:val="c1"/>
        <w:numPr>
          <w:ilvl w:val="0"/>
          <w:numId w:val="2"/>
        </w:numPr>
        <w:spacing w:before="0" w:beforeAutospacing="0" w:after="0" w:afterAutospacing="0"/>
      </w:pPr>
      <w:r w:rsidRPr="003F5813">
        <w:t>В 1780 году, по указанию императрицы Екатерины II, один из русских послов привез из Европы целую корзину ягод. Правда. Российские деятели вынесли ягодам приговор: «Плоды зело чудные и мудреные и вкусом неподходящие». Однако, в конце 18 века растения, как их называли «любовные яблоки» стали широко распространяться. Что это за плоды?</w:t>
      </w:r>
      <w:r w:rsidRPr="003F5813">
        <w:rPr>
          <w:rStyle w:val="apple-converted-space"/>
        </w:rPr>
        <w:t> </w:t>
      </w:r>
      <w:r w:rsidRPr="003F5813">
        <w:rPr>
          <w:rStyle w:val="c0"/>
          <w:b/>
          <w:bCs/>
        </w:rPr>
        <w:t>(Помидоры)</w:t>
      </w:r>
    </w:p>
    <w:p w:rsidR="00330546" w:rsidRPr="003F5813" w:rsidRDefault="00330546" w:rsidP="003F5813">
      <w:pPr>
        <w:pStyle w:val="c1"/>
        <w:numPr>
          <w:ilvl w:val="0"/>
          <w:numId w:val="2"/>
        </w:numPr>
        <w:spacing w:before="0" w:beforeAutospacing="0" w:after="0" w:afterAutospacing="0"/>
      </w:pPr>
      <w:proofErr w:type="gramStart"/>
      <w:r w:rsidRPr="003F5813">
        <w:t xml:space="preserve">В XVIII веке русский ученый Степан </w:t>
      </w:r>
      <w:proofErr w:type="spellStart"/>
      <w:r w:rsidRPr="003F5813">
        <w:t>Крашенников</w:t>
      </w:r>
      <w:proofErr w:type="spellEnd"/>
      <w:r w:rsidRPr="003F5813">
        <w:t>, участвовавший в экспедиции Беринга) писал… «есть морская трава Яранга, которая около Лопатки выметывается из моря и видом походит на усы китовые.</w:t>
      </w:r>
      <w:proofErr w:type="gramEnd"/>
      <w:r w:rsidRPr="003F5813">
        <w:t xml:space="preserve"> Оную травы </w:t>
      </w:r>
      <w:proofErr w:type="spellStart"/>
      <w:r w:rsidRPr="003F5813">
        <w:t>курилы</w:t>
      </w:r>
      <w:proofErr w:type="spellEnd"/>
      <w:r w:rsidRPr="003F5813">
        <w:t xml:space="preserve"> мочат студеною водой и пьют от </w:t>
      </w:r>
      <w:proofErr w:type="gramStart"/>
      <w:r w:rsidRPr="003F5813">
        <w:t>великого</w:t>
      </w:r>
      <w:proofErr w:type="gramEnd"/>
      <w:r w:rsidRPr="003F5813">
        <w:t xml:space="preserve"> резу». Известно, что сейчас это растение широко используют в пищу? Что за растение?</w:t>
      </w:r>
      <w:r w:rsidRPr="003F5813">
        <w:rPr>
          <w:rStyle w:val="apple-converted-space"/>
        </w:rPr>
        <w:t> </w:t>
      </w:r>
      <w:r w:rsidRPr="003F5813">
        <w:rPr>
          <w:rStyle w:val="c0"/>
          <w:b/>
          <w:bCs/>
        </w:rPr>
        <w:t>(Водоросль ламинария)</w:t>
      </w:r>
    </w:p>
    <w:p w:rsidR="00330546" w:rsidRPr="003F5813" w:rsidRDefault="00330546" w:rsidP="003F5813">
      <w:pPr>
        <w:pStyle w:val="c1"/>
        <w:numPr>
          <w:ilvl w:val="0"/>
          <w:numId w:val="2"/>
        </w:numPr>
        <w:spacing w:before="0" w:beforeAutospacing="0" w:after="0" w:afterAutospacing="0"/>
      </w:pPr>
      <w:r w:rsidRPr="003F5813">
        <w:t xml:space="preserve">Первые упоминания о посевах этого растения на Руси содержатся в записках норвежца </w:t>
      </w:r>
      <w:proofErr w:type="spellStart"/>
      <w:r w:rsidRPr="003F5813">
        <w:t>Отера</w:t>
      </w:r>
      <w:proofErr w:type="spellEnd"/>
      <w:r w:rsidRPr="003F5813">
        <w:t xml:space="preserve">, в 9 веке, посетившего </w:t>
      </w:r>
      <w:proofErr w:type="spellStart"/>
      <w:r w:rsidRPr="003F5813">
        <w:t>Биармию</w:t>
      </w:r>
      <w:proofErr w:type="spellEnd"/>
      <w:r w:rsidRPr="003F5813">
        <w:t xml:space="preserve">, так в то время называли местность, расположенную в </w:t>
      </w:r>
      <w:proofErr w:type="spellStart"/>
      <w:r w:rsidRPr="003F5813">
        <w:t>Приуралье</w:t>
      </w:r>
      <w:proofErr w:type="spellEnd"/>
      <w:r w:rsidRPr="003F5813">
        <w:t>. Долгое время его использовали на корм животным, в основном лошадям, но сейчас из него получают печенье, детское питание, Всем известный геркулес.</w:t>
      </w:r>
      <w:r w:rsidRPr="003F5813">
        <w:rPr>
          <w:rStyle w:val="apple-converted-space"/>
        </w:rPr>
        <w:t> </w:t>
      </w:r>
      <w:r w:rsidRPr="003F5813">
        <w:rPr>
          <w:rStyle w:val="c0"/>
          <w:b/>
          <w:bCs/>
        </w:rPr>
        <w:t>(Овес)</w:t>
      </w:r>
    </w:p>
    <w:p w:rsidR="00330546" w:rsidRPr="003F5813" w:rsidRDefault="00330546" w:rsidP="003F5813">
      <w:pPr>
        <w:pStyle w:val="c1"/>
        <w:numPr>
          <w:ilvl w:val="0"/>
          <w:numId w:val="2"/>
        </w:numPr>
        <w:spacing w:before="0" w:beforeAutospacing="0" w:after="0" w:afterAutospacing="0"/>
      </w:pPr>
      <w:r w:rsidRPr="003F5813">
        <w:t>Это водное растение с крупными листьями и удивительными цветками. Распускается цветок белоснежным, на следующий днем он розовый, на трети</w:t>
      </w:r>
      <w:proofErr w:type="gramStart"/>
      <w:r w:rsidRPr="003F5813">
        <w:t>й-</w:t>
      </w:r>
      <w:proofErr w:type="gramEnd"/>
      <w:r w:rsidRPr="003F5813">
        <w:t xml:space="preserve"> малиновый. </w:t>
      </w:r>
      <w:proofErr w:type="gramStart"/>
      <w:r w:rsidRPr="003F5813">
        <w:t>Назван</w:t>
      </w:r>
      <w:proofErr w:type="gramEnd"/>
      <w:r w:rsidRPr="003F5813">
        <w:t xml:space="preserve"> в честь английской королевы.</w:t>
      </w:r>
      <w:r w:rsidRPr="003F5813">
        <w:rPr>
          <w:rStyle w:val="apple-converted-space"/>
        </w:rPr>
        <w:t> </w:t>
      </w:r>
      <w:r w:rsidRPr="003F5813">
        <w:rPr>
          <w:rStyle w:val="c0"/>
          <w:b/>
          <w:bCs/>
        </w:rPr>
        <w:t>(Виктори</w:t>
      </w:r>
      <w:proofErr w:type="gramStart"/>
      <w:r w:rsidRPr="003F5813">
        <w:rPr>
          <w:rStyle w:val="c0"/>
          <w:b/>
          <w:bCs/>
        </w:rPr>
        <w:t>я-</w:t>
      </w:r>
      <w:proofErr w:type="gramEnd"/>
      <w:r w:rsidRPr="003F5813">
        <w:rPr>
          <w:rStyle w:val="c0"/>
          <w:b/>
          <w:bCs/>
        </w:rPr>
        <w:t xml:space="preserve"> </w:t>
      </w:r>
      <w:proofErr w:type="spellStart"/>
      <w:r w:rsidRPr="003F5813">
        <w:rPr>
          <w:rStyle w:val="c0"/>
          <w:b/>
          <w:bCs/>
        </w:rPr>
        <w:t>регия</w:t>
      </w:r>
      <w:proofErr w:type="spellEnd"/>
      <w:r w:rsidRPr="003F5813">
        <w:rPr>
          <w:rStyle w:val="c0"/>
          <w:b/>
          <w:bCs/>
        </w:rPr>
        <w:t>)</w:t>
      </w:r>
    </w:p>
    <w:p w:rsidR="00330546" w:rsidRPr="003F5813" w:rsidRDefault="00330546" w:rsidP="003F5813">
      <w:pPr>
        <w:pStyle w:val="c1"/>
        <w:numPr>
          <w:ilvl w:val="0"/>
          <w:numId w:val="2"/>
        </w:numPr>
        <w:spacing w:before="0" w:beforeAutospacing="0" w:after="0" w:afterAutospacing="0"/>
      </w:pPr>
      <w:r w:rsidRPr="003F5813">
        <w:t>Что за растение.</w:t>
      </w:r>
    </w:p>
    <w:p w:rsidR="00330546" w:rsidRPr="003F5813" w:rsidRDefault="00330546" w:rsidP="003F5813">
      <w:pPr>
        <w:pStyle w:val="c1"/>
        <w:spacing w:before="0" w:beforeAutospacing="0" w:after="0" w:afterAutospacing="0"/>
        <w:ind w:left="720"/>
        <w:rPr>
          <w:b/>
          <w:bCs/>
        </w:rPr>
      </w:pPr>
      <w:r w:rsidRPr="003F5813">
        <w:t>Рассказывают, что на нем повесился предатель Иуда. С тех пор листья дрожат, словно от страха. А в сердцевине ствола почти всегда - гниль. Колы из «иудина дерева» вбивали в могилы злодеев и колдунов, чтобы они не  могли воскреснуть.</w:t>
      </w:r>
      <w:r w:rsidRPr="003F5813">
        <w:rPr>
          <w:rStyle w:val="apple-converted-space"/>
        </w:rPr>
        <w:t> </w:t>
      </w:r>
      <w:r w:rsidRPr="003F5813">
        <w:rPr>
          <w:rStyle w:val="c0"/>
          <w:b/>
          <w:bCs/>
        </w:rPr>
        <w:t>(Осина)</w:t>
      </w:r>
    </w:p>
    <w:p w:rsidR="00330546" w:rsidRPr="003F5813" w:rsidRDefault="00330546" w:rsidP="003F5813">
      <w:pPr>
        <w:pStyle w:val="c1"/>
        <w:numPr>
          <w:ilvl w:val="0"/>
          <w:numId w:val="2"/>
        </w:numPr>
        <w:spacing w:before="0" w:beforeAutospacing="0" w:after="0" w:afterAutospacing="0"/>
      </w:pPr>
      <w:r w:rsidRPr="003F5813">
        <w:t xml:space="preserve">Пароход, шедший с грузом, получил течь. Вода стала поступать в трюмы. Об этом была послана радиограмма. Но спасательные корабли подошли к месту аварии поздно. Корабль был разорван на части.  Это случилось потому, что корабль </w:t>
      </w:r>
      <w:proofErr w:type="gramStart"/>
      <w:r w:rsidRPr="003F5813">
        <w:t>вез</w:t>
      </w:r>
      <w:proofErr w:type="gramEnd"/>
      <w:r w:rsidRPr="003F5813">
        <w:t>… Что вез корабль?</w:t>
      </w:r>
      <w:r w:rsidRPr="003F5813">
        <w:rPr>
          <w:rStyle w:val="apple-converted-space"/>
        </w:rPr>
        <w:t> </w:t>
      </w:r>
      <w:proofErr w:type="gramStart"/>
      <w:r w:rsidRPr="003F5813">
        <w:rPr>
          <w:rStyle w:val="c0"/>
          <w:b/>
          <w:bCs/>
        </w:rPr>
        <w:t>(Горох или бобы.</w:t>
      </w:r>
      <w:proofErr w:type="gramEnd"/>
      <w:r w:rsidRPr="003F5813">
        <w:rPr>
          <w:rStyle w:val="c0"/>
          <w:b/>
          <w:bCs/>
        </w:rPr>
        <w:t xml:space="preserve"> </w:t>
      </w:r>
      <w:proofErr w:type="gramStart"/>
      <w:r w:rsidRPr="003F5813">
        <w:rPr>
          <w:rStyle w:val="c0"/>
          <w:b/>
          <w:bCs/>
        </w:rPr>
        <w:t>Они намокли, стали набухать, им понадобилось больше места и они разорвали корабль).</w:t>
      </w:r>
      <w:proofErr w:type="gramEnd"/>
    </w:p>
    <w:p w:rsidR="00330546" w:rsidRPr="003F5813" w:rsidRDefault="00330546" w:rsidP="003F5813">
      <w:pPr>
        <w:pStyle w:val="c1"/>
        <w:numPr>
          <w:ilvl w:val="0"/>
          <w:numId w:val="2"/>
        </w:numPr>
        <w:spacing w:before="0" w:beforeAutospacing="0" w:after="0" w:afterAutospacing="0"/>
      </w:pPr>
      <w:r w:rsidRPr="003F5813">
        <w:t xml:space="preserve">Натуралистами </w:t>
      </w:r>
      <w:proofErr w:type="gramStart"/>
      <w:r w:rsidRPr="003F5813">
        <w:t>открыты</w:t>
      </w:r>
      <w:proofErr w:type="gramEnd"/>
    </w:p>
    <w:p w:rsidR="00330546" w:rsidRPr="003F5813" w:rsidRDefault="00330546" w:rsidP="003F5813">
      <w:pPr>
        <w:pStyle w:val="c1"/>
        <w:spacing w:before="0" w:beforeAutospacing="0" w:after="0" w:afterAutospacing="0"/>
        <w:ind w:left="709"/>
      </w:pPr>
      <w:r w:rsidRPr="003F5813">
        <w:t>У паразитов паразиты.</w:t>
      </w:r>
    </w:p>
    <w:p w:rsidR="00330546" w:rsidRPr="003F5813" w:rsidRDefault="00330546" w:rsidP="003F5813">
      <w:pPr>
        <w:pStyle w:val="c1"/>
        <w:spacing w:before="0" w:beforeAutospacing="0" w:after="0" w:afterAutospacing="0"/>
        <w:ind w:left="709"/>
      </w:pPr>
      <w:r w:rsidRPr="003F5813">
        <w:t>И произвел переполох,</w:t>
      </w:r>
    </w:p>
    <w:p w:rsidR="00330546" w:rsidRPr="003F5813" w:rsidRDefault="00330546" w:rsidP="003F5813">
      <w:pPr>
        <w:pStyle w:val="c1"/>
        <w:spacing w:before="0" w:beforeAutospacing="0" w:after="0" w:afterAutospacing="0"/>
        <w:ind w:left="709"/>
      </w:pPr>
      <w:r w:rsidRPr="003F5813">
        <w:t> Тот факт, что блохи есть у блох.</w:t>
      </w:r>
    </w:p>
    <w:p w:rsidR="00330546" w:rsidRPr="003F5813" w:rsidRDefault="00330546" w:rsidP="003F5813">
      <w:pPr>
        <w:pStyle w:val="c1"/>
        <w:spacing w:before="0" w:beforeAutospacing="0" w:after="0" w:afterAutospacing="0"/>
        <w:ind w:left="709"/>
      </w:pPr>
      <w:r w:rsidRPr="003F5813">
        <w:t>И обнаружил микроскоп.</w:t>
      </w:r>
    </w:p>
    <w:p w:rsidR="00330546" w:rsidRPr="003F5813" w:rsidRDefault="00330546" w:rsidP="003F5813">
      <w:pPr>
        <w:pStyle w:val="c1"/>
        <w:spacing w:before="0" w:beforeAutospacing="0" w:after="0" w:afterAutospacing="0"/>
        <w:ind w:left="709"/>
      </w:pPr>
      <w:r w:rsidRPr="003F5813">
        <w:t>Что на клопе бывает клоп,</w:t>
      </w:r>
    </w:p>
    <w:p w:rsidR="00330546" w:rsidRPr="003F5813" w:rsidRDefault="00330546" w:rsidP="003F5813">
      <w:pPr>
        <w:pStyle w:val="c1"/>
        <w:spacing w:before="0" w:beforeAutospacing="0" w:after="0" w:afterAutospacing="0"/>
        <w:ind w:left="709"/>
      </w:pPr>
      <w:proofErr w:type="gramStart"/>
      <w:r w:rsidRPr="003F5813">
        <w:t>Питающийся</w:t>
      </w:r>
      <w:proofErr w:type="gramEnd"/>
      <w:r w:rsidRPr="003F5813">
        <w:t xml:space="preserve"> паразитом,</w:t>
      </w:r>
    </w:p>
    <w:p w:rsidR="00330546" w:rsidRPr="003F5813" w:rsidRDefault="00330546" w:rsidP="003F5813">
      <w:pPr>
        <w:pStyle w:val="c1"/>
        <w:spacing w:before="0" w:beforeAutospacing="0" w:after="0" w:afterAutospacing="0"/>
        <w:ind w:left="709"/>
      </w:pPr>
      <w:r w:rsidRPr="003F5813">
        <w:t xml:space="preserve">На нем другие , </w:t>
      </w:r>
      <w:proofErr w:type="spellStart"/>
      <w:r w:rsidRPr="003F5813">
        <w:t>ad</w:t>
      </w:r>
      <w:proofErr w:type="spellEnd"/>
      <w:r w:rsidRPr="003F5813">
        <w:t xml:space="preserve"> </w:t>
      </w:r>
      <w:proofErr w:type="spellStart"/>
      <w:r w:rsidRPr="003F5813">
        <w:t>infinitum</w:t>
      </w:r>
      <w:proofErr w:type="spellEnd"/>
      <w:r w:rsidRPr="003F5813">
        <w:t xml:space="preserve"> </w:t>
      </w:r>
      <w:proofErr w:type="gramStart"/>
      <w:r w:rsidRPr="003F5813">
        <w:t xml:space="preserve">( </w:t>
      </w:r>
      <w:proofErr w:type="gramEnd"/>
      <w:r w:rsidRPr="003F5813">
        <w:t>до бесконечности).</w:t>
      </w:r>
    </w:p>
    <w:p w:rsidR="00330546" w:rsidRPr="003F5813" w:rsidRDefault="00330546" w:rsidP="003F5813">
      <w:pPr>
        <w:pStyle w:val="c1"/>
        <w:spacing w:before="0" w:beforeAutospacing="0" w:after="0" w:afterAutospacing="0"/>
        <w:ind w:left="709"/>
        <w:rPr>
          <w:b/>
          <w:bCs/>
        </w:rPr>
      </w:pPr>
      <w:r w:rsidRPr="003F5813">
        <w:t>О чем идет речь?</w:t>
      </w:r>
      <w:r w:rsidRPr="003F5813">
        <w:rPr>
          <w:rStyle w:val="apple-converted-space"/>
        </w:rPr>
        <w:t> </w:t>
      </w:r>
      <w:r w:rsidRPr="003F5813">
        <w:rPr>
          <w:rStyle w:val="c0"/>
          <w:b/>
          <w:bCs/>
        </w:rPr>
        <w:t>(О цепях питания)</w:t>
      </w:r>
    </w:p>
    <w:p w:rsidR="00330546" w:rsidRPr="003F5813" w:rsidRDefault="00330546" w:rsidP="003F5813">
      <w:pPr>
        <w:pStyle w:val="c1"/>
        <w:numPr>
          <w:ilvl w:val="0"/>
          <w:numId w:val="2"/>
        </w:numPr>
        <w:spacing w:before="0" w:beforeAutospacing="0" w:after="0" w:afterAutospacing="0"/>
      </w:pPr>
      <w:r w:rsidRPr="003F5813">
        <w:t xml:space="preserve">Американский поэт Генри Лонгфелло, в поэме «Песнь о </w:t>
      </w:r>
      <w:proofErr w:type="spellStart"/>
      <w:r w:rsidRPr="003F5813">
        <w:t>Гайавате</w:t>
      </w:r>
      <w:proofErr w:type="spellEnd"/>
      <w:r w:rsidRPr="003F5813">
        <w:t xml:space="preserve">». Рассказывает легенду о происхождении растения, благодаря юноше </w:t>
      </w:r>
      <w:proofErr w:type="spellStart"/>
      <w:r w:rsidRPr="003F5813">
        <w:t>Гайавате</w:t>
      </w:r>
      <w:proofErr w:type="spellEnd"/>
      <w:r w:rsidRPr="003F5813">
        <w:t xml:space="preserve"> весь мир узнал о растении.</w:t>
      </w:r>
    </w:p>
    <w:p w:rsidR="00330546" w:rsidRPr="003F5813" w:rsidRDefault="00330546" w:rsidP="003F5813">
      <w:pPr>
        <w:pStyle w:val="c1"/>
        <w:spacing w:before="0" w:beforeAutospacing="0" w:after="0" w:afterAutospacing="0"/>
        <w:ind w:left="709"/>
      </w:pPr>
      <w:r w:rsidRPr="003F5813">
        <w:t>Наконец, зеленый стебель</w:t>
      </w:r>
    </w:p>
    <w:p w:rsidR="00330546" w:rsidRPr="003F5813" w:rsidRDefault="00330546" w:rsidP="003F5813">
      <w:pPr>
        <w:pStyle w:val="c1"/>
        <w:spacing w:before="0" w:beforeAutospacing="0" w:after="0" w:afterAutospacing="0"/>
        <w:ind w:left="709"/>
      </w:pPr>
      <w:r w:rsidRPr="003F5813">
        <w:t>Показался над могилой.</w:t>
      </w:r>
    </w:p>
    <w:p w:rsidR="00330546" w:rsidRPr="003F5813" w:rsidRDefault="00330546" w:rsidP="003F5813">
      <w:pPr>
        <w:pStyle w:val="c1"/>
        <w:spacing w:before="0" w:beforeAutospacing="0" w:after="0" w:afterAutospacing="0"/>
        <w:ind w:left="709"/>
      </w:pPr>
      <w:r w:rsidRPr="003F5813">
        <w:t>А за ни</w:t>
      </w:r>
      <w:proofErr w:type="gramStart"/>
      <w:r w:rsidRPr="003F5813">
        <w:t>м-</w:t>
      </w:r>
      <w:proofErr w:type="gramEnd"/>
      <w:r w:rsidRPr="003F5813">
        <w:t xml:space="preserve"> другой, и третий</w:t>
      </w:r>
    </w:p>
    <w:p w:rsidR="00330546" w:rsidRPr="003F5813" w:rsidRDefault="00330546" w:rsidP="003F5813">
      <w:pPr>
        <w:pStyle w:val="c1"/>
        <w:spacing w:before="0" w:beforeAutospacing="0" w:after="0" w:afterAutospacing="0"/>
        <w:ind w:left="709"/>
      </w:pPr>
      <w:r w:rsidRPr="003F5813">
        <w:t xml:space="preserve">И не </w:t>
      </w:r>
      <w:proofErr w:type="spellStart"/>
      <w:r w:rsidRPr="003F5813">
        <w:t>кончилося</w:t>
      </w:r>
      <w:proofErr w:type="spellEnd"/>
      <w:r w:rsidRPr="003F5813">
        <w:t xml:space="preserve"> лето.</w:t>
      </w:r>
    </w:p>
    <w:p w:rsidR="00330546" w:rsidRPr="003F5813" w:rsidRDefault="00330546" w:rsidP="003F5813">
      <w:pPr>
        <w:pStyle w:val="c1"/>
        <w:spacing w:before="0" w:beforeAutospacing="0" w:after="0" w:afterAutospacing="0"/>
        <w:ind w:left="709"/>
      </w:pPr>
      <w:r w:rsidRPr="003F5813">
        <w:t>Как в своем уборе пышном</w:t>
      </w:r>
    </w:p>
    <w:p w:rsidR="00330546" w:rsidRPr="003F5813" w:rsidRDefault="00330546" w:rsidP="003F5813">
      <w:pPr>
        <w:pStyle w:val="c1"/>
        <w:spacing w:before="0" w:beforeAutospacing="0" w:after="0" w:afterAutospacing="0"/>
        <w:ind w:left="709"/>
      </w:pPr>
      <w:r w:rsidRPr="003F5813">
        <w:t>В золотистых мягких косах</w:t>
      </w:r>
    </w:p>
    <w:p w:rsidR="00330546" w:rsidRPr="003F5813" w:rsidRDefault="00330546" w:rsidP="003F5813">
      <w:pPr>
        <w:pStyle w:val="c1"/>
        <w:spacing w:before="0" w:beforeAutospacing="0" w:after="0" w:afterAutospacing="0"/>
        <w:ind w:left="709"/>
      </w:pPr>
      <w:r w:rsidRPr="003F5813">
        <w:t>Встал высокий стройный маис.</w:t>
      </w:r>
    </w:p>
    <w:p w:rsidR="00330546" w:rsidRPr="003F5813" w:rsidRDefault="00330546" w:rsidP="003F5813">
      <w:pPr>
        <w:pStyle w:val="c1"/>
        <w:spacing w:before="0" w:beforeAutospacing="0" w:after="0" w:afterAutospacing="0"/>
        <w:ind w:left="709"/>
        <w:rPr>
          <w:b/>
          <w:bCs/>
        </w:rPr>
      </w:pPr>
      <w:r w:rsidRPr="003F5813">
        <w:t xml:space="preserve">Как это </w:t>
      </w:r>
      <w:proofErr w:type="gramStart"/>
      <w:r w:rsidRPr="003F5813">
        <w:t>растении</w:t>
      </w:r>
      <w:proofErr w:type="gramEnd"/>
      <w:r w:rsidRPr="003F5813">
        <w:t xml:space="preserve"> называют у нас? (</w:t>
      </w:r>
      <w:r w:rsidRPr="003F5813">
        <w:rPr>
          <w:rStyle w:val="c0"/>
          <w:b/>
          <w:bCs/>
        </w:rPr>
        <w:t>Кукуруза)</w:t>
      </w:r>
    </w:p>
    <w:p w:rsidR="00330546" w:rsidRPr="003F5813" w:rsidRDefault="00330546" w:rsidP="003F5813">
      <w:pPr>
        <w:pStyle w:val="c1"/>
        <w:numPr>
          <w:ilvl w:val="0"/>
          <w:numId w:val="2"/>
        </w:numPr>
        <w:spacing w:before="0" w:beforeAutospacing="0" w:after="0" w:afterAutospacing="0"/>
      </w:pPr>
      <w:r w:rsidRPr="003F5813">
        <w:lastRenderedPageBreak/>
        <w:t xml:space="preserve">Говоря о значении этого </w:t>
      </w:r>
      <w:proofErr w:type="gramStart"/>
      <w:r w:rsidRPr="003F5813">
        <w:t>вещества</w:t>
      </w:r>
      <w:proofErr w:type="gramEnd"/>
      <w:r w:rsidRPr="003F5813">
        <w:t xml:space="preserve"> писатель </w:t>
      </w:r>
      <w:proofErr w:type="spellStart"/>
      <w:r w:rsidRPr="003F5813">
        <w:t>Антуан</w:t>
      </w:r>
      <w:proofErr w:type="spellEnd"/>
      <w:r w:rsidRPr="003F5813">
        <w:t xml:space="preserve"> де Сент-Экзюпери так сформулировал мысль … Ты не просто необходима для жизни, ты  и есть сама жизнь!  О чем речь</w:t>
      </w:r>
      <w:proofErr w:type="gramStart"/>
      <w:r w:rsidRPr="003F5813">
        <w:t>?(</w:t>
      </w:r>
      <w:proofErr w:type="gramEnd"/>
      <w:r w:rsidRPr="003F5813">
        <w:rPr>
          <w:rStyle w:val="c0"/>
          <w:b/>
          <w:bCs/>
        </w:rPr>
        <w:t>О воде).</w:t>
      </w:r>
    </w:p>
    <w:p w:rsidR="00330546" w:rsidRPr="003F5813" w:rsidRDefault="00330546" w:rsidP="003F5813">
      <w:pPr>
        <w:pStyle w:val="c1"/>
        <w:numPr>
          <w:ilvl w:val="0"/>
          <w:numId w:val="2"/>
        </w:numPr>
        <w:spacing w:before="0" w:beforeAutospacing="0" w:after="0" w:afterAutospacing="0"/>
      </w:pPr>
      <w:r w:rsidRPr="003F5813">
        <w:t>Пуская кровь заболевшему матросу, корабельный врач Р.Майер обратил внимание на необычайно алый цвет венозной крови. Его наблюдения показали, что в жарких странах венозная кровь гораздо светлее, чем в северных странах. Почему?</w:t>
      </w:r>
      <w:r w:rsidRPr="003F5813">
        <w:rPr>
          <w:rStyle w:val="apple-converted-space"/>
        </w:rPr>
        <w:t> </w:t>
      </w:r>
      <w:proofErr w:type="gramStart"/>
      <w:r w:rsidRPr="003F5813">
        <w:rPr>
          <w:rStyle w:val="c0"/>
          <w:b/>
          <w:bCs/>
        </w:rPr>
        <w:t>( Алый цвет крови  в венах обусловлен тем, что в вены возвращается кровь, богатая кислородом.</w:t>
      </w:r>
      <w:proofErr w:type="gramEnd"/>
      <w:r w:rsidRPr="003F5813">
        <w:rPr>
          <w:rStyle w:val="c0"/>
          <w:b/>
          <w:bCs/>
        </w:rPr>
        <w:t xml:space="preserve"> Это происходит потому, что человек в тропиках потребляет меньше кислорода, для поддержания процессов жизнедеятельности, нормальной температуры тела там нужно меньше энергии.</w:t>
      </w:r>
    </w:p>
    <w:p w:rsidR="00330546" w:rsidRPr="003F5813" w:rsidRDefault="00330546" w:rsidP="003F5813">
      <w:pPr>
        <w:pStyle w:val="c1"/>
        <w:spacing w:before="0" w:beforeAutospacing="0" w:after="0" w:afterAutospacing="0"/>
        <w:ind w:left="720"/>
      </w:pPr>
    </w:p>
    <w:p w:rsidR="00330546" w:rsidRPr="003F5813" w:rsidRDefault="00330546" w:rsidP="003F5813">
      <w:pPr>
        <w:pStyle w:val="c1"/>
        <w:spacing w:before="0" w:beforeAutospacing="0" w:after="0" w:afterAutospacing="0"/>
      </w:pPr>
    </w:p>
    <w:p w:rsidR="00330546" w:rsidRPr="003F5813" w:rsidRDefault="00330546" w:rsidP="003F5813">
      <w:pPr>
        <w:pStyle w:val="c1"/>
        <w:spacing w:before="0" w:beforeAutospacing="0" w:after="0" w:afterAutospacing="0"/>
        <w:rPr>
          <w:b/>
        </w:rPr>
      </w:pPr>
      <w:r w:rsidRPr="003F5813">
        <w:rPr>
          <w:b/>
        </w:rPr>
        <w:t>1балл</w:t>
      </w:r>
    </w:p>
    <w:p w:rsidR="00330546" w:rsidRPr="003F5813" w:rsidRDefault="00330546" w:rsidP="003F5813">
      <w:pPr>
        <w:pStyle w:val="c1"/>
        <w:spacing w:before="0" w:beforeAutospacing="0" w:after="0" w:afterAutospacing="0"/>
        <w:rPr>
          <w:b/>
        </w:rPr>
      </w:pPr>
    </w:p>
    <w:p w:rsidR="00777BE1" w:rsidRPr="003F5813" w:rsidRDefault="00721DBA" w:rsidP="003F5813">
      <w:pPr>
        <w:pStyle w:val="c1"/>
        <w:numPr>
          <w:ilvl w:val="0"/>
          <w:numId w:val="3"/>
        </w:numPr>
        <w:spacing w:before="0" w:beforeAutospacing="0" w:after="0" w:afterAutospacing="0"/>
        <w:ind w:left="426"/>
        <w:rPr>
          <w:rStyle w:val="c0"/>
        </w:rPr>
      </w:pPr>
      <w:r w:rsidRPr="003F5813">
        <w:t xml:space="preserve">Одна индийская  легенда повествует о великом сражении в глубокой древности. Могучие великаны  восстали против богов и потерпели поражение. А их щиты, брошенные на поле битвы, по воле богов расползались по миру, отрастив лапы, головы и хвосты. Так и </w:t>
      </w:r>
      <w:proofErr w:type="gramStart"/>
      <w:r w:rsidRPr="003F5813">
        <w:t>появились</w:t>
      </w:r>
      <w:proofErr w:type="gramEnd"/>
      <w:r w:rsidRPr="003F5813">
        <w:t xml:space="preserve"> … Кто же появился?</w:t>
      </w:r>
      <w:r w:rsidRPr="003F5813">
        <w:rPr>
          <w:rStyle w:val="apple-converted-space"/>
        </w:rPr>
        <w:t> </w:t>
      </w:r>
      <w:r w:rsidRPr="003F5813">
        <w:rPr>
          <w:rStyle w:val="c0"/>
          <w:b/>
          <w:bCs/>
        </w:rPr>
        <w:t>(Черепахи)</w:t>
      </w:r>
    </w:p>
    <w:p w:rsidR="00721DBA" w:rsidRPr="003F5813" w:rsidRDefault="00721DBA" w:rsidP="003F5813">
      <w:pPr>
        <w:pStyle w:val="c1"/>
        <w:numPr>
          <w:ilvl w:val="0"/>
          <w:numId w:val="3"/>
        </w:numPr>
        <w:spacing w:before="0" w:beforeAutospacing="0" w:after="0" w:afterAutospacing="0"/>
        <w:ind w:left="426"/>
      </w:pPr>
      <w:r w:rsidRPr="003F5813">
        <w:t>М.Ю.Лермонтов пишет:</w:t>
      </w:r>
    </w:p>
    <w:p w:rsidR="00721DBA" w:rsidRPr="003F5813" w:rsidRDefault="00721DBA" w:rsidP="003F5813">
      <w:pPr>
        <w:pStyle w:val="c1"/>
        <w:spacing w:before="0" w:beforeAutospacing="0" w:after="0" w:afterAutospacing="0"/>
        <w:ind w:left="426" w:firstLine="709"/>
      </w:pPr>
      <w:r w:rsidRPr="003F5813">
        <w:t>И Терек, играя, как львица,</w:t>
      </w:r>
    </w:p>
    <w:p w:rsidR="00721DBA" w:rsidRPr="003F5813" w:rsidRDefault="00721DBA" w:rsidP="003F5813">
      <w:pPr>
        <w:pStyle w:val="c1"/>
        <w:spacing w:before="0" w:beforeAutospacing="0" w:after="0" w:afterAutospacing="0"/>
        <w:ind w:left="426" w:firstLine="709"/>
      </w:pPr>
      <w:r w:rsidRPr="003F5813">
        <w:t>С косматой гривой …</w:t>
      </w:r>
    </w:p>
    <w:p w:rsidR="00721DBA" w:rsidRPr="003F5813" w:rsidRDefault="00721DBA" w:rsidP="003F5813">
      <w:pPr>
        <w:pStyle w:val="c1"/>
        <w:spacing w:before="0" w:beforeAutospacing="0" w:after="0" w:afterAutospacing="0"/>
        <w:ind w:left="426" w:firstLine="709"/>
      </w:pPr>
      <w:r w:rsidRPr="003F5813">
        <w:t>В чем ошибка  М.Ю.Лермонтова</w:t>
      </w:r>
    </w:p>
    <w:p w:rsidR="00777BE1" w:rsidRPr="003F5813" w:rsidRDefault="00721DBA" w:rsidP="003F5813">
      <w:pPr>
        <w:pStyle w:val="c1"/>
        <w:spacing w:before="0" w:beforeAutospacing="0" w:after="0" w:afterAutospacing="0"/>
        <w:ind w:left="426" w:firstLine="709"/>
        <w:rPr>
          <w:rStyle w:val="c0"/>
          <w:b/>
          <w:bCs/>
        </w:rPr>
      </w:pPr>
      <w:r w:rsidRPr="003F5813">
        <w:rPr>
          <w:rStyle w:val="c0"/>
          <w:b/>
          <w:bCs/>
        </w:rPr>
        <w:t>(Грива есть только у льва)</w:t>
      </w:r>
    </w:p>
    <w:p w:rsidR="00777BE1" w:rsidRPr="003F5813" w:rsidRDefault="00777BE1" w:rsidP="003F5813">
      <w:pPr>
        <w:pStyle w:val="c1"/>
        <w:numPr>
          <w:ilvl w:val="0"/>
          <w:numId w:val="3"/>
        </w:numPr>
        <w:spacing w:before="0" w:beforeAutospacing="0" w:after="0" w:afterAutospacing="0"/>
        <w:ind w:left="426"/>
      </w:pPr>
      <w:r w:rsidRPr="003F5813">
        <w:t>Самая примечательная часть тела этой птиц</w:t>
      </w:r>
      <w:proofErr w:type="gramStart"/>
      <w:r w:rsidRPr="003F5813">
        <w:t>ы-</w:t>
      </w:r>
      <w:proofErr w:type="gramEnd"/>
      <w:r w:rsidRPr="003F5813">
        <w:t xml:space="preserve"> клюв. Старинная легенда гласит, что когда Иисус Христос был распят на кресте. К нему прилетели птицы и стали клювами вынимать колючки из тернового венца, пытались вытащить и гвозди, которыми были прибиты руки и ноги, но это оказалось им не под силу, клювы у птиц перекрестились, перья на грудке испачкались в кровь, стали красными. Что это за птицы</w:t>
      </w:r>
      <w:r w:rsidRPr="003F5813">
        <w:rPr>
          <w:rStyle w:val="c0"/>
          <w:b/>
          <w:bCs/>
        </w:rPr>
        <w:t>? (Клесты)</w:t>
      </w:r>
    </w:p>
    <w:p w:rsidR="00777BE1" w:rsidRPr="003F5813" w:rsidRDefault="00777BE1" w:rsidP="003F5813">
      <w:pPr>
        <w:pStyle w:val="c1"/>
        <w:numPr>
          <w:ilvl w:val="0"/>
          <w:numId w:val="3"/>
        </w:numPr>
        <w:spacing w:before="0" w:beforeAutospacing="0" w:after="0" w:afterAutospacing="0"/>
        <w:ind w:left="426"/>
      </w:pPr>
      <w:r w:rsidRPr="003F5813">
        <w:t>Речь еще об одном «яблоке». Его завезли на рубеже15-16 века в Португалию то ли из Индии, то ли из Китая. Вскоре  плантации этих деревьев появились на юге Европы В переводе с немецкого  название звучит как «китайское яблоко», а как называем по-русски</w:t>
      </w:r>
      <w:proofErr w:type="gramStart"/>
      <w:r w:rsidRPr="003F5813">
        <w:t>.</w:t>
      </w:r>
      <w:r w:rsidRPr="003F5813">
        <w:rPr>
          <w:rStyle w:val="c0"/>
          <w:b/>
          <w:bCs/>
        </w:rPr>
        <w:t>(</w:t>
      </w:r>
      <w:proofErr w:type="gramEnd"/>
      <w:r w:rsidRPr="003F5813">
        <w:rPr>
          <w:rStyle w:val="c0"/>
          <w:b/>
          <w:bCs/>
        </w:rPr>
        <w:t>Апельсин)</w:t>
      </w:r>
    </w:p>
    <w:p w:rsidR="00777BE1" w:rsidRPr="003F5813" w:rsidRDefault="00777BE1" w:rsidP="003F5813">
      <w:pPr>
        <w:pStyle w:val="c1"/>
        <w:numPr>
          <w:ilvl w:val="0"/>
          <w:numId w:val="3"/>
        </w:numPr>
        <w:spacing w:before="0" w:beforeAutospacing="0" w:after="0" w:afterAutospacing="0"/>
        <w:ind w:left="426"/>
      </w:pPr>
      <w:r w:rsidRPr="003F5813">
        <w:t> В 1960 году на советском спутнике облетела  вокруг Земли эта водоросль. Что за водоросль</w:t>
      </w:r>
      <w:r w:rsidRPr="003F5813">
        <w:rPr>
          <w:rStyle w:val="c0"/>
          <w:b/>
          <w:bCs/>
        </w:rPr>
        <w:t>? (Хлорелла)</w:t>
      </w:r>
    </w:p>
    <w:p w:rsidR="00777BE1" w:rsidRPr="003F5813" w:rsidRDefault="00777BE1" w:rsidP="003F5813">
      <w:pPr>
        <w:pStyle w:val="c1"/>
        <w:numPr>
          <w:ilvl w:val="0"/>
          <w:numId w:val="3"/>
        </w:numPr>
        <w:spacing w:before="0" w:beforeAutospacing="0" w:after="0" w:afterAutospacing="0"/>
        <w:ind w:left="426"/>
      </w:pPr>
      <w:r w:rsidRPr="003F5813">
        <w:t>Это растение родом из Средней Азии, где его за форму цветка прозвали «тюрбаном», именно здесь. Спасаясь от сусликов, луковицы этого растения уходят под земли каждый год все глубже и глубже</w:t>
      </w:r>
      <w:r w:rsidRPr="003F5813">
        <w:rPr>
          <w:rStyle w:val="c0"/>
          <w:b/>
          <w:bCs/>
        </w:rPr>
        <w:t>. (Тюльпан)</w:t>
      </w:r>
    </w:p>
    <w:p w:rsidR="00777BE1" w:rsidRPr="003F5813" w:rsidRDefault="00777BE1" w:rsidP="003F5813">
      <w:pPr>
        <w:pStyle w:val="c1"/>
        <w:numPr>
          <w:ilvl w:val="0"/>
          <w:numId w:val="3"/>
        </w:numPr>
        <w:spacing w:before="0" w:beforeAutospacing="0" w:after="0" w:afterAutospacing="0"/>
        <w:ind w:left="426"/>
      </w:pPr>
      <w:r w:rsidRPr="003F5813">
        <w:t>Почему весной и летом не бьют пушных зверей и промысловых  птиц</w:t>
      </w:r>
      <w:proofErr w:type="gramStart"/>
      <w:r w:rsidRPr="003F5813">
        <w:rPr>
          <w:b/>
        </w:rPr>
        <w:t>?(</w:t>
      </w:r>
      <w:proofErr w:type="gramEnd"/>
      <w:r w:rsidRPr="003F5813">
        <w:rPr>
          <w:b/>
        </w:rPr>
        <w:t xml:space="preserve"> Линяют и выводят потомство)</w:t>
      </w:r>
    </w:p>
    <w:p w:rsidR="00777BE1" w:rsidRPr="003F5813" w:rsidRDefault="00777BE1" w:rsidP="003F5813">
      <w:pPr>
        <w:pStyle w:val="c1"/>
        <w:numPr>
          <w:ilvl w:val="0"/>
          <w:numId w:val="3"/>
        </w:numPr>
        <w:spacing w:before="0" w:beforeAutospacing="0" w:after="0" w:afterAutospacing="0"/>
        <w:ind w:left="426"/>
      </w:pPr>
      <w:r w:rsidRPr="003F5813">
        <w:t>Самое обширное дерево в мире по толщине</w:t>
      </w:r>
      <w:r w:rsidRPr="003F5813">
        <w:rPr>
          <w:rStyle w:val="c0"/>
          <w:b/>
          <w:bCs/>
        </w:rPr>
        <w:t>. (Баньян)</w:t>
      </w:r>
    </w:p>
    <w:p w:rsidR="00777BE1" w:rsidRPr="003F5813" w:rsidRDefault="00777BE1" w:rsidP="003F5813">
      <w:pPr>
        <w:pStyle w:val="c1"/>
        <w:numPr>
          <w:ilvl w:val="0"/>
          <w:numId w:val="3"/>
        </w:numPr>
        <w:spacing w:before="0" w:beforeAutospacing="0" w:after="0" w:afterAutospacing="0"/>
        <w:ind w:left="426"/>
      </w:pPr>
      <w:r w:rsidRPr="003F5813">
        <w:t xml:space="preserve">Из этого растения получают </w:t>
      </w:r>
      <w:proofErr w:type="spellStart"/>
      <w:r w:rsidRPr="003F5813">
        <w:t>сок-саркару</w:t>
      </w:r>
      <w:proofErr w:type="spellEnd"/>
      <w:r w:rsidRPr="003F5813">
        <w:t>, о нем писал еще А.Македонский: «В Индии есть тростник, который без пчел дает мед». Что это за растение</w:t>
      </w:r>
      <w:r w:rsidRPr="003F5813">
        <w:rPr>
          <w:rStyle w:val="apple-converted-space"/>
        </w:rPr>
        <w:t> </w:t>
      </w:r>
      <w:r w:rsidRPr="003F5813">
        <w:rPr>
          <w:rStyle w:val="c0"/>
          <w:b/>
          <w:bCs/>
        </w:rPr>
        <w:t>(Сахарный тростник)</w:t>
      </w:r>
    </w:p>
    <w:p w:rsidR="00777BE1" w:rsidRPr="003F5813" w:rsidRDefault="00777BE1" w:rsidP="003F5813">
      <w:pPr>
        <w:pStyle w:val="c1"/>
        <w:numPr>
          <w:ilvl w:val="0"/>
          <w:numId w:val="3"/>
        </w:numPr>
        <w:spacing w:before="0" w:beforeAutospacing="0" w:after="0" w:afterAutospacing="0"/>
        <w:ind w:left="426"/>
      </w:pPr>
      <w:r w:rsidRPr="003F5813">
        <w:t xml:space="preserve">Бывалый охотник взял с собой в мешке поросенка и, дойдя до </w:t>
      </w:r>
      <w:proofErr w:type="spellStart"/>
      <w:r w:rsidRPr="003F5813">
        <w:t>дубничка</w:t>
      </w:r>
      <w:proofErr w:type="spellEnd"/>
      <w:r w:rsidRPr="003F5813">
        <w:t xml:space="preserve">, выпустил его. Поросенок стал обнюхивать землю. </w:t>
      </w:r>
      <w:proofErr w:type="spellStart"/>
      <w:r w:rsidRPr="003F5813">
        <w:t>Ого</w:t>
      </w:r>
      <w:proofErr w:type="gramStart"/>
      <w:r w:rsidRPr="003F5813">
        <w:t>,-</w:t>
      </w:r>
      <w:proofErr w:type="gramEnd"/>
      <w:r w:rsidRPr="003F5813">
        <w:t>один</w:t>
      </w:r>
      <w:proofErr w:type="spellEnd"/>
      <w:r w:rsidRPr="003F5813">
        <w:t xml:space="preserve"> есть!- воскликнул охотник. Через некоторое время остановился, отстегнул саперную лопату, капнул и </w:t>
      </w:r>
      <w:proofErr w:type="gramStart"/>
      <w:r w:rsidRPr="003F5813">
        <w:t>достал</w:t>
      </w:r>
      <w:proofErr w:type="gramEnd"/>
      <w:r w:rsidRPr="003F5813">
        <w:t>… Что достал охотник, и на какую охоту он взял поросенка?</w:t>
      </w:r>
      <w:r w:rsidRPr="003F5813">
        <w:rPr>
          <w:rStyle w:val="apple-converted-space"/>
        </w:rPr>
        <w:t> </w:t>
      </w:r>
      <w:r w:rsidRPr="003F5813">
        <w:rPr>
          <w:rStyle w:val="c0"/>
          <w:b/>
          <w:bCs/>
        </w:rPr>
        <w:t>( На охоту за грибами-трюфелями, они растут под землей и свиньи их хорошо чувствуют)</w:t>
      </w:r>
    </w:p>
    <w:p w:rsidR="00777BE1" w:rsidRPr="003F5813" w:rsidRDefault="00777BE1" w:rsidP="003F5813">
      <w:pPr>
        <w:pStyle w:val="c1"/>
        <w:numPr>
          <w:ilvl w:val="0"/>
          <w:numId w:val="3"/>
        </w:numPr>
        <w:spacing w:before="0" w:beforeAutospacing="0" w:after="0" w:afterAutospacing="0"/>
        <w:ind w:left="426"/>
      </w:pPr>
      <w:r w:rsidRPr="003F5813">
        <w:t xml:space="preserve">Французский король Людовик XVI говорил  агроному </w:t>
      </w:r>
      <w:proofErr w:type="spellStart"/>
      <w:r w:rsidRPr="003F5813">
        <w:t>Пармантье</w:t>
      </w:r>
      <w:proofErr w:type="spellEnd"/>
      <w:r w:rsidRPr="003F5813">
        <w:t>: Поверьте мне, настанет время, когда Франция поблагодарит Вас за то, что Вы дали хлеб голодающему человечеству! О каком хлебе идет речь?</w:t>
      </w:r>
      <w:r w:rsidRPr="003F5813">
        <w:rPr>
          <w:rStyle w:val="apple-converted-space"/>
        </w:rPr>
        <w:t> </w:t>
      </w:r>
      <w:r w:rsidRPr="003F5813">
        <w:rPr>
          <w:rStyle w:val="c0"/>
          <w:b/>
          <w:bCs/>
        </w:rPr>
        <w:t> (О картофеле)</w:t>
      </w:r>
    </w:p>
    <w:p w:rsidR="00777BE1" w:rsidRPr="003F5813" w:rsidRDefault="00777BE1" w:rsidP="003F5813">
      <w:pPr>
        <w:pStyle w:val="c1"/>
        <w:spacing w:before="0" w:beforeAutospacing="0" w:after="0" w:afterAutospacing="0"/>
        <w:ind w:left="426"/>
        <w:rPr>
          <w:rStyle w:val="c0"/>
          <w:b/>
          <w:bCs/>
        </w:rPr>
      </w:pPr>
    </w:p>
    <w:p w:rsidR="00330546" w:rsidRPr="003F5813" w:rsidRDefault="00777BE1" w:rsidP="003F5813">
      <w:pPr>
        <w:pStyle w:val="c1"/>
        <w:spacing w:before="0" w:beforeAutospacing="0" w:after="0" w:afterAutospacing="0"/>
        <w:ind w:left="426" w:hanging="426"/>
        <w:rPr>
          <w:rStyle w:val="c0"/>
          <w:b/>
          <w:bCs/>
        </w:rPr>
      </w:pPr>
      <w:r w:rsidRPr="003F5813">
        <w:rPr>
          <w:rStyle w:val="c0"/>
          <w:b/>
          <w:bCs/>
        </w:rPr>
        <w:t>Доп</w:t>
      </w:r>
      <w:r w:rsidR="007A784A">
        <w:rPr>
          <w:rStyle w:val="c0"/>
          <w:b/>
          <w:bCs/>
        </w:rPr>
        <w:t xml:space="preserve">олнительные </w:t>
      </w:r>
      <w:r w:rsidRPr="003F5813">
        <w:rPr>
          <w:rStyle w:val="c0"/>
          <w:b/>
          <w:bCs/>
        </w:rPr>
        <w:t xml:space="preserve"> вопросы</w:t>
      </w:r>
    </w:p>
    <w:p w:rsidR="00330546" w:rsidRPr="003F5813" w:rsidRDefault="00330546" w:rsidP="003F5813">
      <w:pPr>
        <w:pStyle w:val="c1"/>
        <w:spacing w:before="0" w:beforeAutospacing="0" w:after="0" w:afterAutospacing="0"/>
        <w:ind w:left="426" w:firstLine="709"/>
      </w:pPr>
    </w:p>
    <w:p w:rsidR="00721DBA" w:rsidRPr="003F5813" w:rsidRDefault="00721DBA" w:rsidP="003F5813">
      <w:pPr>
        <w:pStyle w:val="c1"/>
        <w:numPr>
          <w:ilvl w:val="0"/>
          <w:numId w:val="7"/>
        </w:numPr>
        <w:spacing w:before="0" w:beforeAutospacing="0" w:after="0" w:afterAutospacing="0"/>
        <w:ind w:left="426"/>
      </w:pPr>
      <w:proofErr w:type="gramStart"/>
      <w:r w:rsidRPr="003F5813">
        <w:t>Из предложенных нарицательных имен существительных: ленивец, росомаха, ласка, рысь, мандарин, груша, белена выберите те, которые обозначают не только растения или животных</w:t>
      </w:r>
      <w:r w:rsidRPr="003F5813">
        <w:rPr>
          <w:rStyle w:val="apple-converted-space"/>
        </w:rPr>
        <w:t> </w:t>
      </w:r>
      <w:r w:rsidRPr="003F5813">
        <w:rPr>
          <w:rStyle w:val="c0"/>
          <w:b/>
          <w:bCs/>
        </w:rPr>
        <w:t>(ленивец, ласка, рысь, мандарин, груша).</w:t>
      </w:r>
      <w:proofErr w:type="gramEnd"/>
    </w:p>
    <w:p w:rsidR="00721DBA" w:rsidRPr="003F5813" w:rsidRDefault="00721DBA" w:rsidP="003F5813">
      <w:pPr>
        <w:pStyle w:val="c1"/>
        <w:numPr>
          <w:ilvl w:val="0"/>
          <w:numId w:val="7"/>
        </w:numPr>
        <w:spacing w:before="0" w:beforeAutospacing="0" w:after="0" w:afterAutospacing="0"/>
        <w:ind w:left="426"/>
      </w:pPr>
      <w:r w:rsidRPr="003F5813">
        <w:t>Муравьи, бродя по своим тропинкам, время от времени прикасаются к почве жалом. Для чего они это делают? (Сигнализируют сородичам о добыче</w:t>
      </w:r>
      <w:proofErr w:type="gramStart"/>
      <w:r w:rsidRPr="003F5813">
        <w:t xml:space="preserve"> )</w:t>
      </w:r>
      <w:proofErr w:type="gramEnd"/>
      <w:r w:rsidRPr="003F5813">
        <w:t>.</w:t>
      </w:r>
    </w:p>
    <w:p w:rsidR="00721DBA" w:rsidRPr="003F5813" w:rsidRDefault="00721DBA" w:rsidP="003F5813">
      <w:pPr>
        <w:pStyle w:val="c1"/>
        <w:numPr>
          <w:ilvl w:val="0"/>
          <w:numId w:val="7"/>
        </w:numPr>
        <w:spacing w:before="0" w:beforeAutospacing="0" w:after="0" w:afterAutospacing="0"/>
        <w:ind w:left="426"/>
      </w:pPr>
      <w:r w:rsidRPr="003F5813">
        <w:t>Расставьте знаки препинания в стихотворении</w:t>
      </w:r>
    </w:p>
    <w:p w:rsidR="00721DBA" w:rsidRPr="003F5813" w:rsidRDefault="00721DBA" w:rsidP="003F5813">
      <w:pPr>
        <w:pStyle w:val="c1"/>
        <w:spacing w:before="0" w:beforeAutospacing="0" w:after="0" w:afterAutospacing="0"/>
        <w:ind w:left="426"/>
      </w:pPr>
      <w:r w:rsidRPr="003F5813">
        <w:t>Еще в полях белеет снег,</w:t>
      </w:r>
    </w:p>
    <w:p w:rsidR="00721DBA" w:rsidRPr="003F5813" w:rsidRDefault="00721DBA" w:rsidP="003F5813">
      <w:pPr>
        <w:pStyle w:val="c1"/>
        <w:spacing w:before="0" w:beforeAutospacing="0" w:after="0" w:afterAutospacing="0"/>
        <w:ind w:left="426"/>
      </w:pPr>
      <w:r w:rsidRPr="003F5813">
        <w:t>А воды уж весной шумят-</w:t>
      </w:r>
    </w:p>
    <w:p w:rsidR="00721DBA" w:rsidRPr="003F5813" w:rsidRDefault="00721DBA" w:rsidP="003F5813">
      <w:pPr>
        <w:pStyle w:val="c1"/>
        <w:spacing w:before="0" w:beforeAutospacing="0" w:after="0" w:afterAutospacing="0"/>
        <w:ind w:left="426"/>
      </w:pPr>
      <w:r w:rsidRPr="003F5813">
        <w:t>Бегут и будят сонный брег,</w:t>
      </w:r>
    </w:p>
    <w:p w:rsidR="00721DBA" w:rsidRPr="003F5813" w:rsidRDefault="00721DBA" w:rsidP="003F5813">
      <w:pPr>
        <w:pStyle w:val="c1"/>
        <w:spacing w:before="0" w:beforeAutospacing="0" w:after="0" w:afterAutospacing="0"/>
        <w:ind w:left="426"/>
      </w:pPr>
      <w:r w:rsidRPr="003F5813">
        <w:t>Бегут и блещут и гласят…</w:t>
      </w:r>
    </w:p>
    <w:p w:rsidR="00721DBA" w:rsidRPr="003F5813" w:rsidRDefault="00721DBA" w:rsidP="003F5813">
      <w:pPr>
        <w:pStyle w:val="c1"/>
        <w:spacing w:before="0" w:beforeAutospacing="0" w:after="0" w:afterAutospacing="0"/>
        <w:ind w:left="426"/>
      </w:pPr>
      <w:r w:rsidRPr="003F5813">
        <w:t>Они гласят во все концы:</w:t>
      </w:r>
    </w:p>
    <w:p w:rsidR="00721DBA" w:rsidRPr="003F5813" w:rsidRDefault="00721DBA" w:rsidP="003F5813">
      <w:pPr>
        <w:pStyle w:val="c1"/>
        <w:spacing w:before="0" w:beforeAutospacing="0" w:after="0" w:afterAutospacing="0"/>
        <w:ind w:left="426"/>
      </w:pPr>
      <w:r w:rsidRPr="003F5813">
        <w:t>«Весна идее, весна идет!»</w:t>
      </w:r>
    </w:p>
    <w:p w:rsidR="00721DBA" w:rsidRPr="007A784A" w:rsidRDefault="00721DBA" w:rsidP="003F5813">
      <w:pPr>
        <w:pStyle w:val="c1"/>
        <w:numPr>
          <w:ilvl w:val="0"/>
          <w:numId w:val="7"/>
        </w:numPr>
        <w:spacing w:before="0" w:beforeAutospacing="0" w:after="0" w:afterAutospacing="0"/>
        <w:ind w:left="426"/>
        <w:rPr>
          <w:rStyle w:val="c0"/>
        </w:rPr>
      </w:pPr>
      <w:r w:rsidRPr="003F5813">
        <w:t>Даны слова: сила, соль, ток, плесень, воля. Из какого слова нельзя составить название животного?</w:t>
      </w:r>
      <w:r w:rsidRPr="003F5813">
        <w:rPr>
          <w:rStyle w:val="apple-converted-space"/>
        </w:rPr>
        <w:t> </w:t>
      </w:r>
      <w:r w:rsidRPr="003F5813">
        <w:rPr>
          <w:rStyle w:val="c0"/>
          <w:b/>
          <w:bCs/>
        </w:rPr>
        <w:t>(Воля) (Лиса, лось, слепень, кот)</w:t>
      </w:r>
    </w:p>
    <w:p w:rsidR="007A784A" w:rsidRPr="003F5813" w:rsidRDefault="007A784A" w:rsidP="007A784A">
      <w:pPr>
        <w:pStyle w:val="c1"/>
        <w:spacing w:before="0" w:beforeAutospacing="0" w:after="0" w:afterAutospacing="0"/>
        <w:ind w:left="426"/>
      </w:pPr>
    </w:p>
    <w:p w:rsidR="00721DBA" w:rsidRDefault="007A784A" w:rsidP="003F5813">
      <w:pPr>
        <w:spacing w:line="240" w:lineRule="auto"/>
        <w:rPr>
          <w:rFonts w:cs="Times New Roman"/>
          <w:szCs w:val="24"/>
        </w:rPr>
      </w:pPr>
      <w:r>
        <w:rPr>
          <w:rFonts w:cs="Times New Roman"/>
          <w:szCs w:val="24"/>
        </w:rPr>
        <w:t xml:space="preserve">Команда, первой вышедшая на крышу, считается победителем. Ученики получают оценки, поощрительные </w:t>
      </w:r>
      <w:r w:rsidR="00EE7FE6">
        <w:rPr>
          <w:rFonts w:cs="Times New Roman"/>
          <w:szCs w:val="24"/>
        </w:rPr>
        <w:t>призы</w:t>
      </w:r>
      <w:r>
        <w:rPr>
          <w:rFonts w:cs="Times New Roman"/>
          <w:szCs w:val="24"/>
        </w:rPr>
        <w:t>.</w:t>
      </w:r>
    </w:p>
    <w:p w:rsidR="007A784A" w:rsidRDefault="007A784A" w:rsidP="003F5813">
      <w:pPr>
        <w:spacing w:line="240" w:lineRule="auto"/>
        <w:rPr>
          <w:rFonts w:cs="Times New Roman"/>
          <w:b/>
          <w:szCs w:val="24"/>
        </w:rPr>
      </w:pPr>
      <w:r>
        <w:rPr>
          <w:rFonts w:cs="Times New Roman"/>
          <w:b/>
          <w:szCs w:val="24"/>
        </w:rPr>
        <w:t>Литература</w:t>
      </w:r>
      <w:r w:rsidR="004D7F0E">
        <w:rPr>
          <w:rFonts w:cs="Times New Roman"/>
          <w:b/>
          <w:szCs w:val="24"/>
        </w:rPr>
        <w:t>:</w:t>
      </w:r>
    </w:p>
    <w:p w:rsidR="007A784A" w:rsidRDefault="00465CFE" w:rsidP="007A784A">
      <w:pPr>
        <w:pStyle w:val="a3"/>
        <w:numPr>
          <w:ilvl w:val="0"/>
          <w:numId w:val="9"/>
        </w:numPr>
        <w:spacing w:line="240" w:lineRule="auto"/>
        <w:rPr>
          <w:rFonts w:cs="Times New Roman"/>
          <w:b/>
          <w:szCs w:val="24"/>
        </w:rPr>
      </w:pPr>
      <w:hyperlink r:id="rId5" w:history="1">
        <w:r w:rsidR="007A784A" w:rsidRPr="00055E1E">
          <w:rPr>
            <w:rStyle w:val="a6"/>
            <w:rFonts w:cs="Times New Roman"/>
            <w:b/>
            <w:szCs w:val="24"/>
          </w:rPr>
          <w:t>http://nsportal.ru/shkola/biologiya/library/2011/12/14/igra-umniki-i-umnitsy</w:t>
        </w:r>
      </w:hyperlink>
    </w:p>
    <w:p w:rsidR="007A784A" w:rsidRPr="007A784A" w:rsidRDefault="007A784A" w:rsidP="007A784A">
      <w:pPr>
        <w:pStyle w:val="a3"/>
        <w:numPr>
          <w:ilvl w:val="0"/>
          <w:numId w:val="9"/>
        </w:numPr>
        <w:spacing w:line="240" w:lineRule="auto"/>
        <w:rPr>
          <w:rFonts w:cs="Times New Roman"/>
          <w:b/>
          <w:szCs w:val="24"/>
        </w:rPr>
      </w:pPr>
      <w:r w:rsidRPr="007A784A">
        <w:rPr>
          <w:rFonts w:cs="Times New Roman"/>
          <w:b/>
          <w:szCs w:val="24"/>
        </w:rPr>
        <w:t>http://doshkolnik.ru/shkolnye-prazdniki/3454-intellektualnaya-igra-dlya.html</w:t>
      </w:r>
    </w:p>
    <w:sectPr w:rsidR="007A784A" w:rsidRPr="007A784A" w:rsidSect="009F3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925"/>
    <w:multiLevelType w:val="hybridMultilevel"/>
    <w:tmpl w:val="FFD8C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93C86"/>
    <w:multiLevelType w:val="hybridMultilevel"/>
    <w:tmpl w:val="FFD8C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07CD8"/>
    <w:multiLevelType w:val="hybridMultilevel"/>
    <w:tmpl w:val="1D803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0C7A10"/>
    <w:multiLevelType w:val="hybridMultilevel"/>
    <w:tmpl w:val="621A1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385222"/>
    <w:multiLevelType w:val="hybridMultilevel"/>
    <w:tmpl w:val="1D803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E3DBC"/>
    <w:multiLevelType w:val="hybridMultilevel"/>
    <w:tmpl w:val="0C8A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4A797C"/>
    <w:multiLevelType w:val="hybridMultilevel"/>
    <w:tmpl w:val="C3B0D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903400"/>
    <w:multiLevelType w:val="hybridMultilevel"/>
    <w:tmpl w:val="22D6D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980769"/>
    <w:multiLevelType w:val="hybridMultilevel"/>
    <w:tmpl w:val="E2DCD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8"/>
  </w:num>
  <w:num w:numId="6">
    <w:abstractNumId w:val="6"/>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DBA"/>
    <w:rsid w:val="0000164D"/>
    <w:rsid w:val="00004E52"/>
    <w:rsid w:val="0000593A"/>
    <w:rsid w:val="00005DDF"/>
    <w:rsid w:val="00015482"/>
    <w:rsid w:val="00020859"/>
    <w:rsid w:val="00021EC4"/>
    <w:rsid w:val="00031237"/>
    <w:rsid w:val="00031E39"/>
    <w:rsid w:val="00034CE7"/>
    <w:rsid w:val="000404F7"/>
    <w:rsid w:val="000416DB"/>
    <w:rsid w:val="00043015"/>
    <w:rsid w:val="00046655"/>
    <w:rsid w:val="00050156"/>
    <w:rsid w:val="00050265"/>
    <w:rsid w:val="000537B1"/>
    <w:rsid w:val="00054E6C"/>
    <w:rsid w:val="00063B87"/>
    <w:rsid w:val="000646A3"/>
    <w:rsid w:val="00064821"/>
    <w:rsid w:val="00066DCE"/>
    <w:rsid w:val="00067E87"/>
    <w:rsid w:val="000708CC"/>
    <w:rsid w:val="00075F11"/>
    <w:rsid w:val="0008010A"/>
    <w:rsid w:val="000808C7"/>
    <w:rsid w:val="00091A8E"/>
    <w:rsid w:val="0009284C"/>
    <w:rsid w:val="00093418"/>
    <w:rsid w:val="000952B5"/>
    <w:rsid w:val="000956EE"/>
    <w:rsid w:val="00096EFE"/>
    <w:rsid w:val="000A3171"/>
    <w:rsid w:val="000A462F"/>
    <w:rsid w:val="000B157C"/>
    <w:rsid w:val="000B489B"/>
    <w:rsid w:val="000B6762"/>
    <w:rsid w:val="000C0378"/>
    <w:rsid w:val="000C38F6"/>
    <w:rsid w:val="000C51E2"/>
    <w:rsid w:val="000D321D"/>
    <w:rsid w:val="000D4498"/>
    <w:rsid w:val="000D4D3F"/>
    <w:rsid w:val="000E4477"/>
    <w:rsid w:val="000F32F1"/>
    <w:rsid w:val="000F3592"/>
    <w:rsid w:val="000F58D0"/>
    <w:rsid w:val="00100EC4"/>
    <w:rsid w:val="00103D2C"/>
    <w:rsid w:val="00114015"/>
    <w:rsid w:val="00114703"/>
    <w:rsid w:val="001211ED"/>
    <w:rsid w:val="001253C3"/>
    <w:rsid w:val="001257FB"/>
    <w:rsid w:val="0013205F"/>
    <w:rsid w:val="001322B8"/>
    <w:rsid w:val="00143526"/>
    <w:rsid w:val="00144981"/>
    <w:rsid w:val="00155924"/>
    <w:rsid w:val="00160460"/>
    <w:rsid w:val="00162D2E"/>
    <w:rsid w:val="00174E74"/>
    <w:rsid w:val="001758AF"/>
    <w:rsid w:val="00176F5B"/>
    <w:rsid w:val="00183A38"/>
    <w:rsid w:val="00190FFE"/>
    <w:rsid w:val="00192820"/>
    <w:rsid w:val="001A2F3E"/>
    <w:rsid w:val="001A30AA"/>
    <w:rsid w:val="001A7BF9"/>
    <w:rsid w:val="001B00A2"/>
    <w:rsid w:val="001B3959"/>
    <w:rsid w:val="001B597B"/>
    <w:rsid w:val="001B7D43"/>
    <w:rsid w:val="001C0CFB"/>
    <w:rsid w:val="001C0DEC"/>
    <w:rsid w:val="001C4C50"/>
    <w:rsid w:val="001C7E33"/>
    <w:rsid w:val="001D13CE"/>
    <w:rsid w:val="001D3E09"/>
    <w:rsid w:val="001D4190"/>
    <w:rsid w:val="001D4F63"/>
    <w:rsid w:val="001D5343"/>
    <w:rsid w:val="001E1752"/>
    <w:rsid w:val="001F08AF"/>
    <w:rsid w:val="001F6264"/>
    <w:rsid w:val="001F78CF"/>
    <w:rsid w:val="002032AB"/>
    <w:rsid w:val="00203C51"/>
    <w:rsid w:val="002042A3"/>
    <w:rsid w:val="0020595F"/>
    <w:rsid w:val="002108CE"/>
    <w:rsid w:val="00211B1B"/>
    <w:rsid w:val="002143C5"/>
    <w:rsid w:val="002158A6"/>
    <w:rsid w:val="00224368"/>
    <w:rsid w:val="00225C58"/>
    <w:rsid w:val="00226CFD"/>
    <w:rsid w:val="002312A6"/>
    <w:rsid w:val="00232004"/>
    <w:rsid w:val="00234AAB"/>
    <w:rsid w:val="00241165"/>
    <w:rsid w:val="00243CF7"/>
    <w:rsid w:val="00247B88"/>
    <w:rsid w:val="00251E92"/>
    <w:rsid w:val="002520BB"/>
    <w:rsid w:val="002536BE"/>
    <w:rsid w:val="00254B11"/>
    <w:rsid w:val="00257E01"/>
    <w:rsid w:val="0026733B"/>
    <w:rsid w:val="00271919"/>
    <w:rsid w:val="00280EDE"/>
    <w:rsid w:val="00280FBC"/>
    <w:rsid w:val="00283043"/>
    <w:rsid w:val="00284913"/>
    <w:rsid w:val="00292786"/>
    <w:rsid w:val="00293F72"/>
    <w:rsid w:val="002A2D3D"/>
    <w:rsid w:val="002A359A"/>
    <w:rsid w:val="002A4357"/>
    <w:rsid w:val="002A4FDE"/>
    <w:rsid w:val="002A766F"/>
    <w:rsid w:val="002A7B52"/>
    <w:rsid w:val="002B0443"/>
    <w:rsid w:val="002B0C2D"/>
    <w:rsid w:val="002B197B"/>
    <w:rsid w:val="002B6F7D"/>
    <w:rsid w:val="002C3966"/>
    <w:rsid w:val="002C4EF3"/>
    <w:rsid w:val="002C662D"/>
    <w:rsid w:val="002E0195"/>
    <w:rsid w:val="002E31F5"/>
    <w:rsid w:val="002E3B03"/>
    <w:rsid w:val="002E63CB"/>
    <w:rsid w:val="002E644F"/>
    <w:rsid w:val="002E6F28"/>
    <w:rsid w:val="002F0800"/>
    <w:rsid w:val="002F1134"/>
    <w:rsid w:val="002F1B3E"/>
    <w:rsid w:val="002F5658"/>
    <w:rsid w:val="002F6249"/>
    <w:rsid w:val="002F65BA"/>
    <w:rsid w:val="00301B0F"/>
    <w:rsid w:val="003021B0"/>
    <w:rsid w:val="00302209"/>
    <w:rsid w:val="003025C0"/>
    <w:rsid w:val="00304227"/>
    <w:rsid w:val="00304F61"/>
    <w:rsid w:val="003116B9"/>
    <w:rsid w:val="00311FA1"/>
    <w:rsid w:val="00313969"/>
    <w:rsid w:val="00314862"/>
    <w:rsid w:val="003158DD"/>
    <w:rsid w:val="00317745"/>
    <w:rsid w:val="00317D15"/>
    <w:rsid w:val="003228ED"/>
    <w:rsid w:val="00325FEF"/>
    <w:rsid w:val="003262ED"/>
    <w:rsid w:val="00327157"/>
    <w:rsid w:val="00330546"/>
    <w:rsid w:val="003314B4"/>
    <w:rsid w:val="003324E9"/>
    <w:rsid w:val="003413C0"/>
    <w:rsid w:val="00345446"/>
    <w:rsid w:val="00346D76"/>
    <w:rsid w:val="003514DE"/>
    <w:rsid w:val="003540EC"/>
    <w:rsid w:val="003542E8"/>
    <w:rsid w:val="00356047"/>
    <w:rsid w:val="0035786B"/>
    <w:rsid w:val="003604AB"/>
    <w:rsid w:val="00361223"/>
    <w:rsid w:val="00361CD7"/>
    <w:rsid w:val="00364D50"/>
    <w:rsid w:val="00365E6C"/>
    <w:rsid w:val="0037535F"/>
    <w:rsid w:val="00375E0C"/>
    <w:rsid w:val="0038045E"/>
    <w:rsid w:val="0038105B"/>
    <w:rsid w:val="00384BDB"/>
    <w:rsid w:val="003850CF"/>
    <w:rsid w:val="00387A0A"/>
    <w:rsid w:val="003900F1"/>
    <w:rsid w:val="0039054C"/>
    <w:rsid w:val="003931FB"/>
    <w:rsid w:val="0039469A"/>
    <w:rsid w:val="00394F61"/>
    <w:rsid w:val="00397FCC"/>
    <w:rsid w:val="003A6688"/>
    <w:rsid w:val="003A7B6C"/>
    <w:rsid w:val="003B18EA"/>
    <w:rsid w:val="003B501B"/>
    <w:rsid w:val="003B6C36"/>
    <w:rsid w:val="003C095D"/>
    <w:rsid w:val="003C1ED4"/>
    <w:rsid w:val="003C2993"/>
    <w:rsid w:val="003C4A6F"/>
    <w:rsid w:val="003D47D4"/>
    <w:rsid w:val="003D6651"/>
    <w:rsid w:val="003E652F"/>
    <w:rsid w:val="003E75FC"/>
    <w:rsid w:val="003E7CD3"/>
    <w:rsid w:val="003F0CD8"/>
    <w:rsid w:val="003F5813"/>
    <w:rsid w:val="003F744A"/>
    <w:rsid w:val="004030DF"/>
    <w:rsid w:val="00406106"/>
    <w:rsid w:val="0041339E"/>
    <w:rsid w:val="00415182"/>
    <w:rsid w:val="00422FE4"/>
    <w:rsid w:val="00423F6E"/>
    <w:rsid w:val="00424082"/>
    <w:rsid w:val="00425BCB"/>
    <w:rsid w:val="00427C04"/>
    <w:rsid w:val="00434A07"/>
    <w:rsid w:val="00435159"/>
    <w:rsid w:val="00435238"/>
    <w:rsid w:val="0043564A"/>
    <w:rsid w:val="00435678"/>
    <w:rsid w:val="00437DC3"/>
    <w:rsid w:val="004458AF"/>
    <w:rsid w:val="00447D68"/>
    <w:rsid w:val="004527C2"/>
    <w:rsid w:val="0045363D"/>
    <w:rsid w:val="00453E9E"/>
    <w:rsid w:val="00455430"/>
    <w:rsid w:val="00455E4F"/>
    <w:rsid w:val="00460FC6"/>
    <w:rsid w:val="00465543"/>
    <w:rsid w:val="00465848"/>
    <w:rsid w:val="00465CFE"/>
    <w:rsid w:val="00470BCA"/>
    <w:rsid w:val="0048147D"/>
    <w:rsid w:val="00483EFE"/>
    <w:rsid w:val="00486013"/>
    <w:rsid w:val="00486C08"/>
    <w:rsid w:val="0048741B"/>
    <w:rsid w:val="00490B2D"/>
    <w:rsid w:val="00493C25"/>
    <w:rsid w:val="004A2068"/>
    <w:rsid w:val="004A2F31"/>
    <w:rsid w:val="004A2F83"/>
    <w:rsid w:val="004A3374"/>
    <w:rsid w:val="004B7BD0"/>
    <w:rsid w:val="004C0369"/>
    <w:rsid w:val="004C1D2A"/>
    <w:rsid w:val="004C6234"/>
    <w:rsid w:val="004C6F4D"/>
    <w:rsid w:val="004D0EBE"/>
    <w:rsid w:val="004D2318"/>
    <w:rsid w:val="004D34B9"/>
    <w:rsid w:val="004D5F94"/>
    <w:rsid w:val="004D7099"/>
    <w:rsid w:val="004D7F0E"/>
    <w:rsid w:val="004E0AD6"/>
    <w:rsid w:val="004E2C68"/>
    <w:rsid w:val="004E33E1"/>
    <w:rsid w:val="004E5218"/>
    <w:rsid w:val="004E7C1F"/>
    <w:rsid w:val="004F1E28"/>
    <w:rsid w:val="004F3226"/>
    <w:rsid w:val="005031DE"/>
    <w:rsid w:val="00503711"/>
    <w:rsid w:val="005039ED"/>
    <w:rsid w:val="00503D0A"/>
    <w:rsid w:val="005053CD"/>
    <w:rsid w:val="00510074"/>
    <w:rsid w:val="005117E4"/>
    <w:rsid w:val="00513104"/>
    <w:rsid w:val="00513C0D"/>
    <w:rsid w:val="00513D1C"/>
    <w:rsid w:val="00514DDB"/>
    <w:rsid w:val="00522B75"/>
    <w:rsid w:val="005250E4"/>
    <w:rsid w:val="00527C45"/>
    <w:rsid w:val="00534699"/>
    <w:rsid w:val="00535029"/>
    <w:rsid w:val="00537720"/>
    <w:rsid w:val="005449EB"/>
    <w:rsid w:val="00547564"/>
    <w:rsid w:val="005479D8"/>
    <w:rsid w:val="005509A2"/>
    <w:rsid w:val="00550C7F"/>
    <w:rsid w:val="00552E5E"/>
    <w:rsid w:val="005552B6"/>
    <w:rsid w:val="00557E75"/>
    <w:rsid w:val="00560DDE"/>
    <w:rsid w:val="00565A36"/>
    <w:rsid w:val="00565A74"/>
    <w:rsid w:val="0057041D"/>
    <w:rsid w:val="00580616"/>
    <w:rsid w:val="005816AE"/>
    <w:rsid w:val="00582644"/>
    <w:rsid w:val="00582E74"/>
    <w:rsid w:val="005846BF"/>
    <w:rsid w:val="00585A36"/>
    <w:rsid w:val="005872C9"/>
    <w:rsid w:val="0059289F"/>
    <w:rsid w:val="00595CC7"/>
    <w:rsid w:val="00596E89"/>
    <w:rsid w:val="005A12E8"/>
    <w:rsid w:val="005A4775"/>
    <w:rsid w:val="005A4BFE"/>
    <w:rsid w:val="005B1372"/>
    <w:rsid w:val="005B16C9"/>
    <w:rsid w:val="005B317E"/>
    <w:rsid w:val="005B77C8"/>
    <w:rsid w:val="005C186B"/>
    <w:rsid w:val="005C3068"/>
    <w:rsid w:val="005C3222"/>
    <w:rsid w:val="005C3AA2"/>
    <w:rsid w:val="005C4040"/>
    <w:rsid w:val="005C4539"/>
    <w:rsid w:val="005C4BD3"/>
    <w:rsid w:val="005C5C78"/>
    <w:rsid w:val="005C5EF7"/>
    <w:rsid w:val="005D3B9E"/>
    <w:rsid w:val="005D6B76"/>
    <w:rsid w:val="005D7943"/>
    <w:rsid w:val="005E0CC2"/>
    <w:rsid w:val="005E2D6F"/>
    <w:rsid w:val="005F28F1"/>
    <w:rsid w:val="005F3B51"/>
    <w:rsid w:val="005F7F2C"/>
    <w:rsid w:val="006022E2"/>
    <w:rsid w:val="00604B8C"/>
    <w:rsid w:val="00604C09"/>
    <w:rsid w:val="00604E7A"/>
    <w:rsid w:val="00612037"/>
    <w:rsid w:val="0061338C"/>
    <w:rsid w:val="006139EA"/>
    <w:rsid w:val="00616FCB"/>
    <w:rsid w:val="00617F60"/>
    <w:rsid w:val="00622513"/>
    <w:rsid w:val="00624BCC"/>
    <w:rsid w:val="00625527"/>
    <w:rsid w:val="006273A0"/>
    <w:rsid w:val="00627C19"/>
    <w:rsid w:val="00630EE4"/>
    <w:rsid w:val="0063109C"/>
    <w:rsid w:val="00631E30"/>
    <w:rsid w:val="00635411"/>
    <w:rsid w:val="00635CE9"/>
    <w:rsid w:val="00636894"/>
    <w:rsid w:val="006410A4"/>
    <w:rsid w:val="0064463F"/>
    <w:rsid w:val="006458D3"/>
    <w:rsid w:val="00651986"/>
    <w:rsid w:val="00652E21"/>
    <w:rsid w:val="00656AE2"/>
    <w:rsid w:val="006627C9"/>
    <w:rsid w:val="00662F36"/>
    <w:rsid w:val="006669B1"/>
    <w:rsid w:val="0067085A"/>
    <w:rsid w:val="0067272C"/>
    <w:rsid w:val="006744EF"/>
    <w:rsid w:val="00675420"/>
    <w:rsid w:val="00675673"/>
    <w:rsid w:val="00677CBE"/>
    <w:rsid w:val="00680F64"/>
    <w:rsid w:val="00681DC8"/>
    <w:rsid w:val="006851B9"/>
    <w:rsid w:val="006874AD"/>
    <w:rsid w:val="00687B7C"/>
    <w:rsid w:val="00691388"/>
    <w:rsid w:val="0069181C"/>
    <w:rsid w:val="006946FB"/>
    <w:rsid w:val="00696580"/>
    <w:rsid w:val="006A22EA"/>
    <w:rsid w:val="006A250B"/>
    <w:rsid w:val="006A2F5E"/>
    <w:rsid w:val="006B4D4D"/>
    <w:rsid w:val="006B577D"/>
    <w:rsid w:val="006C28D4"/>
    <w:rsid w:val="006C6338"/>
    <w:rsid w:val="006C6BDD"/>
    <w:rsid w:val="006D1C06"/>
    <w:rsid w:val="006D34DC"/>
    <w:rsid w:val="006E1AAC"/>
    <w:rsid w:val="006E49FF"/>
    <w:rsid w:val="006F2217"/>
    <w:rsid w:val="006F3078"/>
    <w:rsid w:val="006F3C86"/>
    <w:rsid w:val="006F79F9"/>
    <w:rsid w:val="007007AD"/>
    <w:rsid w:val="0070374A"/>
    <w:rsid w:val="00703C24"/>
    <w:rsid w:val="007069E0"/>
    <w:rsid w:val="007108E4"/>
    <w:rsid w:val="00712C5A"/>
    <w:rsid w:val="00717C1A"/>
    <w:rsid w:val="00721DBA"/>
    <w:rsid w:val="0072496A"/>
    <w:rsid w:val="007253DE"/>
    <w:rsid w:val="00726DD3"/>
    <w:rsid w:val="00731913"/>
    <w:rsid w:val="00733572"/>
    <w:rsid w:val="00734461"/>
    <w:rsid w:val="00737A02"/>
    <w:rsid w:val="00752354"/>
    <w:rsid w:val="0075265D"/>
    <w:rsid w:val="00752BF3"/>
    <w:rsid w:val="00754770"/>
    <w:rsid w:val="007605B4"/>
    <w:rsid w:val="0076570B"/>
    <w:rsid w:val="00765C97"/>
    <w:rsid w:val="00773DE3"/>
    <w:rsid w:val="00775F7F"/>
    <w:rsid w:val="007778F4"/>
    <w:rsid w:val="00777BE1"/>
    <w:rsid w:val="00780E72"/>
    <w:rsid w:val="00783B39"/>
    <w:rsid w:val="00783F6D"/>
    <w:rsid w:val="007903AB"/>
    <w:rsid w:val="00792DBF"/>
    <w:rsid w:val="00794F66"/>
    <w:rsid w:val="007A0B25"/>
    <w:rsid w:val="007A1EEF"/>
    <w:rsid w:val="007A3F9A"/>
    <w:rsid w:val="007A5BA5"/>
    <w:rsid w:val="007A784A"/>
    <w:rsid w:val="007B6EFD"/>
    <w:rsid w:val="007C7ECB"/>
    <w:rsid w:val="007D29CB"/>
    <w:rsid w:val="007D33FD"/>
    <w:rsid w:val="007D6629"/>
    <w:rsid w:val="007D6FF9"/>
    <w:rsid w:val="007D789E"/>
    <w:rsid w:val="007E0E62"/>
    <w:rsid w:val="007E3481"/>
    <w:rsid w:val="007E5115"/>
    <w:rsid w:val="007E62C5"/>
    <w:rsid w:val="007E6EE2"/>
    <w:rsid w:val="007F686A"/>
    <w:rsid w:val="008004BE"/>
    <w:rsid w:val="00803C9E"/>
    <w:rsid w:val="008040E0"/>
    <w:rsid w:val="0080446C"/>
    <w:rsid w:val="00806F87"/>
    <w:rsid w:val="008071E7"/>
    <w:rsid w:val="008143FA"/>
    <w:rsid w:val="00814ED2"/>
    <w:rsid w:val="0081543A"/>
    <w:rsid w:val="00817D30"/>
    <w:rsid w:val="00823810"/>
    <w:rsid w:val="008239F0"/>
    <w:rsid w:val="00827084"/>
    <w:rsid w:val="008275B6"/>
    <w:rsid w:val="00836924"/>
    <w:rsid w:val="00837E06"/>
    <w:rsid w:val="008414DF"/>
    <w:rsid w:val="00843211"/>
    <w:rsid w:val="008432ED"/>
    <w:rsid w:val="0084607D"/>
    <w:rsid w:val="008469DA"/>
    <w:rsid w:val="00852A09"/>
    <w:rsid w:val="008532D2"/>
    <w:rsid w:val="00854C02"/>
    <w:rsid w:val="00855E3A"/>
    <w:rsid w:val="008609CE"/>
    <w:rsid w:val="0086345E"/>
    <w:rsid w:val="00867A3E"/>
    <w:rsid w:val="00870F83"/>
    <w:rsid w:val="00871866"/>
    <w:rsid w:val="008747BA"/>
    <w:rsid w:val="0087604B"/>
    <w:rsid w:val="0088049B"/>
    <w:rsid w:val="00882231"/>
    <w:rsid w:val="00882ED2"/>
    <w:rsid w:val="00886D94"/>
    <w:rsid w:val="00887789"/>
    <w:rsid w:val="00891E4F"/>
    <w:rsid w:val="00896C00"/>
    <w:rsid w:val="00897954"/>
    <w:rsid w:val="008A422C"/>
    <w:rsid w:val="008A720F"/>
    <w:rsid w:val="008B0287"/>
    <w:rsid w:val="008B2A0C"/>
    <w:rsid w:val="008C0A2B"/>
    <w:rsid w:val="008C0B1A"/>
    <w:rsid w:val="008C14AA"/>
    <w:rsid w:val="008C1BC4"/>
    <w:rsid w:val="008C6B68"/>
    <w:rsid w:val="008C7A64"/>
    <w:rsid w:val="008D3AAD"/>
    <w:rsid w:val="008D4FC8"/>
    <w:rsid w:val="008D5401"/>
    <w:rsid w:val="008D6B8A"/>
    <w:rsid w:val="008E6D2F"/>
    <w:rsid w:val="008F229F"/>
    <w:rsid w:val="009054BD"/>
    <w:rsid w:val="00910923"/>
    <w:rsid w:val="00910958"/>
    <w:rsid w:val="00910C99"/>
    <w:rsid w:val="0091223E"/>
    <w:rsid w:val="00913F8C"/>
    <w:rsid w:val="009164A5"/>
    <w:rsid w:val="00916D49"/>
    <w:rsid w:val="00921A06"/>
    <w:rsid w:val="00921D00"/>
    <w:rsid w:val="00922281"/>
    <w:rsid w:val="00922362"/>
    <w:rsid w:val="009239BF"/>
    <w:rsid w:val="009268EA"/>
    <w:rsid w:val="009344A6"/>
    <w:rsid w:val="009403E6"/>
    <w:rsid w:val="00941C26"/>
    <w:rsid w:val="00943421"/>
    <w:rsid w:val="00944829"/>
    <w:rsid w:val="00944B06"/>
    <w:rsid w:val="00945606"/>
    <w:rsid w:val="00945DC7"/>
    <w:rsid w:val="009465DC"/>
    <w:rsid w:val="00950CB7"/>
    <w:rsid w:val="00961229"/>
    <w:rsid w:val="009615EB"/>
    <w:rsid w:val="00965B1C"/>
    <w:rsid w:val="00965EB1"/>
    <w:rsid w:val="0097195C"/>
    <w:rsid w:val="00973B39"/>
    <w:rsid w:val="009809E7"/>
    <w:rsid w:val="00980F8D"/>
    <w:rsid w:val="00983518"/>
    <w:rsid w:val="00984D9F"/>
    <w:rsid w:val="00987710"/>
    <w:rsid w:val="009906D3"/>
    <w:rsid w:val="00991DC4"/>
    <w:rsid w:val="009A6B0D"/>
    <w:rsid w:val="009B2624"/>
    <w:rsid w:val="009B721B"/>
    <w:rsid w:val="009C5797"/>
    <w:rsid w:val="009C63AC"/>
    <w:rsid w:val="009C685F"/>
    <w:rsid w:val="009D1432"/>
    <w:rsid w:val="009D77DF"/>
    <w:rsid w:val="009E308D"/>
    <w:rsid w:val="009E5E8D"/>
    <w:rsid w:val="009F3A22"/>
    <w:rsid w:val="00A02A5D"/>
    <w:rsid w:val="00A03178"/>
    <w:rsid w:val="00A107B4"/>
    <w:rsid w:val="00A15039"/>
    <w:rsid w:val="00A20D6F"/>
    <w:rsid w:val="00A238A3"/>
    <w:rsid w:val="00A25ABB"/>
    <w:rsid w:val="00A26595"/>
    <w:rsid w:val="00A3408B"/>
    <w:rsid w:val="00A409B2"/>
    <w:rsid w:val="00A40BE3"/>
    <w:rsid w:val="00A40CB4"/>
    <w:rsid w:val="00A41C66"/>
    <w:rsid w:val="00A5087D"/>
    <w:rsid w:val="00A535FE"/>
    <w:rsid w:val="00A53E5C"/>
    <w:rsid w:val="00A54FA2"/>
    <w:rsid w:val="00A56E16"/>
    <w:rsid w:val="00A60525"/>
    <w:rsid w:val="00A71814"/>
    <w:rsid w:val="00A7196E"/>
    <w:rsid w:val="00A81A88"/>
    <w:rsid w:val="00A82DF2"/>
    <w:rsid w:val="00A833A9"/>
    <w:rsid w:val="00A85FCB"/>
    <w:rsid w:val="00A863C4"/>
    <w:rsid w:val="00AA0904"/>
    <w:rsid w:val="00AA1E93"/>
    <w:rsid w:val="00AA2141"/>
    <w:rsid w:val="00AA340C"/>
    <w:rsid w:val="00AB0B4A"/>
    <w:rsid w:val="00AB71F3"/>
    <w:rsid w:val="00AC0E92"/>
    <w:rsid w:val="00AC1EFC"/>
    <w:rsid w:val="00AC54FD"/>
    <w:rsid w:val="00AD1193"/>
    <w:rsid w:val="00AD3C56"/>
    <w:rsid w:val="00AD3D63"/>
    <w:rsid w:val="00AE66E2"/>
    <w:rsid w:val="00AE6979"/>
    <w:rsid w:val="00AE7097"/>
    <w:rsid w:val="00AF069E"/>
    <w:rsid w:val="00AF3075"/>
    <w:rsid w:val="00AF502F"/>
    <w:rsid w:val="00AF5817"/>
    <w:rsid w:val="00AF76E3"/>
    <w:rsid w:val="00B0326C"/>
    <w:rsid w:val="00B04FD1"/>
    <w:rsid w:val="00B113C3"/>
    <w:rsid w:val="00B13D03"/>
    <w:rsid w:val="00B13D93"/>
    <w:rsid w:val="00B223C1"/>
    <w:rsid w:val="00B33E06"/>
    <w:rsid w:val="00B37281"/>
    <w:rsid w:val="00B40CA0"/>
    <w:rsid w:val="00B448EF"/>
    <w:rsid w:val="00B44E6E"/>
    <w:rsid w:val="00B502F6"/>
    <w:rsid w:val="00B51A13"/>
    <w:rsid w:val="00B53588"/>
    <w:rsid w:val="00B53A3E"/>
    <w:rsid w:val="00B57C8C"/>
    <w:rsid w:val="00B615AE"/>
    <w:rsid w:val="00B669DD"/>
    <w:rsid w:val="00B673EA"/>
    <w:rsid w:val="00B744CE"/>
    <w:rsid w:val="00B74A54"/>
    <w:rsid w:val="00B76686"/>
    <w:rsid w:val="00B82583"/>
    <w:rsid w:val="00B84A8E"/>
    <w:rsid w:val="00B87349"/>
    <w:rsid w:val="00B91491"/>
    <w:rsid w:val="00B91F29"/>
    <w:rsid w:val="00B94C6F"/>
    <w:rsid w:val="00B94F57"/>
    <w:rsid w:val="00B961FB"/>
    <w:rsid w:val="00B979B5"/>
    <w:rsid w:val="00BA7FE6"/>
    <w:rsid w:val="00BB0F20"/>
    <w:rsid w:val="00BB12ED"/>
    <w:rsid w:val="00BB16B1"/>
    <w:rsid w:val="00BB200F"/>
    <w:rsid w:val="00BB2296"/>
    <w:rsid w:val="00BB6437"/>
    <w:rsid w:val="00BB77EB"/>
    <w:rsid w:val="00BC419E"/>
    <w:rsid w:val="00BC57F5"/>
    <w:rsid w:val="00BD11BE"/>
    <w:rsid w:val="00BD2874"/>
    <w:rsid w:val="00BD3BA1"/>
    <w:rsid w:val="00BE25F8"/>
    <w:rsid w:val="00BE33F0"/>
    <w:rsid w:val="00BE3514"/>
    <w:rsid w:val="00BE6B8E"/>
    <w:rsid w:val="00BE7B4B"/>
    <w:rsid w:val="00BF4644"/>
    <w:rsid w:val="00C105D7"/>
    <w:rsid w:val="00C13C71"/>
    <w:rsid w:val="00C173DA"/>
    <w:rsid w:val="00C25B40"/>
    <w:rsid w:val="00C439B3"/>
    <w:rsid w:val="00C4523A"/>
    <w:rsid w:val="00C5015A"/>
    <w:rsid w:val="00C545EB"/>
    <w:rsid w:val="00C57715"/>
    <w:rsid w:val="00C650CF"/>
    <w:rsid w:val="00C66D5E"/>
    <w:rsid w:val="00C679A2"/>
    <w:rsid w:val="00C7071A"/>
    <w:rsid w:val="00C7137D"/>
    <w:rsid w:val="00C7326E"/>
    <w:rsid w:val="00C75D90"/>
    <w:rsid w:val="00C81FD4"/>
    <w:rsid w:val="00C82C8A"/>
    <w:rsid w:val="00C955CC"/>
    <w:rsid w:val="00C95AB5"/>
    <w:rsid w:val="00C97215"/>
    <w:rsid w:val="00CA1E7F"/>
    <w:rsid w:val="00CB6180"/>
    <w:rsid w:val="00CB7D15"/>
    <w:rsid w:val="00CC39A9"/>
    <w:rsid w:val="00CD0362"/>
    <w:rsid w:val="00CD1C26"/>
    <w:rsid w:val="00CD5A40"/>
    <w:rsid w:val="00CE0E49"/>
    <w:rsid w:val="00CE1F72"/>
    <w:rsid w:val="00CE3465"/>
    <w:rsid w:val="00CE4160"/>
    <w:rsid w:val="00CE4D32"/>
    <w:rsid w:val="00CE52C4"/>
    <w:rsid w:val="00D027EE"/>
    <w:rsid w:val="00D07866"/>
    <w:rsid w:val="00D149D3"/>
    <w:rsid w:val="00D175F0"/>
    <w:rsid w:val="00D26D88"/>
    <w:rsid w:val="00D32893"/>
    <w:rsid w:val="00D33C2C"/>
    <w:rsid w:val="00D4755E"/>
    <w:rsid w:val="00D51C6C"/>
    <w:rsid w:val="00D524A3"/>
    <w:rsid w:val="00D52B6C"/>
    <w:rsid w:val="00D609D9"/>
    <w:rsid w:val="00D61F59"/>
    <w:rsid w:val="00D67C18"/>
    <w:rsid w:val="00D7311A"/>
    <w:rsid w:val="00D748BF"/>
    <w:rsid w:val="00D81636"/>
    <w:rsid w:val="00D84D0E"/>
    <w:rsid w:val="00D86723"/>
    <w:rsid w:val="00D87FAC"/>
    <w:rsid w:val="00D92B84"/>
    <w:rsid w:val="00D92D86"/>
    <w:rsid w:val="00D930FB"/>
    <w:rsid w:val="00DA2082"/>
    <w:rsid w:val="00DA28E6"/>
    <w:rsid w:val="00DA7FD5"/>
    <w:rsid w:val="00DB1880"/>
    <w:rsid w:val="00DB58C0"/>
    <w:rsid w:val="00DB7523"/>
    <w:rsid w:val="00DC15FD"/>
    <w:rsid w:val="00DC7015"/>
    <w:rsid w:val="00DD06B6"/>
    <w:rsid w:val="00DD3784"/>
    <w:rsid w:val="00DD57ED"/>
    <w:rsid w:val="00DD6E28"/>
    <w:rsid w:val="00DE3381"/>
    <w:rsid w:val="00DE5869"/>
    <w:rsid w:val="00DE7629"/>
    <w:rsid w:val="00DF0342"/>
    <w:rsid w:val="00DF415D"/>
    <w:rsid w:val="00DF4FB2"/>
    <w:rsid w:val="00DF59D1"/>
    <w:rsid w:val="00DF5B34"/>
    <w:rsid w:val="00DF61C8"/>
    <w:rsid w:val="00E02B6E"/>
    <w:rsid w:val="00E033B4"/>
    <w:rsid w:val="00E07806"/>
    <w:rsid w:val="00E11DDD"/>
    <w:rsid w:val="00E12B0A"/>
    <w:rsid w:val="00E1338F"/>
    <w:rsid w:val="00E13419"/>
    <w:rsid w:val="00E172F8"/>
    <w:rsid w:val="00E17F81"/>
    <w:rsid w:val="00E20688"/>
    <w:rsid w:val="00E22039"/>
    <w:rsid w:val="00E236DA"/>
    <w:rsid w:val="00E3154F"/>
    <w:rsid w:val="00E43B4C"/>
    <w:rsid w:val="00E43B7D"/>
    <w:rsid w:val="00E44D66"/>
    <w:rsid w:val="00E450E8"/>
    <w:rsid w:val="00E502CA"/>
    <w:rsid w:val="00E54AB5"/>
    <w:rsid w:val="00E57C51"/>
    <w:rsid w:val="00E601DC"/>
    <w:rsid w:val="00E63F17"/>
    <w:rsid w:val="00E6672A"/>
    <w:rsid w:val="00E7111D"/>
    <w:rsid w:val="00E71491"/>
    <w:rsid w:val="00E72542"/>
    <w:rsid w:val="00E726B8"/>
    <w:rsid w:val="00E77BC3"/>
    <w:rsid w:val="00E80510"/>
    <w:rsid w:val="00E843DB"/>
    <w:rsid w:val="00E90ECD"/>
    <w:rsid w:val="00E91D53"/>
    <w:rsid w:val="00E92D6B"/>
    <w:rsid w:val="00E92DF7"/>
    <w:rsid w:val="00E92EBB"/>
    <w:rsid w:val="00EB37DE"/>
    <w:rsid w:val="00EB635A"/>
    <w:rsid w:val="00EB6806"/>
    <w:rsid w:val="00EB78F1"/>
    <w:rsid w:val="00EC3DAE"/>
    <w:rsid w:val="00EC6DC1"/>
    <w:rsid w:val="00EC7AC1"/>
    <w:rsid w:val="00ED0E7B"/>
    <w:rsid w:val="00ED15EA"/>
    <w:rsid w:val="00ED1B82"/>
    <w:rsid w:val="00ED1C22"/>
    <w:rsid w:val="00ED306D"/>
    <w:rsid w:val="00ED463F"/>
    <w:rsid w:val="00ED4FCB"/>
    <w:rsid w:val="00EE5676"/>
    <w:rsid w:val="00EE596F"/>
    <w:rsid w:val="00EE6BE9"/>
    <w:rsid w:val="00EE7FE6"/>
    <w:rsid w:val="00EF000D"/>
    <w:rsid w:val="00EF5738"/>
    <w:rsid w:val="00EF6063"/>
    <w:rsid w:val="00F031B8"/>
    <w:rsid w:val="00F04960"/>
    <w:rsid w:val="00F0701A"/>
    <w:rsid w:val="00F07E51"/>
    <w:rsid w:val="00F10A80"/>
    <w:rsid w:val="00F17337"/>
    <w:rsid w:val="00F17417"/>
    <w:rsid w:val="00F205B1"/>
    <w:rsid w:val="00F220C6"/>
    <w:rsid w:val="00F241B4"/>
    <w:rsid w:val="00F261E4"/>
    <w:rsid w:val="00F30FDC"/>
    <w:rsid w:val="00F31446"/>
    <w:rsid w:val="00F31CE8"/>
    <w:rsid w:val="00F34546"/>
    <w:rsid w:val="00F37035"/>
    <w:rsid w:val="00F45895"/>
    <w:rsid w:val="00F5038C"/>
    <w:rsid w:val="00F53257"/>
    <w:rsid w:val="00F56050"/>
    <w:rsid w:val="00F7040D"/>
    <w:rsid w:val="00F71639"/>
    <w:rsid w:val="00F833A5"/>
    <w:rsid w:val="00F837C0"/>
    <w:rsid w:val="00F85511"/>
    <w:rsid w:val="00F87EE2"/>
    <w:rsid w:val="00F915B5"/>
    <w:rsid w:val="00F9320E"/>
    <w:rsid w:val="00F935B7"/>
    <w:rsid w:val="00F939EB"/>
    <w:rsid w:val="00F97C47"/>
    <w:rsid w:val="00FA17A2"/>
    <w:rsid w:val="00FA6F6D"/>
    <w:rsid w:val="00FA731E"/>
    <w:rsid w:val="00FB0588"/>
    <w:rsid w:val="00FB1186"/>
    <w:rsid w:val="00FB1970"/>
    <w:rsid w:val="00FB1A2A"/>
    <w:rsid w:val="00FB2A72"/>
    <w:rsid w:val="00FB6E60"/>
    <w:rsid w:val="00FC06EF"/>
    <w:rsid w:val="00FC13CF"/>
    <w:rsid w:val="00FC2A2B"/>
    <w:rsid w:val="00FC776C"/>
    <w:rsid w:val="00FC78A8"/>
    <w:rsid w:val="00FD17BD"/>
    <w:rsid w:val="00FD27ED"/>
    <w:rsid w:val="00FE1D9E"/>
    <w:rsid w:val="00FE7303"/>
    <w:rsid w:val="00FF1E11"/>
    <w:rsid w:val="00FF2A88"/>
    <w:rsid w:val="00FF2B31"/>
    <w:rsid w:val="00FF6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2"/>
    <w:qFormat/>
    <w:rsid w:val="0059289F"/>
    <w:rPr>
      <w:rFonts w:ascii="Times New Roman" w:eastAsiaTheme="minorEastAsia" w:hAnsi="Times New Roman"/>
      <w:sz w:val="24"/>
      <w:lang w:eastAsia="ru-RU"/>
    </w:rPr>
  </w:style>
  <w:style w:type="paragraph" w:styleId="4">
    <w:name w:val="heading 4"/>
    <w:basedOn w:val="a"/>
    <w:link w:val="40"/>
    <w:semiHidden/>
    <w:unhideWhenUsed/>
    <w:qFormat/>
    <w:rsid w:val="003F5813"/>
    <w:pPr>
      <w:spacing w:before="100" w:beforeAutospacing="1" w:after="100" w:afterAutospacing="1" w:line="240" w:lineRule="auto"/>
      <w:outlineLvl w:val="3"/>
    </w:pPr>
    <w:rPr>
      <w:rFonts w:eastAsia="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21DBA"/>
    <w:pPr>
      <w:spacing w:before="100" w:beforeAutospacing="1" w:after="100" w:afterAutospacing="1" w:line="240" w:lineRule="auto"/>
    </w:pPr>
    <w:rPr>
      <w:rFonts w:eastAsia="Times New Roman" w:cs="Times New Roman"/>
      <w:szCs w:val="24"/>
    </w:rPr>
  </w:style>
  <w:style w:type="character" w:customStyle="1" w:styleId="c6">
    <w:name w:val="c6"/>
    <w:basedOn w:val="a0"/>
    <w:rsid w:val="00721DBA"/>
  </w:style>
  <w:style w:type="paragraph" w:customStyle="1" w:styleId="c7">
    <w:name w:val="c7"/>
    <w:basedOn w:val="a"/>
    <w:rsid w:val="00721DBA"/>
    <w:pPr>
      <w:spacing w:before="100" w:beforeAutospacing="1" w:after="100" w:afterAutospacing="1" w:line="240" w:lineRule="auto"/>
    </w:pPr>
    <w:rPr>
      <w:rFonts w:eastAsia="Times New Roman" w:cs="Times New Roman"/>
      <w:szCs w:val="24"/>
    </w:rPr>
  </w:style>
  <w:style w:type="character" w:customStyle="1" w:styleId="c4">
    <w:name w:val="c4"/>
    <w:basedOn w:val="a0"/>
    <w:rsid w:val="00721DBA"/>
  </w:style>
  <w:style w:type="paragraph" w:customStyle="1" w:styleId="c16">
    <w:name w:val="c16"/>
    <w:basedOn w:val="a"/>
    <w:rsid w:val="00721DBA"/>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a0"/>
    <w:rsid w:val="00721DBA"/>
  </w:style>
  <w:style w:type="character" w:customStyle="1" w:styleId="c0">
    <w:name w:val="c0"/>
    <w:basedOn w:val="a0"/>
    <w:rsid w:val="00721DBA"/>
  </w:style>
  <w:style w:type="paragraph" w:styleId="a3">
    <w:name w:val="List Paragraph"/>
    <w:basedOn w:val="a"/>
    <w:uiPriority w:val="34"/>
    <w:qFormat/>
    <w:rsid w:val="00330546"/>
    <w:pPr>
      <w:ind w:left="720"/>
      <w:contextualSpacing/>
    </w:pPr>
  </w:style>
  <w:style w:type="character" w:customStyle="1" w:styleId="40">
    <w:name w:val="Заголовок 4 Знак"/>
    <w:basedOn w:val="a0"/>
    <w:link w:val="4"/>
    <w:semiHidden/>
    <w:rsid w:val="003F5813"/>
    <w:rPr>
      <w:rFonts w:ascii="Times New Roman" w:eastAsia="Times New Roman" w:hAnsi="Times New Roman" w:cs="Times New Roman"/>
      <w:b/>
      <w:bCs/>
      <w:sz w:val="24"/>
      <w:szCs w:val="24"/>
      <w:lang w:eastAsia="ru-RU"/>
    </w:rPr>
  </w:style>
  <w:style w:type="paragraph" w:styleId="a4">
    <w:name w:val="Normal (Web)"/>
    <w:basedOn w:val="a"/>
    <w:semiHidden/>
    <w:unhideWhenUsed/>
    <w:rsid w:val="003F5813"/>
    <w:pPr>
      <w:spacing w:before="100" w:beforeAutospacing="1" w:after="100" w:afterAutospacing="1" w:line="240" w:lineRule="auto"/>
    </w:pPr>
    <w:rPr>
      <w:rFonts w:eastAsia="Times New Roman" w:cs="Times New Roman"/>
      <w:szCs w:val="24"/>
    </w:rPr>
  </w:style>
  <w:style w:type="table" w:styleId="a5">
    <w:name w:val="Table Grid"/>
    <w:basedOn w:val="a1"/>
    <w:uiPriority w:val="59"/>
    <w:rsid w:val="003F5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A78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14203">
      <w:bodyDiv w:val="1"/>
      <w:marLeft w:val="0"/>
      <w:marRight w:val="0"/>
      <w:marTop w:val="0"/>
      <w:marBottom w:val="0"/>
      <w:divBdr>
        <w:top w:val="none" w:sz="0" w:space="0" w:color="auto"/>
        <w:left w:val="none" w:sz="0" w:space="0" w:color="auto"/>
        <w:bottom w:val="none" w:sz="0" w:space="0" w:color="auto"/>
        <w:right w:val="none" w:sz="0" w:space="0" w:color="auto"/>
      </w:divBdr>
    </w:div>
    <w:div w:id="87774456">
      <w:bodyDiv w:val="1"/>
      <w:marLeft w:val="0"/>
      <w:marRight w:val="0"/>
      <w:marTop w:val="0"/>
      <w:marBottom w:val="0"/>
      <w:divBdr>
        <w:top w:val="none" w:sz="0" w:space="0" w:color="auto"/>
        <w:left w:val="none" w:sz="0" w:space="0" w:color="auto"/>
        <w:bottom w:val="none" w:sz="0" w:space="0" w:color="auto"/>
        <w:right w:val="none" w:sz="0" w:space="0" w:color="auto"/>
      </w:divBdr>
    </w:div>
    <w:div w:id="194540457">
      <w:bodyDiv w:val="1"/>
      <w:marLeft w:val="0"/>
      <w:marRight w:val="0"/>
      <w:marTop w:val="0"/>
      <w:marBottom w:val="0"/>
      <w:divBdr>
        <w:top w:val="none" w:sz="0" w:space="0" w:color="auto"/>
        <w:left w:val="none" w:sz="0" w:space="0" w:color="auto"/>
        <w:bottom w:val="none" w:sz="0" w:space="0" w:color="auto"/>
        <w:right w:val="none" w:sz="0" w:space="0" w:color="auto"/>
      </w:divBdr>
    </w:div>
    <w:div w:id="215048239">
      <w:bodyDiv w:val="1"/>
      <w:marLeft w:val="0"/>
      <w:marRight w:val="0"/>
      <w:marTop w:val="0"/>
      <w:marBottom w:val="0"/>
      <w:divBdr>
        <w:top w:val="none" w:sz="0" w:space="0" w:color="auto"/>
        <w:left w:val="none" w:sz="0" w:space="0" w:color="auto"/>
        <w:bottom w:val="none" w:sz="0" w:space="0" w:color="auto"/>
        <w:right w:val="none" w:sz="0" w:space="0" w:color="auto"/>
      </w:divBdr>
    </w:div>
    <w:div w:id="272977998">
      <w:bodyDiv w:val="1"/>
      <w:marLeft w:val="0"/>
      <w:marRight w:val="0"/>
      <w:marTop w:val="0"/>
      <w:marBottom w:val="0"/>
      <w:divBdr>
        <w:top w:val="none" w:sz="0" w:space="0" w:color="auto"/>
        <w:left w:val="none" w:sz="0" w:space="0" w:color="auto"/>
        <w:bottom w:val="none" w:sz="0" w:space="0" w:color="auto"/>
        <w:right w:val="none" w:sz="0" w:space="0" w:color="auto"/>
      </w:divBdr>
    </w:div>
    <w:div w:id="287054639">
      <w:bodyDiv w:val="1"/>
      <w:marLeft w:val="0"/>
      <w:marRight w:val="0"/>
      <w:marTop w:val="0"/>
      <w:marBottom w:val="0"/>
      <w:divBdr>
        <w:top w:val="none" w:sz="0" w:space="0" w:color="auto"/>
        <w:left w:val="none" w:sz="0" w:space="0" w:color="auto"/>
        <w:bottom w:val="none" w:sz="0" w:space="0" w:color="auto"/>
        <w:right w:val="none" w:sz="0" w:space="0" w:color="auto"/>
      </w:divBdr>
    </w:div>
    <w:div w:id="299919812">
      <w:bodyDiv w:val="1"/>
      <w:marLeft w:val="0"/>
      <w:marRight w:val="0"/>
      <w:marTop w:val="0"/>
      <w:marBottom w:val="0"/>
      <w:divBdr>
        <w:top w:val="none" w:sz="0" w:space="0" w:color="auto"/>
        <w:left w:val="none" w:sz="0" w:space="0" w:color="auto"/>
        <w:bottom w:val="none" w:sz="0" w:space="0" w:color="auto"/>
        <w:right w:val="none" w:sz="0" w:space="0" w:color="auto"/>
      </w:divBdr>
    </w:div>
    <w:div w:id="329793768">
      <w:bodyDiv w:val="1"/>
      <w:marLeft w:val="0"/>
      <w:marRight w:val="0"/>
      <w:marTop w:val="0"/>
      <w:marBottom w:val="0"/>
      <w:divBdr>
        <w:top w:val="none" w:sz="0" w:space="0" w:color="auto"/>
        <w:left w:val="none" w:sz="0" w:space="0" w:color="auto"/>
        <w:bottom w:val="none" w:sz="0" w:space="0" w:color="auto"/>
        <w:right w:val="none" w:sz="0" w:space="0" w:color="auto"/>
      </w:divBdr>
    </w:div>
    <w:div w:id="334570996">
      <w:bodyDiv w:val="1"/>
      <w:marLeft w:val="0"/>
      <w:marRight w:val="0"/>
      <w:marTop w:val="0"/>
      <w:marBottom w:val="0"/>
      <w:divBdr>
        <w:top w:val="none" w:sz="0" w:space="0" w:color="auto"/>
        <w:left w:val="none" w:sz="0" w:space="0" w:color="auto"/>
        <w:bottom w:val="none" w:sz="0" w:space="0" w:color="auto"/>
        <w:right w:val="none" w:sz="0" w:space="0" w:color="auto"/>
      </w:divBdr>
    </w:div>
    <w:div w:id="570433743">
      <w:bodyDiv w:val="1"/>
      <w:marLeft w:val="0"/>
      <w:marRight w:val="0"/>
      <w:marTop w:val="0"/>
      <w:marBottom w:val="0"/>
      <w:divBdr>
        <w:top w:val="none" w:sz="0" w:space="0" w:color="auto"/>
        <w:left w:val="none" w:sz="0" w:space="0" w:color="auto"/>
        <w:bottom w:val="none" w:sz="0" w:space="0" w:color="auto"/>
        <w:right w:val="none" w:sz="0" w:space="0" w:color="auto"/>
      </w:divBdr>
    </w:div>
    <w:div w:id="588733903">
      <w:bodyDiv w:val="1"/>
      <w:marLeft w:val="0"/>
      <w:marRight w:val="0"/>
      <w:marTop w:val="0"/>
      <w:marBottom w:val="0"/>
      <w:divBdr>
        <w:top w:val="none" w:sz="0" w:space="0" w:color="auto"/>
        <w:left w:val="none" w:sz="0" w:space="0" w:color="auto"/>
        <w:bottom w:val="none" w:sz="0" w:space="0" w:color="auto"/>
        <w:right w:val="none" w:sz="0" w:space="0" w:color="auto"/>
      </w:divBdr>
    </w:div>
    <w:div w:id="603458990">
      <w:bodyDiv w:val="1"/>
      <w:marLeft w:val="0"/>
      <w:marRight w:val="0"/>
      <w:marTop w:val="0"/>
      <w:marBottom w:val="0"/>
      <w:divBdr>
        <w:top w:val="none" w:sz="0" w:space="0" w:color="auto"/>
        <w:left w:val="none" w:sz="0" w:space="0" w:color="auto"/>
        <w:bottom w:val="none" w:sz="0" w:space="0" w:color="auto"/>
        <w:right w:val="none" w:sz="0" w:space="0" w:color="auto"/>
      </w:divBdr>
    </w:div>
    <w:div w:id="675032381">
      <w:bodyDiv w:val="1"/>
      <w:marLeft w:val="0"/>
      <w:marRight w:val="0"/>
      <w:marTop w:val="0"/>
      <w:marBottom w:val="0"/>
      <w:divBdr>
        <w:top w:val="none" w:sz="0" w:space="0" w:color="auto"/>
        <w:left w:val="none" w:sz="0" w:space="0" w:color="auto"/>
        <w:bottom w:val="none" w:sz="0" w:space="0" w:color="auto"/>
        <w:right w:val="none" w:sz="0" w:space="0" w:color="auto"/>
      </w:divBdr>
    </w:div>
    <w:div w:id="707072707">
      <w:bodyDiv w:val="1"/>
      <w:marLeft w:val="0"/>
      <w:marRight w:val="0"/>
      <w:marTop w:val="0"/>
      <w:marBottom w:val="0"/>
      <w:divBdr>
        <w:top w:val="none" w:sz="0" w:space="0" w:color="auto"/>
        <w:left w:val="none" w:sz="0" w:space="0" w:color="auto"/>
        <w:bottom w:val="none" w:sz="0" w:space="0" w:color="auto"/>
        <w:right w:val="none" w:sz="0" w:space="0" w:color="auto"/>
      </w:divBdr>
    </w:div>
    <w:div w:id="756482704">
      <w:bodyDiv w:val="1"/>
      <w:marLeft w:val="0"/>
      <w:marRight w:val="0"/>
      <w:marTop w:val="0"/>
      <w:marBottom w:val="0"/>
      <w:divBdr>
        <w:top w:val="none" w:sz="0" w:space="0" w:color="auto"/>
        <w:left w:val="none" w:sz="0" w:space="0" w:color="auto"/>
        <w:bottom w:val="none" w:sz="0" w:space="0" w:color="auto"/>
        <w:right w:val="none" w:sz="0" w:space="0" w:color="auto"/>
      </w:divBdr>
    </w:div>
    <w:div w:id="935021294">
      <w:bodyDiv w:val="1"/>
      <w:marLeft w:val="0"/>
      <w:marRight w:val="0"/>
      <w:marTop w:val="0"/>
      <w:marBottom w:val="0"/>
      <w:divBdr>
        <w:top w:val="none" w:sz="0" w:space="0" w:color="auto"/>
        <w:left w:val="none" w:sz="0" w:space="0" w:color="auto"/>
        <w:bottom w:val="none" w:sz="0" w:space="0" w:color="auto"/>
        <w:right w:val="none" w:sz="0" w:space="0" w:color="auto"/>
      </w:divBdr>
    </w:div>
    <w:div w:id="1131093461">
      <w:bodyDiv w:val="1"/>
      <w:marLeft w:val="0"/>
      <w:marRight w:val="0"/>
      <w:marTop w:val="0"/>
      <w:marBottom w:val="0"/>
      <w:divBdr>
        <w:top w:val="none" w:sz="0" w:space="0" w:color="auto"/>
        <w:left w:val="none" w:sz="0" w:space="0" w:color="auto"/>
        <w:bottom w:val="none" w:sz="0" w:space="0" w:color="auto"/>
        <w:right w:val="none" w:sz="0" w:space="0" w:color="auto"/>
      </w:divBdr>
    </w:div>
    <w:div w:id="1181777628">
      <w:bodyDiv w:val="1"/>
      <w:marLeft w:val="0"/>
      <w:marRight w:val="0"/>
      <w:marTop w:val="0"/>
      <w:marBottom w:val="0"/>
      <w:divBdr>
        <w:top w:val="none" w:sz="0" w:space="0" w:color="auto"/>
        <w:left w:val="none" w:sz="0" w:space="0" w:color="auto"/>
        <w:bottom w:val="none" w:sz="0" w:space="0" w:color="auto"/>
        <w:right w:val="none" w:sz="0" w:space="0" w:color="auto"/>
      </w:divBdr>
    </w:div>
    <w:div w:id="1240940077">
      <w:bodyDiv w:val="1"/>
      <w:marLeft w:val="0"/>
      <w:marRight w:val="0"/>
      <w:marTop w:val="0"/>
      <w:marBottom w:val="0"/>
      <w:divBdr>
        <w:top w:val="none" w:sz="0" w:space="0" w:color="auto"/>
        <w:left w:val="none" w:sz="0" w:space="0" w:color="auto"/>
        <w:bottom w:val="none" w:sz="0" w:space="0" w:color="auto"/>
        <w:right w:val="none" w:sz="0" w:space="0" w:color="auto"/>
      </w:divBdr>
    </w:div>
    <w:div w:id="1285117918">
      <w:bodyDiv w:val="1"/>
      <w:marLeft w:val="0"/>
      <w:marRight w:val="0"/>
      <w:marTop w:val="0"/>
      <w:marBottom w:val="0"/>
      <w:divBdr>
        <w:top w:val="none" w:sz="0" w:space="0" w:color="auto"/>
        <w:left w:val="none" w:sz="0" w:space="0" w:color="auto"/>
        <w:bottom w:val="none" w:sz="0" w:space="0" w:color="auto"/>
        <w:right w:val="none" w:sz="0" w:space="0" w:color="auto"/>
      </w:divBdr>
    </w:div>
    <w:div w:id="1417899045">
      <w:bodyDiv w:val="1"/>
      <w:marLeft w:val="0"/>
      <w:marRight w:val="0"/>
      <w:marTop w:val="0"/>
      <w:marBottom w:val="0"/>
      <w:divBdr>
        <w:top w:val="none" w:sz="0" w:space="0" w:color="auto"/>
        <w:left w:val="none" w:sz="0" w:space="0" w:color="auto"/>
        <w:bottom w:val="none" w:sz="0" w:space="0" w:color="auto"/>
        <w:right w:val="none" w:sz="0" w:space="0" w:color="auto"/>
      </w:divBdr>
    </w:div>
    <w:div w:id="1422339921">
      <w:bodyDiv w:val="1"/>
      <w:marLeft w:val="0"/>
      <w:marRight w:val="0"/>
      <w:marTop w:val="0"/>
      <w:marBottom w:val="0"/>
      <w:divBdr>
        <w:top w:val="none" w:sz="0" w:space="0" w:color="auto"/>
        <w:left w:val="none" w:sz="0" w:space="0" w:color="auto"/>
        <w:bottom w:val="none" w:sz="0" w:space="0" w:color="auto"/>
        <w:right w:val="none" w:sz="0" w:space="0" w:color="auto"/>
      </w:divBdr>
    </w:div>
    <w:div w:id="1511985014">
      <w:bodyDiv w:val="1"/>
      <w:marLeft w:val="0"/>
      <w:marRight w:val="0"/>
      <w:marTop w:val="0"/>
      <w:marBottom w:val="0"/>
      <w:divBdr>
        <w:top w:val="none" w:sz="0" w:space="0" w:color="auto"/>
        <w:left w:val="none" w:sz="0" w:space="0" w:color="auto"/>
        <w:bottom w:val="none" w:sz="0" w:space="0" w:color="auto"/>
        <w:right w:val="none" w:sz="0" w:space="0" w:color="auto"/>
      </w:divBdr>
    </w:div>
    <w:div w:id="1599677995">
      <w:bodyDiv w:val="1"/>
      <w:marLeft w:val="0"/>
      <w:marRight w:val="0"/>
      <w:marTop w:val="0"/>
      <w:marBottom w:val="0"/>
      <w:divBdr>
        <w:top w:val="none" w:sz="0" w:space="0" w:color="auto"/>
        <w:left w:val="none" w:sz="0" w:space="0" w:color="auto"/>
        <w:bottom w:val="none" w:sz="0" w:space="0" w:color="auto"/>
        <w:right w:val="none" w:sz="0" w:space="0" w:color="auto"/>
      </w:divBdr>
    </w:div>
    <w:div w:id="1731540743">
      <w:bodyDiv w:val="1"/>
      <w:marLeft w:val="0"/>
      <w:marRight w:val="0"/>
      <w:marTop w:val="0"/>
      <w:marBottom w:val="0"/>
      <w:divBdr>
        <w:top w:val="none" w:sz="0" w:space="0" w:color="auto"/>
        <w:left w:val="none" w:sz="0" w:space="0" w:color="auto"/>
        <w:bottom w:val="none" w:sz="0" w:space="0" w:color="auto"/>
        <w:right w:val="none" w:sz="0" w:space="0" w:color="auto"/>
      </w:divBdr>
    </w:div>
    <w:div w:id="1737898837">
      <w:bodyDiv w:val="1"/>
      <w:marLeft w:val="0"/>
      <w:marRight w:val="0"/>
      <w:marTop w:val="0"/>
      <w:marBottom w:val="0"/>
      <w:divBdr>
        <w:top w:val="none" w:sz="0" w:space="0" w:color="auto"/>
        <w:left w:val="none" w:sz="0" w:space="0" w:color="auto"/>
        <w:bottom w:val="none" w:sz="0" w:space="0" w:color="auto"/>
        <w:right w:val="none" w:sz="0" w:space="0" w:color="auto"/>
      </w:divBdr>
    </w:div>
    <w:div w:id="1817719506">
      <w:bodyDiv w:val="1"/>
      <w:marLeft w:val="0"/>
      <w:marRight w:val="0"/>
      <w:marTop w:val="0"/>
      <w:marBottom w:val="0"/>
      <w:divBdr>
        <w:top w:val="none" w:sz="0" w:space="0" w:color="auto"/>
        <w:left w:val="none" w:sz="0" w:space="0" w:color="auto"/>
        <w:bottom w:val="none" w:sz="0" w:space="0" w:color="auto"/>
        <w:right w:val="none" w:sz="0" w:space="0" w:color="auto"/>
      </w:divBdr>
    </w:div>
    <w:div w:id="1868592765">
      <w:bodyDiv w:val="1"/>
      <w:marLeft w:val="0"/>
      <w:marRight w:val="0"/>
      <w:marTop w:val="0"/>
      <w:marBottom w:val="0"/>
      <w:divBdr>
        <w:top w:val="none" w:sz="0" w:space="0" w:color="auto"/>
        <w:left w:val="none" w:sz="0" w:space="0" w:color="auto"/>
        <w:bottom w:val="none" w:sz="0" w:space="0" w:color="auto"/>
        <w:right w:val="none" w:sz="0" w:space="0" w:color="auto"/>
      </w:divBdr>
    </w:div>
    <w:div w:id="1963077851">
      <w:bodyDiv w:val="1"/>
      <w:marLeft w:val="0"/>
      <w:marRight w:val="0"/>
      <w:marTop w:val="0"/>
      <w:marBottom w:val="0"/>
      <w:divBdr>
        <w:top w:val="none" w:sz="0" w:space="0" w:color="auto"/>
        <w:left w:val="none" w:sz="0" w:space="0" w:color="auto"/>
        <w:bottom w:val="none" w:sz="0" w:space="0" w:color="auto"/>
        <w:right w:val="none" w:sz="0" w:space="0" w:color="auto"/>
      </w:divBdr>
    </w:div>
    <w:div w:id="1985811014">
      <w:bodyDiv w:val="1"/>
      <w:marLeft w:val="0"/>
      <w:marRight w:val="0"/>
      <w:marTop w:val="0"/>
      <w:marBottom w:val="0"/>
      <w:divBdr>
        <w:top w:val="none" w:sz="0" w:space="0" w:color="auto"/>
        <w:left w:val="none" w:sz="0" w:space="0" w:color="auto"/>
        <w:bottom w:val="none" w:sz="0" w:space="0" w:color="auto"/>
        <w:right w:val="none" w:sz="0" w:space="0" w:color="auto"/>
      </w:divBdr>
    </w:div>
    <w:div w:id="2009408393">
      <w:bodyDiv w:val="1"/>
      <w:marLeft w:val="0"/>
      <w:marRight w:val="0"/>
      <w:marTop w:val="0"/>
      <w:marBottom w:val="0"/>
      <w:divBdr>
        <w:top w:val="none" w:sz="0" w:space="0" w:color="auto"/>
        <w:left w:val="none" w:sz="0" w:space="0" w:color="auto"/>
        <w:bottom w:val="none" w:sz="0" w:space="0" w:color="auto"/>
        <w:right w:val="none" w:sz="0" w:space="0" w:color="auto"/>
      </w:divBdr>
    </w:div>
    <w:div w:id="20421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shkola/biologiya/library/2011/12/14/igra-umniki-i-umnits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2349</Words>
  <Characters>13392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2014-12-23T06:11:00Z</dcterms:created>
  <dcterms:modified xsi:type="dcterms:W3CDTF">2014-12-23T17:51:00Z</dcterms:modified>
</cp:coreProperties>
</file>